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rPr>
      </w:pPr>
      <w:r>
        <w:rPr>
          <w:sz w:val="36"/>
          <w:szCs w:val="36"/>
        </w:rPr>
        <w:t>Московский авиационный институт</w:t>
      </w:r>
    </w:p>
    <w:p>
      <w:pPr>
        <w:pStyle w:val="Normal"/>
        <w:jc w:val="center"/>
        <w:rPr>
          <w:sz w:val="36"/>
          <w:szCs w:val="36"/>
        </w:rPr>
      </w:pPr>
      <w:r>
        <w:rPr>
          <w:sz w:val="36"/>
          <w:szCs w:val="36"/>
        </w:rPr>
        <w:t>(государственный технический университет)</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Факультет «Прикладная математика и физика»</w:t>
      </w:r>
    </w:p>
    <w:p>
      <w:pPr>
        <w:pStyle w:val="Normal"/>
        <w:jc w:val="center"/>
        <w:rPr>
          <w:sz w:val="36"/>
          <w:szCs w:val="36"/>
        </w:rPr>
      </w:pPr>
      <w:r>
        <w:rPr>
          <w:sz w:val="36"/>
          <w:szCs w:val="36"/>
        </w:rPr>
        <w:t>Кафедра «Вычислительная математика и информатика»</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Курсовой проект по</w:t>
      </w:r>
    </w:p>
    <w:p>
      <w:pPr>
        <w:pStyle w:val="Normal"/>
        <w:jc w:val="center"/>
        <w:rPr/>
      </w:pPr>
      <w:r>
        <w:rPr>
          <w:sz w:val="36"/>
          <w:szCs w:val="36"/>
        </w:rPr>
        <w:t>и</w:t>
      </w:r>
      <w:r>
        <w:rPr>
          <w:sz w:val="36"/>
          <w:szCs w:val="36"/>
        </w:rPr>
        <w:t xml:space="preserve">нформатике и </w:t>
      </w:r>
      <w:r>
        <w:rPr>
          <w:sz w:val="36"/>
          <w:szCs w:val="36"/>
        </w:rPr>
        <w:t>в</w:t>
      </w:r>
      <w:r>
        <w:rPr>
          <w:sz w:val="36"/>
          <w:szCs w:val="36"/>
        </w:rPr>
        <w:t>ычислительной технике</w:t>
      </w:r>
    </w:p>
    <w:p>
      <w:pPr>
        <w:pStyle w:val="Normal"/>
        <w:jc w:val="center"/>
        <w:rPr>
          <w:sz w:val="36"/>
          <w:szCs w:val="36"/>
        </w:rPr>
      </w:pPr>
      <w:r>
        <w:rPr>
          <w:sz w:val="36"/>
          <w:szCs w:val="36"/>
        </w:rPr>
        <w:t>по теме:</w:t>
      </w:r>
    </w:p>
    <w:p>
      <w:pPr>
        <w:pStyle w:val="Normal"/>
        <w:jc w:val="center"/>
        <w:rPr>
          <w:sz w:val="36"/>
          <w:szCs w:val="36"/>
        </w:rPr>
      </w:pPr>
      <w:r>
        <w:rPr>
          <w:sz w:val="36"/>
          <w:szCs w:val="36"/>
        </w:rPr>
        <w:t>«Вещественный тип. Приближенные вычисления. Табулирование функций»</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rPr/>
      </w:pPr>
      <w:r>
        <w:rPr>
          <w:sz w:val="36"/>
          <w:szCs w:val="36"/>
        </w:rPr>
        <w:tab/>
        <w:tab/>
        <w:tab/>
        <w:tab/>
        <w:tab/>
        <w:tab/>
        <w:t>Выполнил: Мигалев Р. П.</w:t>
        <w:tab/>
        <w:tab/>
      </w:r>
    </w:p>
    <w:p>
      <w:pPr>
        <w:pStyle w:val="Normal"/>
        <w:rPr/>
      </w:pPr>
      <w:r>
        <w:rPr>
          <w:sz w:val="36"/>
          <w:szCs w:val="36"/>
        </w:rPr>
        <w:tab/>
        <w:tab/>
        <w:tab/>
        <w:tab/>
        <w:tab/>
        <w:tab/>
        <w:t xml:space="preserve">Студент группы М8О-106Б </w:t>
        <w:tab/>
        <w:tab/>
        <w:tab/>
        <w:tab/>
        <w:tab/>
        <w:tab/>
        <w:tab/>
        <w:t>Преподаватель: Дубинин А. В.</w:t>
      </w:r>
    </w:p>
    <w:p>
      <w:pPr>
        <w:pStyle w:val="Normal"/>
        <w:rPr>
          <w:sz w:val="36"/>
          <w:szCs w:val="36"/>
        </w:rPr>
      </w:pPr>
      <w:r>
        <w:rPr>
          <w:sz w:val="36"/>
          <w:szCs w:val="36"/>
        </w:rPr>
        <w:tab/>
        <w:tab/>
        <w:tab/>
        <w:tab/>
        <w:tab/>
        <w:tab/>
        <w:t>Оценка:</w:t>
      </w:r>
    </w:p>
    <w:p>
      <w:pPr>
        <w:pStyle w:val="Normal"/>
        <w:rPr>
          <w:sz w:val="36"/>
          <w:szCs w:val="36"/>
        </w:rPr>
      </w:pPr>
      <w:r>
        <w:rPr>
          <w:sz w:val="36"/>
          <w:szCs w:val="36"/>
        </w:rPr>
        <w:tab/>
        <w:tab/>
        <w:tab/>
        <w:tab/>
        <w:tab/>
        <w:tab/>
        <w:t>Подпись:</w:t>
      </w:r>
    </w:p>
    <w:p>
      <w:pPr>
        <w:pStyle w:val="Normal"/>
        <w:rPr>
          <w:sz w:val="36"/>
          <w:szCs w:val="36"/>
        </w:rPr>
      </w:pPr>
      <w:r>
        <w:rPr>
          <w:sz w:val="36"/>
          <w:szCs w:val="36"/>
        </w:rPr>
        <w:tab/>
        <w:tab/>
        <w:tab/>
        <w:tab/>
        <w:tab/>
        <w:tab/>
        <w:t>Дата:</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pPr>
      <w:r>
        <w:rPr>
          <w:sz w:val="36"/>
          <w:szCs w:val="36"/>
        </w:rPr>
        <w:t>2016</w:t>
      </w:r>
    </w:p>
    <w:p>
      <w:pPr>
        <w:pStyle w:val="Normal"/>
        <w:jc w:val="center"/>
        <w:rPr>
          <w:u w:val="none"/>
        </w:rPr>
      </w:pPr>
      <w:r>
        <w:rPr>
          <w:sz w:val="36"/>
          <w:szCs w:val="36"/>
          <w:u w:val="none"/>
        </w:rPr>
        <w:t>Введение</w:t>
      </w:r>
    </w:p>
    <w:p>
      <w:pPr>
        <w:pStyle w:val="Normal"/>
        <w:jc w:val="both"/>
        <w:rPr>
          <w:sz w:val="28"/>
          <w:szCs w:val="28"/>
        </w:rPr>
      </w:pPr>
      <w:r>
        <w:rPr>
          <w:sz w:val="28"/>
          <w:szCs w:val="28"/>
        </w:rPr>
      </w:r>
    </w:p>
    <w:p>
      <w:pPr>
        <w:pStyle w:val="Normal"/>
        <w:jc w:val="both"/>
        <w:rPr/>
      </w:pPr>
      <w:r>
        <w:rPr>
          <w:sz w:val="28"/>
          <w:szCs w:val="28"/>
        </w:rPr>
        <w:t xml:space="preserve">Вычислительные машины обладают своим набором арифметических и логических операций, с помощью которых выполняют все задачи, переданные процессору. Чем меньше таких операций и чем они проще, тем производительнее данный компьютер. Таким образом, мы имеем необходимость в создании композиции простых команд, которые заменят собой другие, более сложные. В данном проекте мы работаем с примером такой задачи: требуется вычислить значение трансцендентной функции. Будем делать это двумя способами: используя функции из библиотеки maht.h или раскладывая функцию по формуле Тейлора. </w:t>
      </w:r>
    </w:p>
    <w:p>
      <w:pPr>
        <w:pStyle w:val="Normal"/>
        <w:jc w:val="both"/>
        <w:rPr>
          <w:sz w:val="28"/>
          <w:szCs w:val="28"/>
        </w:rPr>
      </w:pPr>
      <w:r>
        <w:rPr>
          <w:sz w:val="28"/>
          <w:szCs w:val="28"/>
        </w:rPr>
      </w:r>
    </w:p>
    <w:p>
      <w:pPr>
        <w:pStyle w:val="Normal"/>
        <w:jc w:val="center"/>
        <w:rPr>
          <w:u w:val="none"/>
        </w:rPr>
      </w:pPr>
      <w:r>
        <w:rPr>
          <w:sz w:val="36"/>
          <w:szCs w:val="36"/>
          <w:u w:val="none"/>
        </w:rPr>
        <w:t>Формула Тейлора</w:t>
      </w:r>
    </w:p>
    <w:p>
      <w:pPr>
        <w:pStyle w:val="Normal"/>
        <w:jc w:val="both"/>
        <w:rPr>
          <w:sz w:val="28"/>
          <w:szCs w:val="28"/>
        </w:rPr>
      </w:pPr>
      <w:r>
        <w:rPr>
          <w:sz w:val="28"/>
          <w:szCs w:val="28"/>
        </w:rPr>
      </w:r>
    </w:p>
    <w:p>
      <w:pPr>
        <w:pStyle w:val="Normal"/>
        <w:ind w:hanging="0"/>
        <w:rPr/>
      </w:pPr>
      <w:r>
        <w:rPr>
          <w:sz w:val="28"/>
          <w:szCs w:val="28"/>
        </w:rPr>
        <w:t xml:space="preserve">Рядом Тейлора функции </w:t>
      </w:r>
      <w:r>
        <w:rPr>
          <w:sz w:val="28"/>
          <w:szCs w:val="28"/>
          <w:lang w:val="en-US"/>
        </w:rPr>
        <w:t>f</w:t>
      </w:r>
      <w:r>
        <w:rPr>
          <w:sz w:val="28"/>
          <w:szCs w:val="28"/>
        </w:rPr>
        <w:t>(</w:t>
      </w:r>
      <w:r>
        <w:rPr>
          <w:sz w:val="28"/>
          <w:szCs w:val="28"/>
          <w:lang w:val="en-US"/>
        </w:rPr>
        <w:t>x</w:t>
      </w:r>
      <w:r>
        <w:rPr>
          <w:sz w:val="28"/>
          <w:szCs w:val="28"/>
        </w:rPr>
        <w:t xml:space="preserve">), дифференцируемой в окрестности точки «а» </w:t>
      </w:r>
      <w:r>
        <w:rPr>
          <w:sz w:val="28"/>
          <w:szCs w:val="28"/>
          <w:lang w:val="en-US"/>
        </w:rPr>
        <w:t>k</w:t>
      </w:r>
      <w:r>
        <w:rPr>
          <w:sz w:val="28"/>
          <w:szCs w:val="28"/>
        </w:rPr>
        <w:t xml:space="preserve"> раз, называется функциональный формальный ряд:</w:t>
      </w:r>
    </w:p>
    <w:p>
      <w:pPr>
        <w:pStyle w:val="Normal"/>
        <w:ind w:hanging="0"/>
        <w:jc w:val="center"/>
        <w:rPr/>
      </w:pPr>
      <w:r>
        <w:rPr/>
      </w:r>
    </w:p>
    <w:p>
      <w:pPr>
        <w:pStyle w:val="Normal"/>
        <w:ind w:hanging="0"/>
        <w:jc w:val="center"/>
        <w:rPr/>
      </w:pPr>
      <w:r>
        <w:rPr/>
      </w:r>
      <m:oMath xmlns:m="http://schemas.openxmlformats.org/officeDocument/2006/math">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0</m:t>
            </m:r>
          </m:sub>
          <m:sup>
            <m:r>
              <w:rPr>
                <w:rFonts w:ascii="Cambria Math" w:hAnsi="Cambria Math"/>
              </w:rPr>
              <m:t xml:space="preserve">∞</m:t>
            </m:r>
          </m:sup>
          <m:e>
            <m:d>
              <m:dPr>
                <m:begChr m:val="("/>
                <m:endChr m:val=")"/>
              </m:dPr>
              <m:e>
                <m:f>
                  <m:num>
                    <m:sSup>
                      <m:e>
                        <m:r>
                          <w:rPr>
                            <w:rFonts w:ascii="Cambria Math" w:hAnsi="Cambria Math"/>
                          </w:rPr>
                          <m:t xml:space="preserve">f</m:t>
                        </m:r>
                      </m:e>
                      <m:sup>
                        <m:d>
                          <m:dPr>
                            <m:begChr m:val="("/>
                            <m:endChr m:val=")"/>
                          </m:dPr>
                          <m:e>
                            <m:r>
                              <w:rPr>
                                <w:rFonts w:ascii="Cambria Math" w:hAnsi="Cambria Math"/>
                              </w:rPr>
                              <m:t xml:space="preserve">k</m:t>
                            </m:r>
                          </m:e>
                        </m:d>
                      </m:sup>
                    </m:sSup>
                    <m:d>
                      <m:dPr>
                        <m:begChr m:val="("/>
                        <m:endChr m:val=")"/>
                      </m:dPr>
                      <m:e>
                        <m:r>
                          <w:rPr>
                            <w:rFonts w:ascii="Cambria Math" w:hAnsi="Cambria Math"/>
                          </w:rPr>
                          <m:t xml:space="preserve">a</m:t>
                        </m:r>
                      </m:e>
                    </m:d>
                  </m:num>
                  <m:den>
                    <m:r>
                      <w:rPr>
                        <w:rFonts w:ascii="Cambria Math" w:hAnsi="Cambria Math"/>
                      </w:rPr>
                      <m:t xml:space="preserve">k</m:t>
                    </m:r>
                    <m:r>
                      <w:rPr>
                        <w:rFonts w:ascii="Cambria Math" w:hAnsi="Cambria Math"/>
                      </w:rPr>
                      <m:t xml:space="preserve">!</m:t>
                    </m:r>
                  </m:den>
                </m:f>
              </m:e>
            </m:d>
            <m:sSup>
              <m:e>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a</m:t>
                    </m:r>
                  </m:e>
                </m:d>
              </m:e>
              <m:sup>
                <m:r>
                  <w:rPr>
                    <w:rFonts w:ascii="Cambria Math" w:hAnsi="Cambria Math"/>
                  </w:rPr>
                  <m:t xml:space="preserve">k</m:t>
                </m:r>
              </m:sup>
            </m:sSup>
          </m:e>
        </m:nary>
      </m:oMath>
    </w:p>
    <w:p>
      <w:pPr>
        <w:pStyle w:val="Normal"/>
        <w:ind w:hanging="0"/>
        <w:jc w:val="both"/>
        <w:rPr>
          <w:rFonts w:eastAsia="" w:eastAsiaTheme="minorEastAsia"/>
          <w:sz w:val="28"/>
          <w:szCs w:val="28"/>
        </w:rPr>
      </w:pPr>
      <w:r>
        <w:rPr>
          <w:rFonts w:eastAsia="" w:eastAsiaTheme="minorEastAsia"/>
          <w:sz w:val="28"/>
          <w:szCs w:val="28"/>
        </w:rPr>
      </w:r>
    </w:p>
    <w:p>
      <w:pPr>
        <w:pStyle w:val="Normal"/>
        <w:ind w:hanging="0"/>
        <w:jc w:val="both"/>
        <w:rPr>
          <w:rFonts w:ascii="Liberation Serif" w:hAnsi="Liberation Serif"/>
        </w:rPr>
      </w:pPr>
      <w:r>
        <w:rPr>
          <w:rFonts w:eastAsia="" w:eastAsiaTheme="minorEastAsia"/>
          <w:sz w:val="28"/>
          <w:szCs w:val="28"/>
        </w:rPr>
        <w:t>Данная формула позволяет привести функцию, дифференцируемую достаточное количество раз, к алгебраическому многочлену. Таким образом, компьютер, который способен складывать и умножать числа, сможет вычислить значение данной трансцендентной функции, используя элементарные операции. Этот алгоритм не является наиболее точным, быстрым и эффективным, но служит хорошим примером использования простых операций вместо сложных.</w:t>
      </w:r>
    </w:p>
    <w:p>
      <w:pPr>
        <w:pStyle w:val="Normal"/>
        <w:jc w:val="both"/>
        <w:rPr>
          <w:sz w:val="28"/>
          <w:szCs w:val="28"/>
        </w:rPr>
      </w:pPr>
      <w:r>
        <w:rPr>
          <w:sz w:val="28"/>
          <w:szCs w:val="28"/>
        </w:rPr>
      </w:r>
    </w:p>
    <w:p>
      <w:pPr>
        <w:pStyle w:val="Normal"/>
        <w:jc w:val="center"/>
        <w:rPr>
          <w:u w:val="none"/>
        </w:rPr>
      </w:pPr>
      <w:r>
        <w:rPr>
          <w:sz w:val="36"/>
          <w:szCs w:val="36"/>
          <w:u w:val="none"/>
        </w:rPr>
        <w:t>Вычисление значения функции по формуле Тейлора</w:t>
      </w:r>
    </w:p>
    <w:p>
      <w:pPr>
        <w:pStyle w:val="Normal"/>
        <w:jc w:val="both"/>
        <w:rPr>
          <w:sz w:val="28"/>
          <w:szCs w:val="28"/>
        </w:rPr>
      </w:pPr>
      <w:r>
        <w:rPr>
          <w:sz w:val="28"/>
          <w:szCs w:val="28"/>
        </w:rPr>
      </w:r>
    </w:p>
    <w:p>
      <w:pPr>
        <w:pStyle w:val="Normal"/>
        <w:jc w:val="both"/>
        <w:rPr/>
      </w:pPr>
      <w:r>
        <w:rPr>
          <w:sz w:val="28"/>
          <w:szCs w:val="28"/>
        </w:rPr>
        <w:t xml:space="preserve">Разложение функции </w:t>
      </w:r>
      <w:r>
        <w:rPr>
          <w:sz w:val="28"/>
          <w:szCs w:val="28"/>
        </w:rPr>
        <w:drawing>
          <wp:inline distT="0" distB="0" distL="0" distR="0">
            <wp:extent cx="847725" cy="5905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7725" cy="590550"/>
                    </a:xfrm>
                    <a:prstGeom prst="rect">
                      <a:avLst/>
                    </a:prstGeom>
                  </pic:spPr>
                </pic:pic>
              </a:graphicData>
            </a:graphic>
          </wp:inline>
        </w:drawing>
      </w:r>
      <w:r>
        <w:rPr>
          <w:sz w:val="28"/>
          <w:szCs w:val="28"/>
        </w:rPr>
        <w:t xml:space="preserve"> по формуле Тейлора:</w:t>
      </w:r>
    </w:p>
    <w:p>
      <w:pPr>
        <w:pStyle w:val="Normal"/>
        <w:jc w:val="both"/>
        <w:rPr/>
      </w:pPr>
      <w:r>
        <w:rPr>
          <w:sz w:val="28"/>
          <w:szCs w:val="28"/>
        </w:rPr>
        <w:t xml:space="preserve"> </w:t>
      </w:r>
      <w:r>
        <w:rPr>
          <w:sz w:val="28"/>
          <w:szCs w:val="28"/>
        </w:rPr>
        <w:drawing>
          <wp:inline distT="0" distB="0" distL="0" distR="0">
            <wp:extent cx="2628900" cy="4572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628900" cy="457200"/>
                    </a:xfrm>
                    <a:prstGeom prst="rect">
                      <a:avLst/>
                    </a:prstGeom>
                  </pic:spPr>
                </pic:pic>
              </a:graphicData>
            </a:graphic>
          </wp:inline>
        </w:drawing>
      </w:r>
    </w:p>
    <w:p>
      <w:pPr>
        <w:pStyle w:val="Normal"/>
        <w:jc w:val="both"/>
        <w:rPr/>
      </w:pPr>
      <w:r>
        <w:rPr>
          <w:sz w:val="28"/>
          <w:szCs w:val="28"/>
        </w:rPr>
        <w:t>где x — точка, n+1 — количество элементов в ряду.</w:t>
      </w:r>
    </w:p>
    <w:p>
      <w:pPr>
        <w:pStyle w:val="Normal"/>
        <w:jc w:val="both"/>
        <w:rPr>
          <w:sz w:val="28"/>
          <w:szCs w:val="28"/>
        </w:rPr>
      </w:pPr>
      <w:r>
        <w:rPr>
          <w:sz w:val="28"/>
          <w:szCs w:val="28"/>
        </w:rPr>
      </w:r>
    </w:p>
    <w:p>
      <w:pPr>
        <w:pStyle w:val="Normal"/>
        <w:jc w:val="both"/>
        <w:rPr/>
      </w:pPr>
      <w:r>
        <w:rPr>
          <w:sz w:val="28"/>
          <w:szCs w:val="28"/>
        </w:rPr>
        <w:t>Погрешность измерений равна разнице между значениями, вычисленными с помощью стандартных функций библиотеки math.h и с помощью ряда Тейлора.</w:t>
      </w:r>
    </w:p>
    <w:p>
      <w:pPr>
        <w:pStyle w:val="Normal"/>
        <w:jc w:val="both"/>
        <w:rPr/>
      </w:pPr>
      <w:r>
        <w:rPr>
          <w:bCs/>
          <w:color w:val="252525"/>
          <w:sz w:val="28"/>
          <w:szCs w:val="28"/>
          <w:shd w:fill="FFFFFF" w:val="clear"/>
        </w:rPr>
        <w:t xml:space="preserve">Тип </w:t>
      </w:r>
      <w:r>
        <w:rPr>
          <w:bCs/>
          <w:color w:val="252525"/>
          <w:sz w:val="28"/>
          <w:szCs w:val="28"/>
          <w:shd w:fill="FFFFFF" w:val="clear"/>
          <w:lang w:val="en-US"/>
        </w:rPr>
        <w:t xml:space="preserve">double </w:t>
      </w:r>
      <w:r>
        <w:rPr>
          <w:bCs/>
          <w:color w:val="252525"/>
          <w:sz w:val="28"/>
          <w:szCs w:val="28"/>
          <w:shd w:fill="FFFFFF" w:val="clear"/>
        </w:rPr>
        <w:t xml:space="preserve">ограничивает точность значения функции, поэтому нет смысла использовать слишком большое </w:t>
      </w:r>
      <w:r>
        <w:rPr>
          <w:bCs/>
          <w:color w:val="252525"/>
          <w:sz w:val="28"/>
          <w:szCs w:val="28"/>
          <w:shd w:fill="FFFFFF" w:val="clear"/>
          <w:lang w:val="en-US"/>
        </w:rPr>
        <w:t>n</w:t>
      </w:r>
      <w:r>
        <w:rPr>
          <w:bCs/>
          <w:color w:val="252525"/>
          <w:sz w:val="28"/>
          <w:szCs w:val="28"/>
          <w:shd w:fill="FFFFFF" w:val="clear"/>
        </w:rPr>
        <w:t xml:space="preserve">. Количество итераций определяет, после какого значения </w:t>
      </w:r>
      <w:r>
        <w:rPr>
          <w:bCs/>
          <w:color w:val="252525"/>
          <w:sz w:val="28"/>
          <w:szCs w:val="28"/>
          <w:shd w:fill="FFFFFF" w:val="clear"/>
          <w:lang w:val="en-US"/>
        </w:rPr>
        <w:t>n</w:t>
      </w:r>
      <w:r>
        <w:rPr>
          <w:bCs/>
          <w:color w:val="252525"/>
          <w:sz w:val="28"/>
          <w:szCs w:val="28"/>
          <w:shd w:fill="FFFFFF" w:val="clear"/>
        </w:rPr>
        <w:t xml:space="preserve"> значение суммы ряда Тейлора нашей функции в точке перестает меняться.</w:t>
      </w:r>
    </w:p>
    <w:p>
      <w:pPr>
        <w:pStyle w:val="Normal"/>
        <w:jc w:val="both"/>
        <w:rPr>
          <w:bCs/>
          <w:color w:val="252525"/>
          <w:sz w:val="28"/>
          <w:szCs w:val="28"/>
          <w:highlight w:val="white"/>
        </w:rPr>
      </w:pPr>
      <w:r>
        <w:rPr>
          <w:bCs/>
          <w:color w:val="252525"/>
          <w:sz w:val="28"/>
          <w:szCs w:val="28"/>
          <w:highlight w:val="white"/>
        </w:rPr>
      </w:r>
    </w:p>
    <w:p>
      <w:pPr>
        <w:pStyle w:val="Normal"/>
        <w:jc w:val="both"/>
        <w:rPr>
          <w:sz w:val="28"/>
          <w:szCs w:val="28"/>
        </w:rPr>
      </w:pPr>
      <w:r>
        <w:rPr>
          <w:sz w:val="28"/>
          <w:szCs w:val="28"/>
        </w:rPr>
        <w:t>Машинное эпсилон — минимальное число, отличное от нуля, при прибавлении которого к единице получается число, отличное от единицы.</w:t>
      </w:r>
    </w:p>
    <w:p>
      <w:pPr>
        <w:pStyle w:val="Normal"/>
        <w:jc w:val="both"/>
        <w:rPr>
          <w:sz w:val="28"/>
          <w:szCs w:val="28"/>
        </w:rPr>
      </w:pPr>
      <w:r>
        <w:rPr>
          <w:sz w:val="28"/>
          <w:szCs w:val="28"/>
        </w:rPr>
      </w:r>
    </w:p>
    <w:p>
      <w:pPr>
        <w:pStyle w:val="Normal"/>
        <w:jc w:val="center"/>
        <w:rPr>
          <w:u w:val="none"/>
        </w:rPr>
      </w:pPr>
      <w:r>
        <w:rPr>
          <w:sz w:val="36"/>
          <w:szCs w:val="36"/>
          <w:u w:val="none"/>
        </w:rPr>
        <w:t>Алгоритм работы программы</w:t>
      </w:r>
    </w:p>
    <w:p>
      <w:pPr>
        <w:pStyle w:val="Normal"/>
        <w:jc w:val="center"/>
        <w:rPr>
          <w:sz w:val="36"/>
          <w:szCs w:val="36"/>
        </w:rPr>
      </w:pPr>
      <w:r>
        <w:rPr>
          <w:sz w:val="36"/>
          <w:szCs w:val="36"/>
        </w:rPr>
      </w:r>
    </w:p>
    <w:p>
      <w:pPr>
        <w:pStyle w:val="Normal"/>
        <w:jc w:val="left"/>
        <w:rPr>
          <w:u w:val="none"/>
        </w:rPr>
      </w:pPr>
      <w:r>
        <w:rPr>
          <w:sz w:val="26"/>
          <w:szCs w:val="26"/>
          <w:u w:val="none"/>
        </w:rPr>
        <w:t>1)</w:t>
      </w:r>
      <w:r>
        <w:rPr>
          <w:sz w:val="36"/>
          <w:szCs w:val="36"/>
          <w:u w:val="none"/>
        </w:rPr>
        <w:t xml:space="preserve"> </w:t>
      </w:r>
      <w:r>
        <w:rPr>
          <w:sz w:val="28"/>
          <w:szCs w:val="28"/>
          <w:u w:val="none"/>
        </w:rPr>
        <w:t xml:space="preserve">Считать требуемое число разбиений </w:t>
      </w:r>
      <w:r>
        <w:rPr>
          <w:i/>
          <w:iCs/>
          <w:sz w:val="28"/>
          <w:szCs w:val="28"/>
          <w:u w:val="none"/>
        </w:rPr>
        <w:t>n</w:t>
      </w:r>
      <w:r>
        <w:rPr>
          <w:sz w:val="28"/>
          <w:szCs w:val="28"/>
          <w:u w:val="none"/>
        </w:rPr>
        <w:t>.</w:t>
      </w:r>
    </w:p>
    <w:p>
      <w:pPr>
        <w:pStyle w:val="Normal"/>
        <w:jc w:val="left"/>
        <w:rPr>
          <w:u w:val="none"/>
        </w:rPr>
      </w:pPr>
      <w:r>
        <w:rPr>
          <w:sz w:val="28"/>
          <w:szCs w:val="28"/>
          <w:u w:val="none"/>
        </w:rPr>
        <w:t xml:space="preserve">2) Рассчитать длину шага </w:t>
      </w:r>
      <w:r>
        <w:rPr>
          <w:i/>
          <w:iCs/>
          <w:sz w:val="28"/>
          <w:szCs w:val="28"/>
          <w:u w:val="none"/>
        </w:rPr>
        <w:t>dx = (rx - lx) / 2</w:t>
      </w:r>
      <w:r>
        <w:rPr>
          <w:sz w:val="28"/>
          <w:szCs w:val="28"/>
          <w:u w:val="none"/>
        </w:rPr>
        <w:t xml:space="preserve">, где </w:t>
      </w:r>
      <w:r>
        <w:rPr>
          <w:i/>
          <w:iCs/>
          <w:sz w:val="28"/>
          <w:szCs w:val="28"/>
          <w:u w:val="none"/>
        </w:rPr>
        <w:t xml:space="preserve">rx </w:t>
      </w:r>
      <w:r>
        <w:rPr>
          <w:sz w:val="28"/>
          <w:szCs w:val="28"/>
          <w:u w:val="none"/>
        </w:rPr>
        <w:t xml:space="preserve">и </w:t>
      </w:r>
      <w:r>
        <w:rPr>
          <w:i/>
          <w:iCs/>
          <w:sz w:val="28"/>
          <w:szCs w:val="28"/>
          <w:u w:val="none"/>
        </w:rPr>
        <w:t xml:space="preserve">lx </w:t>
      </w:r>
      <w:r>
        <w:rPr>
          <w:sz w:val="28"/>
          <w:szCs w:val="28"/>
          <w:u w:val="none"/>
        </w:rPr>
        <w:t>— границы заданного отрезка.</w:t>
      </w:r>
    </w:p>
    <w:p>
      <w:pPr>
        <w:pStyle w:val="Normal"/>
        <w:jc w:val="left"/>
        <w:rPr>
          <w:u w:val="none"/>
        </w:rPr>
      </w:pPr>
      <w:r>
        <w:rPr>
          <w:sz w:val="28"/>
          <w:szCs w:val="28"/>
          <w:u w:val="none"/>
        </w:rPr>
        <w:t xml:space="preserve">3) Для каждой </w:t>
      </w:r>
      <w:r>
        <w:rPr>
          <w:i/>
          <w:iCs/>
          <w:sz w:val="28"/>
          <w:szCs w:val="28"/>
          <w:u w:val="none"/>
        </w:rPr>
        <w:t>i</w:t>
      </w:r>
      <w:r>
        <w:rPr>
          <w:sz w:val="28"/>
          <w:szCs w:val="28"/>
          <w:u w:val="none"/>
        </w:rPr>
        <w:t xml:space="preserve">-ой итерации цикла на </w:t>
      </w:r>
      <w:r>
        <w:rPr>
          <w:i/>
          <w:iCs/>
          <w:sz w:val="28"/>
          <w:szCs w:val="28"/>
          <w:u w:val="none"/>
        </w:rPr>
        <w:t xml:space="preserve">(n + 1) </w:t>
      </w:r>
      <w:r>
        <w:rPr>
          <w:sz w:val="28"/>
          <w:szCs w:val="28"/>
          <w:u w:val="none"/>
        </w:rPr>
        <w:t>повторение:</w:t>
      </w:r>
    </w:p>
    <w:p>
      <w:pPr>
        <w:pStyle w:val="Normal"/>
        <w:widowControl/>
        <w:bidi w:val="0"/>
        <w:ind w:left="540" w:right="0" w:hanging="0"/>
        <w:jc w:val="left"/>
        <w:rPr>
          <w:u w:val="none"/>
        </w:rPr>
      </w:pPr>
      <w:r>
        <w:rPr>
          <w:sz w:val="28"/>
          <w:szCs w:val="28"/>
          <w:u w:val="none"/>
        </w:rPr>
        <w:t xml:space="preserve">3.1) Рассчитать текущую точку на отрезке </w:t>
      </w:r>
      <w:r>
        <w:rPr>
          <w:i/>
          <w:iCs/>
          <w:sz w:val="28"/>
          <w:szCs w:val="28"/>
          <w:u w:val="none"/>
        </w:rPr>
        <w:t>x = lx + dx * i</w:t>
      </w:r>
      <w:r>
        <w:rPr>
          <w:sz w:val="28"/>
          <w:szCs w:val="28"/>
          <w:u w:val="none"/>
        </w:rPr>
        <w:t>.</w:t>
      </w:r>
    </w:p>
    <w:p>
      <w:pPr>
        <w:pStyle w:val="Normal"/>
        <w:widowControl/>
        <w:bidi w:val="0"/>
        <w:ind w:left="540" w:right="0" w:hanging="0"/>
        <w:jc w:val="left"/>
        <w:rPr>
          <w:u w:val="none"/>
        </w:rPr>
      </w:pPr>
      <w:r>
        <w:rPr>
          <w:sz w:val="28"/>
          <w:szCs w:val="28"/>
          <w:u w:val="none"/>
        </w:rPr>
        <w:t xml:space="preserve">3.2) Рассчитать значение функции стандартными стандартными средствами языка: </w:t>
      </w:r>
      <w:r>
        <w:rPr>
          <w:i/>
          <w:iCs/>
          <w:sz w:val="28"/>
          <w:szCs w:val="28"/>
          <w:u w:val="none"/>
        </w:rPr>
        <w:t>f_x = f(x)</w:t>
      </w:r>
      <w:r>
        <w:rPr>
          <w:sz w:val="28"/>
          <w:szCs w:val="28"/>
          <w:u w:val="none"/>
        </w:rPr>
        <w:t xml:space="preserve">, где </w:t>
      </w:r>
      <w:r>
        <w:rPr>
          <w:i/>
          <w:iCs/>
          <w:sz w:val="28"/>
          <w:szCs w:val="28"/>
          <w:u w:val="none"/>
        </w:rPr>
        <w:t>f</w:t>
      </w:r>
      <w:r>
        <w:rPr>
          <w:sz w:val="28"/>
          <w:szCs w:val="28"/>
          <w:u w:val="none"/>
        </w:rPr>
        <w:t xml:space="preserve"> — это функция, принимающая на вход аргумент и возвращающая значение функции при нем.</w:t>
      </w:r>
    </w:p>
    <w:p>
      <w:pPr>
        <w:pStyle w:val="Normal"/>
        <w:widowControl/>
        <w:bidi w:val="0"/>
        <w:ind w:left="540" w:right="0" w:hanging="0"/>
        <w:jc w:val="left"/>
        <w:rPr>
          <w:u w:val="none"/>
        </w:rPr>
      </w:pPr>
      <w:r>
        <w:rPr>
          <w:sz w:val="28"/>
          <w:szCs w:val="28"/>
          <w:u w:val="none"/>
        </w:rPr>
        <w:t xml:space="preserve">3.3) Рассчитать значение </w:t>
      </w:r>
      <w:r>
        <w:rPr>
          <w:i/>
          <w:iCs/>
          <w:sz w:val="28"/>
          <w:szCs w:val="28"/>
          <w:u w:val="none"/>
        </w:rPr>
        <w:t>ts</w:t>
      </w:r>
      <w:r>
        <w:rPr>
          <w:sz w:val="28"/>
          <w:szCs w:val="28"/>
          <w:u w:val="none"/>
        </w:rPr>
        <w:t xml:space="preserve"> функции по Тейлору:</w:t>
      </w:r>
    </w:p>
    <w:p>
      <w:pPr>
        <w:pStyle w:val="Normal"/>
        <w:widowControl/>
        <w:bidi w:val="0"/>
        <w:ind w:left="1080" w:right="0" w:hanging="0"/>
        <w:jc w:val="left"/>
        <w:rPr>
          <w:u w:val="none"/>
        </w:rPr>
      </w:pPr>
      <w:r>
        <w:rPr>
          <w:sz w:val="28"/>
          <w:szCs w:val="28"/>
          <w:u w:val="none"/>
        </w:rPr>
        <w:t xml:space="preserve">3.3.1) Для первого и текущего элемента ряда сказать, что он равен -3, т.е. </w:t>
      </w:r>
      <w:r>
        <w:rPr>
          <w:i/>
          <w:iCs/>
          <w:sz w:val="28"/>
          <w:szCs w:val="28"/>
          <w:u w:val="none"/>
        </w:rPr>
        <w:t>summand = -3</w:t>
      </w:r>
      <w:r>
        <w:rPr>
          <w:sz w:val="28"/>
          <w:szCs w:val="28"/>
          <w:u w:val="none"/>
        </w:rPr>
        <w:t xml:space="preserve">. Обозначить также переменную </w:t>
      </w:r>
      <w:r>
        <w:rPr>
          <w:i/>
          <w:iCs/>
          <w:sz w:val="28"/>
          <w:szCs w:val="28"/>
          <w:u w:val="none"/>
        </w:rPr>
        <w:t>tsr = summand</w:t>
      </w:r>
      <w:r>
        <w:rPr>
          <w:sz w:val="28"/>
          <w:szCs w:val="28"/>
          <w:u w:val="none"/>
        </w:rPr>
        <w:t xml:space="preserve"> — разложение функции по Тейлору при порядке n = 0. Хранить в переменной </w:t>
      </w:r>
      <w:r>
        <w:rPr>
          <w:i/>
          <w:iCs/>
          <w:sz w:val="28"/>
          <w:szCs w:val="28"/>
          <w:u w:val="none"/>
        </w:rPr>
        <w:t>i</w:t>
      </w:r>
      <w:r>
        <w:rPr>
          <w:sz w:val="28"/>
          <w:szCs w:val="28"/>
          <w:u w:val="none"/>
        </w:rPr>
        <w:t xml:space="preserve"> количество проделанных итераций (фактически число слагаемых в совершённом разложении).</w:t>
      </w:r>
    </w:p>
    <w:p>
      <w:pPr>
        <w:pStyle w:val="Normal"/>
        <w:widowControl/>
        <w:bidi w:val="0"/>
        <w:ind w:left="1080" w:right="0" w:hanging="0"/>
        <w:jc w:val="left"/>
        <w:rPr>
          <w:u w:val="none"/>
        </w:rPr>
      </w:pPr>
      <w:r>
        <w:rPr>
          <w:sz w:val="28"/>
          <w:szCs w:val="28"/>
          <w:u w:val="none"/>
        </w:rPr>
        <w:t xml:space="preserve">3.3.2) Пока </w:t>
      </w:r>
      <w:r>
        <w:rPr>
          <w:i/>
          <w:iCs/>
          <w:sz w:val="28"/>
          <w:szCs w:val="28"/>
          <w:u w:val="none"/>
        </w:rPr>
        <w:t>|summand| &gt; eps</w:t>
      </w:r>
      <w:r>
        <w:rPr>
          <w:sz w:val="28"/>
          <w:szCs w:val="28"/>
          <w:u w:val="none"/>
        </w:rPr>
        <w:t xml:space="preserve"> (машинный эпсилон, рассчитанный ранее) и </w:t>
      </w:r>
      <w:r>
        <w:rPr>
          <w:i/>
          <w:iCs/>
          <w:sz w:val="28"/>
          <w:szCs w:val="28"/>
          <w:u w:val="none"/>
        </w:rPr>
        <w:t>i &lt; 100</w:t>
      </w:r>
      <w:r>
        <w:rPr>
          <w:sz w:val="28"/>
          <w:szCs w:val="28"/>
          <w:u w:val="none"/>
        </w:rPr>
        <w:t xml:space="preserve"> рассчитывать текущее слагамое разложения </w:t>
      </w:r>
      <w:r>
        <w:rPr>
          <w:i/>
          <w:iCs/>
          <w:sz w:val="28"/>
          <w:szCs w:val="28"/>
          <w:u w:val="none"/>
        </w:rPr>
        <w:t>summand</w:t>
      </w:r>
      <w:r>
        <w:rPr>
          <w:sz w:val="28"/>
          <w:szCs w:val="28"/>
          <w:u w:val="none"/>
        </w:rPr>
        <w:t xml:space="preserve"> по формуле </w:t>
      </w:r>
      <w:r>
        <w:rPr>
          <w:i/>
          <w:iCs/>
          <w:sz w:val="28"/>
          <w:szCs w:val="28"/>
          <w:u w:val="none"/>
        </w:rPr>
        <w:t>-(i + 3) * pow(x, i)</w:t>
      </w:r>
      <w:r>
        <w:rPr>
          <w:sz w:val="28"/>
          <w:szCs w:val="28"/>
          <w:u w:val="none"/>
        </w:rPr>
        <w:t xml:space="preserve">, прибавлять его к разложению </w:t>
      </w:r>
      <w:r>
        <w:rPr>
          <w:i/>
          <w:iCs/>
          <w:sz w:val="28"/>
          <w:szCs w:val="28"/>
          <w:u w:val="none"/>
        </w:rPr>
        <w:t>tsr i</w:t>
      </w:r>
      <w:r>
        <w:rPr>
          <w:sz w:val="28"/>
          <w:szCs w:val="28"/>
          <w:u w:val="none"/>
        </w:rPr>
        <w:t xml:space="preserve">-ого порядка, инкрементировать </w:t>
      </w:r>
      <w:r>
        <w:rPr>
          <w:i/>
          <w:iCs/>
          <w:sz w:val="28"/>
          <w:szCs w:val="28"/>
          <w:u w:val="none"/>
        </w:rPr>
        <w:t>i</w:t>
      </w:r>
      <w:r>
        <w:rPr>
          <w:sz w:val="28"/>
          <w:szCs w:val="28"/>
          <w:u w:val="none"/>
        </w:rPr>
        <w:t>.</w:t>
      </w:r>
    </w:p>
    <w:p>
      <w:pPr>
        <w:pStyle w:val="Normal"/>
        <w:widowControl/>
        <w:bidi w:val="0"/>
        <w:ind w:left="1080" w:right="0" w:hanging="0"/>
        <w:jc w:val="left"/>
        <w:rPr>
          <w:u w:val="none"/>
        </w:rPr>
      </w:pPr>
      <w:r>
        <w:rPr>
          <w:sz w:val="28"/>
          <w:szCs w:val="28"/>
          <w:u w:val="none"/>
        </w:rPr>
        <w:t xml:space="preserve">3.3.3) Записать во внешнюю переменную </w:t>
      </w:r>
      <w:r>
        <w:rPr>
          <w:i/>
          <w:iCs/>
          <w:sz w:val="28"/>
          <w:szCs w:val="28"/>
          <w:u w:val="none"/>
        </w:rPr>
        <w:t>iterations</w:t>
      </w:r>
      <w:r>
        <w:rPr>
          <w:sz w:val="28"/>
          <w:szCs w:val="28"/>
          <w:u w:val="none"/>
        </w:rPr>
        <w:t xml:space="preserve"> полученное число </w:t>
      </w:r>
      <w:r>
        <w:rPr>
          <w:i/>
          <w:iCs/>
          <w:sz w:val="28"/>
          <w:szCs w:val="28"/>
          <w:u w:val="none"/>
        </w:rPr>
        <w:t>i</w:t>
      </w:r>
      <w:r>
        <w:rPr>
          <w:sz w:val="28"/>
          <w:szCs w:val="28"/>
          <w:u w:val="none"/>
        </w:rPr>
        <w:t xml:space="preserve">, вернуть результат </w:t>
      </w:r>
      <w:r>
        <w:rPr>
          <w:i/>
          <w:iCs/>
          <w:sz w:val="28"/>
          <w:szCs w:val="28"/>
          <w:u w:val="none"/>
        </w:rPr>
        <w:t>tsr</w:t>
      </w:r>
      <w:r>
        <w:rPr>
          <w:sz w:val="28"/>
          <w:szCs w:val="28"/>
          <w:u w:val="none"/>
        </w:rPr>
        <w:t>.</w:t>
      </w:r>
    </w:p>
    <w:p>
      <w:pPr>
        <w:pStyle w:val="Normal"/>
        <w:widowControl/>
        <w:bidi w:val="0"/>
        <w:ind w:left="540" w:right="0" w:hanging="0"/>
        <w:jc w:val="left"/>
        <w:rPr>
          <w:u w:val="none"/>
        </w:rPr>
      </w:pPr>
      <w:r>
        <w:rPr>
          <w:sz w:val="28"/>
          <w:szCs w:val="28"/>
          <w:u w:val="none"/>
        </w:rPr>
        <w:t>3.4) Вывести новую строку таблицы, содержащую в себе x, f_x, ts, |f_x - ts|, iterations.</w:t>
      </w:r>
    </w:p>
    <w:p>
      <w:pPr>
        <w:pStyle w:val="Normal"/>
        <w:jc w:val="both"/>
        <w:rPr>
          <w:sz w:val="28"/>
          <w:szCs w:val="28"/>
        </w:rPr>
      </w:pPr>
      <w:r>
        <w:rPr>
          <w:sz w:val="28"/>
          <w:szCs w:val="28"/>
        </w:rPr>
      </w:r>
    </w:p>
    <w:p>
      <w:pPr>
        <w:pStyle w:val="Normal"/>
        <w:jc w:val="center"/>
        <w:rPr>
          <w:sz w:val="36"/>
          <w:szCs w:val="36"/>
          <w:u w:val="single"/>
        </w:rPr>
      </w:pPr>
      <w:r>
        <w:rPr/>
      </w:r>
    </w:p>
    <w:p>
      <w:pPr>
        <w:pStyle w:val="Normal"/>
        <w:jc w:val="center"/>
        <w:rPr>
          <w:sz w:val="36"/>
          <w:szCs w:val="36"/>
          <w:u w:val="single"/>
        </w:rPr>
      </w:pPr>
      <w:r>
        <w:rPr/>
      </w:r>
    </w:p>
    <w:p>
      <w:pPr>
        <w:pStyle w:val="Normal"/>
        <w:jc w:val="center"/>
        <w:rPr>
          <w:sz w:val="36"/>
          <w:szCs w:val="36"/>
          <w:u w:val="single"/>
        </w:rPr>
      </w:pPr>
      <w:r>
        <w:rPr/>
      </w:r>
    </w:p>
    <w:p>
      <w:pPr>
        <w:pStyle w:val="Normal"/>
        <w:jc w:val="center"/>
        <w:rPr>
          <w:sz w:val="36"/>
          <w:szCs w:val="36"/>
          <w:u w:val="single"/>
        </w:rPr>
      </w:pPr>
      <w:r>
        <w:rPr/>
      </w:r>
    </w:p>
    <w:p>
      <w:pPr>
        <w:pStyle w:val="Normal"/>
        <w:jc w:val="center"/>
        <w:rPr/>
      </w:pPr>
      <w:r>
        <w:rPr>
          <w:sz w:val="36"/>
          <w:szCs w:val="36"/>
          <w:u w:val="single"/>
        </w:rPr>
        <w:t>Результат работы программы</w:t>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both"/>
        <w:rPr>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9991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2999105"/>
                    </a:xfrm>
                    <a:prstGeom prst="rect">
                      <a:avLst/>
                    </a:prstGeom>
                  </pic:spPr>
                </pic:pic>
              </a:graphicData>
            </a:graphic>
          </wp:anchor>
        </w:drawing>
      </w:r>
      <w:r>
        <w:rPr>
          <w:sz w:val="28"/>
          <w:szCs w:val="28"/>
        </w:rPr>
        <w:t xml:space="preserve"> </w:t>
      </w:r>
    </w:p>
    <w:p>
      <w:pPr>
        <w:pStyle w:val="Normal"/>
        <w:jc w:val="both"/>
        <w:rPr>
          <w:sz w:val="28"/>
          <w:szCs w:val="28"/>
        </w:rPr>
      </w:pPr>
      <w:r>
        <w:rPr>
          <w:sz w:val="28"/>
          <w:szCs w:val="28"/>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sz w:val="36"/>
          <w:szCs w:val="36"/>
          <w:u w:val="single"/>
        </w:rPr>
      </w:pPr>
      <w:r>
        <w:rPr>
          <w:sz w:val="36"/>
          <w:szCs w:val="36"/>
          <w:u w:val="single"/>
        </w:rPr>
      </w:r>
    </w:p>
    <w:p>
      <w:pPr>
        <w:pStyle w:val="Normal"/>
        <w:jc w:val="center"/>
        <w:rPr/>
      </w:pPr>
      <w:r>
        <w:rPr>
          <w:sz w:val="36"/>
          <w:szCs w:val="36"/>
          <w:u w:val="single"/>
        </w:rPr>
        <w:t>Заключение</w:t>
      </w:r>
    </w:p>
    <w:p>
      <w:pPr>
        <w:pStyle w:val="Normal"/>
        <w:jc w:val="both"/>
        <w:rPr>
          <w:sz w:val="28"/>
          <w:szCs w:val="28"/>
        </w:rPr>
      </w:pPr>
      <w:r>
        <w:rPr>
          <w:sz w:val="28"/>
          <w:szCs w:val="28"/>
        </w:rPr>
      </w:r>
    </w:p>
    <w:p>
      <w:pPr>
        <w:pStyle w:val="Normal"/>
        <w:jc w:val="both"/>
        <w:rPr/>
      </w:pPr>
      <w:r>
        <w:rPr>
          <w:sz w:val="28"/>
          <w:szCs w:val="28"/>
        </w:rPr>
        <w:t>Таким образом, на примере данной программы, мы видим, что разложение функции по формуле Тейлора в алгебраический многочлен позволяет вычислить достаточно точное значение данной функции. Этот метод можно использовать для любой функции, дифференцируемой достаточное число раз. Данная программа также является отличным примером того, как можно использовать композицию простых функций вместо одной сложной.</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auto"/>
    <w:pitch w:val="default"/>
  </w:font>
  <w:font w:name="HelveticaNeueCyr">
    <w:charset w:val="01"/>
    <w:family w:val="auto"/>
    <w:pitch w:val="default"/>
  </w:font>
  <w:font w:name="Liberation Sans">
    <w:altName w:val="Arial"/>
    <w:charset w:val="01"/>
    <w:family w:val="auto"/>
    <w:pitch w:val="default"/>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character" w:styleId="Style14">
    <w:name w:val="Интернет-ссылка"/>
    <w:qFormat/>
    <w:rPr>
      <w:color w:val="000080"/>
      <w:u w:val="single"/>
      <w:lang w:val="zxx" w:eastAsia="zxx" w:bidi="zxx"/>
    </w:rPr>
  </w:style>
  <w:style w:type="paragraph" w:styleId="Heading">
    <w:name w:val="Heading"/>
    <w:basedOn w:val="Normal"/>
    <w:next w:val="TextBody"/>
    <w:qFormat/>
    <w:pPr>
      <w:keepNext/>
      <w:spacing w:before="240" w:after="120"/>
    </w:pPr>
    <w:rPr>
      <w:rFonts w:ascii="HelveticaNeueCyr" w:hAnsi="HelveticaNeueCyr"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ascii="HelveticaNeueCyr" w:hAnsi="HelveticaNeueCyr" w:cs="FreeSans"/>
    </w:rPr>
  </w:style>
  <w:style w:type="paragraph" w:styleId="Style15">
    <w:name w:val="Заголовок"/>
    <w:basedOn w:val="Normal"/>
    <w:qFormat/>
    <w:pPr>
      <w:keepNext/>
      <w:spacing w:before="240" w:after="120"/>
    </w:pPr>
    <w:rPr>
      <w:rFonts w:ascii="Liberation Sans" w:hAnsi="Liberation Sans" w:eastAsia="Noto Sans CJK SC Regular" w:cs="FreeSans"/>
      <w:sz w:val="28"/>
      <w:szCs w:val="28"/>
    </w:rPr>
  </w:style>
  <w:style w:type="paragraph" w:styleId="Style16">
    <w:name w:val="Указатель"/>
    <w:basedOn w:val="Normal"/>
    <w:qFormat/>
    <w:pPr>
      <w:suppressLineNumbers/>
    </w:pPr>
    <w:rPr>
      <w:rFonts w:cs="FreeSans"/>
    </w:rPr>
  </w:style>
  <w:style w:type="paragraph" w:styleId="Style17">
    <w:name w:val="Содержимое списка"/>
    <w:basedOn w:val="Normal"/>
    <w:qFormat/>
    <w:pPr/>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244</TotalTime>
  <Application>LibreOffice/5.1.4.2$Linux_X86_64 LibreOffice_project/10m0$Build-2</Application>
  <Pages>4</Pages>
  <Words>515</Words>
  <Characters>3291</Characters>
  <CharactersWithSpaces>3816</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2016-12-27T15:11:42Z</dcterms:created>
  <dc:creator/>
  <dc:description/>
  <dc:language>ru-RU</dc:language>
  <cp:lastModifiedBy/>
  <cp:lastPrinted>2017-01-21T03:21:50Z</cp:lastPrinted>
  <dcterms:modified xsi:type="dcterms:W3CDTF">2017-01-21T03:23:26Z</dcterms:modified>
  <cp:revision>56</cp:revision>
  <dc:subject/>
  <dc:title/>
</cp:coreProperties>
</file>