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86B2" w14:textId="77777777" w:rsidR="00BB5F26" w:rsidRDefault="00000000">
      <w:pPr>
        <w:spacing w:after="20"/>
        <w:jc w:val="center"/>
      </w:pPr>
      <w:r>
        <w:rPr>
          <w:rFonts w:ascii="Aptos Display" w:hAnsi="Aptos Display"/>
          <w:b/>
          <w:color w:val="17365D"/>
          <w:sz w:val="46"/>
        </w:rPr>
        <w:t>MOHIT KUMAR</w:t>
      </w:r>
    </w:p>
    <w:p w14:paraId="4D482538" w14:textId="77777777" w:rsidR="00BB5F26" w:rsidRDefault="00000000">
      <w:pPr>
        <w:jc w:val="center"/>
      </w:pPr>
      <w:r>
        <w:rPr>
          <w:b/>
          <w:color w:val="168C8C"/>
        </w:rPr>
        <w:t>RAIL OPERATIONS  |  METRO OPERATIONS  |  DIGITAL PROCESS IMPROVEMENT</w:t>
      </w:r>
    </w:p>
    <w:p w14:paraId="63C8A4EA" w14:textId="77777777" w:rsidR="00BB5F26" w:rsidRDefault="00000000">
      <w:pPr>
        <w:spacing w:after="40"/>
        <w:jc w:val="center"/>
      </w:pPr>
      <w:r>
        <w:t>New Delhi, India  •  9958440260  •  mohit.3623@dmrc.org</w:t>
      </w:r>
    </w:p>
    <w:p w14:paraId="236BA177" w14:textId="77777777" w:rsidR="00BB5F26" w:rsidRDefault="00000000">
      <w:pPr>
        <w:pBdr>
          <w:bottom w:val="single" w:sz="14" w:space="4" w:color="17365D"/>
        </w:pBdr>
        <w:spacing w:after="100"/>
        <w:jc w:val="center"/>
      </w:pPr>
      <w:r>
        <w:rPr>
          <w:color w:val="344054"/>
          <w:sz w:val="17"/>
        </w:rPr>
        <w:t>Portfolio: darkmattermetro.github.io/my-resume/  |  MBA (Finance &amp; HR) candidate  |  B.Tech</w:t>
      </w:r>
    </w:p>
    <w:p w14:paraId="731E20C1" w14:textId="77777777" w:rsidR="00BB5F26" w:rsidRDefault="00000000">
      <w:pPr>
        <w:pBdr>
          <w:bottom w:val="single" w:sz="10" w:space="4" w:color="168C8C"/>
        </w:pBdr>
        <w:spacing w:before="180" w:after="80"/>
      </w:pPr>
      <w:r>
        <w:rPr>
          <w:rFonts w:ascii="Aptos Display" w:hAnsi="Aptos Display"/>
          <w:b/>
          <w:color w:val="17365D"/>
          <w:sz w:val="21"/>
        </w:rPr>
        <w:t>PROFESSIONAL PROFILE</w:t>
      </w:r>
    </w:p>
    <w:p w14:paraId="65DB73BD" w14:textId="77777777" w:rsidR="00BB5F26" w:rsidRDefault="00000000">
      <w:pPr>
        <w:spacing w:after="40"/>
      </w:pPr>
      <w:r>
        <w:t>Strategic Railway Operations Professional with over 8 years of experience at Delhi Metro Rail Corporation (DMRC). Experienced in high-density metro operations, GoA4 (Unattended Train Operation) and CBTC signalling systems. MBA candidate focusing on Finance and HR, combining technical expertise with corporate leadership studies. Background in trip chart preparation, duty roster management, crew control and operational resource optimisation, with a focus on safety and service efficiency.</w:t>
      </w:r>
    </w:p>
    <w:p w14:paraId="2EF3FB98" w14:textId="77777777" w:rsidR="00BB5F26" w:rsidRDefault="00000000">
      <w:pPr>
        <w:pBdr>
          <w:bottom w:val="single" w:sz="10" w:space="4" w:color="168C8C"/>
        </w:pBdr>
        <w:spacing w:before="180" w:after="80"/>
      </w:pPr>
      <w:r>
        <w:rPr>
          <w:rFonts w:ascii="Aptos Display" w:hAnsi="Aptos Display"/>
          <w:b/>
          <w:color w:val="17365D"/>
          <w:sz w:val="21"/>
        </w:rPr>
        <w:t>CORE COMPETENCIES</w:t>
      </w:r>
    </w:p>
    <w:tbl>
      <w:tblPr>
        <w:tblW w:w="0" w:type="auto"/>
        <w:jc w:val="center"/>
        <w:tblLayout w:type="fixed"/>
        <w:tblLook w:val="04A0" w:firstRow="1" w:lastRow="0" w:firstColumn="1" w:lastColumn="0" w:noHBand="0" w:noVBand="1"/>
      </w:tblPr>
      <w:tblGrid>
        <w:gridCol w:w="4824"/>
        <w:gridCol w:w="4824"/>
      </w:tblGrid>
      <w:tr w:rsidR="00BB5F26" w14:paraId="6DDED2FF" w14:textId="77777777">
        <w:trPr>
          <w:jc w:val="center"/>
        </w:trPr>
        <w:tc>
          <w:tcPr>
            <w:tcW w:w="4824" w:type="dxa"/>
            <w:shd w:val="clear" w:color="auto" w:fill="EAF0F6"/>
            <w:tcMar>
              <w:top w:w="70" w:type="dxa"/>
              <w:left w:w="100" w:type="dxa"/>
              <w:bottom w:w="70" w:type="dxa"/>
              <w:right w:w="100" w:type="dxa"/>
            </w:tcMar>
            <w:vAlign w:val="center"/>
          </w:tcPr>
          <w:p w14:paraId="6107B934" w14:textId="77777777" w:rsidR="00BB5F26" w:rsidRDefault="00000000">
            <w:pPr>
              <w:spacing w:after="0"/>
            </w:pPr>
            <w:r>
              <w:rPr>
                <w:b/>
                <w:color w:val="168C8C"/>
                <w:sz w:val="16"/>
              </w:rPr>
              <w:t>OPERATIONS</w:t>
            </w:r>
            <w:r>
              <w:rPr>
                <w:b/>
                <w:color w:val="168C8C"/>
                <w:sz w:val="16"/>
              </w:rPr>
              <w:br/>
            </w:r>
            <w:r>
              <w:rPr>
                <w:sz w:val="17"/>
              </w:rPr>
              <w:t>GoA4 / UTO, CBTC logic, ATS management</w:t>
            </w:r>
          </w:p>
        </w:tc>
        <w:tc>
          <w:tcPr>
            <w:tcW w:w="4824" w:type="dxa"/>
            <w:shd w:val="clear" w:color="auto" w:fill="EAF0F6"/>
            <w:tcMar>
              <w:top w:w="70" w:type="dxa"/>
              <w:left w:w="100" w:type="dxa"/>
              <w:bottom w:w="70" w:type="dxa"/>
              <w:right w:w="100" w:type="dxa"/>
            </w:tcMar>
            <w:vAlign w:val="center"/>
          </w:tcPr>
          <w:p w14:paraId="0058E892" w14:textId="77777777" w:rsidR="00BB5F26" w:rsidRDefault="00000000">
            <w:pPr>
              <w:spacing w:after="0"/>
            </w:pPr>
            <w:r>
              <w:rPr>
                <w:b/>
                <w:color w:val="168C8C"/>
                <w:sz w:val="16"/>
              </w:rPr>
              <w:t>SAFETY</w:t>
            </w:r>
            <w:r>
              <w:rPr>
                <w:b/>
                <w:color w:val="168C8C"/>
                <w:sz w:val="16"/>
              </w:rPr>
              <w:br/>
            </w:r>
            <w:r>
              <w:rPr>
                <w:sz w:val="17"/>
              </w:rPr>
              <w:t>Emergency coordination, degraded mode</w:t>
            </w:r>
          </w:p>
        </w:tc>
      </w:tr>
      <w:tr w:rsidR="00BB5F26" w14:paraId="67E9A777" w14:textId="77777777">
        <w:trPr>
          <w:jc w:val="center"/>
        </w:trPr>
        <w:tc>
          <w:tcPr>
            <w:tcW w:w="4824" w:type="dxa"/>
            <w:shd w:val="clear" w:color="auto" w:fill="EAF0F6"/>
            <w:tcMar>
              <w:top w:w="70" w:type="dxa"/>
              <w:left w:w="100" w:type="dxa"/>
              <w:bottom w:w="70" w:type="dxa"/>
              <w:right w:w="100" w:type="dxa"/>
            </w:tcMar>
            <w:vAlign w:val="center"/>
          </w:tcPr>
          <w:p w14:paraId="1851760E" w14:textId="1F1A707D" w:rsidR="00BB5F26" w:rsidRDefault="00000000">
            <w:pPr>
              <w:spacing w:after="0"/>
            </w:pPr>
            <w:r>
              <w:rPr>
                <w:b/>
                <w:color w:val="168C8C"/>
                <w:sz w:val="16"/>
              </w:rPr>
              <w:t>FINANCE &amp; PUBLIC SERVICE</w:t>
            </w:r>
            <w:r>
              <w:rPr>
                <w:b/>
                <w:color w:val="168C8C"/>
                <w:sz w:val="16"/>
              </w:rPr>
              <w:br/>
            </w:r>
            <w:r>
              <w:rPr>
                <w:sz w:val="17"/>
              </w:rPr>
              <w:t xml:space="preserve">Revenue management, </w:t>
            </w:r>
            <w:r w:rsidR="00AA7073">
              <w:rPr>
                <w:sz w:val="17"/>
              </w:rPr>
              <w:t>S</w:t>
            </w:r>
            <w:r>
              <w:rPr>
                <w:sz w:val="17"/>
              </w:rPr>
              <w:t xml:space="preserve">tation </w:t>
            </w:r>
            <w:r w:rsidR="00AA7073">
              <w:rPr>
                <w:sz w:val="17"/>
              </w:rPr>
              <w:t>B</w:t>
            </w:r>
            <w:r>
              <w:rPr>
                <w:sz w:val="17"/>
              </w:rPr>
              <w:t xml:space="preserve">alance </w:t>
            </w:r>
            <w:r w:rsidR="00AA7073">
              <w:rPr>
                <w:sz w:val="17"/>
              </w:rPr>
              <w:t>S</w:t>
            </w:r>
            <w:r>
              <w:rPr>
                <w:sz w:val="17"/>
              </w:rPr>
              <w:t>heets</w:t>
            </w:r>
          </w:p>
        </w:tc>
        <w:tc>
          <w:tcPr>
            <w:tcW w:w="4824" w:type="dxa"/>
            <w:shd w:val="clear" w:color="auto" w:fill="EAF0F6"/>
            <w:tcMar>
              <w:top w:w="70" w:type="dxa"/>
              <w:left w:w="100" w:type="dxa"/>
              <w:bottom w:w="70" w:type="dxa"/>
              <w:right w:w="100" w:type="dxa"/>
            </w:tcMar>
            <w:vAlign w:val="center"/>
          </w:tcPr>
          <w:p w14:paraId="082AAADD" w14:textId="566781E4" w:rsidR="00BB5F26" w:rsidRDefault="00000000">
            <w:pPr>
              <w:spacing w:after="0"/>
            </w:pPr>
            <w:r>
              <w:rPr>
                <w:b/>
                <w:color w:val="168C8C"/>
                <w:sz w:val="16"/>
              </w:rPr>
              <w:t>DIGITAL IMPROVEMENT</w:t>
            </w:r>
            <w:r>
              <w:rPr>
                <w:b/>
                <w:color w:val="168C8C"/>
                <w:sz w:val="16"/>
              </w:rPr>
              <w:br/>
            </w:r>
            <w:r>
              <w:rPr>
                <w:sz w:val="17"/>
              </w:rPr>
              <w:t xml:space="preserve">HTML, </w:t>
            </w:r>
            <w:r w:rsidR="00AA7073">
              <w:rPr>
                <w:sz w:val="17"/>
              </w:rPr>
              <w:t>Python, Trip Chart Management</w:t>
            </w:r>
          </w:p>
        </w:tc>
      </w:tr>
    </w:tbl>
    <w:p w14:paraId="09CA6F81" w14:textId="77777777" w:rsidR="00BB5F26" w:rsidRDefault="00000000">
      <w:pPr>
        <w:pBdr>
          <w:bottom w:val="single" w:sz="10" w:space="4" w:color="168C8C"/>
        </w:pBdr>
        <w:spacing w:before="180" w:after="80"/>
      </w:pPr>
      <w:r>
        <w:rPr>
          <w:rFonts w:ascii="Aptos Display" w:hAnsi="Aptos Display"/>
          <w:b/>
          <w:color w:val="17365D"/>
          <w:sz w:val="21"/>
        </w:rPr>
        <w:t>PROFESSIONAL EXPERIENCE</w:t>
      </w:r>
    </w:p>
    <w:p w14:paraId="3624513A" w14:textId="77777777" w:rsidR="00BB5F26" w:rsidRDefault="00000000">
      <w:pPr>
        <w:spacing w:before="40" w:after="0"/>
      </w:pPr>
      <w:r>
        <w:rPr>
          <w:b/>
          <w:color w:val="344054"/>
          <w:sz w:val="20"/>
        </w:rPr>
        <w:t>Train Operations – Trip Chart Management, Line 7</w:t>
      </w:r>
      <w:r>
        <w:rPr>
          <w:b/>
          <w:color w:val="168C8C"/>
        </w:rPr>
        <w:t xml:space="preserve">  |  2018 – October 2026</w:t>
      </w:r>
    </w:p>
    <w:p w14:paraId="2A4CDBBD" w14:textId="77777777" w:rsidR="00BB5F26" w:rsidRDefault="00000000">
      <w:pPr>
        <w:spacing w:after="40"/>
      </w:pPr>
      <w:r>
        <w:rPr>
          <w:i/>
          <w:sz w:val="17"/>
        </w:rPr>
        <w:t>Delhi Metro Rail Corporation (DMRC)  |  New Delhi, India</w:t>
      </w:r>
    </w:p>
    <w:p w14:paraId="6196A7F1" w14:textId="7E2DE49A" w:rsidR="00BB5F26" w:rsidRDefault="00AA7073">
      <w:pPr>
        <w:pStyle w:val="ListBullet"/>
        <w:spacing w:after="50" w:line="245" w:lineRule="auto"/>
        <w:ind w:left="259" w:hanging="187"/>
      </w:pPr>
      <w:r>
        <w:t>Coodinated</w:t>
      </w:r>
      <w:r w:rsidR="00000000">
        <w:t xml:space="preserve"> duty roster management for mainline crew, ensuring full coverage and regulatory compliance.</w:t>
      </w:r>
    </w:p>
    <w:p w14:paraId="6BB5B0EC" w14:textId="77777777" w:rsidR="00BB5F26" w:rsidRDefault="00000000">
      <w:pPr>
        <w:pStyle w:val="ListBullet"/>
        <w:spacing w:after="50" w:line="245" w:lineRule="auto"/>
        <w:ind w:left="259" w:hanging="187"/>
      </w:pPr>
      <w:r>
        <w:t>Developed custom digital tools using HTML and JavaScript to automate complex duty assignment mapping.</w:t>
      </w:r>
    </w:p>
    <w:p w14:paraId="34514EE9" w14:textId="77777777" w:rsidR="00BB5F26" w:rsidRDefault="00000000">
      <w:pPr>
        <w:pStyle w:val="ListBullet"/>
        <w:spacing w:after="50" w:line="245" w:lineRule="auto"/>
        <w:ind w:left="259" w:hanging="187"/>
      </w:pPr>
      <w:r>
        <w:t>Optimised station-matching logic for train-loop verification, reducing manual processing time by over 60%.</w:t>
      </w:r>
    </w:p>
    <w:p w14:paraId="2E4D202E" w14:textId="77777777" w:rsidR="00BB5F26" w:rsidRDefault="00000000">
      <w:pPr>
        <w:pStyle w:val="ListBullet"/>
        <w:spacing w:after="50" w:line="245" w:lineRule="auto"/>
        <w:ind w:left="259" w:hanging="187"/>
      </w:pPr>
      <w:r>
        <w:t>Operated mainline trains in a CBTC environment, maintaining a strong focus on operational safety.</w:t>
      </w:r>
    </w:p>
    <w:p w14:paraId="5FD84EE3" w14:textId="77777777" w:rsidR="00BB5F26" w:rsidRDefault="00000000">
      <w:pPr>
        <w:pStyle w:val="ListBullet"/>
        <w:spacing w:after="50" w:line="245" w:lineRule="auto"/>
        <w:ind w:left="259" w:hanging="187"/>
      </w:pPr>
      <w:r>
        <w:t>Managed onboard systems and manual overrides during technical faults to support service continuity.</w:t>
      </w:r>
    </w:p>
    <w:p w14:paraId="085753ED" w14:textId="77777777" w:rsidR="00BB5F26" w:rsidRDefault="00000000">
      <w:pPr>
        <w:spacing w:before="100" w:after="0"/>
      </w:pPr>
      <w:r>
        <w:rPr>
          <w:b/>
          <w:color w:val="344054"/>
          <w:sz w:val="20"/>
        </w:rPr>
        <w:t>Station Controller</w:t>
      </w:r>
      <w:r>
        <w:rPr>
          <w:b/>
          <w:color w:val="168C8C"/>
        </w:rPr>
        <w:t xml:space="preserve">  |  2013 – 2018</w:t>
      </w:r>
    </w:p>
    <w:p w14:paraId="193B6F6F" w14:textId="77777777" w:rsidR="00BB5F26" w:rsidRDefault="00000000">
      <w:pPr>
        <w:spacing w:after="40"/>
      </w:pPr>
      <w:r>
        <w:rPr>
          <w:i/>
          <w:sz w:val="17"/>
        </w:rPr>
        <w:t>Delhi Metro Rail Corporation (DMRC), Line 7  |  New Delhi, India</w:t>
      </w:r>
    </w:p>
    <w:p w14:paraId="182EC1FB" w14:textId="77777777" w:rsidR="00BB5F26" w:rsidRDefault="00000000">
      <w:pPr>
        <w:pStyle w:val="ListBullet"/>
        <w:spacing w:after="50" w:line="245" w:lineRule="auto"/>
        <w:ind w:left="259" w:hanging="187"/>
      </w:pPr>
      <w:r>
        <w:t>Directed daily station operations, security coordination and facility maintenance at high-footfall metro stations.</w:t>
      </w:r>
    </w:p>
    <w:p w14:paraId="54D466B1" w14:textId="77777777" w:rsidR="00BB5F26" w:rsidRDefault="00000000">
      <w:pPr>
        <w:pStyle w:val="ListBullet"/>
        <w:spacing w:after="50" w:line="245" w:lineRule="auto"/>
        <w:ind w:left="259" w:hanging="187"/>
      </w:pPr>
      <w:r>
        <w:t>Managed station revenue accounts and daily balance sheets, supporting accurate cash and digital transaction audits.</w:t>
      </w:r>
    </w:p>
    <w:p w14:paraId="73746A17" w14:textId="77777777" w:rsidR="00BB5F26" w:rsidRDefault="00000000">
      <w:pPr>
        <w:pStyle w:val="ListBullet"/>
        <w:spacing w:after="50" w:line="245" w:lineRule="auto"/>
        <w:ind w:left="259" w:hanging="187"/>
      </w:pPr>
      <w:r>
        <w:t>Resolved passenger grievances and coordinated crowd control during peak hours.</w:t>
      </w:r>
    </w:p>
    <w:p w14:paraId="5416F3BC" w14:textId="77777777" w:rsidR="00BB5F26" w:rsidRDefault="00000000">
      <w:pPr>
        <w:pBdr>
          <w:bottom w:val="single" w:sz="10" w:space="4" w:color="168C8C"/>
        </w:pBdr>
        <w:spacing w:before="180" w:after="80"/>
      </w:pPr>
      <w:r>
        <w:rPr>
          <w:rFonts w:ascii="Aptos Display" w:hAnsi="Aptos Display"/>
          <w:b/>
          <w:color w:val="17365D"/>
          <w:sz w:val="21"/>
        </w:rPr>
        <w:t>EDUCATION</w:t>
      </w:r>
    </w:p>
    <w:p w14:paraId="0F91450C" w14:textId="77777777" w:rsidR="00BB5F26" w:rsidRDefault="00000000">
      <w:pPr>
        <w:spacing w:after="20"/>
      </w:pPr>
      <w:r>
        <w:rPr>
          <w:b/>
          <w:color w:val="344054"/>
        </w:rPr>
        <w:t>Master of Business Administration (Finance &amp; HR)</w:t>
      </w:r>
    </w:p>
    <w:p w14:paraId="5312975A" w14:textId="77777777" w:rsidR="00BB5F26" w:rsidRDefault="00000000">
      <w:pPr>
        <w:ind w:left="173"/>
      </w:pPr>
      <w:r>
        <w:rPr>
          <w:sz w:val="17"/>
        </w:rPr>
        <w:t>Expected December 2027  |  SVSU, Meerut, Uttar Pradesh</w:t>
      </w:r>
    </w:p>
    <w:p w14:paraId="0B45482B" w14:textId="77777777" w:rsidR="00BB5F26" w:rsidRDefault="00000000">
      <w:pPr>
        <w:spacing w:after="20"/>
      </w:pPr>
      <w:r>
        <w:rPr>
          <w:b/>
          <w:color w:val="344054"/>
        </w:rPr>
        <w:t>Bachelor of Technology – Electronics and Communications</w:t>
      </w:r>
    </w:p>
    <w:p w14:paraId="7BEE3F62" w14:textId="77777777" w:rsidR="00BB5F26" w:rsidRDefault="00000000">
      <w:pPr>
        <w:ind w:left="173"/>
      </w:pPr>
      <w:r>
        <w:rPr>
          <w:sz w:val="17"/>
        </w:rPr>
        <w:t>2015  |  MAIT, Delhi</w:t>
      </w:r>
    </w:p>
    <w:p w14:paraId="7E02816B" w14:textId="77777777" w:rsidR="00BB5F26" w:rsidRDefault="00000000">
      <w:pPr>
        <w:spacing w:after="20"/>
      </w:pPr>
      <w:r>
        <w:rPr>
          <w:b/>
          <w:color w:val="344054"/>
        </w:rPr>
        <w:t>Master/Bachelor in Library Science &amp; PGDCA</w:t>
      </w:r>
    </w:p>
    <w:p w14:paraId="412BD896" w14:textId="77777777" w:rsidR="00BB5F26" w:rsidRDefault="00000000">
      <w:pPr>
        <w:ind w:left="173"/>
      </w:pPr>
      <w:r>
        <w:rPr>
          <w:sz w:val="17"/>
        </w:rPr>
        <w:t>2019–2021  |  SVSU / IGNOU</w:t>
      </w:r>
    </w:p>
    <w:p w14:paraId="4A20CFED" w14:textId="77777777" w:rsidR="00BB5F26" w:rsidRDefault="00000000">
      <w:pPr>
        <w:pBdr>
          <w:bottom w:val="single" w:sz="10" w:space="4" w:color="168C8C"/>
        </w:pBdr>
        <w:spacing w:before="180" w:after="80"/>
      </w:pPr>
      <w:r>
        <w:rPr>
          <w:rFonts w:ascii="Aptos Display" w:hAnsi="Aptos Display"/>
          <w:b/>
          <w:color w:val="17365D"/>
          <w:sz w:val="21"/>
        </w:rPr>
        <w:t>TECHNICAL INNOVATION</w:t>
      </w:r>
    </w:p>
    <w:p w14:paraId="67D5A457" w14:textId="77777777" w:rsidR="00BB5F26" w:rsidRDefault="00000000">
      <w:pPr>
        <w:spacing w:after="40"/>
      </w:pPr>
      <w:r>
        <w:rPr>
          <w:b/>
        </w:rPr>
        <w:t xml:space="preserve">Digital Roster Tool – Developer. </w:t>
      </w:r>
      <w:r>
        <w:t>Developed a web application integrated with Supabase to manage DMRC duty cycles, including automated Left/Right file processing, station-specific directional logic and an admin panel for monitoring.</w:t>
      </w:r>
    </w:p>
    <w:p w14:paraId="0A0E975E" w14:textId="77777777" w:rsidR="00BB5F26" w:rsidRDefault="00000000">
      <w:pPr>
        <w:pBdr>
          <w:bottom w:val="single" w:sz="10" w:space="4" w:color="168C8C"/>
        </w:pBdr>
        <w:spacing w:before="180" w:after="80"/>
      </w:pPr>
      <w:r>
        <w:rPr>
          <w:rFonts w:ascii="Aptos Display" w:hAnsi="Aptos Display"/>
          <w:b/>
          <w:color w:val="17365D"/>
          <w:sz w:val="21"/>
        </w:rPr>
        <w:t>TRAINING &amp; CERTIFICATION</w:t>
      </w:r>
    </w:p>
    <w:p w14:paraId="6CD1AAFE" w14:textId="77777777" w:rsidR="00BB5F26" w:rsidRDefault="00000000">
      <w:pPr>
        <w:pStyle w:val="ListBullet"/>
        <w:spacing w:after="50" w:line="245" w:lineRule="auto"/>
        <w:ind w:left="259" w:hanging="187"/>
      </w:pPr>
      <w:r>
        <w:t>OCC Operations Technical Training – Competent, DMRC.</w:t>
      </w:r>
    </w:p>
    <w:sectPr w:rsidR="00BB5F26" w:rsidSect="00034616">
      <w:footerReference w:type="default" r:id="rId8"/>
      <w:pgSz w:w="12240" w:h="15840"/>
      <w:pgMar w:top="792" w:right="1037" w:bottom="792"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DE69" w14:textId="77777777" w:rsidR="004613F0" w:rsidRDefault="004613F0">
      <w:pPr>
        <w:spacing w:after="0" w:line="240" w:lineRule="auto"/>
      </w:pPr>
      <w:r>
        <w:separator/>
      </w:r>
    </w:p>
  </w:endnote>
  <w:endnote w:type="continuationSeparator" w:id="0">
    <w:p w14:paraId="0FF4E61B" w14:textId="77777777" w:rsidR="004613F0" w:rsidRDefault="00461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23C8" w14:textId="77777777" w:rsidR="00BB5F26" w:rsidRDefault="00000000">
    <w:pPr>
      <w:pStyle w:val="Footer"/>
      <w:spacing w:before="40"/>
      <w:jc w:val="center"/>
    </w:pPr>
    <w:r>
      <w:rPr>
        <w:color w:val="6E7882"/>
        <w:sz w:val="15"/>
      </w:rPr>
      <w:t>MOHIT KUMAR  •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AFD34" w14:textId="77777777" w:rsidR="004613F0" w:rsidRDefault="004613F0">
      <w:pPr>
        <w:spacing w:after="0" w:line="240" w:lineRule="auto"/>
      </w:pPr>
      <w:r>
        <w:separator/>
      </w:r>
    </w:p>
  </w:footnote>
  <w:footnote w:type="continuationSeparator" w:id="0">
    <w:p w14:paraId="15D9B556" w14:textId="77777777" w:rsidR="004613F0" w:rsidRDefault="00461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193815">
    <w:abstractNumId w:val="8"/>
  </w:num>
  <w:num w:numId="2" w16cid:durableId="1610896634">
    <w:abstractNumId w:val="6"/>
  </w:num>
  <w:num w:numId="3" w16cid:durableId="100539418">
    <w:abstractNumId w:val="5"/>
  </w:num>
  <w:num w:numId="4" w16cid:durableId="26881576">
    <w:abstractNumId w:val="4"/>
  </w:num>
  <w:num w:numId="5" w16cid:durableId="1038049255">
    <w:abstractNumId w:val="7"/>
  </w:num>
  <w:num w:numId="6" w16cid:durableId="501773924">
    <w:abstractNumId w:val="3"/>
  </w:num>
  <w:num w:numId="7" w16cid:durableId="236282358">
    <w:abstractNumId w:val="2"/>
  </w:num>
  <w:num w:numId="8" w16cid:durableId="1770395567">
    <w:abstractNumId w:val="1"/>
  </w:num>
  <w:num w:numId="9" w16cid:durableId="1834253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CA"/>
    <w:rsid w:val="00326F90"/>
    <w:rsid w:val="004613F0"/>
    <w:rsid w:val="00AA1D8D"/>
    <w:rsid w:val="00AA7073"/>
    <w:rsid w:val="00B47730"/>
    <w:rsid w:val="00BB5F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77ACE"/>
  <w14:defaultImageDpi w14:val="300"/>
  <w15:docId w15:val="{22310806-13A1-4992-9BDE-271EC9F3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color w:val="30394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mohitluckyonly@gmail.com</cp:lastModifiedBy>
  <cp:revision>2</cp:revision>
  <dcterms:created xsi:type="dcterms:W3CDTF">2013-12-23T23:15:00Z</dcterms:created>
  <dcterms:modified xsi:type="dcterms:W3CDTF">2026-10-19T12:13:00Z</dcterms:modified>
  <cp:category/>
</cp:coreProperties>
</file>