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FACE ATTENDANCE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jc w:val="right"/>
        <w:rPr/>
      </w:pPr>
      <w:r w:rsidDel="00000000" w:rsidR="00000000" w:rsidRPr="00000000">
        <w:rPr>
          <w:rtl w:val="0"/>
        </w:rPr>
        <w:t xml:space="preserve">Caso de Uso: Administrar perfiles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jc w:val="right"/>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Title"/>
        <w:jc w:val="right"/>
        <w:rPr>
          <w:sz w:val="28"/>
          <w:szCs w:val="28"/>
        </w:rPr>
      </w:pPr>
      <w:r w:rsidDel="00000000" w:rsidR="00000000" w:rsidRPr="00000000">
        <w:rPr>
          <w:sz w:val="28"/>
          <w:szCs w:val="28"/>
          <w:rtl w:val="0"/>
        </w:rPr>
        <w:t xml:space="preserve">Versión 1.0</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6"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C">
      <w:pPr>
        <w:pStyle w:val="Title"/>
        <w:rPr/>
      </w:pPr>
      <w:r w:rsidDel="00000000" w:rsidR="00000000" w:rsidRPr="00000000">
        <w:rPr>
          <w:rtl w:val="0"/>
        </w:rPr>
        <w:t xml:space="preserve"> Contenido</w:t>
      </w:r>
    </w:p>
    <w:sdt>
      <w:sdtPr>
        <w:docPartObj>
          <w:docPartGallery w:val="Table of Contents"/>
          <w:docPartUnique w:val="1"/>
        </w:docPartObj>
      </w:sdtPr>
      <w:sdtContent>
        <w:p w:rsidR="00000000" w:rsidDel="00000000" w:rsidP="00000000" w:rsidRDefault="00000000" w:rsidRPr="00000000" w14:paraId="0000000D">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Administración de perfiles</w:t>
              <w:tab/>
              <w:t xml:space="preserve">3</w:t>
            </w:r>
          </w:hyperlink>
          <w:r w:rsidDel="00000000" w:rsidR="00000000" w:rsidRPr="00000000">
            <w:rPr>
              <w:rtl w:val="0"/>
            </w:rPr>
          </w:r>
        </w:p>
        <w:p w:rsidR="00000000" w:rsidDel="00000000" w:rsidP="00000000" w:rsidRDefault="00000000" w:rsidRPr="00000000" w14:paraId="0000000E">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Breve descripción del caso de uso</w:t>
              <w:tab/>
              <w:t xml:space="preserve">3</w:t>
            </w:r>
          </w:hyperlink>
          <w:r w:rsidDel="00000000" w:rsidR="00000000" w:rsidRPr="00000000">
            <w:rPr>
              <w:rtl w:val="0"/>
            </w:rPr>
          </w:r>
        </w:p>
        <w:p w:rsidR="00000000" w:rsidDel="00000000" w:rsidP="00000000" w:rsidRDefault="00000000" w:rsidRPr="00000000" w14:paraId="0000000F">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Flujo de Eventos</w:t>
              <w:tab/>
              <w:t xml:space="preserve">3</w:t>
            </w:r>
          </w:hyperlink>
          <w:r w:rsidDel="00000000" w:rsidR="00000000" w:rsidRPr="00000000">
            <w:rPr>
              <w:rtl w:val="0"/>
            </w:rPr>
          </w:r>
        </w:p>
        <w:p w:rsidR="00000000" w:rsidDel="00000000" w:rsidP="00000000" w:rsidRDefault="00000000" w:rsidRPr="00000000" w14:paraId="00000010">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Flujo Básico</w:t>
              <w:tab/>
              <w:t xml:space="preserve">3</w:t>
            </w:r>
          </w:hyperlink>
          <w:r w:rsidDel="00000000" w:rsidR="00000000" w:rsidRPr="00000000">
            <w:rPr>
              <w:rtl w:val="0"/>
            </w:rPr>
          </w:r>
        </w:p>
        <w:p w:rsidR="00000000" w:rsidDel="00000000" w:rsidP="00000000" w:rsidRDefault="00000000" w:rsidRPr="00000000" w14:paraId="00000011">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Flujos Alternativos</w:t>
              <w:tab/>
              <w:t xml:space="preserve">3</w:t>
            </w:r>
          </w:hyperlink>
          <w:r w:rsidDel="00000000" w:rsidR="00000000" w:rsidRPr="00000000">
            <w:rPr>
              <w:rtl w:val="0"/>
            </w:rPr>
          </w:r>
        </w:p>
        <w:p w:rsidR="00000000" w:rsidDel="00000000" w:rsidP="00000000" w:rsidRDefault="00000000" w:rsidRPr="00000000" w14:paraId="00000012">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 Actualizar Registro facial</w:t>
              <w:tab/>
              <w:t xml:space="preserve">3</w:t>
            </w:r>
          </w:hyperlink>
          <w:r w:rsidDel="00000000" w:rsidR="00000000" w:rsidRPr="00000000">
            <w:rPr>
              <w:rtl w:val="0"/>
            </w:rPr>
          </w:r>
        </w:p>
        <w:p w:rsidR="00000000" w:rsidDel="00000000" w:rsidP="00000000" w:rsidRDefault="00000000" w:rsidRPr="00000000" w14:paraId="00000013">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8jr5tgnyze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 Cancelar Registro Facial</w:t>
              <w:tab/>
              <w:t xml:space="preserve">3</w:t>
            </w:r>
          </w:hyperlink>
          <w:r w:rsidDel="00000000" w:rsidR="00000000" w:rsidRPr="00000000">
            <w:rPr>
              <w:rtl w:val="0"/>
            </w:rPr>
          </w:r>
        </w:p>
        <w:p w:rsidR="00000000" w:rsidDel="00000000" w:rsidP="00000000" w:rsidRDefault="00000000" w:rsidRPr="00000000" w14:paraId="00000014">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t6f8swo58j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 Cancelación de la Modificación</w:t>
              <w:tab/>
              <w:t xml:space="preserve">3</w:t>
            </w:r>
          </w:hyperlink>
          <w:r w:rsidDel="00000000" w:rsidR="00000000" w:rsidRPr="00000000">
            <w:rPr>
              <w:rtl w:val="0"/>
            </w:rPr>
          </w:r>
        </w:p>
        <w:p w:rsidR="00000000" w:rsidDel="00000000" w:rsidP="00000000" w:rsidRDefault="00000000" w:rsidRPr="00000000" w14:paraId="00000015">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obtu45ldzn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2.2.4 Cancelar Eliminación</w:t>
              <w:tab/>
              <w:t xml:space="preserve">3</w:t>
            </w:r>
          </w:hyperlink>
          <w:r w:rsidDel="00000000" w:rsidR="00000000" w:rsidRPr="00000000">
            <w:rPr>
              <w:rtl w:val="0"/>
            </w:rPr>
          </w:r>
        </w:p>
        <w:p w:rsidR="00000000" w:rsidDel="00000000" w:rsidP="00000000" w:rsidRDefault="00000000" w:rsidRPr="00000000" w14:paraId="00000016">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1e80n4mzxi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2.2.5 Error en la Operación</w:t>
              <w:tab/>
              <w:t xml:space="preserve">4</w:t>
            </w:r>
          </w:hyperlink>
          <w:r w:rsidDel="00000000" w:rsidR="00000000" w:rsidRPr="00000000">
            <w:rPr>
              <w:rtl w:val="0"/>
            </w:rPr>
          </w:r>
        </w:p>
        <w:p w:rsidR="00000000" w:rsidDel="00000000" w:rsidP="00000000" w:rsidRDefault="00000000" w:rsidRPr="00000000" w14:paraId="00000017">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Requisitos Especiales</w:t>
              <w:tab/>
              <w:t xml:space="preserve">4</w:t>
            </w:r>
          </w:hyperlink>
          <w:r w:rsidDel="00000000" w:rsidR="00000000" w:rsidRPr="00000000">
            <w:rPr>
              <w:rtl w:val="0"/>
            </w:rPr>
          </w:r>
        </w:p>
        <w:p w:rsidR="00000000" w:rsidDel="00000000" w:rsidP="00000000" w:rsidRDefault="00000000" w:rsidRPr="00000000" w14:paraId="00000018">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Usabilidad</w:t>
              <w:tab/>
              <w:t xml:space="preserve">4</w:t>
            </w:r>
          </w:hyperlink>
          <w:r w:rsidDel="00000000" w:rsidR="00000000" w:rsidRPr="00000000">
            <w:rPr>
              <w:rtl w:val="0"/>
            </w:rPr>
          </w:r>
        </w:p>
        <w:p w:rsidR="00000000" w:rsidDel="00000000" w:rsidP="00000000" w:rsidRDefault="00000000" w:rsidRPr="00000000" w14:paraId="00000019">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clhkjh4y03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Seguridad</w:t>
              <w:tab/>
              <w:t xml:space="preserve">4</w:t>
            </w:r>
          </w:hyperlink>
          <w:r w:rsidDel="00000000" w:rsidR="00000000" w:rsidRPr="00000000">
            <w:rPr>
              <w:rtl w:val="0"/>
            </w:rPr>
          </w:r>
        </w:p>
        <w:p w:rsidR="00000000" w:rsidDel="00000000" w:rsidP="00000000" w:rsidRDefault="00000000" w:rsidRPr="00000000" w14:paraId="0000001A">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9rggpy5nmi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Integración de hardware específico</w:t>
              <w:tab/>
              <w:t xml:space="preserve">4</w:t>
            </w:r>
          </w:hyperlink>
          <w:r w:rsidDel="00000000" w:rsidR="00000000" w:rsidRPr="00000000">
            <w:rPr>
              <w:rtl w:val="0"/>
            </w:rPr>
          </w:r>
        </w:p>
        <w:p w:rsidR="00000000" w:rsidDel="00000000" w:rsidP="00000000" w:rsidRDefault="00000000" w:rsidRPr="00000000" w14:paraId="0000001B">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sxooew203p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Escalabilidad</w:t>
              <w:tab/>
              <w:t xml:space="preserve">4</w:t>
            </w:r>
          </w:hyperlink>
          <w:r w:rsidDel="00000000" w:rsidR="00000000" w:rsidRPr="00000000">
            <w:rPr>
              <w:rtl w:val="0"/>
            </w:rPr>
          </w:r>
        </w:p>
        <w:p w:rsidR="00000000" w:rsidDel="00000000" w:rsidP="00000000" w:rsidRDefault="00000000" w:rsidRPr="00000000" w14:paraId="0000001C">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0vj62dzpe5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Confidencialidad</w:t>
              <w:tab/>
              <w:t xml:space="preserve">4</w:t>
            </w:r>
          </w:hyperlink>
          <w:r w:rsidDel="00000000" w:rsidR="00000000" w:rsidRPr="00000000">
            <w:rPr>
              <w:rtl w:val="0"/>
            </w:rPr>
          </w:r>
        </w:p>
        <w:p w:rsidR="00000000" w:rsidDel="00000000" w:rsidP="00000000" w:rsidRDefault="00000000" w:rsidRPr="00000000" w14:paraId="0000001D">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Precondiciones</w:t>
              <w:tab/>
              <w:t xml:space="preserve">4</w:t>
            </w:r>
          </w:hyperlink>
          <w:r w:rsidDel="00000000" w:rsidR="00000000" w:rsidRPr="00000000">
            <w:rPr>
              <w:rtl w:val="0"/>
            </w:rPr>
          </w:r>
        </w:p>
        <w:p w:rsidR="00000000" w:rsidDel="00000000" w:rsidP="00000000" w:rsidRDefault="00000000" w:rsidRPr="00000000" w14:paraId="0000001E">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jzn0xvqfk5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El usuario debe tener permisos de administrador</w:t>
              <w:tab/>
              <w:t xml:space="preserve">4</w:t>
            </w:r>
          </w:hyperlink>
          <w:r w:rsidDel="00000000" w:rsidR="00000000" w:rsidRPr="00000000">
            <w:rPr>
              <w:rtl w:val="0"/>
            </w:rPr>
          </w:r>
        </w:p>
        <w:p w:rsidR="00000000" w:rsidDel="00000000" w:rsidP="00000000" w:rsidRDefault="00000000" w:rsidRPr="00000000" w14:paraId="0000001F">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11cyznvspf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El sistema no debe estar ocupado</w:t>
              <w:tab/>
              <w:t xml:space="preserve">4</w:t>
            </w:r>
          </w:hyperlink>
          <w:r w:rsidDel="00000000" w:rsidR="00000000" w:rsidRPr="00000000">
            <w:rPr>
              <w:rtl w:val="0"/>
            </w:rPr>
          </w:r>
        </w:p>
        <w:p w:rsidR="00000000" w:rsidDel="00000000" w:rsidP="00000000" w:rsidRDefault="00000000" w:rsidRPr="00000000" w14:paraId="00000020">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Postcondiciones</w:t>
              <w:tab/>
              <w:t xml:space="preserve">5</w:t>
            </w:r>
          </w:hyperlink>
          <w:r w:rsidDel="00000000" w:rsidR="00000000" w:rsidRPr="00000000">
            <w:rPr>
              <w:rtl w:val="0"/>
            </w:rPr>
          </w:r>
        </w:p>
        <w:p w:rsidR="00000000" w:rsidDel="00000000" w:rsidP="00000000" w:rsidRDefault="00000000" w:rsidRPr="00000000" w14:paraId="00000021">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mlgpeokzla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Persistencia de datos</w:t>
              <w:tab/>
              <w:t xml:space="preserve">5</w:t>
            </w:r>
          </w:hyperlink>
          <w:r w:rsidDel="00000000" w:rsidR="00000000" w:rsidRPr="00000000">
            <w:rPr>
              <w:rtl w:val="0"/>
            </w:rPr>
          </w:r>
        </w:p>
        <w:p w:rsidR="00000000" w:rsidDel="00000000" w:rsidP="00000000" w:rsidRDefault="00000000" w:rsidRPr="00000000" w14:paraId="00000022">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Almacenamiento de Log</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pStyle w:val="Title"/>
        <w:rPr/>
      </w:pPr>
      <w:bookmarkStart w:colFirst="0" w:colLast="0" w:name="_gjdgxs" w:id="0"/>
      <w:bookmarkEnd w:id="0"/>
      <w:r w:rsidDel="00000000" w:rsidR="00000000" w:rsidRPr="00000000">
        <w:br w:type="page"/>
      </w:r>
      <w:r w:rsidDel="00000000" w:rsidR="00000000" w:rsidRPr="00000000">
        <w:rPr>
          <w:rtl w:val="0"/>
        </w:rPr>
        <w:t xml:space="preserve">Caso de Uso: Administrar perfiles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pStyle w:val="Heading1"/>
        <w:numPr>
          <w:ilvl w:val="0"/>
          <w:numId w:val="2"/>
        </w:numPr>
        <w:ind w:left="0" w:firstLine="0"/>
        <w:rPr/>
      </w:pPr>
      <w:bookmarkStart w:colFirst="0" w:colLast="0" w:name="_30j0zll" w:id="1"/>
      <w:bookmarkEnd w:id="1"/>
      <w:r w:rsidDel="00000000" w:rsidR="00000000" w:rsidRPr="00000000">
        <w:rPr>
          <w:rtl w:val="0"/>
        </w:rPr>
        <w:t xml:space="preserve">Administración de perfiles</w:t>
      </w:r>
      <w:r w:rsidDel="00000000" w:rsidR="00000000" w:rsidRPr="00000000">
        <w:rPr>
          <w:rtl w:val="0"/>
        </w:rPr>
      </w:r>
    </w:p>
    <w:p w:rsidR="00000000" w:rsidDel="00000000" w:rsidP="00000000" w:rsidRDefault="00000000" w:rsidRPr="00000000" w14:paraId="00000026">
      <w:pPr>
        <w:pStyle w:val="Heading2"/>
        <w:numPr>
          <w:ilvl w:val="1"/>
          <w:numId w:val="2"/>
        </w:numPr>
        <w:ind w:left="0" w:firstLine="0"/>
        <w:rPr/>
      </w:pPr>
      <w:bookmarkStart w:colFirst="0" w:colLast="0" w:name="_1fob9te" w:id="2"/>
      <w:bookmarkEnd w:id="2"/>
      <w:r w:rsidDel="00000000" w:rsidR="00000000" w:rsidRPr="00000000">
        <w:rPr>
          <w:rtl w:val="0"/>
        </w:rPr>
        <w:t xml:space="preserve">Breve descripción del caso de uso</w:t>
      </w:r>
    </w:p>
    <w:p w:rsidR="00000000" w:rsidDel="00000000" w:rsidP="00000000" w:rsidRDefault="00000000" w:rsidRPr="00000000" w14:paraId="00000027">
      <w:pPr>
        <w:ind w:left="720" w:firstLine="0"/>
        <w:jc w:val="both"/>
        <w:rPr>
          <w:rFonts w:ascii="Arial" w:cs="Arial" w:eastAsia="Arial" w:hAnsi="Arial"/>
          <w:i w:val="1"/>
          <w:smallCaps w:val="0"/>
          <w:strike w:val="0"/>
          <w:color w:val="0000ff"/>
          <w:sz w:val="20"/>
          <w:szCs w:val="20"/>
          <w:u w:val="none"/>
          <w:shd w:fill="auto" w:val="clear"/>
          <w:vertAlign w:val="baseline"/>
        </w:rPr>
      </w:pPr>
      <w:r w:rsidDel="00000000" w:rsidR="00000000" w:rsidRPr="00000000">
        <w:rPr>
          <w:rFonts w:ascii="Arial" w:cs="Arial" w:eastAsia="Arial" w:hAnsi="Arial"/>
          <w:rtl w:val="0"/>
        </w:rPr>
        <w:t xml:space="preserve">Este proceso permite que los usuarios con permisos suficientes (Administrador, Jefe de RRHH) puedan hacer la gestión completa de los perfiles de los trabajadores, así como de habilitar el que se pueda asignar o actualizar la captura del rostro de los empleados.</w:t>
      </w:r>
      <w:r w:rsidDel="00000000" w:rsidR="00000000" w:rsidRPr="00000000">
        <w:rPr>
          <w:rtl w:val="0"/>
        </w:rPr>
      </w:r>
    </w:p>
    <w:p w:rsidR="00000000" w:rsidDel="00000000" w:rsidP="00000000" w:rsidRDefault="00000000" w:rsidRPr="00000000" w14:paraId="00000028">
      <w:pPr>
        <w:pStyle w:val="Heading1"/>
        <w:widowControl w:val="1"/>
        <w:numPr>
          <w:ilvl w:val="0"/>
          <w:numId w:val="2"/>
        </w:numPr>
        <w:ind w:left="0" w:firstLine="0"/>
        <w:rPr/>
      </w:pPr>
      <w:bookmarkStart w:colFirst="0" w:colLast="0" w:name="_3znysh7" w:id="3"/>
      <w:bookmarkEnd w:id="3"/>
      <w:r w:rsidDel="00000000" w:rsidR="00000000" w:rsidRPr="00000000">
        <w:rPr>
          <w:rtl w:val="0"/>
        </w:rPr>
        <w:t xml:space="preserve">Flujo de Eventos</w:t>
      </w:r>
      <w:r w:rsidDel="00000000" w:rsidR="00000000" w:rsidRPr="00000000">
        <w:rPr>
          <w:rtl w:val="0"/>
        </w:rPr>
      </w:r>
    </w:p>
    <w:p w:rsidR="00000000" w:rsidDel="00000000" w:rsidP="00000000" w:rsidRDefault="00000000" w:rsidRPr="00000000" w14:paraId="00000029">
      <w:pPr>
        <w:pStyle w:val="Heading2"/>
        <w:widowControl w:val="1"/>
        <w:numPr>
          <w:ilvl w:val="1"/>
          <w:numId w:val="2"/>
        </w:numPr>
        <w:ind w:left="0" w:firstLine="0"/>
        <w:rPr/>
      </w:pPr>
      <w:bookmarkStart w:colFirst="0" w:colLast="0" w:name="_2et92p0" w:id="4"/>
      <w:bookmarkEnd w:id="4"/>
      <w:r w:rsidDel="00000000" w:rsidR="00000000" w:rsidRPr="00000000">
        <w:rPr>
          <w:rtl w:val="0"/>
        </w:rPr>
        <w:t xml:space="preserve">Flujo Básico</w:t>
      </w:r>
      <w:r w:rsidDel="00000000" w:rsidR="00000000" w:rsidRPr="00000000">
        <w:rPr>
          <w:rtl w:val="0"/>
        </w:rPr>
      </w:r>
    </w:p>
    <w:p w:rsidR="00000000" w:rsidDel="00000000" w:rsidP="00000000" w:rsidRDefault="00000000" w:rsidRPr="00000000" w14:paraId="0000002A">
      <w:pPr>
        <w:numPr>
          <w:ilvl w:val="0"/>
          <w:numId w:val="1"/>
        </w:numPr>
        <w:spacing w:after="0" w:afterAutospacing="0" w:lineRule="auto"/>
        <w:ind w:left="1440" w:hanging="360"/>
        <w:jc w:val="both"/>
        <w:rPr>
          <w:rFonts w:ascii="Arial" w:cs="Arial" w:eastAsia="Arial" w:hAnsi="Arial"/>
          <w:i w:val="1"/>
        </w:rPr>
      </w:pPr>
      <w:r w:rsidDel="00000000" w:rsidR="00000000" w:rsidRPr="00000000">
        <w:rPr>
          <w:rFonts w:ascii="Arial" w:cs="Arial" w:eastAsia="Arial" w:hAnsi="Arial"/>
          <w:i w:val="1"/>
          <w:rtl w:val="0"/>
        </w:rPr>
        <w:t xml:space="preserve">El administrador accede al módulo de administración de perfiles.</w:t>
      </w:r>
    </w:p>
    <w:p w:rsidR="00000000" w:rsidDel="00000000" w:rsidP="00000000" w:rsidRDefault="00000000" w:rsidRPr="00000000" w14:paraId="0000002B">
      <w:pPr>
        <w:numPr>
          <w:ilvl w:val="0"/>
          <w:numId w:val="1"/>
        </w:numPr>
        <w:spacing w:after="0" w:afterAutospacing="0" w:lineRule="auto"/>
        <w:ind w:left="1440" w:hanging="360"/>
        <w:jc w:val="both"/>
        <w:rPr>
          <w:rFonts w:ascii="Arial" w:cs="Arial" w:eastAsia="Arial" w:hAnsi="Arial"/>
          <w:i w:val="1"/>
        </w:rPr>
      </w:pPr>
      <w:r w:rsidDel="00000000" w:rsidR="00000000" w:rsidRPr="00000000">
        <w:rPr>
          <w:rFonts w:ascii="Arial" w:cs="Arial" w:eastAsia="Arial" w:hAnsi="Arial"/>
          <w:i w:val="1"/>
          <w:rtl w:val="0"/>
        </w:rPr>
        <w:t xml:space="preserve">Agregar nuevo trabajador:</w:t>
      </w:r>
    </w:p>
    <w:p w:rsidR="00000000" w:rsidDel="00000000" w:rsidP="00000000" w:rsidRDefault="00000000" w:rsidRPr="00000000" w14:paraId="0000002C">
      <w:pPr>
        <w:numPr>
          <w:ilvl w:val="1"/>
          <w:numId w:val="1"/>
        </w:numPr>
        <w:spacing w:after="0" w:afterAutospacing="0" w:lineRule="auto"/>
        <w:ind w:left="2160" w:hanging="360"/>
        <w:jc w:val="both"/>
        <w:rPr>
          <w:rFonts w:ascii="Arial" w:cs="Arial" w:eastAsia="Arial" w:hAnsi="Arial"/>
          <w:i w:val="1"/>
        </w:rPr>
      </w:pPr>
      <w:r w:rsidDel="00000000" w:rsidR="00000000" w:rsidRPr="00000000">
        <w:rPr>
          <w:rFonts w:ascii="Arial" w:cs="Arial" w:eastAsia="Arial" w:hAnsi="Arial"/>
          <w:i w:val="1"/>
          <w:rtl w:val="0"/>
        </w:rPr>
        <w:t xml:space="preserve">Se habilita la opción para que el nuevo trabajador registre su rostro en el sistema.</w:t>
      </w:r>
    </w:p>
    <w:p w:rsidR="00000000" w:rsidDel="00000000" w:rsidP="00000000" w:rsidRDefault="00000000" w:rsidRPr="00000000" w14:paraId="0000002D">
      <w:pPr>
        <w:numPr>
          <w:ilvl w:val="1"/>
          <w:numId w:val="1"/>
        </w:numPr>
        <w:spacing w:after="0" w:afterAutospacing="0" w:lineRule="auto"/>
        <w:ind w:left="2160" w:hanging="360"/>
        <w:jc w:val="both"/>
        <w:rPr>
          <w:rFonts w:ascii="Arial" w:cs="Arial" w:eastAsia="Arial" w:hAnsi="Arial"/>
          <w:i w:val="1"/>
        </w:rPr>
      </w:pPr>
      <w:r w:rsidDel="00000000" w:rsidR="00000000" w:rsidRPr="00000000">
        <w:rPr>
          <w:rFonts w:ascii="Arial" w:cs="Arial" w:eastAsia="Arial" w:hAnsi="Arial"/>
          <w:i w:val="1"/>
          <w:rtl w:val="0"/>
        </w:rPr>
        <w:t xml:space="preserve">El trabajador debe mirar directamente a la cámara para que el sistema pueda almacenar la información facial para posteriormente generar y almacenar los vectores a la base de datos.</w:t>
      </w:r>
    </w:p>
    <w:p w:rsidR="00000000" w:rsidDel="00000000" w:rsidP="00000000" w:rsidRDefault="00000000" w:rsidRPr="00000000" w14:paraId="0000002E">
      <w:pPr>
        <w:numPr>
          <w:ilvl w:val="0"/>
          <w:numId w:val="1"/>
        </w:numPr>
        <w:spacing w:after="0" w:afterAutospacing="0" w:lineRule="auto"/>
        <w:ind w:left="1440" w:hanging="360"/>
        <w:jc w:val="both"/>
        <w:rPr>
          <w:rFonts w:ascii="Arial" w:cs="Arial" w:eastAsia="Arial" w:hAnsi="Arial"/>
          <w:i w:val="1"/>
        </w:rPr>
      </w:pPr>
      <w:r w:rsidDel="00000000" w:rsidR="00000000" w:rsidRPr="00000000">
        <w:rPr>
          <w:rFonts w:ascii="Arial" w:cs="Arial" w:eastAsia="Arial" w:hAnsi="Arial"/>
          <w:i w:val="1"/>
          <w:rtl w:val="0"/>
        </w:rPr>
        <w:t xml:space="preserve">Modificación de trabajador:</w:t>
      </w:r>
    </w:p>
    <w:p w:rsidR="00000000" w:rsidDel="00000000" w:rsidP="00000000" w:rsidRDefault="00000000" w:rsidRPr="00000000" w14:paraId="0000002F">
      <w:pPr>
        <w:numPr>
          <w:ilvl w:val="1"/>
          <w:numId w:val="1"/>
        </w:numPr>
        <w:spacing w:after="0" w:afterAutospacing="0" w:lineRule="auto"/>
        <w:ind w:left="2160" w:hanging="360"/>
        <w:jc w:val="both"/>
        <w:rPr>
          <w:rFonts w:ascii="Arial" w:cs="Arial" w:eastAsia="Arial" w:hAnsi="Arial"/>
          <w:i w:val="1"/>
        </w:rPr>
      </w:pPr>
      <w:r w:rsidDel="00000000" w:rsidR="00000000" w:rsidRPr="00000000">
        <w:rPr>
          <w:rFonts w:ascii="Arial" w:cs="Arial" w:eastAsia="Arial" w:hAnsi="Arial"/>
          <w:i w:val="1"/>
          <w:rtl w:val="0"/>
        </w:rPr>
        <w:t xml:space="preserve">El sistema despliega una ventana flotante (modal) con un formulario precargado.</w:t>
      </w:r>
    </w:p>
    <w:p w:rsidR="00000000" w:rsidDel="00000000" w:rsidP="00000000" w:rsidRDefault="00000000" w:rsidRPr="00000000" w14:paraId="00000030">
      <w:pPr>
        <w:numPr>
          <w:ilvl w:val="1"/>
          <w:numId w:val="1"/>
        </w:numPr>
        <w:spacing w:after="0" w:afterAutospacing="0" w:lineRule="auto"/>
        <w:ind w:left="2160" w:hanging="360"/>
        <w:jc w:val="both"/>
        <w:rPr>
          <w:rFonts w:ascii="Arial" w:cs="Arial" w:eastAsia="Arial" w:hAnsi="Arial"/>
          <w:i w:val="1"/>
        </w:rPr>
      </w:pPr>
      <w:r w:rsidDel="00000000" w:rsidR="00000000" w:rsidRPr="00000000">
        <w:rPr>
          <w:rFonts w:ascii="Arial" w:cs="Arial" w:eastAsia="Arial" w:hAnsi="Arial"/>
          <w:i w:val="1"/>
          <w:rtl w:val="0"/>
        </w:rPr>
        <w:t xml:space="preserve">El administrador edita los campos necesarios para actualizar la información, el sistema lo actualiza y lo almacena en la base de datos.</w:t>
      </w:r>
    </w:p>
    <w:p w:rsidR="00000000" w:rsidDel="00000000" w:rsidP="00000000" w:rsidRDefault="00000000" w:rsidRPr="00000000" w14:paraId="00000031">
      <w:pPr>
        <w:numPr>
          <w:ilvl w:val="0"/>
          <w:numId w:val="1"/>
        </w:numPr>
        <w:spacing w:after="0" w:afterAutospacing="0" w:lineRule="auto"/>
        <w:ind w:left="1440" w:hanging="360"/>
        <w:jc w:val="both"/>
        <w:rPr>
          <w:rFonts w:ascii="Arial" w:cs="Arial" w:eastAsia="Arial" w:hAnsi="Arial"/>
          <w:i w:val="1"/>
        </w:rPr>
      </w:pPr>
      <w:r w:rsidDel="00000000" w:rsidR="00000000" w:rsidRPr="00000000">
        <w:rPr>
          <w:rFonts w:ascii="Arial" w:cs="Arial" w:eastAsia="Arial" w:hAnsi="Arial"/>
          <w:i w:val="1"/>
          <w:rtl w:val="0"/>
        </w:rPr>
        <w:t xml:space="preserve">Eliminación de trabajador:</w:t>
      </w:r>
    </w:p>
    <w:p w:rsidR="00000000" w:rsidDel="00000000" w:rsidP="00000000" w:rsidRDefault="00000000" w:rsidRPr="00000000" w14:paraId="00000032">
      <w:pPr>
        <w:numPr>
          <w:ilvl w:val="1"/>
          <w:numId w:val="1"/>
        </w:numPr>
        <w:spacing w:after="0" w:afterAutospacing="0" w:lineRule="auto"/>
        <w:ind w:left="2160" w:hanging="360"/>
        <w:jc w:val="both"/>
        <w:rPr>
          <w:rFonts w:ascii="Arial" w:cs="Arial" w:eastAsia="Arial" w:hAnsi="Arial"/>
          <w:i w:val="1"/>
        </w:rPr>
      </w:pPr>
      <w:r w:rsidDel="00000000" w:rsidR="00000000" w:rsidRPr="00000000">
        <w:rPr>
          <w:rFonts w:ascii="Arial" w:cs="Arial" w:eastAsia="Arial" w:hAnsi="Arial"/>
          <w:i w:val="1"/>
          <w:rtl w:val="0"/>
        </w:rPr>
        <w:t xml:space="preserve">El sistema muestra una ventana emergente confirmando la acción de eliminación.</w:t>
      </w:r>
    </w:p>
    <w:p w:rsidR="00000000" w:rsidDel="00000000" w:rsidP="00000000" w:rsidRDefault="00000000" w:rsidRPr="00000000" w14:paraId="00000033">
      <w:pPr>
        <w:numPr>
          <w:ilvl w:val="1"/>
          <w:numId w:val="1"/>
        </w:numPr>
        <w:spacing w:after="0" w:afterAutospacing="0" w:lineRule="auto"/>
        <w:ind w:left="2160" w:hanging="360"/>
        <w:jc w:val="both"/>
        <w:rPr>
          <w:rFonts w:ascii="Arial" w:cs="Arial" w:eastAsia="Arial" w:hAnsi="Arial"/>
          <w:i w:val="1"/>
        </w:rPr>
      </w:pPr>
      <w:r w:rsidDel="00000000" w:rsidR="00000000" w:rsidRPr="00000000">
        <w:rPr>
          <w:rFonts w:ascii="Arial" w:cs="Arial" w:eastAsia="Arial" w:hAnsi="Arial"/>
          <w:i w:val="1"/>
          <w:rtl w:val="0"/>
        </w:rPr>
        <w:t xml:space="preserve">El sistema advierte que la eliminación no se puede deshacer para confirmar la acción y evitar clics accidentales.</w:t>
      </w:r>
    </w:p>
    <w:p w:rsidR="00000000" w:rsidDel="00000000" w:rsidP="00000000" w:rsidRDefault="00000000" w:rsidRPr="00000000" w14:paraId="00000034">
      <w:pPr>
        <w:numPr>
          <w:ilvl w:val="0"/>
          <w:numId w:val="1"/>
        </w:numPr>
        <w:spacing w:after="0" w:afterAutospacing="0" w:lineRule="auto"/>
        <w:ind w:left="1440" w:hanging="360"/>
        <w:jc w:val="both"/>
        <w:rPr>
          <w:rFonts w:ascii="Arial" w:cs="Arial" w:eastAsia="Arial" w:hAnsi="Arial"/>
          <w:i w:val="1"/>
        </w:rPr>
      </w:pPr>
      <w:r w:rsidDel="00000000" w:rsidR="00000000" w:rsidRPr="00000000">
        <w:rPr>
          <w:rFonts w:ascii="Arial" w:cs="Arial" w:eastAsia="Arial" w:hAnsi="Arial"/>
          <w:i w:val="1"/>
          <w:rtl w:val="0"/>
        </w:rPr>
        <w:t xml:space="preserve">Confirmación de acciones:</w:t>
      </w:r>
    </w:p>
    <w:p w:rsidR="00000000" w:rsidDel="00000000" w:rsidP="00000000" w:rsidRDefault="00000000" w:rsidRPr="00000000" w14:paraId="00000035">
      <w:pPr>
        <w:numPr>
          <w:ilvl w:val="1"/>
          <w:numId w:val="1"/>
        </w:numPr>
        <w:spacing w:after="0" w:afterAutospacing="0" w:lineRule="auto"/>
        <w:ind w:left="2160" w:hanging="360"/>
        <w:jc w:val="both"/>
        <w:rPr>
          <w:rFonts w:ascii="Arial" w:cs="Arial" w:eastAsia="Arial" w:hAnsi="Arial"/>
          <w:i w:val="1"/>
        </w:rPr>
      </w:pPr>
      <w:r w:rsidDel="00000000" w:rsidR="00000000" w:rsidRPr="00000000">
        <w:rPr>
          <w:rFonts w:ascii="Arial" w:cs="Arial" w:eastAsia="Arial" w:hAnsi="Arial"/>
          <w:i w:val="1"/>
          <w:rtl w:val="0"/>
        </w:rPr>
        <w:t xml:space="preserve">Después de realizar cualquiera de las acciones (agregar, modificar o eliminar), se requiere que el administrador confirme la operación.</w:t>
      </w:r>
    </w:p>
    <w:p w:rsidR="00000000" w:rsidDel="00000000" w:rsidP="00000000" w:rsidRDefault="00000000" w:rsidRPr="00000000" w14:paraId="00000036">
      <w:pPr>
        <w:numPr>
          <w:ilvl w:val="1"/>
          <w:numId w:val="1"/>
        </w:numPr>
        <w:spacing w:after="120" w:lineRule="auto"/>
        <w:ind w:left="2160" w:hanging="360"/>
        <w:jc w:val="both"/>
        <w:rPr>
          <w:rFonts w:ascii="Arial" w:cs="Arial" w:eastAsia="Arial" w:hAnsi="Arial"/>
          <w:i w:val="1"/>
        </w:rPr>
      </w:pPr>
      <w:r w:rsidDel="00000000" w:rsidR="00000000" w:rsidRPr="00000000">
        <w:rPr>
          <w:rFonts w:ascii="Arial" w:cs="Arial" w:eastAsia="Arial" w:hAnsi="Arial"/>
          <w:i w:val="1"/>
          <w:rtl w:val="0"/>
        </w:rPr>
        <w:t xml:space="preserve">TSe proporcionará un mensaje de confirmación después de que se haya completado con éxito la acción seleccionada.</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038">
      <w:pPr>
        <w:pStyle w:val="Heading2"/>
        <w:widowControl w:val="1"/>
        <w:numPr>
          <w:ilvl w:val="1"/>
          <w:numId w:val="2"/>
        </w:numPr>
        <w:ind w:left="0" w:firstLine="0"/>
        <w:rPr/>
      </w:pPr>
      <w:bookmarkStart w:colFirst="0" w:colLast="0" w:name="_tyjcwt" w:id="5"/>
      <w:bookmarkEnd w:id="5"/>
      <w:r w:rsidDel="00000000" w:rsidR="00000000" w:rsidRPr="00000000">
        <w:rPr>
          <w:rtl w:val="0"/>
        </w:rPr>
        <w:t xml:space="preserve">Flujos Alternativos</w:t>
      </w:r>
    </w:p>
    <w:p w:rsidR="00000000" w:rsidDel="00000000" w:rsidP="00000000" w:rsidRDefault="00000000" w:rsidRPr="00000000" w14:paraId="00000039">
      <w:pPr>
        <w:pStyle w:val="Heading3"/>
        <w:widowControl w:val="1"/>
        <w:numPr>
          <w:ilvl w:val="2"/>
          <w:numId w:val="2"/>
        </w:numPr>
        <w:ind w:left="0"/>
        <w:jc w:val="both"/>
        <w:rPr/>
      </w:pPr>
      <w:bookmarkStart w:colFirst="0" w:colLast="0" w:name="_3dy6vkm" w:id="6"/>
      <w:bookmarkEnd w:id="6"/>
      <w:r w:rsidDel="00000000" w:rsidR="00000000" w:rsidRPr="00000000">
        <w:rPr>
          <w:rtl w:val="0"/>
        </w:rPr>
        <w:t xml:space="preserve">Actualizar Registro facial</w:t>
      </w:r>
    </w:p>
    <w:p w:rsidR="00000000" w:rsidDel="00000000" w:rsidP="00000000" w:rsidRDefault="00000000" w:rsidRPr="00000000" w14:paraId="0000003A">
      <w:pPr>
        <w:ind w:left="1428.6614173228347" w:firstLine="0"/>
        <w:jc w:val="both"/>
        <w:rPr>
          <w:rFonts w:ascii="Arial" w:cs="Arial" w:eastAsia="Arial" w:hAnsi="Arial"/>
        </w:rPr>
      </w:pPr>
      <w:r w:rsidDel="00000000" w:rsidR="00000000" w:rsidRPr="00000000">
        <w:rPr>
          <w:rFonts w:ascii="Arial" w:cs="Arial" w:eastAsia="Arial" w:hAnsi="Arial"/>
          <w:rtl w:val="0"/>
        </w:rPr>
        <w:t xml:space="preserve">E</w:t>
      </w:r>
      <w:r w:rsidDel="00000000" w:rsidR="00000000" w:rsidRPr="00000000">
        <w:rPr>
          <w:rFonts w:ascii="Arial" w:cs="Arial" w:eastAsia="Arial" w:hAnsi="Arial"/>
          <w:rtl w:val="0"/>
        </w:rPr>
        <w:t xml:space="preserve">l administrador habilita la opción para que el trabajador vuelva a registrar su rostro en el sistema. En este caso, el trabajador debe mirar directamente a la cámara para que el sistema pueda almacenar la información facial. (Regresa al flujo 3.1)</w:t>
      </w:r>
    </w:p>
    <w:p w:rsidR="00000000" w:rsidDel="00000000" w:rsidP="00000000" w:rsidRDefault="00000000" w:rsidRPr="00000000" w14:paraId="0000003B">
      <w:pPr>
        <w:ind w:left="708.6614173228347" w:firstLine="0"/>
        <w:rPr>
          <w:rFonts w:ascii="Arial" w:cs="Arial" w:eastAsia="Arial" w:hAnsi="Arial"/>
        </w:rPr>
      </w:pPr>
      <w:r w:rsidDel="00000000" w:rsidR="00000000" w:rsidRPr="00000000">
        <w:rPr>
          <w:rtl w:val="0"/>
        </w:rPr>
      </w:r>
    </w:p>
    <w:p w:rsidR="00000000" w:rsidDel="00000000" w:rsidP="00000000" w:rsidRDefault="00000000" w:rsidRPr="00000000" w14:paraId="0000003C">
      <w:pPr>
        <w:pStyle w:val="Heading3"/>
        <w:numPr>
          <w:ilvl w:val="2"/>
          <w:numId w:val="2"/>
        </w:numPr>
        <w:rPr/>
      </w:pPr>
      <w:bookmarkStart w:colFirst="0" w:colLast="0" w:name="_n8jr5tgnyze9" w:id="7"/>
      <w:bookmarkEnd w:id="7"/>
      <w:r w:rsidDel="00000000" w:rsidR="00000000" w:rsidRPr="00000000">
        <w:rPr>
          <w:rtl w:val="0"/>
        </w:rPr>
        <w:t xml:space="preserve">Cancelar Registro Facial</w:t>
      </w:r>
    </w:p>
    <w:p w:rsidR="00000000" w:rsidDel="00000000" w:rsidP="00000000" w:rsidRDefault="00000000" w:rsidRPr="00000000" w14:paraId="0000003D">
      <w:pPr>
        <w:ind w:left="1440" w:firstLine="0"/>
        <w:jc w:val="both"/>
        <w:rPr>
          <w:rFonts w:ascii="Arial" w:cs="Arial" w:eastAsia="Arial" w:hAnsi="Arial"/>
        </w:rPr>
      </w:pPr>
      <w:r w:rsidDel="00000000" w:rsidR="00000000" w:rsidRPr="00000000">
        <w:rPr>
          <w:rFonts w:ascii="Arial" w:cs="Arial" w:eastAsia="Arial" w:hAnsi="Arial"/>
          <w:rtl w:val="0"/>
        </w:rPr>
        <w:t xml:space="preserve">Si el nuevo trabajador decide cancelar el registro facial, puede optar por no mirar a la cámara web o cerrar la ventana modal. En este caso, el sistema guarda la información del trabajador sin su registro facial. (regresa al flujo 3.2)</w:t>
      </w:r>
    </w:p>
    <w:p w:rsidR="00000000" w:rsidDel="00000000" w:rsidP="00000000" w:rsidRDefault="00000000" w:rsidRPr="00000000" w14:paraId="0000003E">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3F">
      <w:pPr>
        <w:pStyle w:val="Heading3"/>
        <w:numPr>
          <w:ilvl w:val="2"/>
          <w:numId w:val="2"/>
        </w:numPr>
        <w:jc w:val="both"/>
        <w:rPr/>
      </w:pPr>
      <w:bookmarkStart w:colFirst="0" w:colLast="0" w:name="_dt6f8swo58jm" w:id="8"/>
      <w:bookmarkEnd w:id="8"/>
      <w:r w:rsidDel="00000000" w:rsidR="00000000" w:rsidRPr="00000000">
        <w:rPr>
          <w:rtl w:val="0"/>
        </w:rPr>
        <w:t xml:space="preserve">Cancelación de la Modificación</w:t>
      </w:r>
    </w:p>
    <w:p w:rsidR="00000000" w:rsidDel="00000000" w:rsidP="00000000" w:rsidRDefault="00000000" w:rsidRPr="00000000" w14:paraId="00000040">
      <w:pPr>
        <w:ind w:left="1440" w:firstLine="0"/>
        <w:jc w:val="both"/>
        <w:rPr>
          <w:rFonts w:ascii="Arial" w:cs="Arial" w:eastAsia="Arial" w:hAnsi="Arial"/>
        </w:rPr>
      </w:pPr>
      <w:r w:rsidDel="00000000" w:rsidR="00000000" w:rsidRPr="00000000">
        <w:rPr>
          <w:rFonts w:ascii="Arial" w:cs="Arial" w:eastAsia="Arial" w:hAnsi="Arial"/>
          <w:rtl w:val="0"/>
        </w:rPr>
        <w:t xml:space="preserve">Si el administrador decide cancelar la modificación, puede cerrar la ventana modal sin realizar cambios. En este caso, la información del trabajador permanece sin modificaciones. (regresa al flujo 3)</w:t>
      </w:r>
    </w:p>
    <w:p w:rsidR="00000000" w:rsidDel="00000000" w:rsidP="00000000" w:rsidRDefault="00000000" w:rsidRPr="00000000" w14:paraId="00000041">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42">
      <w:pPr>
        <w:pStyle w:val="Heading3"/>
        <w:numPr>
          <w:ilvl w:val="2"/>
          <w:numId w:val="2"/>
        </w:numPr>
        <w:rPr/>
      </w:pPr>
      <w:bookmarkStart w:colFirst="0" w:colLast="0" w:name="_sobtu45ldzn5" w:id="9"/>
      <w:bookmarkEnd w:id="9"/>
      <w:r w:rsidDel="00000000" w:rsidR="00000000" w:rsidRPr="00000000">
        <w:rPr>
          <w:rtl w:val="0"/>
        </w:rPr>
        <w:t xml:space="preserve">Cancelar Eliminación</w:t>
      </w:r>
    </w:p>
    <w:p w:rsidR="00000000" w:rsidDel="00000000" w:rsidP="00000000" w:rsidRDefault="00000000" w:rsidRPr="00000000" w14:paraId="00000043">
      <w:pPr>
        <w:ind w:left="1440" w:firstLine="0"/>
        <w:jc w:val="both"/>
        <w:rPr>
          <w:rFonts w:ascii="Arial" w:cs="Arial" w:eastAsia="Arial" w:hAnsi="Arial"/>
        </w:rPr>
      </w:pPr>
      <w:r w:rsidDel="00000000" w:rsidR="00000000" w:rsidRPr="00000000">
        <w:rPr>
          <w:rFonts w:ascii="Arial" w:cs="Arial" w:eastAsia="Arial" w:hAnsi="Arial"/>
          <w:rtl w:val="0"/>
        </w:rPr>
        <w:t xml:space="preserve">Si el administrador decide cancelar la eliminación del trabajador, puede optar por cerrar la ventana emergente de confirmación. En este caso, el trabajador no se elimina y se mantiene en el sistema. (regresa al flujo 4)</w:t>
      </w:r>
    </w:p>
    <w:p w:rsidR="00000000" w:rsidDel="00000000" w:rsidP="00000000" w:rsidRDefault="00000000" w:rsidRPr="00000000" w14:paraId="00000044">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45">
      <w:pPr>
        <w:pStyle w:val="Heading3"/>
        <w:numPr>
          <w:ilvl w:val="2"/>
          <w:numId w:val="2"/>
        </w:numPr>
        <w:rPr/>
      </w:pPr>
      <w:bookmarkStart w:colFirst="0" w:colLast="0" w:name="_w1e80n4mzxih" w:id="10"/>
      <w:bookmarkEnd w:id="10"/>
      <w:r w:rsidDel="00000000" w:rsidR="00000000" w:rsidRPr="00000000">
        <w:rPr>
          <w:rtl w:val="0"/>
        </w:rPr>
        <w:t xml:space="preserve">Error en la Operación</w:t>
      </w:r>
    </w:p>
    <w:p w:rsidR="00000000" w:rsidDel="00000000" w:rsidP="00000000" w:rsidRDefault="00000000" w:rsidRPr="00000000" w14:paraId="00000046">
      <w:pPr>
        <w:ind w:left="1440" w:firstLine="0"/>
        <w:jc w:val="both"/>
        <w:rPr>
          <w:rFonts w:ascii="Arial" w:cs="Arial" w:eastAsia="Arial" w:hAnsi="Arial"/>
        </w:rPr>
      </w:pPr>
      <w:r w:rsidDel="00000000" w:rsidR="00000000" w:rsidRPr="00000000">
        <w:rPr>
          <w:rFonts w:ascii="Arial" w:cs="Arial" w:eastAsia="Arial" w:hAnsi="Arial"/>
          <w:rtl w:val="0"/>
        </w:rPr>
        <w:t xml:space="preserve">Si ocurre un error durante la ejecución de alguna acción (agregar, modificar o eliminar), se muestra un mensaje de error al administrador. El administrador puede optar por intentar la operación nuevamente o cancelarla. En caso de cancelación, se mantiene el estado previo de los perfiles sin cambios. (regresa al flujo raíz 2,3 o 4)</w:t>
      </w:r>
    </w:p>
    <w:p w:rsidR="00000000" w:rsidDel="00000000" w:rsidP="00000000" w:rsidRDefault="00000000" w:rsidRPr="00000000" w14:paraId="00000047">
      <w:pPr>
        <w:ind w:left="708.6614173228347" w:firstLine="0"/>
        <w:rPr>
          <w:rFonts w:ascii="Arial" w:cs="Arial" w:eastAsia="Arial" w:hAnsi="Arial"/>
        </w:rPr>
      </w:pPr>
      <w:r w:rsidDel="00000000" w:rsidR="00000000" w:rsidRPr="00000000">
        <w:rPr>
          <w:rtl w:val="0"/>
        </w:rPr>
      </w:r>
    </w:p>
    <w:p w:rsidR="00000000" w:rsidDel="00000000" w:rsidP="00000000" w:rsidRDefault="00000000" w:rsidRPr="00000000" w14:paraId="00000048">
      <w:pPr>
        <w:pStyle w:val="Heading1"/>
        <w:numPr>
          <w:ilvl w:val="0"/>
          <w:numId w:val="2"/>
        </w:numPr>
        <w:ind w:left="0" w:firstLine="0"/>
        <w:rPr/>
      </w:pPr>
      <w:bookmarkStart w:colFirst="0" w:colLast="0" w:name="_4d34og8" w:id="11"/>
      <w:bookmarkEnd w:id="11"/>
      <w:r w:rsidDel="00000000" w:rsidR="00000000" w:rsidRPr="00000000">
        <w:rPr>
          <w:rtl w:val="0"/>
        </w:rPr>
        <w:t xml:space="preserve">Requisitos Especiales</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pStyle w:val="Heading2"/>
        <w:widowControl w:val="1"/>
        <w:numPr>
          <w:ilvl w:val="1"/>
          <w:numId w:val="2"/>
        </w:numPr>
        <w:ind w:left="0" w:firstLine="0"/>
        <w:rPr/>
      </w:pPr>
      <w:bookmarkStart w:colFirst="0" w:colLast="0" w:name="_2s8eyo1" w:id="12"/>
      <w:bookmarkEnd w:id="12"/>
      <w:r w:rsidDel="00000000" w:rsidR="00000000" w:rsidRPr="00000000">
        <w:rPr>
          <w:rtl w:val="0"/>
        </w:rPr>
        <w:t xml:space="preserve">Usabilidad</w:t>
      </w:r>
    </w:p>
    <w:p w:rsidR="00000000" w:rsidDel="00000000" w:rsidP="00000000" w:rsidRDefault="00000000" w:rsidRPr="00000000" w14:paraId="0000004B">
      <w:pPr>
        <w:ind w:left="1440" w:firstLine="0"/>
        <w:jc w:val="both"/>
        <w:rPr>
          <w:rFonts w:ascii="Arial" w:cs="Arial" w:eastAsia="Arial" w:hAnsi="Arial"/>
        </w:rPr>
      </w:pPr>
      <w:r w:rsidDel="00000000" w:rsidR="00000000" w:rsidRPr="00000000">
        <w:rPr>
          <w:rFonts w:ascii="Arial" w:cs="Arial" w:eastAsia="Arial" w:hAnsi="Arial"/>
          <w:rtl w:val="0"/>
        </w:rPr>
        <w:t xml:space="preserve">El sistema debe ser fácil de usar y comprender para los administradores asegurando que el tiempo de aprendizaje sea mínimo.</w:t>
      </w:r>
    </w:p>
    <w:p w:rsidR="00000000" w:rsidDel="00000000" w:rsidP="00000000" w:rsidRDefault="00000000" w:rsidRPr="00000000" w14:paraId="0000004C">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4D">
      <w:pPr>
        <w:pStyle w:val="Heading2"/>
        <w:widowControl w:val="1"/>
        <w:numPr>
          <w:ilvl w:val="1"/>
          <w:numId w:val="2"/>
        </w:numPr>
        <w:ind w:left="0"/>
        <w:rPr/>
      </w:pPr>
      <w:bookmarkStart w:colFirst="0" w:colLast="0" w:name="_cclhkjh4y03o" w:id="13"/>
      <w:bookmarkEnd w:id="13"/>
      <w:r w:rsidDel="00000000" w:rsidR="00000000" w:rsidRPr="00000000">
        <w:rPr>
          <w:rtl w:val="0"/>
        </w:rPr>
        <w:t xml:space="preserve">Seguridad</w:t>
      </w:r>
    </w:p>
    <w:p w:rsidR="00000000" w:rsidDel="00000000" w:rsidP="00000000" w:rsidRDefault="00000000" w:rsidRPr="00000000" w14:paraId="0000004E">
      <w:pPr>
        <w:ind w:left="1440" w:firstLine="0"/>
        <w:jc w:val="both"/>
        <w:rPr>
          <w:rFonts w:ascii="Arial" w:cs="Arial" w:eastAsia="Arial" w:hAnsi="Arial"/>
        </w:rPr>
      </w:pPr>
      <w:r w:rsidDel="00000000" w:rsidR="00000000" w:rsidRPr="00000000">
        <w:rPr>
          <w:rFonts w:ascii="Arial" w:cs="Arial" w:eastAsia="Arial" w:hAnsi="Arial"/>
          <w:rtl w:val="0"/>
        </w:rPr>
        <w:t xml:space="preserve">El sistema debe garantizar la seguridad de los datos de los perfiles de los trabajadores. Se puede realizar una evaluación de seguridad, incluyendo pruebas de penetración y cumplimiento de estándares de seguridad.</w:t>
      </w:r>
    </w:p>
    <w:p w:rsidR="00000000" w:rsidDel="00000000" w:rsidP="00000000" w:rsidRDefault="00000000" w:rsidRPr="00000000" w14:paraId="0000004F">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50">
      <w:pPr>
        <w:pStyle w:val="Heading2"/>
        <w:widowControl w:val="1"/>
        <w:numPr>
          <w:ilvl w:val="1"/>
          <w:numId w:val="2"/>
        </w:numPr>
        <w:ind w:left="0"/>
        <w:rPr/>
      </w:pPr>
      <w:bookmarkStart w:colFirst="0" w:colLast="0" w:name="_y9rggpy5nmir" w:id="14"/>
      <w:bookmarkEnd w:id="14"/>
      <w:r w:rsidDel="00000000" w:rsidR="00000000" w:rsidRPr="00000000">
        <w:rPr>
          <w:rtl w:val="0"/>
        </w:rPr>
        <w:t xml:space="preserve">Integración de hardware específico</w:t>
      </w:r>
    </w:p>
    <w:p w:rsidR="00000000" w:rsidDel="00000000" w:rsidP="00000000" w:rsidRDefault="00000000" w:rsidRPr="00000000" w14:paraId="00000051">
      <w:pPr>
        <w:ind w:left="1440" w:firstLine="0"/>
        <w:jc w:val="both"/>
        <w:rPr>
          <w:rFonts w:ascii="Arial" w:cs="Arial" w:eastAsia="Arial" w:hAnsi="Arial"/>
        </w:rPr>
      </w:pPr>
      <w:r w:rsidDel="00000000" w:rsidR="00000000" w:rsidRPr="00000000">
        <w:rPr>
          <w:rFonts w:ascii="Arial" w:cs="Arial" w:eastAsia="Arial" w:hAnsi="Arial"/>
          <w:rtl w:val="0"/>
        </w:rPr>
        <w:t xml:space="preserve">El sistema debe ser compatible con cámaras web para la captura de imágenes faciales.</w:t>
      </w:r>
    </w:p>
    <w:p w:rsidR="00000000" w:rsidDel="00000000" w:rsidP="00000000" w:rsidRDefault="00000000" w:rsidRPr="00000000" w14:paraId="00000052">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53">
      <w:pPr>
        <w:pStyle w:val="Heading2"/>
        <w:widowControl w:val="1"/>
        <w:numPr>
          <w:ilvl w:val="1"/>
          <w:numId w:val="2"/>
        </w:numPr>
        <w:ind w:left="0"/>
        <w:rPr/>
      </w:pPr>
      <w:bookmarkStart w:colFirst="0" w:colLast="0" w:name="_ssxooew203pe" w:id="15"/>
      <w:bookmarkEnd w:id="15"/>
      <w:r w:rsidDel="00000000" w:rsidR="00000000" w:rsidRPr="00000000">
        <w:rPr>
          <w:rtl w:val="0"/>
        </w:rPr>
        <w:t xml:space="preserve">Escalabilidad</w:t>
      </w:r>
    </w:p>
    <w:p w:rsidR="00000000" w:rsidDel="00000000" w:rsidP="00000000" w:rsidRDefault="00000000" w:rsidRPr="00000000" w14:paraId="00000054">
      <w:pPr>
        <w:ind w:left="1440" w:firstLine="0"/>
        <w:jc w:val="both"/>
        <w:rPr>
          <w:rFonts w:ascii="Arial" w:cs="Arial" w:eastAsia="Arial" w:hAnsi="Arial"/>
        </w:rPr>
      </w:pPr>
      <w:r w:rsidDel="00000000" w:rsidR="00000000" w:rsidRPr="00000000">
        <w:rPr>
          <w:rFonts w:ascii="Arial" w:cs="Arial" w:eastAsia="Arial" w:hAnsi="Arial"/>
          <w:rtl w:val="0"/>
        </w:rPr>
        <w:t xml:space="preserve">El sistema debe ser capaz de manejar un gran número de perfiles de trabajadores sin degradación significativa del rendimiento. Para evaluar la capacidad del sistema para manejar un alto volumen de perfiles de manera eficiente.</w:t>
      </w:r>
    </w:p>
    <w:p w:rsidR="00000000" w:rsidDel="00000000" w:rsidP="00000000" w:rsidRDefault="00000000" w:rsidRPr="00000000" w14:paraId="00000055">
      <w:pPr>
        <w:ind w:left="0"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56">
      <w:pPr>
        <w:pStyle w:val="Heading2"/>
        <w:widowControl w:val="1"/>
        <w:numPr>
          <w:ilvl w:val="1"/>
          <w:numId w:val="2"/>
        </w:numPr>
        <w:ind w:left="0"/>
        <w:rPr/>
      </w:pPr>
      <w:bookmarkStart w:colFirst="0" w:colLast="0" w:name="_q0vj62dzpe5m" w:id="16"/>
      <w:bookmarkEnd w:id="16"/>
      <w:r w:rsidDel="00000000" w:rsidR="00000000" w:rsidRPr="00000000">
        <w:rPr>
          <w:rtl w:val="0"/>
        </w:rPr>
        <w:t xml:space="preserve">Confidencialidad</w:t>
      </w:r>
    </w:p>
    <w:p w:rsidR="00000000" w:rsidDel="00000000" w:rsidP="00000000" w:rsidRDefault="00000000" w:rsidRPr="00000000" w14:paraId="00000057">
      <w:pPr>
        <w:ind w:left="1440" w:firstLine="0"/>
        <w:jc w:val="both"/>
        <w:rPr>
          <w:rFonts w:ascii="Arial" w:cs="Arial" w:eastAsia="Arial" w:hAnsi="Arial"/>
        </w:rPr>
      </w:pPr>
      <w:r w:rsidDel="00000000" w:rsidR="00000000" w:rsidRPr="00000000">
        <w:rPr>
          <w:rFonts w:ascii="Arial" w:cs="Arial" w:eastAsia="Arial" w:hAnsi="Arial"/>
          <w:rtl w:val="0"/>
        </w:rPr>
        <w:t xml:space="preserve">Los datos personales de los trabajadores deben ser confidenciales y solo accesibles para los administradores autorizados.</w:t>
      </w:r>
    </w:p>
    <w:p w:rsidR="00000000" w:rsidDel="00000000" w:rsidP="00000000" w:rsidRDefault="00000000" w:rsidRPr="00000000" w14:paraId="00000058">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59">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5A">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5B">
      <w:pPr>
        <w:pStyle w:val="Heading1"/>
        <w:widowControl w:val="1"/>
        <w:numPr>
          <w:ilvl w:val="0"/>
          <w:numId w:val="2"/>
        </w:numPr>
        <w:ind w:left="0" w:firstLine="0"/>
        <w:rPr/>
      </w:pPr>
      <w:bookmarkStart w:colFirst="0" w:colLast="0" w:name="_17dp8vu" w:id="17"/>
      <w:bookmarkEnd w:id="17"/>
      <w:r w:rsidDel="00000000" w:rsidR="00000000" w:rsidRPr="00000000">
        <w:rPr>
          <w:rtl w:val="0"/>
        </w:rPr>
        <w:t xml:space="preserve">Precondiciones</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pStyle w:val="Heading2"/>
        <w:widowControl w:val="1"/>
        <w:numPr>
          <w:ilvl w:val="1"/>
          <w:numId w:val="2"/>
        </w:numPr>
        <w:ind w:left="0"/>
        <w:jc w:val="both"/>
        <w:rPr/>
      </w:pPr>
      <w:bookmarkStart w:colFirst="0" w:colLast="0" w:name="_hjzn0xvqfk53" w:id="18"/>
      <w:bookmarkEnd w:id="18"/>
      <w:r w:rsidDel="00000000" w:rsidR="00000000" w:rsidRPr="00000000">
        <w:rPr>
          <w:rtl w:val="0"/>
        </w:rPr>
        <w:t xml:space="preserve">El usuario debe tener permisos de administrador</w:t>
      </w:r>
      <w:r w:rsidDel="00000000" w:rsidR="00000000" w:rsidRPr="00000000">
        <w:rPr>
          <w:rtl w:val="0"/>
        </w:rPr>
      </w:r>
    </w:p>
    <w:p w:rsidR="00000000" w:rsidDel="00000000" w:rsidP="00000000" w:rsidRDefault="00000000" w:rsidRPr="00000000" w14:paraId="0000005E">
      <w:pPr>
        <w:ind w:left="1428.6614173228347" w:firstLine="0"/>
        <w:jc w:val="both"/>
        <w:rPr>
          <w:rFonts w:ascii="Arial" w:cs="Arial" w:eastAsia="Arial" w:hAnsi="Arial"/>
        </w:rPr>
      </w:pPr>
      <w:r w:rsidDel="00000000" w:rsidR="00000000" w:rsidRPr="00000000">
        <w:rPr>
          <w:rFonts w:ascii="Arial" w:cs="Arial" w:eastAsia="Arial" w:hAnsi="Arial"/>
          <w:rtl w:val="0"/>
        </w:rPr>
        <w:t xml:space="preserve">Es decir, que debe tener las credenciales vigentes y permisos necesarios </w:t>
      </w:r>
      <w:r w:rsidDel="00000000" w:rsidR="00000000" w:rsidRPr="00000000">
        <w:rPr>
          <w:rFonts w:ascii="Arial" w:cs="Arial" w:eastAsia="Arial" w:hAnsi="Arial"/>
          <w:rtl w:val="0"/>
        </w:rPr>
        <w:t xml:space="preserve">para realizar la escritura en los datos de los perfiles de los demás usuarios.</w:t>
      </w:r>
    </w:p>
    <w:p w:rsidR="00000000" w:rsidDel="00000000" w:rsidP="00000000" w:rsidRDefault="00000000" w:rsidRPr="00000000" w14:paraId="0000005F">
      <w:pPr>
        <w:ind w:left="708.6614173228347" w:firstLine="0"/>
        <w:rPr>
          <w:rFonts w:ascii="Arial" w:cs="Arial" w:eastAsia="Arial" w:hAnsi="Arial"/>
        </w:rPr>
      </w:pPr>
      <w:r w:rsidDel="00000000" w:rsidR="00000000" w:rsidRPr="00000000">
        <w:rPr>
          <w:rtl w:val="0"/>
        </w:rPr>
      </w:r>
    </w:p>
    <w:p w:rsidR="00000000" w:rsidDel="00000000" w:rsidP="00000000" w:rsidRDefault="00000000" w:rsidRPr="00000000" w14:paraId="00000060">
      <w:pPr>
        <w:pStyle w:val="Heading2"/>
        <w:numPr>
          <w:ilvl w:val="1"/>
          <w:numId w:val="2"/>
        </w:numPr>
        <w:rPr/>
      </w:pPr>
      <w:bookmarkStart w:colFirst="0" w:colLast="0" w:name="_711cyznvspft" w:id="19"/>
      <w:bookmarkEnd w:id="19"/>
      <w:r w:rsidDel="00000000" w:rsidR="00000000" w:rsidRPr="00000000">
        <w:rPr>
          <w:rtl w:val="0"/>
        </w:rPr>
        <w:t xml:space="preserve">El sistema no debe estar ocupado</w:t>
      </w:r>
    </w:p>
    <w:p w:rsidR="00000000" w:rsidDel="00000000" w:rsidP="00000000" w:rsidRDefault="00000000" w:rsidRPr="00000000" w14:paraId="00000061">
      <w:pPr>
        <w:ind w:left="1428.6614173228347" w:firstLine="0"/>
        <w:jc w:val="both"/>
        <w:rPr>
          <w:rFonts w:ascii="Arial" w:cs="Arial" w:eastAsia="Arial" w:hAnsi="Arial"/>
        </w:rPr>
      </w:pPr>
      <w:r w:rsidDel="00000000" w:rsidR="00000000" w:rsidRPr="00000000">
        <w:rPr>
          <w:rFonts w:ascii="Arial" w:cs="Arial" w:eastAsia="Arial" w:hAnsi="Arial"/>
          <w:rtl w:val="0"/>
        </w:rPr>
        <w:t xml:space="preserve">El sistema debe encontrarse en modo de espera, sin que este esté aún procesando alguna otra operación.</w:t>
      </w:r>
    </w:p>
    <w:p w:rsidR="00000000" w:rsidDel="00000000" w:rsidP="00000000" w:rsidRDefault="00000000" w:rsidRPr="00000000" w14:paraId="00000062">
      <w:pPr>
        <w:rPr>
          <w:rFonts w:ascii="Arial" w:cs="Arial" w:eastAsia="Arial" w:hAnsi="Arial"/>
          <w:b w:val="1"/>
        </w:rPr>
      </w:pPr>
      <w:r w:rsidDel="00000000" w:rsidR="00000000" w:rsidRPr="00000000">
        <w:rPr>
          <w:rtl w:val="0"/>
        </w:rPr>
      </w:r>
    </w:p>
    <w:p w:rsidR="00000000" w:rsidDel="00000000" w:rsidP="00000000" w:rsidRDefault="00000000" w:rsidRPr="00000000" w14:paraId="00000063">
      <w:pPr>
        <w:pStyle w:val="Heading1"/>
        <w:widowControl w:val="1"/>
        <w:numPr>
          <w:ilvl w:val="0"/>
          <w:numId w:val="2"/>
        </w:numPr>
        <w:ind w:left="0" w:firstLine="0"/>
        <w:rPr/>
      </w:pPr>
      <w:bookmarkStart w:colFirst="0" w:colLast="0" w:name="_26in1rg" w:id="20"/>
      <w:bookmarkEnd w:id="20"/>
      <w:r w:rsidDel="00000000" w:rsidR="00000000" w:rsidRPr="00000000">
        <w:rPr>
          <w:rtl w:val="0"/>
        </w:rPr>
        <w:t xml:space="preserve">Postcondiciones</w:t>
      </w:r>
      <w:r w:rsidDel="00000000" w:rsidR="00000000" w:rsidRPr="00000000">
        <w:rPr>
          <w:rtl w:val="0"/>
        </w:rPr>
      </w:r>
    </w:p>
    <w:p w:rsidR="00000000" w:rsidDel="00000000" w:rsidP="00000000" w:rsidRDefault="00000000" w:rsidRPr="00000000" w14:paraId="00000064">
      <w:pPr>
        <w:rPr>
          <w:vertAlign w:val="baseline"/>
        </w:rPr>
      </w:pPr>
      <w:r w:rsidDel="00000000" w:rsidR="00000000" w:rsidRPr="00000000">
        <w:rPr>
          <w:rtl w:val="0"/>
        </w:rPr>
      </w:r>
    </w:p>
    <w:p w:rsidR="00000000" w:rsidDel="00000000" w:rsidP="00000000" w:rsidRDefault="00000000" w:rsidRPr="00000000" w14:paraId="00000065">
      <w:pPr>
        <w:pStyle w:val="Heading2"/>
        <w:widowControl w:val="1"/>
        <w:numPr>
          <w:ilvl w:val="1"/>
          <w:numId w:val="2"/>
        </w:numPr>
        <w:ind w:left="0" w:firstLine="0"/>
        <w:rPr/>
      </w:pPr>
      <w:bookmarkStart w:colFirst="0" w:colLast="0" w:name="_6mlgpeokzlax" w:id="21"/>
      <w:bookmarkEnd w:id="21"/>
      <w:r w:rsidDel="00000000" w:rsidR="00000000" w:rsidRPr="00000000">
        <w:rPr>
          <w:rtl w:val="0"/>
        </w:rPr>
        <w:t xml:space="preserve">Persistencia de datos</w:t>
      </w:r>
    </w:p>
    <w:p w:rsidR="00000000" w:rsidDel="00000000" w:rsidP="00000000" w:rsidRDefault="00000000" w:rsidRPr="00000000" w14:paraId="00000066">
      <w:pPr>
        <w:ind w:left="1428.6614173228347" w:firstLine="0"/>
        <w:jc w:val="both"/>
        <w:rPr>
          <w:rFonts w:ascii="Arial" w:cs="Arial" w:eastAsia="Arial" w:hAnsi="Arial"/>
        </w:rPr>
      </w:pPr>
      <w:r w:rsidDel="00000000" w:rsidR="00000000" w:rsidRPr="00000000">
        <w:rPr>
          <w:rFonts w:ascii="Arial" w:cs="Arial" w:eastAsia="Arial" w:hAnsi="Arial"/>
          <w:rtl w:val="0"/>
        </w:rPr>
        <w:t xml:space="preserve">Mientras se muestra el mensaje de confirmación de las acciones realizadas, se guardará el nuevo perfil, se actualizará la información con respecto a un perfil determinado o se eliminará el perfil seleccionado en la base de datos.</w:t>
      </w:r>
    </w:p>
    <w:p w:rsidR="00000000" w:rsidDel="00000000" w:rsidP="00000000" w:rsidRDefault="00000000" w:rsidRPr="00000000" w14:paraId="00000067">
      <w:pPr>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8">
      <w:pPr>
        <w:pStyle w:val="Heading2"/>
        <w:widowControl w:val="1"/>
        <w:numPr>
          <w:ilvl w:val="1"/>
          <w:numId w:val="2"/>
        </w:numPr>
        <w:ind w:left="0" w:firstLine="0"/>
        <w:rPr/>
      </w:pPr>
      <w:bookmarkStart w:colFirst="0" w:colLast="0" w:name="_lnxbz9" w:id="22"/>
      <w:bookmarkEnd w:id="22"/>
      <w:r w:rsidDel="00000000" w:rsidR="00000000" w:rsidRPr="00000000">
        <w:rPr>
          <w:rtl w:val="0"/>
        </w:rPr>
        <w:t xml:space="preserve">Almacenamiento de Log</w:t>
      </w:r>
    </w:p>
    <w:p w:rsidR="00000000" w:rsidDel="00000000" w:rsidP="00000000" w:rsidRDefault="00000000" w:rsidRPr="00000000" w14:paraId="00000069">
      <w:pPr>
        <w:ind w:left="1428.6614173228347" w:firstLine="0"/>
        <w:jc w:val="both"/>
        <w:rPr>
          <w:rFonts w:ascii="Arial" w:cs="Arial" w:eastAsia="Arial" w:hAnsi="Arial"/>
        </w:rPr>
      </w:pPr>
      <w:r w:rsidDel="00000000" w:rsidR="00000000" w:rsidRPr="00000000">
        <w:rPr>
          <w:rFonts w:ascii="Arial" w:cs="Arial" w:eastAsia="Arial" w:hAnsi="Arial"/>
          <w:rtl w:val="0"/>
        </w:rPr>
        <w:t xml:space="preserve">Internamente, se almacenará un historial de las operaciones del módulo en la base de datos con fines de trazabilidad</w:t>
      </w:r>
    </w:p>
    <w:p w:rsidR="00000000" w:rsidDel="00000000" w:rsidP="00000000" w:rsidRDefault="00000000" w:rsidRPr="00000000" w14:paraId="0000006A">
      <w:pPr>
        <w:rPr>
          <w:rFonts w:ascii="Arial" w:cs="Arial" w:eastAsia="Arial" w:hAnsi="Arial"/>
        </w:rPr>
      </w:pPr>
      <w:r w:rsidDel="00000000" w:rsidR="00000000" w:rsidRPr="00000000">
        <w:rPr>
          <w:rtl w:val="0"/>
        </w:rPr>
      </w:r>
    </w:p>
    <w:p w:rsidR="00000000" w:rsidDel="00000000" w:rsidP="00000000" w:rsidRDefault="00000000" w:rsidRPr="00000000" w14:paraId="0000006B">
      <w:pPr>
        <w:rPr>
          <w:rFonts w:ascii="Arial" w:cs="Arial" w:eastAsia="Arial" w:hAnsi="Arial"/>
        </w:rPr>
      </w:pPr>
      <w:r w:rsidDel="00000000" w:rsidR="00000000" w:rsidRPr="00000000">
        <w:rPr>
          <w:rtl w:val="0"/>
        </w:rPr>
      </w:r>
    </w:p>
    <w:p w:rsidR="00000000" w:rsidDel="00000000" w:rsidP="00000000" w:rsidRDefault="00000000" w:rsidRPr="00000000" w14:paraId="0000006C">
      <w:pPr>
        <w:rPr>
          <w:rFonts w:ascii="Arial" w:cs="Arial" w:eastAsia="Arial" w:hAnsi="Arial"/>
        </w:rPr>
      </w:pPr>
      <w:r w:rsidDel="00000000" w:rsidR="00000000" w:rsidRPr="00000000">
        <w:rPr>
          <w:rtl w:val="0"/>
        </w:rPr>
      </w:r>
    </w:p>
    <w:p w:rsidR="00000000" w:rsidDel="00000000" w:rsidP="00000000" w:rsidRDefault="00000000" w:rsidRPr="00000000" w14:paraId="0000006D">
      <w:pPr>
        <w:rPr>
          <w:rFonts w:ascii="Arial" w:cs="Arial" w:eastAsia="Arial" w:hAnsi="Arial"/>
        </w:rPr>
      </w:pPr>
      <w:r w:rsidDel="00000000" w:rsidR="00000000" w:rsidRPr="00000000">
        <w:rPr>
          <w:rtl w:val="0"/>
        </w:rPr>
      </w:r>
    </w:p>
    <w:p w:rsidR="00000000" w:rsidDel="00000000" w:rsidP="00000000" w:rsidRDefault="00000000" w:rsidRPr="00000000" w14:paraId="0000006E">
      <w:pPr>
        <w:rPr>
          <w:rFonts w:ascii="Arial" w:cs="Arial" w:eastAsia="Arial" w:hAnsi="Arial"/>
        </w:rPr>
      </w:pPr>
      <w:r w:rsidDel="00000000" w:rsidR="00000000" w:rsidRPr="00000000">
        <w:rPr>
          <w:rtl w:val="0"/>
        </w:rPr>
      </w:r>
    </w:p>
    <w:p w:rsidR="00000000" w:rsidDel="00000000" w:rsidP="00000000" w:rsidRDefault="00000000" w:rsidRPr="00000000" w14:paraId="0000006F">
      <w:pPr>
        <w:rPr>
          <w:rFonts w:ascii="Arial" w:cs="Arial" w:eastAsia="Arial" w:hAnsi="Arial"/>
        </w:rPr>
      </w:pPr>
      <w:r w:rsidDel="00000000" w:rsidR="00000000" w:rsidRPr="00000000">
        <w:rPr>
          <w:rtl w:val="0"/>
        </w:rPr>
      </w:r>
    </w:p>
    <w:sectPr>
      <w:headerReference r:id="rId7" w:type="default"/>
      <w:footerReference r:id="rId8"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48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E">
          <w:pPr>
            <w:ind w:right="360"/>
            <w:rPr>
              <w:sz w:val="24"/>
              <w:szCs w:val="24"/>
            </w:rPr>
          </w:pPr>
          <w:r w:rsidDel="00000000" w:rsidR="00000000" w:rsidRPr="00000000">
            <w:rPr>
              <w:rtl w:val="0"/>
            </w:rPr>
            <w:t xml:space="preserve">Confidencial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F">
          <w:pPr>
            <w:jc w:val="center"/>
            <w:rPr/>
          </w:pPr>
          <w:r w:rsidDel="00000000" w:rsidR="00000000" w:rsidRPr="00000000">
            <w:rPr>
              <w:rtl w:val="0"/>
            </w:rPr>
            <w:t xml:space="preserve">Universidad La Salle, 2024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0">
          <w:pPr>
            <w:jc w:val="right"/>
            <w:rPr/>
          </w:pPr>
          <w:r w:rsidDel="00000000" w:rsidR="00000000" w:rsidRPr="00000000">
            <w:rPr>
              <w:rtl w:val="0"/>
            </w:rPr>
            <w:t xml:space="preserve">Página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
      <w:tblW w:w="9558.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71">
          <w:pPr>
            <w:rPr/>
          </w:pPr>
          <w:r w:rsidDel="00000000" w:rsidR="00000000" w:rsidRPr="00000000">
            <w:rPr>
              <w:rtl w:val="0"/>
            </w:rPr>
            <w:t xml:space="preserve">Universidad La Salle</w:t>
          </w:r>
        </w:p>
      </w:tc>
      <w:tc>
        <w:tcPr/>
        <w:p w:rsidR="00000000" w:rsidDel="00000000" w:rsidP="00000000" w:rsidRDefault="00000000" w:rsidRPr="00000000" w14:paraId="00000072">
          <w:pPr>
            <w:tabs>
              <w:tab w:val="left" w:leader="none" w:pos="1135"/>
            </w:tabs>
            <w:spacing w:before="40" w:lineRule="auto"/>
            <w:ind w:right="68"/>
            <w:rPr/>
          </w:pPr>
          <w:r w:rsidDel="00000000" w:rsidR="00000000" w:rsidRPr="00000000">
            <w:rPr>
              <w:rtl w:val="0"/>
            </w:rPr>
            <w:t xml:space="preserve">  Versión:           1.0</w:t>
          </w:r>
        </w:p>
      </w:tc>
    </w:tr>
    <w:tr>
      <w:trPr>
        <w:cantSplit w:val="0"/>
        <w:tblHeader w:val="0"/>
      </w:trPr>
      <w:tc>
        <w:tcPr/>
        <w:p w:rsidR="00000000" w:rsidDel="00000000" w:rsidP="00000000" w:rsidRDefault="00000000" w:rsidRPr="00000000" w14:paraId="00000073">
          <w:pPr>
            <w:rPr/>
          </w:pPr>
          <w:r w:rsidDel="00000000" w:rsidR="00000000" w:rsidRPr="00000000">
            <w:rPr>
              <w:rtl w:val="0"/>
            </w:rPr>
            <w:t xml:space="preserve">Caso de Uso: Administrar perfiles</w:t>
          </w:r>
        </w:p>
      </w:tc>
      <w:tc>
        <w:tcPr/>
        <w:p w:rsidR="00000000" w:rsidDel="00000000" w:rsidP="00000000" w:rsidRDefault="00000000" w:rsidRPr="00000000" w14:paraId="00000074">
          <w:pPr>
            <w:rPr/>
          </w:pPr>
          <w:r w:rsidDel="00000000" w:rsidR="00000000" w:rsidRPr="00000000">
            <w:rPr>
              <w:rtl w:val="0"/>
            </w:rPr>
            <w:t xml:space="preserve">  Fecha:  22/03/2024</w:t>
          </w:r>
        </w:p>
      </w:tc>
    </w:tr>
    <w:tr>
      <w:trPr>
        <w:cantSplit w:val="0"/>
        <w:tblHeader w:val="0"/>
      </w:trPr>
      <w:tc>
        <w:tcPr>
          <w:gridSpan w:val="2"/>
        </w:tcPr>
        <w:p w:rsidR="00000000" w:rsidDel="00000000" w:rsidP="00000000" w:rsidRDefault="00000000" w:rsidRPr="00000000" w14:paraId="00000075">
          <w:pPr>
            <w:rPr/>
          </w:pPr>
          <w:r w:rsidDel="00000000" w:rsidR="00000000" w:rsidRPr="00000000">
            <w:rPr>
              <w:rtl w:val="0"/>
            </w:rPr>
            <w:t xml:space="preserve">REQ-01</w:t>
          </w:r>
        </w:p>
      </w:tc>
    </w:tr>
  </w:tbl>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7A">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Universidad La Salle</w:t>
    </w:r>
  </w:p>
  <w:p w:rsidR="00000000" w:rsidDel="00000000" w:rsidP="00000000" w:rsidRDefault="00000000" w:rsidRPr="00000000" w14:paraId="0000007B">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2">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PE"/>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