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java-sast-engine"/>
    <w:p>
      <w:pPr>
        <w:pStyle w:val="Heading1"/>
      </w:pPr>
      <w:r>
        <w:t xml:space="preserve">Java SAST Engine</w:t>
      </w:r>
    </w:p>
    <w:p>
      <w:pPr>
        <w:pStyle w:val="FirstParagraph"/>
      </w:pPr>
      <w:r>
        <w:t xml:space="preserve">행정안전부</w:t>
      </w:r>
      <w:r>
        <w:t xml:space="preserve"> </w:t>
      </w:r>
      <w:r>
        <w:rPr>
          <w:b/>
          <w:bCs/>
        </w:rPr>
        <w:t xml:space="preserve">소프트웨어 보안약점 진단가이드 (2021)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69개 전 항목</w:t>
      </w:r>
      <w:r>
        <w:t xml:space="preserve">을 준수하는 Java 소스코드 정적 분석 플랫폼입니다.</w:t>
      </w:r>
    </w:p>
    <w:p>
      <w:pPr>
        <w:pStyle w:val="BlockText"/>
      </w:pPr>
      <w:r>
        <w:t xml:space="preserve">PART3 설계단계 20개 (DS-x.x) + PART4 구현단계 49개 (IV-x.x)</w:t>
      </w:r>
    </w:p>
    <w:p>
      <w:r>
        <w:pict>
          <v:rect style="width:0;height:1.5pt" o:hralign="center" o:hrstd="t" o:hr="t"/>
        </w:pict>
      </w:r>
    </w:p>
    <w:bookmarkStart w:id="14" w:name="주요-특징"/>
    <w:p>
      <w:pPr>
        <w:pStyle w:val="Heading2"/>
      </w:pPr>
      <w:r>
        <w:t xml:space="preserve">주요 특징</w:t>
      </w:r>
    </w:p>
    <w:bookmarkStart w:id="9" w:name="지능형-taint-analysis-sanitizer-인식"/>
    <w:p>
      <w:pPr>
        <w:pStyle w:val="Heading3"/>
      </w:pPr>
      <w:r>
        <w:t xml:space="preserve">지능형 Taint Analysis (Sanitizer 인식)</w:t>
      </w:r>
    </w:p>
    <w:p>
      <w:pPr>
        <w:pStyle w:val="FirstParagraph"/>
      </w:pPr>
      <w:r>
        <w:t xml:space="preserve">Source → Propagator → Sink 3단계 오염 흐름을 인트라-프로시저럴 Dataflow로 추적합니다.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12종:</w:t>
      </w:r>
      <w:r>
        <w:t xml:space="preserve"> </w:t>
      </w:r>
      <w:r>
        <w:rPr>
          <w:rStyle w:val="VerbatimChar"/>
        </w:rPr>
        <w:t xml:space="preserve">getParameter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getInputStream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등 외부 입력 진입점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Sanitizer</w:t>
      </w:r>
      <w:r>
        <w:t xml:space="preserve"> </w:t>
      </w:r>
      <w:r>
        <w:t xml:space="preserve">30종 자동 인식:</w:t>
      </w:r>
      <w:r>
        <w:t xml:space="preserve"> </w:t>
      </w:r>
      <w:r>
        <w:rPr>
          <w:rStyle w:val="VerbatimChar"/>
        </w:rPr>
        <w:t xml:space="preserve">prepareStatement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escapeHtml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getCanonicalPath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encodeForHTML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등 — Sanitizer를 거친 변수는 오염 상태에서 자동 제거되어 오탐이 억제됩니다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Sink</w:t>
      </w:r>
      <w:r>
        <w:t xml:space="preserve">: 규칙별로 독립적으로 정의 (</w:t>
      </w:r>
      <w:r>
        <w:rPr>
          <w:rStyle w:val="VerbatimChar"/>
        </w:rPr>
        <w:t xml:space="preserve">executeQuery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sendRedirect</w:t>
      </w:r>
      <w:r>
        <w:t xml:space="preserve"> </w:t>
      </w:r>
      <w:r>
        <w:t xml:space="preserve">등 14개 규칙 매핑)</w:t>
      </w:r>
    </w:p>
    <w:bookmarkEnd w:id="9"/>
    <w:bookmarkStart w:id="10" w:name="개-규칙-전-항목-bad-good-code-가이드"/>
    <w:p>
      <w:pPr>
        <w:pStyle w:val="Heading3"/>
      </w:pPr>
      <w:r>
        <w:t xml:space="preserve">69개 규칙 전 항목 Bad / Good Code 가이드</w:t>
      </w:r>
    </w:p>
    <w:p>
      <w:pPr>
        <w:pStyle w:val="FirstParagraph"/>
      </w:pPr>
      <w:r>
        <w:rPr>
          <w:rStyle w:val="VerbatimChar"/>
        </w:rPr>
        <w:t xml:space="preserve">security-rules.json</w:t>
      </w:r>
      <w:r>
        <w:t xml:space="preserve"> </w:t>
      </w:r>
      <w:r>
        <w:t xml:space="preserve">내 모든 규칙에</w:t>
      </w:r>
      <w:r>
        <w:t xml:space="preserve"> </w:t>
      </w:r>
      <w:r>
        <w:rPr>
          <w:rStyle w:val="VerbatimChar"/>
        </w:rPr>
        <w:t xml:space="preserve">bad_code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good_code</w:t>
      </w:r>
      <w:r>
        <w:t xml:space="preserve"> </w:t>
      </w:r>
      <w:r>
        <w:t xml:space="preserve">예시와 수정 전략이 내장되어 있습니다. 탐지 결과에서 상세 보기 클릭 시 취약 코드와 권고 코드를 나란히 비교할 수 있습니다.</w:t>
      </w:r>
    </w:p>
    <w:bookmarkEnd w:id="10"/>
    <w:bookmarkStart w:id="11" w:name="track-분석-엔진"/>
    <w:p>
      <w:pPr>
        <w:pStyle w:val="Heading3"/>
      </w:pPr>
      <w:r>
        <w:t xml:space="preserve">3-Track 분석 엔진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분석 트랙</w:t>
            </w:r>
          </w:p>
        </w:tc>
        <w:tc>
          <w:tcPr/>
          <w:p>
            <w:pPr>
              <w:pStyle w:val="Compact"/>
            </w:pPr>
            <w:r>
              <w:t xml:space="preserve">대상 규칙</w:t>
            </w:r>
          </w:p>
        </w:tc>
        <w:tc>
          <w:tcPr/>
          <w:p>
            <w:pPr>
              <w:pStyle w:val="Compact"/>
            </w:pPr>
            <w:r>
              <w:t xml:space="preserve">동작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Taint Analysis</w:t>
            </w:r>
          </w:p>
        </w:tc>
        <w:tc>
          <w:tcPr/>
          <w:p>
            <w:pPr>
              <w:pStyle w:val="Compact"/>
            </w:pPr>
            <w:r>
              <w:t xml:space="preserve">taintAnalysis: true 규칙 (14개)</w:t>
            </w:r>
          </w:p>
        </w:tc>
        <w:tc>
          <w:tcPr/>
          <w:p>
            <w:pPr>
              <w:pStyle w:val="Compact"/>
            </w:pPr>
            <w:r>
              <w:t xml:space="preserve">JavaParser AST + 오염 전파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Analysis</w:t>
            </w:r>
          </w:p>
        </w:tc>
        <w:tc>
          <w:tcPr/>
          <w:p>
            <w:pPr>
              <w:pStyle w:val="Compact"/>
            </w:pPr>
            <w:r>
              <w:t xml:space="preserve">IV-3.1 (TOCTOU)</w:t>
            </w:r>
          </w:p>
        </w:tc>
        <w:tc>
          <w:tcPr/>
          <w:p>
            <w:pPr>
              <w:pStyle w:val="Compact"/>
            </w:pPr>
            <w:r>
              <w:t xml:space="preserve">exists() 체크와 사용 사이의 경쟁 조건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Analysis</w:t>
            </w:r>
          </w:p>
        </w:tc>
        <w:tc>
          <w:tcPr/>
          <w:p>
            <w:pPr>
              <w:pStyle w:val="Compact"/>
            </w:pPr>
            <w:r>
              <w:t xml:space="preserve">dangerousPatterns 규칙 (57개)</w:t>
            </w:r>
          </w:p>
        </w:tc>
        <w:tc>
          <w:tcPr/>
          <w:p>
            <w:pPr>
              <w:pStyle w:val="Compact"/>
            </w:pPr>
            <w:r>
              <w:t xml:space="preserve">정규식 기반 AST 매칭</w:t>
            </w:r>
          </w:p>
        </w:tc>
      </w:tr>
    </w:tbl>
    <w:bookmarkEnd w:id="11"/>
    <w:bookmarkStart w:id="12" w:name="layer-오탐false-positive-필터"/>
    <w:p>
      <w:pPr>
        <w:pStyle w:val="Heading3"/>
      </w:pPr>
      <w:r>
        <w:t xml:space="preserve">3-Layer 오탐(False Positive) 필터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@SuppressWarnings("sast-ignore")</w:t>
      </w:r>
      <w:r>
        <w:t xml:space="preserve"> </w:t>
      </w:r>
      <w:r>
        <w:t xml:space="preserve">어노테이션으로 특정 라인 억제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src/test/</w:t>
      </w:r>
      <w:r>
        <w:t xml:space="preserve"> </w:t>
      </w:r>
      <w:r>
        <w:t xml:space="preserve">경로 탐지 결과 자동 위험도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하향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sast-suppressions.json</w:t>
      </w:r>
      <w:r>
        <w:t xml:space="preserve"> </w:t>
      </w:r>
      <w:r>
        <w:t xml:space="preserve">사용자 정의 억제 규칙 (파일·규칙·라인 단위)</w:t>
      </w:r>
    </w:p>
    <w:bookmarkEnd w:id="12"/>
    <w:bookmarkStart w:id="13" w:name="전문-pdf-보안-진단서"/>
    <w:p>
      <w:pPr>
        <w:pStyle w:val="Heading3"/>
      </w:pPr>
      <w:r>
        <w:t xml:space="preserve">전문 PDF 보안 진단서</w:t>
      </w:r>
    </w:p>
    <w:p>
      <w:pPr>
        <w:pStyle w:val="FirstParagraph"/>
      </w:pPr>
      <w:r>
        <w:t xml:space="preserve">OpenPDF 라이브러리로 분석 즉시 PDF를 생성합니다. NotoSansCJKkr 폰트 적용으로 한국어 조치 가이드와 권고 코드를 완벽하게 렌더링합니다.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기술-스택"/>
    <w:p>
      <w:pPr>
        <w:pStyle w:val="Heading2"/>
      </w:pPr>
      <w:r>
        <w:t xml:space="preserve">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Maven 3.8+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Parser</w:t>
            </w:r>
          </w:p>
        </w:tc>
        <w:tc>
          <w:tcPr/>
          <w:p>
            <w:pPr>
              <w:pStyle w:val="Compact"/>
            </w:pPr>
            <w:r>
              <w:t xml:space="preserve">JavaParser 3.25.x + SymbolSolver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Spring Boot 3.3 + Thymeleaf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Jackson 2.17.x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OpenPDF 2.0.x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SLF4J + Logback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JUnit 5 + AssertJ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빠른-시작"/>
    <w:p>
      <w:pPr>
        <w:pStyle w:val="Heading2"/>
      </w:pPr>
      <w:r>
        <w:t xml:space="preserve">빠른 시작</w:t>
      </w:r>
    </w:p>
    <w:bookmarkStart w:id="16" w:name="빌드"/>
    <w:p>
      <w:pPr>
        <w:pStyle w:val="Heading3"/>
      </w:pPr>
      <w:r>
        <w:t xml:space="preserve">빌드</w:t>
      </w:r>
    </w:p>
    <w:p>
      <w:pPr>
        <w:pStyle w:val="SourceCode"/>
      </w:pPr>
      <w:r>
        <w:rPr>
          <w:rStyle w:val="CommentTok"/>
        </w:rPr>
        <w:t xml:space="preserve"># 전체 빌드 (테스트 포함)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빠른 빌드 (테스트 생략)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</w:p>
    <w:bookmarkEnd w:id="16"/>
    <w:bookmarkStart w:id="17" w:name="웹-서버-실행-권장"/>
    <w:p>
      <w:pPr>
        <w:pStyle w:val="Heading3"/>
      </w:pPr>
      <w:r>
        <w:t xml:space="preserve">웹 서버 실행 (권장)</w:t>
      </w:r>
    </w:p>
    <w:p>
      <w:pPr>
        <w:pStyle w:val="SourceCode"/>
      </w:pPr>
      <w:r>
        <w:rPr>
          <w:rStyle w:val="CommentTok"/>
        </w:rPr>
        <w:t xml:space="preserve"># 백그라운드 실행 (포트 5000)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java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target/sast.jar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sast.log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sast.pid</w:t>
      </w:r>
      <w:r>
        <w:br/>
      </w:r>
      <w:r>
        <w:br/>
      </w:r>
      <w:r>
        <w:rPr>
          <w:rStyle w:val="CommentTok"/>
        </w:rPr>
        <w:t xml:space="preserve"># 브라우저에서 접속</w:t>
      </w:r>
      <w:r>
        <w:br/>
      </w:r>
      <w:r>
        <w:rPr>
          <w:rStyle w:val="CommentTok"/>
        </w:rPr>
        <w:t xml:space="preserve"># http://&lt;서버IP&gt;:5000</w:t>
      </w:r>
      <w:r>
        <w:br/>
      </w:r>
      <w:r>
        <w:br/>
      </w:r>
      <w:r>
        <w:rPr>
          <w:rStyle w:val="CommentTok"/>
        </w:rPr>
        <w:t xml:space="preserve"># 서비스 종료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sast.pid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sast.pid</w:t>
      </w:r>
    </w:p>
    <w:bookmarkEnd w:id="17"/>
    <w:bookmarkStart w:id="18" w:name="cli-실행-자동화-ci-cd"/>
    <w:p>
      <w:pPr>
        <w:pStyle w:val="Heading3"/>
      </w:pPr>
      <w:r>
        <w:t xml:space="preserve">CLI 실행 (자동화 / CI-CD)</w:t>
      </w:r>
    </w:p>
    <w:p>
      <w:pPr>
        <w:pStyle w:val="SourceCode"/>
      </w:pPr>
      <w:r>
        <w:rPr>
          <w:rStyle w:val="CommentTok"/>
        </w:rPr>
        <w:t xml:space="preserve"># &lt;소스 디렉터리&gt; &lt;리포트 출력 경로&gt;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./src/main/java ./report.md</w:t>
      </w:r>
      <w:r>
        <w:br/>
      </w:r>
      <w:r>
        <w:br/>
      </w:r>
      <w:r>
        <w:rPr>
          <w:rStyle w:val="CommentTok"/>
        </w:rPr>
        <w:t xml:space="preserve"># report.md / report.json / report.pdf 자동 생성</w:t>
      </w:r>
    </w:p>
    <w:bookmarkEnd w:id="18"/>
    <w:bookmarkStart w:id="19" w:name="단위-테스트-69개-규칙-검증"/>
    <w:p>
      <w:pPr>
        <w:pStyle w:val="Heading3"/>
      </w:pPr>
      <w:r>
        <w:t xml:space="preserve">단위 테스트 (69개 규칙 검증)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SastValidator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웹-대시보드-사용-흐름"/>
    <w:p>
      <w:pPr>
        <w:pStyle w:val="Heading2"/>
      </w:pPr>
      <w:r>
        <w:t xml:space="preserve">웹 대시보드 사용 흐름</w:t>
      </w:r>
    </w:p>
    <w:p>
      <w:pPr>
        <w:pStyle w:val="SourceCode"/>
      </w:pPr>
      <w:r>
        <w:rPr>
          <w:rStyle w:val="VerbatimChar"/>
        </w:rPr>
        <w:t xml:space="preserve">브라우저 접속 → ZIP / 7z 업로드 → 분석 시작 →</w:t>
      </w:r>
      <w:r>
        <w:br/>
      </w:r>
      <w:r>
        <w:rPr>
          <w:rStyle w:val="VerbatimChar"/>
        </w:rPr>
        <w:t xml:space="preserve">결과 대시보드 (위험도별 필터) → 상세 보기 (Bad/Good 코드 비교) → PDF 다운로드</w:t>
      </w:r>
    </w:p>
    <w:p>
      <w:pPr>
        <w:pStyle w:val="Compact"/>
        <w:numPr>
          <w:ilvl w:val="0"/>
          <w:numId w:val="1003"/>
        </w:numPr>
      </w:pPr>
      <w:r>
        <w:t xml:space="preserve">업로드 최대 크기:</w:t>
      </w:r>
      <w:r>
        <w:t xml:space="preserve"> </w:t>
      </w:r>
      <w:r>
        <w:rPr>
          <w:b/>
          <w:bCs/>
        </w:rPr>
        <w:t xml:space="preserve">100MB</w:t>
      </w:r>
      <w:r>
        <w:t xml:space="preserve"> </w:t>
      </w:r>
      <w:r>
        <w:t xml:space="preserve">(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.7z</w:t>
      </w:r>
      <w:r>
        <w:t xml:space="preserve"> </w:t>
      </w:r>
      <w:r>
        <w:t xml:space="preserve">지원)</w:t>
      </w:r>
    </w:p>
    <w:p>
      <w:pPr>
        <w:pStyle w:val="Compact"/>
        <w:numPr>
          <w:ilvl w:val="0"/>
          <w:numId w:val="1003"/>
        </w:numPr>
      </w:pPr>
      <w:r>
        <w:t xml:space="preserve">결과 화면: CRITICAL / HIGH / MEDIUM / LOW 카운트 + 파일·라인 정보 + 오염 흐름(Taint Flow)</w:t>
      </w:r>
    </w:p>
    <w:p>
      <w:pPr>
        <w:pStyle w:val="Compact"/>
        <w:numPr>
          <w:ilvl w:val="0"/>
          <w:numId w:val="1003"/>
        </w:numPr>
      </w:pPr>
      <w:r>
        <w:t xml:space="preserve">상세 모달: 탐지 근거 + 취약 코드 + 권고 수정 코드 + CWE 참조</w:t>
      </w:r>
    </w:p>
    <w:p>
      <w:r>
        <w:pict>
          <v:rect style="width:0;height:1.5pt" o:hralign="center" o:hrstd="t" o:hr="t"/>
        </w:pict>
      </w:r>
    </w:p>
    <w:bookmarkEnd w:id="21"/>
    <w:bookmarkStart w:id="22" w:name="위험도-분포-현재-규칙-기준"/>
    <w:p>
      <w:pPr>
        <w:pStyle w:val="Heading2"/>
      </w:pPr>
      <w:r>
        <w:t xml:space="preserve">위험도 분포 (현재 규칙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규칙 수</w:t>
            </w:r>
          </w:p>
        </w:tc>
        <w:tc>
          <w:tcPr/>
          <w:p>
            <w:pPr>
              <w:pStyle w:val="Compact"/>
            </w:pPr>
            <w:r>
              <w:t xml:space="preserve">대표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OS 명령어 삽입 (IV-1.5), 역직렬화 (IV-5.5)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SQL 삽입 (IV-1.1), 경로 조작 (IV-1.3), XSS (IV-1.4)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HTTP 응답분할 (IV-1.13), 오류 정보 노출 (IV-4.1)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디버그 코드 (IV-6.2), 주석 내 정보 (IV-2.13)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디렉터리-구조"/>
    <w:p>
      <w:pPr>
        <w:pStyle w:val="Heading2"/>
      </w:pPr>
      <w:r>
        <w:t xml:space="preserve">디렉터리 구조</w:t>
      </w:r>
    </w:p>
    <w:p>
      <w:pPr>
        <w:pStyle w:val="SourceCode"/>
      </w:pPr>
      <w:r>
        <w:rPr>
          <w:rStyle w:val="VerbatimChar"/>
        </w:rPr>
        <w:t xml:space="preserve">src/main/java/com/sast/</w:t>
      </w:r>
      <w:r>
        <w:br/>
      </w:r>
      <w:r>
        <w:rPr>
          <w:rStyle w:val="VerbatimChar"/>
        </w:rPr>
        <w:t xml:space="preserve">├── SASTEngine.java                        # 진입점 (CLI), 9단계 파이프라인 조율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taint/TaintAnalysisEngine.java     # Taint 분석 코어 (Source/Sanitizer/Sink)</w:t>
      </w:r>
      <w:r>
        <w:br/>
      </w:r>
      <w:r>
        <w:rPr>
          <w:rStyle w:val="VerbatimChar"/>
        </w:rPr>
        <w:t xml:space="preserve">│   ├── sequence/SequenceAnalyzer.java     # TOCTOU 시퀀스 분석</w:t>
      </w:r>
      <w:r>
        <w:br/>
      </w:r>
      <w:r>
        <w:rPr>
          <w:rStyle w:val="VerbatimChar"/>
        </w:rPr>
        <w:t xml:space="preserve">│   └── pattern/PatternAnalyzer.java       # 정규식 기반 패턴 탐지</w:t>
      </w:r>
      <w:r>
        <w:br/>
      </w:r>
      <w:r>
        <w:rPr>
          <w:rStyle w:val="VerbatimChar"/>
        </w:rPr>
        <w:t xml:space="preserve">├── model/Finding.java                     # 탐지 결과 모델 (Builder 패턴, 불변)</w:t>
      </w:r>
      <w:r>
        <w:br/>
      </w:r>
      <w:r>
        <w:rPr>
          <w:rStyle w:val="VerbatimChar"/>
        </w:rPr>
        <w:t xml:space="preserve">├── filter/FalsePositiveFilter.java        # 3-Layer 오탐 필터</w:t>
      </w:r>
      <w:r>
        <w:br/>
      </w:r>
      <w:r>
        <w:rPr>
          <w:rStyle w:val="VerbatimChar"/>
        </w:rPr>
        <w:t xml:space="preserve">├── remediation/RemediationService.java    # 수정 코드 자동 생성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├── ReportGenerator.java               # Markdown / JSON 출력</w:t>
      </w:r>
      <w:r>
        <w:br/>
      </w:r>
      <w:r>
        <w:rPr>
          <w:rStyle w:val="VerbatimChar"/>
        </w:rPr>
        <w:t xml:space="preserve">│   └── PdfReportGenerator.java            # PDF 진단서 생성</w:t>
      </w:r>
      <w:r>
        <w:br/>
      </w:r>
      <w:r>
        <w:rPr>
          <w:rStyle w:val="VerbatimChar"/>
        </w:rPr>
        <w:t xml:space="preserve">└── web/</w:t>
      </w:r>
      <w:r>
        <w:br/>
      </w:r>
      <w:r>
        <w:rPr>
          <w:rStyle w:val="VerbatimChar"/>
        </w:rPr>
        <w:t xml:space="preserve">    ├── SastApplication.java               # Spring Boot 진입점 (포트 5000)</w:t>
      </w:r>
      <w:r>
        <w:br/>
      </w:r>
      <w:r>
        <w:rPr>
          <w:rStyle w:val="VerbatimChar"/>
        </w:rPr>
        <w:t xml:space="preserve">    ├── SastWebController.java             # 업로드 / 결과 / PDF 다운로드 엔드포인트</w:t>
      </w:r>
      <w:r>
        <w:br/>
      </w:r>
      <w:r>
        <w:rPr>
          <w:rStyle w:val="VerbatimChar"/>
        </w:rPr>
        <w:t xml:space="preserve">    └── SastAnalysisService.java           # 웹 분석 서비스 레이어</w:t>
      </w:r>
      <w:r>
        <w:br/>
      </w:r>
      <w:r>
        <w:br/>
      </w:r>
      <w:r>
        <w:rPr>
          <w:rStyle w:val="VerbatimChar"/>
        </w:rPr>
        <w:t xml:space="preserve">src/main/resources/</w:t>
      </w:r>
      <w:r>
        <w:br/>
      </w:r>
      <w:r>
        <w:rPr>
          <w:rStyle w:val="VerbatimChar"/>
        </w:rPr>
        <w:t xml:space="preserve">├── security-rules.json                    # 69개 규칙 DB (bad_code / good_code 포함)</w:t>
      </w:r>
      <w:r>
        <w:br/>
      </w:r>
      <w:r>
        <w:rPr>
          <w:rStyle w:val="VerbatimChar"/>
        </w:rPr>
        <w:t xml:space="preserve">├── sast-suppressions.json                 # 사용자 정의 오탐 억제 규칙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index.html                         # 업로드 UI</w:t>
      </w:r>
      <w:r>
        <w:br/>
      </w:r>
      <w:r>
        <w:rPr>
          <w:rStyle w:val="VerbatimChar"/>
        </w:rPr>
        <w:t xml:space="preserve">    └── results.html                       # 분석 결과 대시보드</w:t>
      </w:r>
    </w:p>
    <w:p>
      <w:r>
        <w:pict>
          <v:rect style="width:0;height:1.5pt" o:hralign="center" o:hrstd="t" o:hr="t"/>
        </w:pict>
      </w:r>
    </w:p>
    <w:bookmarkEnd w:id="23"/>
    <w:bookmarkStart w:id="24" w:name="오탐-억제-방법"/>
    <w:p>
      <w:pPr>
        <w:pStyle w:val="Heading2"/>
      </w:pPr>
      <w:r>
        <w:t xml:space="preserve">오탐 억제 방법</w:t>
      </w:r>
    </w:p>
    <w:p>
      <w:pPr>
        <w:pStyle w:val="FirstParagraph"/>
      </w:pPr>
      <w:r>
        <w:rPr>
          <w:b/>
          <w:bCs/>
        </w:rPr>
        <w:t xml:space="preserve">1. 어노테이션 (라인 단위)</w:t>
      </w:r>
    </w:p>
    <w:p>
      <w:pPr>
        <w:pStyle w:val="SourceCode"/>
      </w:pP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"sast-ignore"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legacy_table WHERE 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레거시 읽기전용 쿼리</w:t>
      </w:r>
    </w:p>
    <w:p>
      <w:pPr>
        <w:pStyle w:val="FirstParagraph"/>
      </w:pPr>
      <w:r>
        <w:rPr>
          <w:b/>
          <w:bCs/>
        </w:rPr>
        <w:t xml:space="preserve">2. sast-suppressions.json (파일·규칙 단위)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"LegacyBoardController.java"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"IV-1.1"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"레거시 읽기전용 — 외부 노출 없음"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cicd-연동-예시"/>
    <w:p>
      <w:pPr>
        <w:pStyle w:val="Heading2"/>
      </w:pPr>
      <w:r>
        <w:t xml:space="preserve">CI/CD 연동 예시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./src ./report.md</w:t>
      </w:r>
      <w:r>
        <w:br/>
      </w:r>
      <w:r>
        <w:br/>
      </w:r>
      <w:r>
        <w:rPr>
          <w:rStyle w:val="VariableTok"/>
        </w:rPr>
        <w:t xml:space="preserve">CRITICAL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'[.findings[] | select(.severity=="CRITICAL")] | length'</w:t>
      </w:r>
      <w:r>
        <w:rPr>
          <w:rStyle w:val="NormalTok"/>
        </w:rPr>
        <w:t xml:space="preserve"> report.json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$CRITICAL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 취약점 </w:t>
      </w:r>
      <w:r>
        <w:rPr>
          <w:rStyle w:val="VariableTok"/>
        </w:rPr>
        <w:t xml:space="preserve">${CRITICAL}</w:t>
      </w:r>
      <w:r>
        <w:rPr>
          <w:rStyle w:val="StringTok"/>
        </w:rPr>
        <w:t xml:space="preserve">건 탐지 — 빌드 실패"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Java SAST Engine v1.0.0 — 행정안전부 소프트웨어 보안약점 진단가이드 2021 기반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2026-05-19T07:56:27Z</dcterms:created>
  <dcterms:modified xsi:type="dcterms:W3CDTF">2026-05-19T07:56:27Z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