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lang w:val="en-US"/>
              </w:rPr>
            </w:pPr>
            <w:r>
              <w:rPr>
                <w:rFonts w:hint="eastAsia" w:ascii="黑体" w:hAnsi="黑体" w:eastAsia="黑体"/>
                <w:b w:val="0"/>
                <w:i w:val="0"/>
                <w:sz w:val="30"/>
                <w:szCs w:val="30"/>
                <w:lang w:val="en-US"/>
              </w:rPr>
              <w:t>政策与程序</w:t>
            </w:r>
            <w:r>
              <w:rPr>
                <w:i w:val="0"/>
                <w:color w:val="000000"/>
                <w:lang w:val="en-US"/>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rPr>
                <w:rFonts w:ascii="宋体" w:hAnsi="宋体"/>
                <w:b/>
                <w:sz w:val="24"/>
                <w:szCs w:val="24"/>
              </w:rPr>
            </w:pPr>
            <w:r>
              <w:rPr>
                <w:rFonts w:hint="eastAsia" w:ascii="宋体" w:hAnsi="宋体"/>
                <w:sz w:val="24"/>
                <w:szCs w:val="24"/>
              </w:rPr>
              <w:t>档号</w:t>
            </w:r>
            <w:r>
              <w:rPr>
                <w:rFonts w:ascii="宋体" w:hAnsi="宋体"/>
                <w:b/>
                <w:sz w:val="24"/>
                <w:szCs w:val="24"/>
              </w:rPr>
              <w:t>Policy No.</w:t>
            </w:r>
            <w:r>
              <w:rPr>
                <w:rFonts w:hint="eastAsia" w:ascii="宋体" w:hAnsi="宋体"/>
                <w:sz w:val="24"/>
                <w:szCs w:val="24"/>
              </w:rPr>
              <w:t>：</w:t>
            </w:r>
            <w:r>
              <w:rPr>
                <w:sz w:val="24"/>
                <w:szCs w:val="24"/>
              </w:rPr>
              <w:t>SEC/</w:t>
            </w:r>
            <w:r>
              <w:rPr>
                <w:rFonts w:hint="eastAsia"/>
                <w:sz w:val="24"/>
                <w:szCs w:val="24"/>
              </w:rPr>
              <w:t>SO</w:t>
            </w:r>
            <w:r>
              <w:rPr>
                <w:sz w:val="24"/>
                <w:szCs w:val="24"/>
              </w:rPr>
              <w:t>P/041</w:t>
            </w:r>
          </w:p>
        </w:tc>
        <w:tc>
          <w:tcPr>
            <w:tcW w:w="3603" w:type="dxa"/>
          </w:tcPr>
          <w:p>
            <w:pPr>
              <w:rPr>
                <w:rFonts w:ascii="宋体" w:hAnsi="宋体"/>
                <w:b/>
                <w:sz w:val="24"/>
                <w:szCs w:val="24"/>
              </w:rPr>
            </w:pPr>
            <w:r>
              <w:rPr>
                <w:rFonts w:hint="eastAsia" w:ascii="宋体" w:hAnsi="宋体"/>
                <w:sz w:val="24"/>
                <w:szCs w:val="24"/>
              </w:rPr>
              <w:t>部门</w:t>
            </w:r>
            <w:r>
              <w:rPr>
                <w:rFonts w:ascii="宋体" w:hAnsi="宋体"/>
                <w:b/>
                <w:sz w:val="24"/>
                <w:szCs w:val="24"/>
              </w:rPr>
              <w:t>Department</w:t>
            </w:r>
            <w:r>
              <w:rPr>
                <w:rFonts w:hint="eastAsia" w:ascii="宋体" w:hAnsi="宋体"/>
                <w:sz w:val="24"/>
                <w:szCs w:val="24"/>
              </w:rPr>
              <w:t>：</w:t>
            </w:r>
            <w:r>
              <w:rPr>
                <w:rFonts w:hint="eastAsia" w:ascii="宋体" w:hAnsi="宋体" w:cs="Tahoma"/>
                <w:sz w:val="24"/>
                <w:szCs w:val="24"/>
              </w:rPr>
              <w:t>保安部Security</w:t>
            </w:r>
          </w:p>
        </w:tc>
        <w:tc>
          <w:tcPr>
            <w:tcW w:w="3052" w:type="dxa"/>
            <w:vAlign w:val="center"/>
          </w:tcPr>
          <w:p>
            <w:pPr>
              <w:jc w:val="both"/>
              <w:rPr>
                <w:rFonts w:ascii="宋体" w:hAnsi="宋体"/>
                <w:b/>
                <w:sz w:val="24"/>
                <w:szCs w:val="24"/>
              </w:rPr>
            </w:pPr>
            <w:r>
              <w:rPr>
                <w:rFonts w:hint="eastAsia" w:ascii="宋体" w:hAnsi="宋体"/>
                <w:sz w:val="24"/>
                <w:szCs w:val="24"/>
              </w:rPr>
              <w:t>分部门</w:t>
            </w:r>
            <w:r>
              <w:rPr>
                <w:rFonts w:hint="eastAsia" w:ascii="宋体" w:hAnsi="宋体"/>
                <w:b/>
                <w:sz w:val="24"/>
                <w:szCs w:val="24"/>
              </w:rPr>
              <w:t>Section</w:t>
            </w:r>
            <w:r>
              <w:rPr>
                <w:rFonts w:hint="eastAsia" w:ascii="宋体" w:hAnsi="宋体"/>
                <w:sz w:val="24"/>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spacing w:line="400" w:lineRule="exact"/>
              <w:rPr>
                <w:rFonts w:ascii="宋体" w:hAnsi="宋体"/>
                <w:b/>
                <w:sz w:val="24"/>
                <w:szCs w:val="24"/>
              </w:rPr>
            </w:pPr>
            <w:r>
              <w:rPr>
                <w:rFonts w:hint="eastAsia" w:ascii="宋体" w:hAnsi="宋体"/>
                <w:sz w:val="24"/>
                <w:szCs w:val="24"/>
              </w:rPr>
              <w:t>编订</w:t>
            </w:r>
            <w:r>
              <w:rPr>
                <w:rFonts w:ascii="宋体" w:hAnsi="宋体"/>
                <w:b/>
                <w:sz w:val="24"/>
                <w:szCs w:val="24"/>
              </w:rPr>
              <w:t>Prepared by:</w:t>
            </w:r>
          </w:p>
          <w:p>
            <w:pPr>
              <w:rPr>
                <w:rFonts w:ascii="宋体" w:hAnsi="宋体"/>
                <w:b/>
                <w:sz w:val="24"/>
                <w:szCs w:val="24"/>
              </w:rPr>
            </w:pPr>
          </w:p>
          <w:p>
            <w:pPr>
              <w:rPr>
                <w:rFonts w:ascii="宋体" w:hAnsi="宋体"/>
                <w:sz w:val="24"/>
                <w:szCs w:val="24"/>
              </w:rPr>
            </w:pPr>
            <w:r>
              <w:rPr>
                <w:rFonts w:hint="eastAsia" w:ascii="宋体" w:hAnsi="宋体"/>
                <w:sz w:val="24"/>
                <w:szCs w:val="24"/>
              </w:rPr>
              <w:t>签名：</w:t>
            </w:r>
          </w:p>
          <w:p>
            <w:pPr>
              <w:rPr>
                <w:rFonts w:ascii="宋体" w:hAnsi="宋体"/>
                <w:b/>
                <w:sz w:val="24"/>
                <w:szCs w:val="24"/>
              </w:rPr>
            </w:pPr>
            <w:r>
              <w:rPr>
                <w:rFonts w:ascii="宋体" w:hAnsi="宋体"/>
                <w:b/>
                <w:sz w:val="24"/>
                <w:szCs w:val="24"/>
              </w:rPr>
              <w:pict>
                <v:line id="_x0000_s2050" o:spid="_x0000_s2050" o:spt="20" style="position:absolute;left:0pt;margin-left:36pt;margin-top:3.5pt;height:0pt;width:0pt;z-index:251659264;mso-width-relative:page;mso-height-relative:page;" coordsize="21600,21600" o:allowincell="f">
                  <v:path arrowok="t"/>
                  <v:fill focussize="0,0"/>
                  <v:stroke/>
                  <v:imagedata o:title=""/>
                  <o:lock v:ext="edit"/>
                </v:line>
              </w:pict>
            </w:r>
            <w:r>
              <w:rPr>
                <w:rFonts w:ascii="宋体" w:hAnsi="宋体"/>
                <w:b/>
                <w:sz w:val="24"/>
                <w:szCs w:val="24"/>
              </w:rPr>
              <w:t xml:space="preserve">Signature: </w:t>
            </w:r>
          </w:p>
        </w:tc>
        <w:tc>
          <w:tcPr>
            <w:tcW w:w="3603" w:type="dxa"/>
          </w:tcPr>
          <w:p>
            <w:pPr>
              <w:spacing w:line="400" w:lineRule="exact"/>
              <w:rPr>
                <w:rFonts w:ascii="宋体" w:hAnsi="宋体"/>
                <w:b/>
                <w:sz w:val="24"/>
                <w:szCs w:val="24"/>
              </w:rPr>
            </w:pPr>
            <w:r>
              <w:rPr>
                <w:rFonts w:hint="eastAsia" w:ascii="宋体" w:hAnsi="宋体"/>
                <w:sz w:val="24"/>
                <w:szCs w:val="24"/>
              </w:rPr>
              <w:t>发布</w:t>
            </w:r>
            <w:r>
              <w:rPr>
                <w:rFonts w:ascii="宋体" w:hAnsi="宋体"/>
                <w:b/>
                <w:sz w:val="24"/>
                <w:szCs w:val="24"/>
              </w:rPr>
              <w:t>Issued by:</w:t>
            </w:r>
          </w:p>
          <w:p>
            <w:pPr>
              <w:rPr>
                <w:rFonts w:ascii="宋体" w:hAnsi="宋体"/>
                <w:b/>
                <w:sz w:val="24"/>
                <w:szCs w:val="24"/>
              </w:rPr>
            </w:pPr>
          </w:p>
          <w:p>
            <w:pPr>
              <w:rPr>
                <w:rFonts w:ascii="宋体" w:hAnsi="宋体"/>
                <w:sz w:val="24"/>
                <w:szCs w:val="24"/>
              </w:rPr>
            </w:pPr>
            <w:r>
              <w:rPr>
                <w:rFonts w:hint="eastAsia" w:ascii="宋体" w:hAnsi="宋体"/>
                <w:sz w:val="24"/>
                <w:szCs w:val="24"/>
              </w:rPr>
              <w:t>签名：</w:t>
            </w:r>
          </w:p>
          <w:p>
            <w:pPr>
              <w:rPr>
                <w:rFonts w:ascii="宋体" w:hAnsi="宋体"/>
                <w:b/>
                <w:sz w:val="24"/>
                <w:szCs w:val="24"/>
              </w:rPr>
            </w:pPr>
            <w:r>
              <w:rPr>
                <w:rFonts w:ascii="宋体" w:hAnsi="宋体"/>
                <w:b/>
                <w:sz w:val="24"/>
                <w:szCs w:val="24"/>
              </w:rPr>
              <w:t>Signature:</w:t>
            </w:r>
          </w:p>
        </w:tc>
        <w:tc>
          <w:tcPr>
            <w:tcW w:w="3052" w:type="dxa"/>
          </w:tcPr>
          <w:p>
            <w:pPr>
              <w:spacing w:line="400" w:lineRule="exact"/>
              <w:rPr>
                <w:rFonts w:ascii="宋体" w:hAnsi="宋体"/>
                <w:b/>
                <w:sz w:val="24"/>
                <w:szCs w:val="24"/>
              </w:rPr>
            </w:pPr>
            <w:r>
              <w:rPr>
                <w:rFonts w:hint="eastAsia" w:ascii="宋体" w:hAnsi="宋体"/>
                <w:sz w:val="24"/>
                <w:szCs w:val="24"/>
              </w:rPr>
              <w:t>总经理审批</w:t>
            </w:r>
            <w:r>
              <w:rPr>
                <w:rFonts w:ascii="宋体" w:hAnsi="宋体"/>
                <w:b/>
                <w:sz w:val="24"/>
                <w:szCs w:val="24"/>
              </w:rPr>
              <w:t>GM approval:</w:t>
            </w:r>
          </w:p>
          <w:p>
            <w:pPr>
              <w:rPr>
                <w:rFonts w:ascii="宋体" w:hAnsi="宋体"/>
                <w:b/>
                <w:sz w:val="24"/>
                <w:szCs w:val="24"/>
              </w:rPr>
            </w:pPr>
          </w:p>
          <w:p>
            <w:pPr>
              <w:rPr>
                <w:rFonts w:ascii="宋体" w:hAnsi="宋体"/>
                <w:sz w:val="24"/>
                <w:szCs w:val="24"/>
              </w:rPr>
            </w:pPr>
            <w:r>
              <w:rPr>
                <w:rFonts w:hint="eastAsia" w:ascii="宋体" w:hAnsi="宋体"/>
                <w:sz w:val="24"/>
                <w:szCs w:val="24"/>
              </w:rPr>
              <w:t>签名：</w:t>
            </w:r>
          </w:p>
          <w:p>
            <w:pPr>
              <w:rPr>
                <w:rFonts w:ascii="宋体" w:hAnsi="宋体"/>
                <w:b/>
                <w:sz w:val="24"/>
                <w:szCs w:val="24"/>
              </w:rPr>
            </w:pPr>
            <w:r>
              <w:rPr>
                <w:rFonts w:ascii="宋体" w:hAnsi="宋体"/>
                <w:b/>
                <w:sz w:val="24"/>
                <w:szCs w:val="24"/>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spacing w:line="440" w:lineRule="exact"/>
              <w:rPr>
                <w:rFonts w:ascii="宋体" w:hAnsi="宋体"/>
                <w:b/>
                <w:sz w:val="24"/>
                <w:szCs w:val="24"/>
              </w:rPr>
            </w:pPr>
            <w:r>
              <w:rPr>
                <w:rFonts w:hint="eastAsia" w:ascii="宋体" w:hAnsi="宋体"/>
                <w:sz w:val="24"/>
                <w:szCs w:val="24"/>
              </w:rPr>
              <w:t>生效日期</w:t>
            </w:r>
            <w:r>
              <w:rPr>
                <w:rFonts w:ascii="宋体" w:hAnsi="宋体"/>
                <w:b/>
                <w:sz w:val="24"/>
                <w:szCs w:val="24"/>
              </w:rPr>
              <w:t xml:space="preserve">Effective Date: </w:t>
            </w:r>
          </w:p>
          <w:p>
            <w:pPr>
              <w:spacing w:line="440" w:lineRule="exact"/>
              <w:rPr>
                <w:rFonts w:ascii="宋体" w:hAnsi="宋体"/>
                <w:b/>
                <w:sz w:val="24"/>
                <w:szCs w:val="24"/>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2" w:name="_GoBack"/>
            <w:bookmarkEnd w:id="2"/>
          </w:p>
        </w:tc>
        <w:tc>
          <w:tcPr>
            <w:tcW w:w="3603" w:type="dxa"/>
          </w:tcPr>
          <w:p>
            <w:pPr>
              <w:spacing w:line="440" w:lineRule="exact"/>
              <w:rPr>
                <w:rFonts w:ascii="宋体" w:hAnsi="宋体"/>
                <w:b/>
                <w:sz w:val="24"/>
                <w:szCs w:val="24"/>
              </w:rPr>
            </w:pPr>
            <w:r>
              <w:rPr>
                <w:rFonts w:hint="eastAsia" w:ascii="宋体" w:hAnsi="宋体"/>
                <w:sz w:val="24"/>
                <w:szCs w:val="24"/>
              </w:rPr>
              <w:t>取代</w:t>
            </w:r>
            <w:r>
              <w:rPr>
                <w:rFonts w:ascii="宋体" w:hAnsi="宋体"/>
                <w:b/>
                <w:sz w:val="24"/>
                <w:szCs w:val="24"/>
              </w:rPr>
              <w:t>Supersedes:</w:t>
            </w:r>
          </w:p>
          <w:p>
            <w:pPr>
              <w:spacing w:line="440" w:lineRule="exact"/>
              <w:rPr>
                <w:rFonts w:ascii="宋体" w:hAnsi="宋体"/>
                <w:b/>
                <w:sz w:val="24"/>
                <w:szCs w:val="24"/>
              </w:rPr>
            </w:pPr>
            <w:r>
              <w:rPr>
                <w:rFonts w:hint="eastAsia" w:ascii="宋体" w:hAnsi="宋体"/>
                <w:sz w:val="24"/>
                <w:szCs w:val="24"/>
              </w:rPr>
              <w:t>原档号：NA</w:t>
            </w:r>
          </w:p>
        </w:tc>
        <w:tc>
          <w:tcPr>
            <w:tcW w:w="3052" w:type="dxa"/>
          </w:tcPr>
          <w:p>
            <w:pPr>
              <w:pStyle w:val="4"/>
              <w:spacing w:line="440" w:lineRule="exact"/>
              <w:rPr>
                <w:rFonts w:ascii="宋体" w:hAnsi="宋体"/>
                <w:sz w:val="24"/>
                <w:szCs w:val="24"/>
                <w:lang w:val="en-US"/>
              </w:rPr>
            </w:pPr>
            <w:r>
              <w:rPr>
                <w:rFonts w:hint="eastAsia" w:ascii="宋体" w:hAnsi="宋体"/>
                <w:b w:val="0"/>
                <w:sz w:val="24"/>
                <w:szCs w:val="24"/>
                <w:lang w:val="en-US"/>
              </w:rPr>
              <w:t>分发</w:t>
            </w:r>
            <w:r>
              <w:rPr>
                <w:rFonts w:ascii="宋体" w:hAnsi="宋体"/>
                <w:sz w:val="24"/>
                <w:szCs w:val="24"/>
                <w:lang w:val="en-US"/>
              </w:rPr>
              <w:t xml:space="preserve">Distribution: </w:t>
            </w:r>
          </w:p>
          <w:p>
            <w:pPr>
              <w:spacing w:line="440" w:lineRule="exact"/>
              <w:rPr>
                <w:rFonts w:ascii="宋体" w:hAnsi="宋体"/>
                <w:sz w:val="24"/>
                <w:szCs w:val="24"/>
              </w:rPr>
            </w:pPr>
          </w:p>
        </w:tc>
      </w:tr>
    </w:tbl>
    <w:p>
      <w:pPr>
        <w:rPr>
          <w:rFonts w:ascii="新宋体" w:hAnsi="新宋体" w:eastAsia="新宋体"/>
        </w:rPr>
      </w:pPr>
    </w:p>
    <w:tbl>
      <w:tblPr>
        <w:tblStyle w:val="22"/>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exact"/>
          <w:jc w:val="center"/>
        </w:trPr>
        <w:tc>
          <w:tcPr>
            <w:tcW w:w="10085" w:type="dxa"/>
            <w:vAlign w:val="center"/>
          </w:tcPr>
          <w:p>
            <w:pPr>
              <w:rPr>
                <w:rFonts w:ascii="Tahoma" w:hAnsi="Tahoma" w:cs="Tahoma"/>
                <w:b/>
              </w:rPr>
            </w:pPr>
            <w:r>
              <w:rPr>
                <w:rFonts w:hint="eastAsia" w:ascii="黑体" w:hAnsi="黑体" w:eastAsia="黑体"/>
                <w:sz w:val="24"/>
                <w:szCs w:val="24"/>
              </w:rPr>
              <w:t>主题:</w:t>
            </w:r>
            <w:r>
              <w:rPr>
                <w:rFonts w:ascii="黑体" w:hAnsi="黑体" w:eastAsia="黑体"/>
                <w:sz w:val="24"/>
                <w:szCs w:val="24"/>
              </w:rPr>
              <w:t xml:space="preserve"> </w:t>
            </w:r>
            <w:r>
              <w:rPr>
                <w:rFonts w:hint="eastAsia" w:cs="Tahoma"/>
                <w:sz w:val="24"/>
              </w:rPr>
              <w:t>火警应急工作程序</w:t>
            </w:r>
            <w:r>
              <w:rPr>
                <w:rFonts w:hint="eastAsia" w:hAnsi="Tahoma" w:cs="Tahoma"/>
                <w:b/>
                <w:sz w:val="24"/>
              </w:rPr>
              <w:t xml:space="preserve"> </w:t>
            </w:r>
          </w:p>
        </w:tc>
      </w:tr>
    </w:tbl>
    <w:p>
      <w:pPr>
        <w:rPr>
          <w:rFonts w:ascii="新宋体" w:hAnsi="新宋体" w:eastAsia="新宋体"/>
        </w:rPr>
      </w:pPr>
    </w:p>
    <w:tbl>
      <w:tblPr>
        <w:tblStyle w:val="22"/>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0080" w:type="dxa"/>
            <w:vAlign w:val="center"/>
          </w:tcPr>
          <w:p>
            <w:pPr>
              <w:spacing w:line="460" w:lineRule="exact"/>
              <w:jc w:val="both"/>
              <w:rPr>
                <w:rFonts w:ascii="Tahoma" w:hAnsi="Tahoma" w:cs="Tahoma"/>
              </w:rPr>
            </w:pPr>
            <w:r>
              <w:rPr>
                <w:rFonts w:hint="eastAsia" w:ascii="黑体" w:hAnsi="黑体" w:eastAsia="黑体"/>
                <w:sz w:val="24"/>
                <w:szCs w:val="24"/>
              </w:rPr>
              <w:t>目的</w:t>
            </w:r>
            <w:r>
              <w:rPr>
                <w:rFonts w:hint="eastAsia"/>
                <w:sz w:val="28"/>
                <w:szCs w:val="28"/>
              </w:rPr>
              <w:t>：</w:t>
            </w:r>
          </w:p>
          <w:p>
            <w:pPr>
              <w:numPr>
                <w:ilvl w:val="0"/>
                <w:numId w:val="1"/>
              </w:numPr>
              <w:tabs>
                <w:tab w:val="left" w:pos="539"/>
              </w:tabs>
              <w:ind w:left="539" w:right="1133" w:hanging="539"/>
              <w:rPr>
                <w:rFonts w:cs="Tahoma"/>
                <w:sz w:val="24"/>
              </w:rPr>
            </w:pPr>
            <w:r>
              <w:rPr>
                <w:rFonts w:hint="eastAsia" w:cs="Tahoma"/>
                <w:sz w:val="24"/>
              </w:rPr>
              <w:t>在发生火灾时确保生命财产安全。</w:t>
            </w:r>
            <w:r>
              <w:rPr>
                <w:rFonts w:cs="Tahoma"/>
                <w:sz w:val="24"/>
              </w:rPr>
              <w:t>.</w:t>
            </w:r>
          </w:p>
          <w:p>
            <w:pPr>
              <w:numPr>
                <w:ilvl w:val="0"/>
                <w:numId w:val="1"/>
              </w:numPr>
              <w:tabs>
                <w:tab w:val="left" w:pos="539"/>
              </w:tabs>
              <w:ind w:left="539" w:right="1133" w:hanging="539"/>
              <w:rPr>
                <w:rFonts w:cs="Tahoma"/>
                <w:sz w:val="24"/>
              </w:rPr>
            </w:pPr>
            <w:r>
              <w:rPr>
                <w:rFonts w:hint="eastAsia" w:cs="Tahoma"/>
                <w:sz w:val="24"/>
              </w:rPr>
              <w:t>在发生火情时确保火警系统迅速启动并立即进行扑救。</w:t>
            </w:r>
          </w:p>
          <w:p>
            <w:pPr>
              <w:tabs>
                <w:tab w:val="left" w:pos="539"/>
              </w:tabs>
              <w:ind w:left="539" w:right="1133"/>
              <w:rPr>
                <w:rFonts w:ascii="Tahoma" w:cs="Tahoma"/>
              </w:rPr>
            </w:pPr>
          </w:p>
        </w:tc>
      </w:tr>
    </w:tbl>
    <w:p>
      <w:pPr>
        <w:rPr>
          <w:rFonts w:ascii="新宋体" w:hAnsi="新宋体" w:eastAsia="新宋体"/>
        </w:rPr>
      </w:pPr>
    </w:p>
    <w:tbl>
      <w:tblPr>
        <w:tblStyle w:val="22"/>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2"/>
              </w:numPr>
              <w:tabs>
                <w:tab w:val="left" w:pos="498"/>
              </w:tabs>
              <w:ind w:left="498" w:right="1133" w:hanging="490"/>
              <w:rPr>
                <w:rFonts w:cs="Tahoma"/>
                <w:sz w:val="24"/>
              </w:rPr>
            </w:pPr>
            <w:r>
              <w:rPr>
                <w:rFonts w:hint="eastAsia" w:cs="Tahoma"/>
                <w:sz w:val="24"/>
              </w:rPr>
              <w:t>酒店义务消防队：</w:t>
            </w:r>
            <w:r>
              <w:rPr>
                <w:rFonts w:cs="Tahoma"/>
                <w:sz w:val="24"/>
              </w:rPr>
              <w:t xml:space="preserve"> </w:t>
            </w:r>
          </w:p>
          <w:p>
            <w:pPr>
              <w:numPr>
                <w:ilvl w:val="0"/>
                <w:numId w:val="2"/>
              </w:numPr>
              <w:tabs>
                <w:tab w:val="left" w:pos="498"/>
              </w:tabs>
              <w:ind w:left="498" w:right="1133" w:hanging="490"/>
              <w:rPr>
                <w:rFonts w:ascii="Tahoma" w:cs="Tahoma"/>
              </w:rPr>
            </w:pPr>
            <w:r>
              <w:rPr>
                <w:rFonts w:hint="eastAsia" w:cs="Tahoma"/>
                <w:sz w:val="24"/>
              </w:rPr>
              <w:t xml:space="preserve">酒店消防队由经选拔并参加过培训的员工组成，任务是灭火并协助采取紧急措施。 </w:t>
            </w:r>
          </w:p>
        </w:tc>
      </w:tr>
    </w:tbl>
    <w:p>
      <w:pPr>
        <w:rPr>
          <w:rFonts w:ascii="新宋体" w:hAnsi="新宋体" w:eastAsia="新宋体"/>
        </w:rPr>
      </w:pPr>
    </w:p>
    <w:tbl>
      <w:tblPr>
        <w:tblStyle w:val="22"/>
        <w:tblW w:w="511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rFonts w:hint="eastAsia" w:ascii="宋体" w:hAnsi="宋体"/>
                <w:sz w:val="24"/>
                <w:szCs w:val="24"/>
              </w:rPr>
              <w:t>：</w:t>
            </w:r>
          </w:p>
          <w:p>
            <w:pPr>
              <w:numPr>
                <w:ilvl w:val="0"/>
                <w:numId w:val="3"/>
              </w:numPr>
              <w:tabs>
                <w:tab w:val="left" w:pos="498"/>
              </w:tabs>
              <w:ind w:left="781" w:hanging="781"/>
              <w:rPr>
                <w:rFonts w:cs="Tahoma"/>
                <w:sz w:val="24"/>
              </w:rPr>
            </w:pPr>
            <w:r>
              <w:rPr>
                <w:rFonts w:hint="eastAsia" w:cs="Tahoma"/>
                <w:sz w:val="24"/>
              </w:rPr>
              <w:t xml:space="preserve">内容 </w:t>
            </w:r>
          </w:p>
          <w:p>
            <w:pPr>
              <w:numPr>
                <w:ilvl w:val="0"/>
                <w:numId w:val="4"/>
              </w:numPr>
              <w:ind w:left="781" w:hanging="567"/>
              <w:rPr>
                <w:rFonts w:cs="Tahoma"/>
                <w:sz w:val="24"/>
              </w:rPr>
            </w:pPr>
            <w:r>
              <w:rPr>
                <w:rFonts w:hint="eastAsia" w:cs="Tahoma"/>
                <w:sz w:val="24"/>
              </w:rPr>
              <w:t>消防指挥员：</w:t>
            </w:r>
            <w:r>
              <w:rPr>
                <w:rFonts w:cs="Tahoma"/>
                <w:sz w:val="24"/>
              </w:rPr>
              <w:t xml:space="preserve"> </w:t>
            </w:r>
          </w:p>
          <w:p>
            <w:pPr>
              <w:tabs>
                <w:tab w:val="left" w:pos="781"/>
              </w:tabs>
              <w:ind w:left="776" w:leftChars="388" w:firstLine="5"/>
              <w:rPr>
                <w:rFonts w:cs="Tahoma"/>
                <w:sz w:val="24"/>
              </w:rPr>
            </w:pPr>
            <w:r>
              <w:rPr>
                <w:rFonts w:hint="eastAsia" w:cs="Tahoma"/>
                <w:sz w:val="24"/>
              </w:rPr>
              <w:t>总经理担任临时消防总指挥，指挥采取各种消防措施，在消防队到达现场后，将现场指挥权交给消防指挥人员。在总经理不在时，由运营总监，店值班经理，保安部经理及工程部经理依次担任消防总指员。在他们到达之前，由大堂值班经理代理消防指挥员职务。</w:t>
            </w:r>
          </w:p>
          <w:p>
            <w:pPr>
              <w:numPr>
                <w:ilvl w:val="0"/>
                <w:numId w:val="4"/>
              </w:numPr>
              <w:ind w:left="781" w:hanging="567"/>
              <w:rPr>
                <w:rFonts w:cs="Tahoma"/>
                <w:sz w:val="24"/>
              </w:rPr>
            </w:pPr>
            <w:r>
              <w:rPr>
                <w:rFonts w:hint="eastAsia" w:cs="Tahoma"/>
                <w:sz w:val="24"/>
              </w:rPr>
              <w:t xml:space="preserve">消防安全委员会： </w:t>
            </w:r>
          </w:p>
          <w:p>
            <w:pPr>
              <w:ind w:left="1221" w:leftChars="390" w:hanging="441"/>
              <w:rPr>
                <w:rFonts w:cs="Tahoma"/>
                <w:sz w:val="24"/>
              </w:rPr>
            </w:pPr>
            <w:r>
              <w:rPr>
                <w:rFonts w:hint="eastAsia" w:cs="Tahoma"/>
                <w:sz w:val="24"/>
              </w:rPr>
              <w:t>酒店成立安全委员会，负责监督酒店消防、安全、有关事宜。</w:t>
            </w:r>
          </w:p>
          <w:p>
            <w:pPr>
              <w:ind w:left="1221" w:leftChars="390" w:hanging="441"/>
              <w:rPr>
                <w:rFonts w:cs="Tahoma"/>
                <w:sz w:val="24"/>
              </w:rPr>
            </w:pPr>
            <w:r>
              <w:rPr>
                <w:rFonts w:cs="Tahoma"/>
                <w:sz w:val="24"/>
              </w:rPr>
              <w:t>(Appendix 1)</w:t>
            </w:r>
          </w:p>
          <w:p>
            <w:pPr>
              <w:numPr>
                <w:ilvl w:val="0"/>
                <w:numId w:val="4"/>
              </w:numPr>
              <w:ind w:left="781" w:hanging="567"/>
              <w:rPr>
                <w:rFonts w:cs="Tahoma"/>
                <w:sz w:val="24"/>
              </w:rPr>
            </w:pPr>
            <w:r>
              <w:rPr>
                <w:rFonts w:hint="eastAsia" w:cs="Tahoma"/>
                <w:sz w:val="24"/>
              </w:rPr>
              <w:t>集合地：</w:t>
            </w:r>
            <w:r>
              <w:rPr>
                <w:rFonts w:cs="Tahoma"/>
                <w:sz w:val="24"/>
              </w:rPr>
              <w:t xml:space="preserve"> </w:t>
            </w:r>
          </w:p>
          <w:p>
            <w:pPr>
              <w:ind w:left="781" w:leftChars="390" w:hanging="1"/>
              <w:rPr>
                <w:rFonts w:cs="Tahoma"/>
                <w:sz w:val="24"/>
              </w:rPr>
            </w:pPr>
            <w:r>
              <w:rPr>
                <w:rFonts w:hint="eastAsia" w:cs="Tahoma"/>
                <w:sz w:val="24"/>
              </w:rPr>
              <w:t>我们有一处集合地（在发生紧急疏散时，客人和员工集合场所）。</w:t>
            </w:r>
          </w:p>
          <w:p>
            <w:pPr>
              <w:numPr>
                <w:ilvl w:val="0"/>
                <w:numId w:val="4"/>
              </w:numPr>
              <w:ind w:left="781" w:hanging="567"/>
              <w:rPr>
                <w:rFonts w:cs="Tahoma"/>
                <w:sz w:val="24"/>
              </w:rPr>
            </w:pPr>
            <w:r>
              <w:rPr>
                <w:rFonts w:hint="eastAsia" w:cs="Tahoma"/>
                <w:sz w:val="24"/>
              </w:rPr>
              <w:t>标志牌：</w:t>
            </w:r>
            <w:r>
              <w:rPr>
                <w:rFonts w:cs="Tahoma"/>
                <w:sz w:val="24"/>
              </w:rPr>
              <w:t xml:space="preserve"> </w:t>
            </w:r>
          </w:p>
          <w:p>
            <w:pPr>
              <w:tabs>
                <w:tab w:val="left" w:pos="781"/>
              </w:tabs>
              <w:ind w:left="779" w:leftChars="379" w:hanging="21" w:hangingChars="9"/>
              <w:rPr>
                <w:rFonts w:cs="Tahoma"/>
                <w:sz w:val="24"/>
              </w:rPr>
            </w:pPr>
            <w:r>
              <w:rPr>
                <w:rFonts w:hint="eastAsia" w:cs="Tahoma"/>
                <w:sz w:val="24"/>
              </w:rPr>
              <w:t>标志牌为白底红字（印有酒店集合地点的字样），在紧急疏散时使用。标志牌放置在员工通道保卫值班内。</w:t>
            </w:r>
          </w:p>
          <w:p>
            <w:pPr>
              <w:numPr>
                <w:ilvl w:val="0"/>
                <w:numId w:val="4"/>
              </w:numPr>
              <w:ind w:left="781" w:hanging="567"/>
              <w:rPr>
                <w:rFonts w:cs="Tahoma"/>
                <w:sz w:val="24"/>
              </w:rPr>
            </w:pPr>
            <w:r>
              <w:rPr>
                <w:rFonts w:hint="eastAsia" w:cs="Tahoma"/>
                <w:sz w:val="24"/>
              </w:rPr>
              <w:t>袖标：</w:t>
            </w:r>
          </w:p>
          <w:p>
            <w:pPr>
              <w:numPr>
                <w:ilvl w:val="0"/>
                <w:numId w:val="5"/>
              </w:numPr>
              <w:tabs>
                <w:tab w:val="left" w:pos="1206"/>
              </w:tabs>
              <w:ind w:left="1206" w:hanging="708"/>
              <w:rPr>
                <w:rFonts w:cs="Tahoma"/>
                <w:sz w:val="24"/>
              </w:rPr>
            </w:pPr>
            <w:r>
              <w:rPr>
                <w:rFonts w:hint="eastAsia" w:cs="Tahoma"/>
                <w:sz w:val="24"/>
              </w:rPr>
              <w:t>袖标上</w:t>
            </w:r>
            <w:bookmarkStart w:id="0" w:name="OLE_LINK8"/>
            <w:bookmarkStart w:id="1" w:name="OLE_LINK7"/>
            <w:r>
              <w:rPr>
                <w:rFonts w:hint="eastAsia" w:cs="Tahoma"/>
                <w:sz w:val="24"/>
              </w:rPr>
              <w:t>注明红色“消防员”字样</w:t>
            </w:r>
            <w:bookmarkEnd w:id="0"/>
            <w:bookmarkEnd w:id="1"/>
            <w:r>
              <w:rPr>
                <w:rFonts w:hint="eastAsia" w:cs="Tahoma"/>
                <w:sz w:val="24"/>
              </w:rPr>
              <w:t>，楼层监管员在疏散时佩带该袖标。袖标放于楼层服务间旁消防栓内。</w:t>
            </w:r>
          </w:p>
          <w:p>
            <w:pPr>
              <w:numPr>
                <w:ilvl w:val="0"/>
                <w:numId w:val="5"/>
              </w:numPr>
              <w:tabs>
                <w:tab w:val="left" w:pos="1206"/>
              </w:tabs>
              <w:ind w:left="1206" w:hanging="708"/>
              <w:rPr>
                <w:rFonts w:cs="Tahoma"/>
                <w:sz w:val="24"/>
              </w:rPr>
            </w:pPr>
            <w:r>
              <w:rPr>
                <w:rFonts w:hint="eastAsia" w:cs="Tahoma"/>
                <w:sz w:val="24"/>
              </w:rPr>
              <w:t>楼层监管员：</w:t>
            </w:r>
            <w:r>
              <w:rPr>
                <w:rFonts w:cs="Tahoma"/>
                <w:sz w:val="24"/>
              </w:rPr>
              <w:t xml:space="preserve"> </w:t>
            </w:r>
          </w:p>
          <w:p>
            <w:pPr>
              <w:numPr>
                <w:ilvl w:val="0"/>
                <w:numId w:val="5"/>
              </w:numPr>
              <w:tabs>
                <w:tab w:val="left" w:pos="1206"/>
              </w:tabs>
              <w:ind w:left="1206" w:hanging="708"/>
              <w:rPr>
                <w:rFonts w:cs="Tahoma"/>
                <w:sz w:val="24"/>
              </w:rPr>
            </w:pPr>
            <w:r>
              <w:rPr>
                <w:rFonts w:hint="eastAsia" w:cs="Tahoma"/>
                <w:sz w:val="24"/>
              </w:rPr>
              <w:t>客房部楼层服务员担任楼层监管员，确保楼层内人员全部被疏散，（在夜班时所有当班员工均为楼层监员）。</w:t>
            </w:r>
          </w:p>
          <w:p>
            <w:pPr>
              <w:numPr>
                <w:ilvl w:val="0"/>
                <w:numId w:val="3"/>
              </w:numPr>
              <w:tabs>
                <w:tab w:val="left" w:pos="498"/>
              </w:tabs>
              <w:ind w:left="781" w:hanging="781"/>
              <w:rPr>
                <w:rFonts w:cs="Tahoma"/>
                <w:sz w:val="24"/>
              </w:rPr>
            </w:pPr>
            <w:r>
              <w:rPr>
                <w:rFonts w:hint="eastAsia" w:cs="Tahoma"/>
                <w:sz w:val="24"/>
              </w:rPr>
              <w:t xml:space="preserve">火警等级 </w:t>
            </w:r>
          </w:p>
          <w:p>
            <w:pPr>
              <w:numPr>
                <w:ilvl w:val="0"/>
                <w:numId w:val="6"/>
              </w:numPr>
              <w:ind w:left="781" w:hanging="567"/>
              <w:rPr>
                <w:rFonts w:cs="Tahoma"/>
                <w:spacing w:val="-3"/>
                <w:sz w:val="24"/>
              </w:rPr>
            </w:pPr>
            <w:r>
              <w:rPr>
                <w:rFonts w:hint="eastAsia" w:cs="Tahoma"/>
                <w:spacing w:val="-3"/>
                <w:sz w:val="24"/>
              </w:rPr>
              <w:t>初级火警：（黄色报警</w:t>
            </w:r>
            <w:r>
              <w:rPr>
                <w:rFonts w:cs="Tahoma"/>
                <w:spacing w:val="-3"/>
                <w:sz w:val="24"/>
              </w:rPr>
              <w:t xml:space="preserve"> </w:t>
            </w:r>
            <w:r>
              <w:rPr>
                <w:rFonts w:hint="eastAsia" w:cs="Tahoma"/>
                <w:spacing w:val="-3"/>
                <w:sz w:val="24"/>
              </w:rPr>
              <w:t>）</w:t>
            </w:r>
          </w:p>
          <w:p>
            <w:pPr>
              <w:numPr>
                <w:ilvl w:val="0"/>
                <w:numId w:val="7"/>
              </w:numPr>
              <w:tabs>
                <w:tab w:val="left" w:pos="1065"/>
              </w:tabs>
              <w:ind w:left="1065" w:hanging="709"/>
              <w:rPr>
                <w:rFonts w:cs="Tahoma"/>
                <w:sz w:val="24"/>
              </w:rPr>
            </w:pPr>
            <w:r>
              <w:rPr>
                <w:rFonts w:hint="eastAsia" w:cs="Tahoma"/>
                <w:sz w:val="24"/>
              </w:rPr>
              <w:t>此为在火警系统启动时的一种告警信号。同时信号反馈给消防指挥中心。</w:t>
            </w:r>
          </w:p>
          <w:p>
            <w:pPr>
              <w:numPr>
                <w:ilvl w:val="0"/>
                <w:numId w:val="7"/>
              </w:numPr>
              <w:tabs>
                <w:tab w:val="left" w:pos="1065"/>
              </w:tabs>
              <w:rPr>
                <w:rFonts w:cs="Tahoma"/>
                <w:sz w:val="24"/>
              </w:rPr>
            </w:pPr>
            <w:r>
              <w:rPr>
                <w:rFonts w:hint="eastAsia" w:cs="Tahoma"/>
                <w:sz w:val="24"/>
              </w:rPr>
              <w:t>大堂值班经理、保安部值班员、工程部值班员去火警现场确认是否是真实火情（按照集团标准“港中旅酒通字【2016】131号”）。如真实火情发生，将行二级火警程序（橙色报警）。</w:t>
            </w:r>
          </w:p>
          <w:p>
            <w:pPr>
              <w:numPr>
                <w:ilvl w:val="0"/>
                <w:numId w:val="6"/>
              </w:numPr>
              <w:ind w:left="781" w:hanging="567"/>
              <w:rPr>
                <w:rFonts w:cs="Tahoma"/>
                <w:spacing w:val="-3"/>
                <w:sz w:val="24"/>
              </w:rPr>
            </w:pPr>
            <w:r>
              <w:rPr>
                <w:rFonts w:hint="eastAsia" w:cs="Tahoma"/>
                <w:spacing w:val="-3"/>
                <w:sz w:val="24"/>
              </w:rPr>
              <w:t>二级火警：（橙色报警）</w:t>
            </w:r>
            <w:r>
              <w:rPr>
                <w:rFonts w:cs="Tahoma"/>
                <w:spacing w:val="-3"/>
                <w:sz w:val="24"/>
              </w:rPr>
              <w:t xml:space="preserve"> </w:t>
            </w:r>
          </w:p>
          <w:p>
            <w:pPr>
              <w:numPr>
                <w:ilvl w:val="0"/>
                <w:numId w:val="8"/>
              </w:numPr>
              <w:tabs>
                <w:tab w:val="left" w:pos="1065"/>
              </w:tabs>
              <w:ind w:left="1065" w:hanging="709"/>
              <w:rPr>
                <w:rFonts w:cs="Tahoma"/>
                <w:sz w:val="24"/>
              </w:rPr>
            </w:pPr>
            <w:r>
              <w:rPr>
                <w:rFonts w:hint="eastAsia" w:cs="Tahoma"/>
                <w:sz w:val="24"/>
              </w:rPr>
              <w:t>该报警提示发生真实火情。</w:t>
            </w:r>
            <w:r>
              <w:rPr>
                <w:rFonts w:cs="Tahoma"/>
                <w:sz w:val="24"/>
              </w:rPr>
              <w:t xml:space="preserve"> </w:t>
            </w:r>
          </w:p>
          <w:p>
            <w:pPr>
              <w:numPr>
                <w:ilvl w:val="0"/>
                <w:numId w:val="8"/>
              </w:numPr>
              <w:tabs>
                <w:tab w:val="left" w:pos="1065"/>
              </w:tabs>
              <w:ind w:left="1065" w:hanging="709"/>
              <w:rPr>
                <w:rFonts w:cs="Tahoma"/>
                <w:sz w:val="24"/>
              </w:rPr>
            </w:pPr>
            <w:r>
              <w:rPr>
                <w:rFonts w:hint="eastAsia" w:cs="Tahoma"/>
                <w:sz w:val="24"/>
              </w:rPr>
              <w:t>酒店义务消防队员将采取措施扑救火灾。疏散起火部位周围人员。如火情难于控制，酒店将执行三级警程序（红色报警）。</w:t>
            </w:r>
          </w:p>
          <w:p>
            <w:pPr>
              <w:numPr>
                <w:ilvl w:val="0"/>
                <w:numId w:val="6"/>
              </w:numPr>
              <w:ind w:left="781" w:hanging="567"/>
              <w:rPr>
                <w:rFonts w:cs="Tahoma"/>
                <w:spacing w:val="-3"/>
                <w:sz w:val="24"/>
              </w:rPr>
            </w:pPr>
            <w:r>
              <w:rPr>
                <w:rFonts w:hint="eastAsia" w:cs="Tahoma"/>
                <w:spacing w:val="-3"/>
                <w:sz w:val="24"/>
              </w:rPr>
              <w:t>三级火警：（红色报警）</w:t>
            </w:r>
            <w:r>
              <w:rPr>
                <w:rFonts w:cs="Tahoma"/>
                <w:spacing w:val="-3"/>
                <w:sz w:val="24"/>
              </w:rPr>
              <w:t xml:space="preserve"> </w:t>
            </w:r>
          </w:p>
          <w:p>
            <w:pPr>
              <w:numPr>
                <w:ilvl w:val="0"/>
                <w:numId w:val="9"/>
              </w:numPr>
              <w:tabs>
                <w:tab w:val="left" w:pos="1065"/>
              </w:tabs>
              <w:ind w:left="1065" w:hanging="709"/>
              <w:rPr>
                <w:rFonts w:cs="Tahoma"/>
                <w:sz w:val="24"/>
              </w:rPr>
            </w:pPr>
            <w:r>
              <w:rPr>
                <w:rFonts w:hint="eastAsia" w:cs="Tahoma"/>
                <w:sz w:val="24"/>
              </w:rPr>
              <w:t>开始进行疏散，在确认火灾紧急情况时，将通过应急广播系统，播放疏散通知。</w:t>
            </w:r>
          </w:p>
          <w:p>
            <w:pPr>
              <w:numPr>
                <w:ilvl w:val="0"/>
                <w:numId w:val="9"/>
              </w:numPr>
              <w:tabs>
                <w:tab w:val="left" w:pos="1065"/>
              </w:tabs>
              <w:ind w:left="1065" w:hanging="709"/>
              <w:rPr>
                <w:rFonts w:cs="Tahoma"/>
                <w:sz w:val="24"/>
              </w:rPr>
            </w:pPr>
            <w:r>
              <w:rPr>
                <w:rFonts w:hint="eastAsia" w:cs="Tahoma"/>
                <w:sz w:val="24"/>
              </w:rPr>
              <w:t>紧急情况发生通报：</w:t>
            </w:r>
          </w:p>
          <w:p>
            <w:pPr>
              <w:numPr>
                <w:ilvl w:val="0"/>
                <w:numId w:val="9"/>
              </w:numPr>
              <w:tabs>
                <w:tab w:val="left" w:pos="1065"/>
              </w:tabs>
              <w:ind w:left="1065" w:hanging="709"/>
              <w:rPr>
                <w:rFonts w:cs="Tahoma"/>
                <w:sz w:val="24"/>
              </w:rPr>
            </w:pPr>
            <w:r>
              <w:rPr>
                <w:rFonts w:hint="eastAsia" w:cs="Tahoma"/>
                <w:sz w:val="24"/>
              </w:rPr>
              <w:t>火灾，火灾，发生火灾，请有秩序的进行撤离。</w:t>
            </w:r>
          </w:p>
          <w:p>
            <w:pPr>
              <w:numPr>
                <w:ilvl w:val="0"/>
                <w:numId w:val="3"/>
              </w:numPr>
              <w:tabs>
                <w:tab w:val="left" w:pos="498"/>
              </w:tabs>
              <w:ind w:left="781" w:hanging="781"/>
              <w:rPr>
                <w:rFonts w:cs="Tahoma"/>
                <w:sz w:val="24"/>
              </w:rPr>
            </w:pPr>
            <w:r>
              <w:rPr>
                <w:rFonts w:hint="eastAsia" w:cs="Tahoma"/>
                <w:sz w:val="24"/>
              </w:rPr>
              <w:t>安全出口</w:t>
            </w:r>
            <w:r>
              <w:rPr>
                <w:rFonts w:cs="Tahoma"/>
                <w:sz w:val="24"/>
              </w:rPr>
              <w:t xml:space="preserve"> </w:t>
            </w:r>
          </w:p>
          <w:p>
            <w:pPr>
              <w:numPr>
                <w:ilvl w:val="0"/>
                <w:numId w:val="3"/>
              </w:numPr>
              <w:tabs>
                <w:tab w:val="left" w:pos="498"/>
              </w:tabs>
              <w:ind w:left="781" w:hanging="781"/>
              <w:rPr>
                <w:rFonts w:cs="Tahoma"/>
                <w:sz w:val="24"/>
              </w:rPr>
            </w:pPr>
            <w:r>
              <w:rPr>
                <w:rFonts w:hint="eastAsia" w:cs="Tahoma"/>
                <w:sz w:val="24"/>
              </w:rPr>
              <w:t>岗位职责</w:t>
            </w:r>
            <w:r>
              <w:rPr>
                <w:rFonts w:cs="Tahoma"/>
                <w:sz w:val="24"/>
              </w:rPr>
              <w:t xml:space="preserve"> </w:t>
            </w:r>
          </w:p>
          <w:p>
            <w:pPr>
              <w:numPr>
                <w:ilvl w:val="0"/>
                <w:numId w:val="10"/>
              </w:numPr>
              <w:ind w:left="781" w:hanging="567"/>
              <w:rPr>
                <w:rFonts w:cs="Tahoma"/>
                <w:spacing w:val="-3"/>
                <w:sz w:val="24"/>
              </w:rPr>
            </w:pPr>
            <w:r>
              <w:rPr>
                <w:rFonts w:hint="eastAsia" w:cs="Tahoma"/>
                <w:spacing w:val="-3"/>
                <w:sz w:val="24"/>
              </w:rPr>
              <w:t>各部门经理：</w:t>
            </w:r>
            <w:r>
              <w:rPr>
                <w:rFonts w:cs="Tahoma"/>
                <w:spacing w:val="-3"/>
                <w:sz w:val="24"/>
              </w:rPr>
              <w:t xml:space="preserve"> </w:t>
            </w:r>
          </w:p>
          <w:p>
            <w:pPr>
              <w:numPr>
                <w:ilvl w:val="0"/>
                <w:numId w:val="11"/>
              </w:numPr>
              <w:tabs>
                <w:tab w:val="left" w:pos="1065"/>
              </w:tabs>
              <w:ind w:left="1065" w:hanging="709"/>
              <w:rPr>
                <w:rFonts w:cs="Tahoma"/>
                <w:spacing w:val="-3"/>
                <w:sz w:val="24"/>
              </w:rPr>
            </w:pPr>
            <w:r>
              <w:rPr>
                <w:rFonts w:hint="eastAsia" w:cs="Tahoma"/>
                <w:spacing w:val="-3"/>
                <w:sz w:val="24"/>
              </w:rPr>
              <w:t>各部门设有专门消防紧急火警程序；</w:t>
            </w:r>
          </w:p>
          <w:p>
            <w:pPr>
              <w:numPr>
                <w:ilvl w:val="0"/>
                <w:numId w:val="11"/>
              </w:numPr>
              <w:tabs>
                <w:tab w:val="left" w:pos="1065"/>
              </w:tabs>
              <w:ind w:left="1065" w:hanging="709"/>
              <w:rPr>
                <w:rFonts w:cs="Tahoma"/>
                <w:spacing w:val="-3"/>
                <w:sz w:val="24"/>
              </w:rPr>
            </w:pPr>
            <w:r>
              <w:rPr>
                <w:rFonts w:hint="eastAsia" w:cs="Tahoma"/>
                <w:spacing w:val="-3"/>
                <w:sz w:val="24"/>
              </w:rPr>
              <w:t>使所有新员工阅读并了解消防紧急方案，包括他在紧急情况下的职责；</w:t>
            </w:r>
          </w:p>
          <w:p>
            <w:pPr>
              <w:numPr>
                <w:ilvl w:val="0"/>
                <w:numId w:val="11"/>
              </w:numPr>
              <w:tabs>
                <w:tab w:val="left" w:pos="1065"/>
              </w:tabs>
              <w:ind w:left="1065" w:hanging="709"/>
              <w:rPr>
                <w:rFonts w:cs="Tahoma"/>
                <w:spacing w:val="-3"/>
                <w:sz w:val="24"/>
              </w:rPr>
            </w:pPr>
            <w:r>
              <w:rPr>
                <w:rFonts w:hint="eastAsia" w:cs="Tahoma"/>
                <w:spacing w:val="-3"/>
                <w:sz w:val="24"/>
              </w:rPr>
              <w:t>熟悉消防紧急方案和所有逃生通道</w:t>
            </w:r>
          </w:p>
          <w:p>
            <w:pPr>
              <w:numPr>
                <w:ilvl w:val="0"/>
                <w:numId w:val="11"/>
              </w:numPr>
              <w:tabs>
                <w:tab w:val="left" w:pos="1065"/>
              </w:tabs>
              <w:ind w:left="1065" w:hanging="709"/>
              <w:rPr>
                <w:rFonts w:cs="Tahoma"/>
                <w:spacing w:val="-3"/>
                <w:sz w:val="24"/>
              </w:rPr>
            </w:pPr>
            <w:r>
              <w:rPr>
                <w:rFonts w:hint="eastAsia" w:cs="Tahoma"/>
                <w:spacing w:val="-3"/>
                <w:sz w:val="24"/>
              </w:rPr>
              <w:t>必须知道最近的报警点和灭火器的位置；</w:t>
            </w:r>
          </w:p>
          <w:p>
            <w:pPr>
              <w:numPr>
                <w:ilvl w:val="0"/>
                <w:numId w:val="11"/>
              </w:numPr>
              <w:tabs>
                <w:tab w:val="left" w:pos="1065"/>
              </w:tabs>
              <w:ind w:left="1065" w:hanging="709"/>
              <w:rPr>
                <w:rFonts w:cs="Tahoma"/>
                <w:spacing w:val="-3"/>
                <w:sz w:val="24"/>
              </w:rPr>
            </w:pPr>
            <w:r>
              <w:rPr>
                <w:rFonts w:hint="eastAsia" w:cs="Tahoma"/>
                <w:spacing w:val="-3"/>
                <w:sz w:val="24"/>
              </w:rPr>
              <w:t>熟悉灭火器的使用；</w:t>
            </w:r>
            <w:r>
              <w:rPr>
                <w:rFonts w:cs="Tahoma"/>
                <w:spacing w:val="-3"/>
                <w:sz w:val="24"/>
              </w:rPr>
              <w:t xml:space="preserve"> </w:t>
            </w:r>
          </w:p>
          <w:p>
            <w:pPr>
              <w:numPr>
                <w:ilvl w:val="0"/>
                <w:numId w:val="11"/>
              </w:numPr>
              <w:tabs>
                <w:tab w:val="left" w:pos="1065"/>
              </w:tabs>
              <w:ind w:left="1065" w:hanging="709"/>
              <w:rPr>
                <w:rFonts w:cs="Tahoma"/>
                <w:spacing w:val="-3"/>
                <w:sz w:val="24"/>
              </w:rPr>
            </w:pPr>
            <w:r>
              <w:rPr>
                <w:rFonts w:hint="eastAsia" w:cs="Tahoma"/>
                <w:spacing w:val="-3"/>
                <w:sz w:val="24"/>
              </w:rPr>
              <w:t>在保安部消防安全员的协助下，确保自己区域的消防设备随时可用。</w:t>
            </w:r>
          </w:p>
          <w:p>
            <w:pPr>
              <w:numPr>
                <w:ilvl w:val="0"/>
                <w:numId w:val="10"/>
              </w:numPr>
              <w:ind w:left="781" w:hanging="567"/>
              <w:rPr>
                <w:rFonts w:cs="Tahoma"/>
                <w:spacing w:val="-3"/>
                <w:sz w:val="24"/>
              </w:rPr>
            </w:pPr>
            <w:r>
              <w:rPr>
                <w:rFonts w:hint="eastAsia" w:cs="Tahoma"/>
                <w:spacing w:val="-3"/>
                <w:sz w:val="24"/>
              </w:rPr>
              <w:t>值班经理和大堂值班经理：</w:t>
            </w:r>
            <w:r>
              <w:rPr>
                <w:rFonts w:cs="Tahoma"/>
                <w:spacing w:val="-3"/>
                <w:sz w:val="24"/>
              </w:rPr>
              <w:t xml:space="preserve"> </w:t>
            </w:r>
          </w:p>
          <w:p>
            <w:pPr>
              <w:numPr>
                <w:ilvl w:val="0"/>
                <w:numId w:val="12"/>
              </w:numPr>
              <w:tabs>
                <w:tab w:val="left" w:pos="1065"/>
              </w:tabs>
              <w:ind w:left="1065" w:hanging="709"/>
              <w:rPr>
                <w:rFonts w:cs="Tahoma"/>
                <w:spacing w:val="-3"/>
                <w:sz w:val="24"/>
              </w:rPr>
            </w:pPr>
            <w:r>
              <w:rPr>
                <w:rFonts w:hint="eastAsia" w:cs="Tahoma"/>
                <w:spacing w:val="-3"/>
                <w:sz w:val="24"/>
              </w:rPr>
              <w:t>熟悉消防应急方案和逃生通道，必须知道最近的报警点和灭火器的位置；</w:t>
            </w:r>
          </w:p>
          <w:p>
            <w:pPr>
              <w:numPr>
                <w:ilvl w:val="0"/>
                <w:numId w:val="12"/>
              </w:numPr>
              <w:tabs>
                <w:tab w:val="left" w:pos="1065"/>
              </w:tabs>
              <w:ind w:left="1065" w:hanging="709"/>
              <w:rPr>
                <w:rFonts w:cs="Tahoma"/>
                <w:spacing w:val="-3"/>
                <w:sz w:val="24"/>
              </w:rPr>
            </w:pPr>
            <w:r>
              <w:rPr>
                <w:rFonts w:hint="eastAsia" w:cs="Tahoma"/>
                <w:spacing w:val="-3"/>
                <w:sz w:val="24"/>
              </w:rPr>
              <w:t>熟悉消防灭火设备的使用。</w:t>
            </w:r>
          </w:p>
          <w:p>
            <w:pPr>
              <w:numPr>
                <w:ilvl w:val="0"/>
                <w:numId w:val="10"/>
              </w:numPr>
              <w:ind w:left="781" w:hanging="567"/>
              <w:rPr>
                <w:rFonts w:cs="Tahoma"/>
                <w:spacing w:val="-3"/>
                <w:sz w:val="24"/>
              </w:rPr>
            </w:pPr>
            <w:r>
              <w:rPr>
                <w:rFonts w:hint="eastAsia" w:cs="Tahoma"/>
                <w:spacing w:val="-3"/>
                <w:sz w:val="24"/>
              </w:rPr>
              <w:t>总工程师：</w:t>
            </w:r>
            <w:r>
              <w:rPr>
                <w:rFonts w:cs="Tahoma"/>
                <w:spacing w:val="-3"/>
                <w:sz w:val="24"/>
              </w:rPr>
              <w:t xml:space="preserve"> </w:t>
            </w:r>
          </w:p>
          <w:p>
            <w:pPr>
              <w:numPr>
                <w:ilvl w:val="0"/>
                <w:numId w:val="13"/>
              </w:numPr>
              <w:tabs>
                <w:tab w:val="left" w:pos="1065"/>
              </w:tabs>
              <w:ind w:left="1065" w:hanging="709"/>
              <w:rPr>
                <w:rFonts w:cs="Tahoma"/>
                <w:spacing w:val="-3"/>
                <w:sz w:val="24"/>
              </w:rPr>
            </w:pPr>
            <w:r>
              <w:rPr>
                <w:rFonts w:hint="eastAsia" w:cs="Tahoma"/>
                <w:spacing w:val="-3"/>
                <w:sz w:val="24"/>
              </w:rPr>
              <w:t>熟悉消防应急方案及建筑内所有逃生通道，包括所有楼梯和紧急出口；</w:t>
            </w:r>
          </w:p>
          <w:p>
            <w:pPr>
              <w:numPr>
                <w:ilvl w:val="0"/>
                <w:numId w:val="13"/>
              </w:numPr>
              <w:tabs>
                <w:tab w:val="left" w:pos="1065"/>
              </w:tabs>
              <w:ind w:left="1065" w:hanging="709"/>
              <w:rPr>
                <w:rFonts w:cs="Tahoma"/>
                <w:spacing w:val="-3"/>
                <w:sz w:val="24"/>
              </w:rPr>
            </w:pPr>
            <w:r>
              <w:rPr>
                <w:rFonts w:hint="eastAsia" w:cs="Tahoma"/>
                <w:spacing w:val="-3"/>
                <w:sz w:val="24"/>
              </w:rPr>
              <w:t>必须知道下列设施位置：所有灭火器、出口，喷淋关闭阀门（总阀门和阀门），总天然气关闭阀门，</w:t>
            </w:r>
          </w:p>
          <w:p>
            <w:pPr>
              <w:numPr>
                <w:ilvl w:val="0"/>
                <w:numId w:val="13"/>
              </w:numPr>
              <w:tabs>
                <w:tab w:val="left" w:pos="1065"/>
              </w:tabs>
              <w:ind w:left="1065" w:hanging="709"/>
              <w:rPr>
                <w:rFonts w:cs="Tahoma"/>
                <w:spacing w:val="-3"/>
                <w:sz w:val="24"/>
              </w:rPr>
            </w:pPr>
            <w:r>
              <w:rPr>
                <w:rFonts w:hint="eastAsia" w:cs="Tahoma"/>
                <w:spacing w:val="-3"/>
                <w:sz w:val="24"/>
              </w:rPr>
              <w:t>所有消防设备的使用和消防电梯的使用知识。</w:t>
            </w:r>
          </w:p>
          <w:p>
            <w:pPr>
              <w:numPr>
                <w:ilvl w:val="0"/>
                <w:numId w:val="13"/>
              </w:numPr>
              <w:tabs>
                <w:tab w:val="left" w:pos="1065"/>
              </w:tabs>
              <w:ind w:left="1065" w:hanging="709"/>
              <w:rPr>
                <w:rFonts w:cs="Tahoma"/>
                <w:spacing w:val="-3"/>
                <w:sz w:val="24"/>
              </w:rPr>
            </w:pPr>
            <w:r>
              <w:rPr>
                <w:rFonts w:hint="eastAsia" w:cs="Tahoma"/>
                <w:spacing w:val="-3"/>
                <w:sz w:val="24"/>
              </w:rPr>
              <w:t>确保他的所有员工都接受过培训了解以上内容。</w:t>
            </w:r>
          </w:p>
          <w:p>
            <w:pPr>
              <w:numPr>
                <w:ilvl w:val="0"/>
                <w:numId w:val="10"/>
              </w:numPr>
              <w:ind w:left="781" w:hanging="567"/>
              <w:rPr>
                <w:rFonts w:cs="Tahoma"/>
                <w:spacing w:val="-3"/>
                <w:sz w:val="24"/>
              </w:rPr>
            </w:pPr>
            <w:r>
              <w:rPr>
                <w:rFonts w:hint="eastAsia" w:cs="Tahoma"/>
                <w:spacing w:val="-3"/>
                <w:sz w:val="24"/>
              </w:rPr>
              <w:t>保安部经理：</w:t>
            </w:r>
            <w:r>
              <w:rPr>
                <w:rFonts w:cs="Tahoma"/>
                <w:spacing w:val="-3"/>
                <w:sz w:val="24"/>
              </w:rPr>
              <w:t xml:space="preserve"> </w:t>
            </w:r>
          </w:p>
          <w:p>
            <w:pPr>
              <w:numPr>
                <w:ilvl w:val="0"/>
                <w:numId w:val="14"/>
              </w:numPr>
              <w:tabs>
                <w:tab w:val="left" w:pos="1065"/>
              </w:tabs>
              <w:ind w:left="1065" w:hanging="709"/>
              <w:rPr>
                <w:rFonts w:cs="Tahoma"/>
                <w:spacing w:val="-3"/>
                <w:sz w:val="24"/>
              </w:rPr>
            </w:pPr>
            <w:r>
              <w:rPr>
                <w:rFonts w:hint="eastAsia" w:cs="Tahoma"/>
                <w:spacing w:val="-3"/>
                <w:sz w:val="24"/>
              </w:rPr>
              <w:t>熟悉消防紧急预案和所有逃生通道，包括楼梯、紧急出口；</w:t>
            </w:r>
          </w:p>
          <w:p>
            <w:pPr>
              <w:numPr>
                <w:ilvl w:val="0"/>
                <w:numId w:val="14"/>
              </w:numPr>
              <w:tabs>
                <w:tab w:val="left" w:pos="1065"/>
              </w:tabs>
              <w:ind w:left="1065" w:hanging="709"/>
              <w:rPr>
                <w:rFonts w:cs="Tahoma"/>
                <w:spacing w:val="-3"/>
                <w:sz w:val="24"/>
              </w:rPr>
            </w:pPr>
            <w:r>
              <w:rPr>
                <w:rFonts w:hint="eastAsia" w:cs="Tahoma"/>
                <w:spacing w:val="-3"/>
                <w:sz w:val="24"/>
              </w:rPr>
              <w:t>必须知道下列位置：所有消防设备，消防出口，喷淋关闭阀门（总阀门和副门），总天然气关闭阀门。</w:t>
            </w:r>
          </w:p>
          <w:p>
            <w:pPr>
              <w:numPr>
                <w:ilvl w:val="0"/>
                <w:numId w:val="14"/>
              </w:numPr>
              <w:tabs>
                <w:tab w:val="left" w:pos="1065"/>
              </w:tabs>
              <w:ind w:left="1065" w:hanging="709"/>
              <w:rPr>
                <w:rFonts w:cs="Tahoma"/>
                <w:spacing w:val="-3"/>
                <w:sz w:val="24"/>
              </w:rPr>
            </w:pPr>
            <w:r>
              <w:rPr>
                <w:rFonts w:hint="eastAsia" w:cs="Tahoma"/>
                <w:spacing w:val="-3"/>
                <w:sz w:val="24"/>
              </w:rPr>
              <w:t>所有消防设备的使用和消防电梯的使用知识；</w:t>
            </w:r>
          </w:p>
          <w:p>
            <w:pPr>
              <w:numPr>
                <w:ilvl w:val="0"/>
                <w:numId w:val="14"/>
              </w:numPr>
              <w:tabs>
                <w:tab w:val="left" w:pos="1065"/>
              </w:tabs>
              <w:ind w:left="1065" w:hanging="709"/>
              <w:rPr>
                <w:rFonts w:cs="Tahoma"/>
                <w:spacing w:val="-3"/>
                <w:sz w:val="24"/>
              </w:rPr>
            </w:pPr>
            <w:r>
              <w:rPr>
                <w:rFonts w:hint="eastAsia" w:cs="Tahoma"/>
                <w:spacing w:val="-3"/>
                <w:sz w:val="24"/>
              </w:rPr>
              <w:t>确保其员工接受培训了解以上内容；</w:t>
            </w:r>
          </w:p>
          <w:p>
            <w:pPr>
              <w:numPr>
                <w:ilvl w:val="0"/>
                <w:numId w:val="14"/>
              </w:numPr>
              <w:tabs>
                <w:tab w:val="left" w:pos="1065"/>
              </w:tabs>
              <w:ind w:left="1065" w:hanging="709"/>
              <w:rPr>
                <w:rFonts w:cs="Tahoma"/>
                <w:spacing w:val="-3"/>
                <w:sz w:val="24"/>
              </w:rPr>
            </w:pPr>
            <w:r>
              <w:rPr>
                <w:rFonts w:hint="eastAsia" w:cs="Tahoma"/>
                <w:spacing w:val="-3"/>
                <w:sz w:val="24"/>
              </w:rPr>
              <w:t>确保所有出口门经常关闭，疏散时能开启，疏散通道保持畅通，被堵塞。</w:t>
            </w:r>
          </w:p>
          <w:p>
            <w:pPr>
              <w:numPr>
                <w:ilvl w:val="0"/>
                <w:numId w:val="14"/>
              </w:numPr>
              <w:tabs>
                <w:tab w:val="left" w:pos="1065"/>
              </w:tabs>
              <w:ind w:left="1065" w:hanging="709"/>
              <w:rPr>
                <w:rFonts w:cs="Tahoma"/>
                <w:spacing w:val="-3"/>
                <w:sz w:val="24"/>
              </w:rPr>
            </w:pPr>
            <w:r>
              <w:rPr>
                <w:rFonts w:hint="eastAsia" w:cs="Tahoma"/>
                <w:spacing w:val="-3"/>
                <w:sz w:val="24"/>
              </w:rPr>
              <w:t>组织和实施消防疏散演习；.</w:t>
            </w:r>
            <w:r>
              <w:rPr>
                <w:rFonts w:cs="Tahoma"/>
                <w:spacing w:val="-3"/>
                <w:sz w:val="24"/>
              </w:rPr>
              <w:t xml:space="preserve"> </w:t>
            </w:r>
          </w:p>
          <w:p>
            <w:pPr>
              <w:numPr>
                <w:ilvl w:val="0"/>
                <w:numId w:val="14"/>
              </w:numPr>
              <w:tabs>
                <w:tab w:val="left" w:pos="1065"/>
              </w:tabs>
              <w:ind w:left="1065" w:hanging="709"/>
              <w:rPr>
                <w:rFonts w:cs="Tahoma"/>
                <w:spacing w:val="-3"/>
                <w:sz w:val="24"/>
              </w:rPr>
            </w:pPr>
            <w:r>
              <w:rPr>
                <w:rFonts w:hint="eastAsia" w:cs="Tahoma"/>
                <w:spacing w:val="-3"/>
                <w:sz w:val="24"/>
              </w:rPr>
              <w:t>协助培训部对所有员工进行消防应急预案和消防程序的培训。</w:t>
            </w:r>
          </w:p>
          <w:p>
            <w:pPr>
              <w:numPr>
                <w:ilvl w:val="0"/>
                <w:numId w:val="14"/>
              </w:numPr>
              <w:tabs>
                <w:tab w:val="left" w:pos="1065"/>
              </w:tabs>
              <w:ind w:left="1065" w:hanging="709"/>
              <w:rPr>
                <w:rFonts w:cs="Tahoma"/>
                <w:spacing w:val="-3"/>
                <w:sz w:val="24"/>
              </w:rPr>
            </w:pPr>
            <w:r>
              <w:rPr>
                <w:rFonts w:hint="eastAsia" w:cs="Tahoma"/>
                <w:spacing w:val="-3"/>
                <w:sz w:val="24"/>
              </w:rPr>
              <w:t>对酒店义务消防队进行培训。</w:t>
            </w:r>
          </w:p>
          <w:p>
            <w:pPr>
              <w:numPr>
                <w:ilvl w:val="0"/>
                <w:numId w:val="10"/>
              </w:numPr>
              <w:ind w:left="781" w:hanging="567"/>
              <w:rPr>
                <w:rFonts w:cs="Tahoma"/>
                <w:spacing w:val="-3"/>
                <w:sz w:val="24"/>
              </w:rPr>
            </w:pPr>
            <w:r>
              <w:rPr>
                <w:rFonts w:hint="eastAsia" w:cs="Tahoma"/>
                <w:spacing w:val="-3"/>
                <w:sz w:val="24"/>
              </w:rPr>
              <w:t>保安部主管：</w:t>
            </w:r>
            <w:r>
              <w:rPr>
                <w:rFonts w:cs="Tahoma"/>
                <w:spacing w:val="-3"/>
                <w:sz w:val="24"/>
              </w:rPr>
              <w:t xml:space="preserve"> </w:t>
            </w:r>
          </w:p>
          <w:p>
            <w:pPr>
              <w:numPr>
                <w:ilvl w:val="0"/>
                <w:numId w:val="15"/>
              </w:numPr>
              <w:tabs>
                <w:tab w:val="left" w:pos="1065"/>
              </w:tabs>
              <w:ind w:left="1065" w:hanging="709"/>
              <w:rPr>
                <w:rFonts w:cs="Tahoma"/>
                <w:spacing w:val="-3"/>
                <w:sz w:val="24"/>
              </w:rPr>
            </w:pPr>
            <w:r>
              <w:rPr>
                <w:rFonts w:hint="eastAsia" w:cs="Tahoma"/>
                <w:spacing w:val="-3"/>
                <w:sz w:val="24"/>
              </w:rPr>
              <w:t>熟悉消防紧急预案和所有逃生通道，包括楼梯、紧急出口；</w:t>
            </w:r>
          </w:p>
          <w:p>
            <w:pPr>
              <w:numPr>
                <w:ilvl w:val="0"/>
                <w:numId w:val="15"/>
              </w:numPr>
              <w:tabs>
                <w:tab w:val="left" w:pos="1065"/>
              </w:tabs>
              <w:ind w:left="1065" w:hanging="709"/>
              <w:rPr>
                <w:rFonts w:cs="Tahoma"/>
                <w:spacing w:val="-3"/>
                <w:sz w:val="24"/>
              </w:rPr>
            </w:pPr>
            <w:r>
              <w:rPr>
                <w:rFonts w:hint="eastAsia" w:cs="Tahoma"/>
                <w:spacing w:val="-3"/>
                <w:sz w:val="24"/>
              </w:rPr>
              <w:t>确保灭火器和消防水龙带及灭火系统保持良好工作状态；</w:t>
            </w:r>
          </w:p>
          <w:p>
            <w:pPr>
              <w:numPr>
                <w:ilvl w:val="0"/>
                <w:numId w:val="15"/>
              </w:numPr>
              <w:tabs>
                <w:tab w:val="left" w:pos="1065"/>
              </w:tabs>
              <w:ind w:left="1065" w:hanging="709"/>
              <w:rPr>
                <w:rFonts w:cs="Tahoma"/>
                <w:spacing w:val="-3"/>
                <w:sz w:val="24"/>
              </w:rPr>
            </w:pPr>
            <w:r>
              <w:rPr>
                <w:rFonts w:hint="eastAsia" w:cs="Tahoma"/>
                <w:spacing w:val="-3"/>
                <w:sz w:val="24"/>
              </w:rPr>
              <w:t>确保消防应急箱及其它应急装备，随时可以使用；</w:t>
            </w:r>
          </w:p>
          <w:p>
            <w:pPr>
              <w:numPr>
                <w:ilvl w:val="0"/>
                <w:numId w:val="15"/>
              </w:numPr>
              <w:tabs>
                <w:tab w:val="left" w:pos="1065"/>
              </w:tabs>
              <w:ind w:left="1065" w:hanging="709"/>
              <w:rPr>
                <w:rFonts w:cs="Tahoma"/>
                <w:spacing w:val="-3"/>
                <w:sz w:val="24"/>
              </w:rPr>
            </w:pPr>
            <w:r>
              <w:rPr>
                <w:rFonts w:hint="eastAsia" w:cs="Tahoma"/>
                <w:spacing w:val="-3"/>
                <w:sz w:val="24"/>
              </w:rPr>
              <w:t>填写消防报告；</w:t>
            </w:r>
            <w:r>
              <w:rPr>
                <w:rFonts w:cs="Tahoma"/>
                <w:spacing w:val="-3"/>
                <w:sz w:val="24"/>
              </w:rPr>
              <w:t xml:space="preserve"> </w:t>
            </w:r>
          </w:p>
          <w:p>
            <w:pPr>
              <w:numPr>
                <w:ilvl w:val="0"/>
                <w:numId w:val="10"/>
              </w:numPr>
              <w:ind w:left="781" w:hanging="567"/>
              <w:rPr>
                <w:rFonts w:cs="Tahoma"/>
                <w:spacing w:val="-3"/>
                <w:sz w:val="24"/>
              </w:rPr>
            </w:pPr>
            <w:r>
              <w:rPr>
                <w:rFonts w:hint="eastAsia" w:cs="Tahoma"/>
                <w:spacing w:val="-3"/>
                <w:sz w:val="24"/>
              </w:rPr>
              <w:t>总机：</w:t>
            </w:r>
            <w:r>
              <w:rPr>
                <w:rFonts w:cs="Tahoma"/>
                <w:spacing w:val="-3"/>
                <w:sz w:val="24"/>
              </w:rPr>
              <w:t xml:space="preserve"> </w:t>
            </w:r>
          </w:p>
          <w:p>
            <w:pPr>
              <w:numPr>
                <w:ilvl w:val="0"/>
                <w:numId w:val="16"/>
              </w:numPr>
              <w:tabs>
                <w:tab w:val="left" w:pos="1065"/>
              </w:tabs>
              <w:ind w:left="1065" w:hanging="709"/>
              <w:rPr>
                <w:rFonts w:cs="Tahoma"/>
                <w:spacing w:val="-3"/>
                <w:sz w:val="24"/>
              </w:rPr>
            </w:pPr>
            <w:r>
              <w:rPr>
                <w:rFonts w:hint="eastAsia" w:cs="Tahoma"/>
                <w:spacing w:val="-3"/>
                <w:sz w:val="24"/>
              </w:rPr>
              <w:t>熟知消防应急预案，熟记消防队和所有重要人员的电话号码；</w:t>
            </w:r>
          </w:p>
          <w:p>
            <w:pPr>
              <w:numPr>
                <w:ilvl w:val="0"/>
                <w:numId w:val="16"/>
              </w:numPr>
              <w:tabs>
                <w:tab w:val="left" w:pos="1065"/>
              </w:tabs>
              <w:ind w:left="1065" w:hanging="709"/>
              <w:rPr>
                <w:rFonts w:cs="Tahoma"/>
                <w:spacing w:val="-3"/>
                <w:sz w:val="24"/>
              </w:rPr>
            </w:pPr>
            <w:r>
              <w:rPr>
                <w:rFonts w:hint="eastAsia" w:cs="Tahoma"/>
                <w:spacing w:val="-3"/>
                <w:sz w:val="24"/>
              </w:rPr>
              <w:t>保持镇静，确保客人安全，冷静处理各种情况；</w:t>
            </w:r>
          </w:p>
          <w:p>
            <w:pPr>
              <w:numPr>
                <w:ilvl w:val="0"/>
                <w:numId w:val="16"/>
              </w:numPr>
              <w:tabs>
                <w:tab w:val="left" w:pos="1065"/>
              </w:tabs>
              <w:ind w:left="1065" w:hanging="709"/>
              <w:rPr>
                <w:rFonts w:cs="Tahoma"/>
                <w:spacing w:val="-3"/>
                <w:sz w:val="24"/>
              </w:rPr>
            </w:pPr>
            <w:r>
              <w:rPr>
                <w:rFonts w:hint="eastAsia" w:cs="Tahoma"/>
                <w:spacing w:val="-3"/>
                <w:sz w:val="24"/>
              </w:rPr>
              <w:t>熟悉消防报警程序。</w:t>
            </w:r>
            <w:r>
              <w:rPr>
                <w:rFonts w:cs="Tahoma"/>
                <w:spacing w:val="-3"/>
                <w:sz w:val="24"/>
              </w:rPr>
              <w:t xml:space="preserve"> </w:t>
            </w:r>
          </w:p>
          <w:p>
            <w:pPr>
              <w:numPr>
                <w:ilvl w:val="0"/>
                <w:numId w:val="10"/>
              </w:numPr>
              <w:ind w:left="781" w:hanging="567"/>
              <w:rPr>
                <w:rFonts w:cs="Tahoma"/>
                <w:spacing w:val="-3"/>
                <w:sz w:val="24"/>
              </w:rPr>
            </w:pPr>
            <w:r>
              <w:rPr>
                <w:rFonts w:hint="eastAsia" w:cs="Tahoma"/>
                <w:spacing w:val="-3"/>
                <w:sz w:val="24"/>
              </w:rPr>
              <w:t>公关部负责人：</w:t>
            </w:r>
            <w:r>
              <w:rPr>
                <w:rFonts w:cs="Tahoma"/>
                <w:spacing w:val="-3"/>
                <w:sz w:val="24"/>
              </w:rPr>
              <w:t xml:space="preserve"> </w:t>
            </w:r>
          </w:p>
          <w:p>
            <w:pPr>
              <w:ind w:left="781" w:leftChars="390" w:hanging="1"/>
              <w:rPr>
                <w:rFonts w:cs="Tahoma"/>
                <w:spacing w:val="-3"/>
                <w:sz w:val="24"/>
              </w:rPr>
            </w:pPr>
            <w:r>
              <w:rPr>
                <w:rFonts w:hint="eastAsia" w:cs="Tahoma"/>
                <w:spacing w:val="-3"/>
                <w:sz w:val="24"/>
              </w:rPr>
              <w:t>公关部负责人可在酒店设置媒体交流处，便于沟通各种情况。</w:t>
            </w:r>
          </w:p>
          <w:p>
            <w:pPr>
              <w:numPr>
                <w:ilvl w:val="0"/>
                <w:numId w:val="10"/>
              </w:numPr>
              <w:ind w:left="781" w:hanging="567"/>
              <w:rPr>
                <w:rFonts w:cs="Tahoma"/>
                <w:spacing w:val="-3"/>
                <w:sz w:val="24"/>
              </w:rPr>
            </w:pPr>
            <w:r>
              <w:rPr>
                <w:rFonts w:hint="eastAsia" w:cs="Tahoma"/>
                <w:spacing w:val="-3"/>
                <w:sz w:val="24"/>
              </w:rPr>
              <w:t>培训经理：</w:t>
            </w:r>
            <w:r>
              <w:rPr>
                <w:rFonts w:cs="Tahoma"/>
                <w:spacing w:val="-3"/>
                <w:sz w:val="24"/>
              </w:rPr>
              <w:t xml:space="preserve"> </w:t>
            </w:r>
          </w:p>
          <w:p>
            <w:pPr>
              <w:numPr>
                <w:ilvl w:val="0"/>
                <w:numId w:val="17"/>
              </w:numPr>
              <w:tabs>
                <w:tab w:val="left" w:pos="1065"/>
              </w:tabs>
              <w:ind w:left="1065" w:hanging="709"/>
              <w:rPr>
                <w:rFonts w:cs="Tahoma"/>
                <w:spacing w:val="-3"/>
                <w:sz w:val="24"/>
              </w:rPr>
            </w:pPr>
            <w:r>
              <w:rPr>
                <w:rFonts w:hint="eastAsia" w:cs="Tahoma"/>
                <w:spacing w:val="-3"/>
                <w:sz w:val="24"/>
              </w:rPr>
              <w:t>确保所有员工熟悉酒店消防程序；</w:t>
            </w:r>
          </w:p>
          <w:p>
            <w:pPr>
              <w:numPr>
                <w:ilvl w:val="0"/>
                <w:numId w:val="17"/>
              </w:numPr>
              <w:tabs>
                <w:tab w:val="left" w:pos="1065"/>
              </w:tabs>
              <w:ind w:left="1065" w:hanging="709"/>
              <w:rPr>
                <w:rFonts w:cs="Tahoma"/>
                <w:spacing w:val="-3"/>
                <w:sz w:val="24"/>
              </w:rPr>
            </w:pPr>
            <w:r>
              <w:rPr>
                <w:rFonts w:hint="eastAsia" w:cs="Tahoma"/>
                <w:spacing w:val="-3"/>
                <w:sz w:val="24"/>
              </w:rPr>
              <w:t>确保所有员工能够使用灭火器材。</w:t>
            </w:r>
            <w:r>
              <w:rPr>
                <w:rFonts w:cs="Tahoma"/>
                <w:spacing w:val="-3"/>
                <w:sz w:val="24"/>
              </w:rPr>
              <w:t xml:space="preserve"> </w:t>
            </w:r>
          </w:p>
          <w:p>
            <w:pPr>
              <w:numPr>
                <w:ilvl w:val="0"/>
                <w:numId w:val="17"/>
              </w:numPr>
              <w:tabs>
                <w:tab w:val="left" w:pos="1065"/>
              </w:tabs>
              <w:ind w:left="1065" w:hanging="709"/>
              <w:rPr>
                <w:rFonts w:cs="Tahoma"/>
                <w:spacing w:val="-3"/>
                <w:sz w:val="24"/>
              </w:rPr>
            </w:pPr>
            <w:r>
              <w:rPr>
                <w:rFonts w:hint="eastAsia" w:cs="Tahoma"/>
                <w:spacing w:val="-3"/>
                <w:sz w:val="24"/>
              </w:rPr>
              <w:t>对所有新员工进行安全培训。</w:t>
            </w:r>
          </w:p>
          <w:p>
            <w:pPr>
              <w:numPr>
                <w:ilvl w:val="0"/>
                <w:numId w:val="17"/>
              </w:numPr>
              <w:tabs>
                <w:tab w:val="left" w:pos="1065"/>
              </w:tabs>
              <w:ind w:left="1065" w:hanging="709"/>
              <w:rPr>
                <w:rFonts w:cs="Tahoma"/>
                <w:spacing w:val="-3"/>
                <w:sz w:val="24"/>
              </w:rPr>
            </w:pPr>
            <w:r>
              <w:rPr>
                <w:rFonts w:hint="eastAsia" w:cs="Tahoma"/>
                <w:spacing w:val="-3"/>
                <w:sz w:val="24"/>
              </w:rPr>
              <w:t>每一年对所有员工进行两次安全培训。</w:t>
            </w:r>
          </w:p>
          <w:p>
            <w:pPr>
              <w:numPr>
                <w:ilvl w:val="0"/>
                <w:numId w:val="10"/>
              </w:numPr>
              <w:ind w:left="781" w:hanging="567"/>
              <w:rPr>
                <w:rFonts w:cs="Tahoma"/>
                <w:spacing w:val="-3"/>
                <w:sz w:val="24"/>
              </w:rPr>
            </w:pPr>
            <w:r>
              <w:rPr>
                <w:rFonts w:hint="eastAsia" w:cs="Tahoma"/>
                <w:spacing w:val="-3"/>
                <w:sz w:val="24"/>
              </w:rPr>
              <w:t>酒店员工：</w:t>
            </w:r>
            <w:r>
              <w:rPr>
                <w:rFonts w:cs="Tahoma"/>
                <w:spacing w:val="-3"/>
                <w:sz w:val="24"/>
              </w:rPr>
              <w:t xml:space="preserve"> </w:t>
            </w:r>
          </w:p>
          <w:p>
            <w:pPr>
              <w:numPr>
                <w:ilvl w:val="0"/>
                <w:numId w:val="18"/>
              </w:numPr>
              <w:tabs>
                <w:tab w:val="left" w:pos="1065"/>
              </w:tabs>
              <w:ind w:left="1065" w:hanging="709"/>
              <w:rPr>
                <w:rFonts w:cs="Tahoma"/>
                <w:spacing w:val="-3"/>
                <w:sz w:val="24"/>
              </w:rPr>
            </w:pPr>
            <w:r>
              <w:rPr>
                <w:rFonts w:hint="eastAsia" w:cs="Tahoma"/>
                <w:spacing w:val="-3"/>
                <w:sz w:val="24"/>
              </w:rPr>
              <w:t>熟悉消防应急预案和逃生途径（如消防楼梯和安全出口位置）；</w:t>
            </w:r>
          </w:p>
          <w:p>
            <w:pPr>
              <w:numPr>
                <w:ilvl w:val="0"/>
                <w:numId w:val="18"/>
              </w:numPr>
              <w:tabs>
                <w:tab w:val="left" w:pos="1065"/>
              </w:tabs>
              <w:ind w:left="1065" w:hanging="709"/>
              <w:rPr>
                <w:rFonts w:cs="Tahoma"/>
                <w:spacing w:val="-3"/>
                <w:sz w:val="24"/>
              </w:rPr>
            </w:pPr>
            <w:r>
              <w:rPr>
                <w:rFonts w:hint="eastAsia" w:cs="Tahoma"/>
                <w:spacing w:val="-3"/>
                <w:sz w:val="24"/>
              </w:rPr>
              <w:t>熟悉消防报警系统的位置和操作，例如：最近的破玻报警点、灭火器以及消防水龙带；</w:t>
            </w:r>
          </w:p>
          <w:p>
            <w:pPr>
              <w:numPr>
                <w:ilvl w:val="0"/>
                <w:numId w:val="18"/>
              </w:numPr>
              <w:tabs>
                <w:tab w:val="left" w:pos="1065"/>
              </w:tabs>
              <w:ind w:left="1065" w:hanging="709"/>
              <w:rPr>
                <w:rFonts w:cs="Tahoma"/>
                <w:spacing w:val="-3"/>
                <w:sz w:val="24"/>
              </w:rPr>
            </w:pPr>
            <w:r>
              <w:rPr>
                <w:rFonts w:hint="eastAsia" w:cs="Tahoma"/>
                <w:spacing w:val="-3"/>
                <w:sz w:val="24"/>
              </w:rPr>
              <w:t>应参加消防和疏散演习；</w:t>
            </w:r>
            <w:r>
              <w:rPr>
                <w:rFonts w:cs="Tahoma"/>
                <w:spacing w:val="-3"/>
                <w:sz w:val="24"/>
              </w:rPr>
              <w:t xml:space="preserve"> </w:t>
            </w:r>
          </w:p>
          <w:p>
            <w:pPr>
              <w:numPr>
                <w:ilvl w:val="0"/>
                <w:numId w:val="18"/>
              </w:numPr>
              <w:tabs>
                <w:tab w:val="left" w:pos="1065"/>
              </w:tabs>
              <w:ind w:left="1065" w:hanging="709"/>
              <w:rPr>
                <w:rFonts w:cs="Tahoma"/>
                <w:spacing w:val="-3"/>
                <w:sz w:val="24"/>
              </w:rPr>
            </w:pPr>
            <w:r>
              <w:rPr>
                <w:rFonts w:hint="eastAsia" w:cs="Tahoma"/>
                <w:spacing w:val="-3"/>
                <w:sz w:val="24"/>
              </w:rPr>
              <w:t>知道如何报告火情，必要时毫不迟延的破玻报警；</w:t>
            </w:r>
          </w:p>
          <w:p>
            <w:pPr>
              <w:numPr>
                <w:ilvl w:val="0"/>
                <w:numId w:val="18"/>
              </w:numPr>
              <w:tabs>
                <w:tab w:val="left" w:pos="1065"/>
              </w:tabs>
              <w:ind w:left="1065" w:hanging="709"/>
              <w:rPr>
                <w:rFonts w:cs="Tahoma"/>
                <w:spacing w:val="-3"/>
                <w:sz w:val="24"/>
              </w:rPr>
            </w:pPr>
            <w:r>
              <w:rPr>
                <w:rFonts w:hint="eastAsia" w:cs="Tahoma"/>
                <w:spacing w:val="-3"/>
                <w:sz w:val="24"/>
              </w:rPr>
              <w:t>保持镇静，不惊慌，不混乱；</w:t>
            </w:r>
            <w:r>
              <w:rPr>
                <w:rFonts w:cs="Tahoma"/>
                <w:spacing w:val="-3"/>
                <w:sz w:val="24"/>
              </w:rPr>
              <w:t xml:space="preserve"> </w:t>
            </w:r>
          </w:p>
          <w:p>
            <w:pPr>
              <w:numPr>
                <w:ilvl w:val="0"/>
                <w:numId w:val="18"/>
              </w:numPr>
              <w:tabs>
                <w:tab w:val="left" w:pos="1065"/>
              </w:tabs>
              <w:ind w:left="1065" w:hanging="709"/>
              <w:rPr>
                <w:rFonts w:cs="Tahoma"/>
                <w:spacing w:val="-3"/>
                <w:sz w:val="24"/>
              </w:rPr>
            </w:pPr>
            <w:r>
              <w:rPr>
                <w:rFonts w:hint="eastAsia" w:cs="Tahoma"/>
                <w:spacing w:val="-3"/>
                <w:sz w:val="24"/>
              </w:rPr>
              <w:t>确保所有楼梯间、电梯间和逃生路线随时保持畅通，不被堵塞。</w:t>
            </w:r>
          </w:p>
          <w:p>
            <w:pPr>
              <w:numPr>
                <w:ilvl w:val="0"/>
                <w:numId w:val="10"/>
              </w:numPr>
              <w:ind w:left="781" w:hanging="567"/>
              <w:rPr>
                <w:rFonts w:cs="Tahoma"/>
                <w:spacing w:val="-3"/>
                <w:sz w:val="24"/>
              </w:rPr>
            </w:pPr>
            <w:r>
              <w:rPr>
                <w:rFonts w:hint="eastAsia" w:cs="Tahoma"/>
                <w:spacing w:val="-3"/>
                <w:sz w:val="24"/>
              </w:rPr>
              <w:t>消防指挥员：</w:t>
            </w:r>
            <w:r>
              <w:rPr>
                <w:rFonts w:cs="Tahoma"/>
                <w:spacing w:val="-3"/>
                <w:sz w:val="24"/>
              </w:rPr>
              <w:t xml:space="preserve"> </w:t>
            </w:r>
          </w:p>
          <w:p>
            <w:pPr>
              <w:numPr>
                <w:ilvl w:val="0"/>
                <w:numId w:val="19"/>
              </w:numPr>
              <w:tabs>
                <w:tab w:val="left" w:pos="1065"/>
              </w:tabs>
              <w:ind w:left="1065" w:hanging="709"/>
              <w:rPr>
                <w:rFonts w:cs="Tahoma"/>
                <w:spacing w:val="-3"/>
                <w:sz w:val="24"/>
              </w:rPr>
            </w:pPr>
            <w:r>
              <w:rPr>
                <w:rFonts w:hint="eastAsia" w:cs="Tahoma"/>
                <w:spacing w:val="-3"/>
                <w:sz w:val="24"/>
              </w:rPr>
              <w:t>处理火灾现场所有消防安全事宜；</w:t>
            </w:r>
            <w:r>
              <w:rPr>
                <w:rFonts w:cs="Tahoma"/>
                <w:spacing w:val="-3"/>
                <w:sz w:val="24"/>
              </w:rPr>
              <w:t xml:space="preserve">. </w:t>
            </w:r>
          </w:p>
          <w:p>
            <w:pPr>
              <w:numPr>
                <w:ilvl w:val="0"/>
                <w:numId w:val="19"/>
              </w:numPr>
              <w:tabs>
                <w:tab w:val="left" w:pos="1065"/>
              </w:tabs>
              <w:ind w:left="1065" w:hanging="709"/>
              <w:rPr>
                <w:rFonts w:cs="Tahoma"/>
                <w:spacing w:val="-3"/>
                <w:sz w:val="24"/>
              </w:rPr>
            </w:pPr>
            <w:r>
              <w:rPr>
                <w:rFonts w:hint="eastAsia" w:cs="Tahoma"/>
                <w:spacing w:val="-3"/>
                <w:sz w:val="24"/>
              </w:rPr>
              <w:t>确保所有员工执行消防应急方案；</w:t>
            </w:r>
          </w:p>
          <w:p>
            <w:pPr>
              <w:numPr>
                <w:ilvl w:val="0"/>
                <w:numId w:val="19"/>
              </w:numPr>
              <w:tabs>
                <w:tab w:val="left" w:pos="1065"/>
              </w:tabs>
              <w:ind w:left="1065" w:hanging="709"/>
              <w:rPr>
                <w:rFonts w:cs="Tahoma"/>
                <w:spacing w:val="-3"/>
                <w:sz w:val="24"/>
              </w:rPr>
            </w:pPr>
            <w:r>
              <w:rPr>
                <w:rFonts w:hint="eastAsia" w:cs="Tahoma"/>
                <w:spacing w:val="-3"/>
                <w:sz w:val="24"/>
              </w:rPr>
              <w:t>确保每年至少组织二次消防演习；</w:t>
            </w:r>
            <w:r>
              <w:rPr>
                <w:rFonts w:cs="Tahoma"/>
                <w:spacing w:val="-3"/>
                <w:sz w:val="24"/>
              </w:rPr>
              <w:t xml:space="preserve"> </w:t>
            </w:r>
          </w:p>
          <w:p>
            <w:pPr>
              <w:numPr>
                <w:ilvl w:val="0"/>
                <w:numId w:val="10"/>
              </w:numPr>
              <w:ind w:left="781" w:hanging="567"/>
              <w:rPr>
                <w:rFonts w:cs="Tahoma"/>
                <w:spacing w:val="-3"/>
                <w:sz w:val="24"/>
              </w:rPr>
            </w:pPr>
            <w:r>
              <w:rPr>
                <w:rFonts w:hint="eastAsia" w:cs="Tahoma"/>
                <w:spacing w:val="-3"/>
                <w:sz w:val="24"/>
              </w:rPr>
              <w:t>酒店义务消防队员：</w:t>
            </w:r>
            <w:r>
              <w:rPr>
                <w:rFonts w:cs="Tahoma"/>
                <w:spacing w:val="-3"/>
                <w:sz w:val="24"/>
              </w:rPr>
              <w:t xml:space="preserve"> </w:t>
            </w:r>
          </w:p>
          <w:p>
            <w:pPr>
              <w:numPr>
                <w:ilvl w:val="0"/>
                <w:numId w:val="20"/>
              </w:numPr>
              <w:tabs>
                <w:tab w:val="left" w:pos="1065"/>
              </w:tabs>
              <w:ind w:left="1065" w:hanging="709"/>
              <w:rPr>
                <w:rFonts w:cs="Tahoma"/>
                <w:spacing w:val="-3"/>
                <w:sz w:val="24"/>
              </w:rPr>
            </w:pPr>
            <w:r>
              <w:rPr>
                <w:rFonts w:hint="eastAsia" w:cs="Tahoma"/>
                <w:spacing w:val="-3"/>
                <w:sz w:val="24"/>
              </w:rPr>
              <w:t>熟悉消防紧急预案和所有逃生通道，包括楼梯、紧急出口；</w:t>
            </w:r>
          </w:p>
          <w:p>
            <w:pPr>
              <w:numPr>
                <w:ilvl w:val="0"/>
                <w:numId w:val="20"/>
              </w:numPr>
              <w:tabs>
                <w:tab w:val="left" w:pos="1065"/>
              </w:tabs>
              <w:ind w:left="1065" w:hanging="709"/>
              <w:rPr>
                <w:rFonts w:cs="Tahoma"/>
                <w:spacing w:val="-3"/>
                <w:sz w:val="24"/>
              </w:rPr>
            </w:pPr>
            <w:r>
              <w:rPr>
                <w:rFonts w:hint="eastAsia" w:cs="Tahoma"/>
                <w:spacing w:val="-3"/>
                <w:sz w:val="24"/>
              </w:rPr>
              <w:t>掌握所有灭火器、消火栓的使用和消防电梯的使用知识；</w:t>
            </w:r>
          </w:p>
          <w:p>
            <w:pPr>
              <w:numPr>
                <w:ilvl w:val="0"/>
                <w:numId w:val="20"/>
              </w:numPr>
              <w:tabs>
                <w:tab w:val="left" w:pos="1065"/>
              </w:tabs>
              <w:ind w:left="1065" w:hanging="709"/>
              <w:rPr>
                <w:rFonts w:cs="Tahoma"/>
                <w:spacing w:val="-3"/>
                <w:sz w:val="24"/>
              </w:rPr>
            </w:pPr>
            <w:r>
              <w:rPr>
                <w:rFonts w:hint="eastAsia" w:cs="Tahoma"/>
                <w:spacing w:val="-3"/>
                <w:sz w:val="24"/>
              </w:rPr>
              <w:t>具备灭火和逃生的消防知识。</w:t>
            </w:r>
          </w:p>
          <w:p>
            <w:pPr>
              <w:numPr>
                <w:ilvl w:val="0"/>
                <w:numId w:val="20"/>
              </w:numPr>
              <w:tabs>
                <w:tab w:val="left" w:pos="1065"/>
              </w:tabs>
              <w:ind w:left="1065" w:hanging="709"/>
              <w:rPr>
                <w:rFonts w:cs="Tahoma"/>
                <w:spacing w:val="-3"/>
                <w:sz w:val="24"/>
              </w:rPr>
            </w:pPr>
            <w:r>
              <w:rPr>
                <w:rFonts w:hint="eastAsia" w:cs="Tahoma"/>
                <w:spacing w:val="-3"/>
                <w:sz w:val="24"/>
              </w:rPr>
              <w:t>参加酒店义务消防队的培训和参加酒店的消防演习。</w:t>
            </w:r>
          </w:p>
          <w:p>
            <w:pPr>
              <w:numPr>
                <w:ilvl w:val="0"/>
                <w:numId w:val="3"/>
              </w:numPr>
              <w:tabs>
                <w:tab w:val="left" w:pos="498"/>
              </w:tabs>
              <w:ind w:left="781" w:hanging="781"/>
              <w:rPr>
                <w:rFonts w:cs="Tahoma"/>
                <w:sz w:val="24"/>
              </w:rPr>
            </w:pPr>
            <w:r>
              <w:rPr>
                <w:rFonts w:hint="eastAsia" w:cs="Tahoma"/>
                <w:sz w:val="24"/>
              </w:rPr>
              <w:t>报警、灭火、疏散程序</w:t>
            </w:r>
            <w:r>
              <w:rPr>
                <w:rFonts w:cs="Tahoma"/>
                <w:sz w:val="24"/>
              </w:rPr>
              <w:t xml:space="preserve"> </w:t>
            </w:r>
          </w:p>
          <w:p>
            <w:pPr>
              <w:numPr>
                <w:ilvl w:val="0"/>
                <w:numId w:val="21"/>
              </w:numPr>
              <w:tabs>
                <w:tab w:val="left" w:pos="781"/>
              </w:tabs>
              <w:ind w:left="781" w:hanging="567"/>
              <w:rPr>
                <w:rFonts w:cs="Tahoma"/>
                <w:spacing w:val="-3"/>
                <w:sz w:val="24"/>
              </w:rPr>
            </w:pPr>
            <w:r>
              <w:rPr>
                <w:rFonts w:hint="eastAsia" w:cs="Tahoma"/>
                <w:spacing w:val="-3"/>
                <w:sz w:val="24"/>
              </w:rPr>
              <w:t>消防报警：</w:t>
            </w:r>
            <w:r>
              <w:rPr>
                <w:rFonts w:cs="Tahoma"/>
                <w:spacing w:val="-3"/>
                <w:sz w:val="24"/>
              </w:rPr>
              <w:t xml:space="preserve"> </w:t>
            </w:r>
          </w:p>
          <w:p>
            <w:pPr>
              <w:ind w:left="780" w:leftChars="390" w:firstLine="1"/>
              <w:rPr>
                <w:rFonts w:cs="Tahoma"/>
                <w:spacing w:val="-3"/>
                <w:sz w:val="24"/>
              </w:rPr>
            </w:pPr>
            <w:r>
              <w:rPr>
                <w:rFonts w:hint="eastAsia" w:cs="Tahoma"/>
                <w:spacing w:val="-3"/>
                <w:sz w:val="24"/>
              </w:rPr>
              <w:t>酒店员工一经发现火情必须立即用电话向消防中控室或电话总机报警，报警时要讲清自己姓名、部门、起火地点、何物起火、火势大小。如一时找不到电话，应就近按下报警按钮报警。报警后要立即投入灭火行动，控制火势蔓延。</w:t>
            </w:r>
          </w:p>
          <w:p>
            <w:pPr>
              <w:numPr>
                <w:ilvl w:val="0"/>
                <w:numId w:val="21"/>
              </w:numPr>
              <w:tabs>
                <w:tab w:val="left" w:pos="781"/>
              </w:tabs>
              <w:ind w:left="781" w:hanging="567"/>
              <w:rPr>
                <w:rFonts w:cs="Tahoma"/>
                <w:spacing w:val="-3"/>
                <w:sz w:val="24"/>
              </w:rPr>
            </w:pPr>
            <w:r>
              <w:rPr>
                <w:rFonts w:hint="eastAsia" w:cs="Tahoma"/>
                <w:spacing w:val="-3"/>
                <w:sz w:val="24"/>
              </w:rPr>
              <w:t>火警处理程序：</w:t>
            </w:r>
            <w:r>
              <w:rPr>
                <w:rFonts w:cs="Tahoma"/>
                <w:spacing w:val="-3"/>
                <w:sz w:val="24"/>
              </w:rPr>
              <w:t xml:space="preserve"> </w:t>
            </w:r>
          </w:p>
          <w:p>
            <w:pPr>
              <w:numPr>
                <w:ilvl w:val="0"/>
                <w:numId w:val="22"/>
              </w:numPr>
              <w:tabs>
                <w:tab w:val="left" w:pos="1065"/>
              </w:tabs>
              <w:ind w:left="1065" w:hanging="709"/>
              <w:rPr>
                <w:rFonts w:cs="Tahoma"/>
                <w:spacing w:val="-3"/>
                <w:sz w:val="24"/>
              </w:rPr>
            </w:pPr>
            <w:r>
              <w:rPr>
                <w:rFonts w:hint="eastAsia" w:cs="Tahoma"/>
                <w:spacing w:val="-3"/>
                <w:sz w:val="24"/>
              </w:rPr>
              <w:t>初期火警处理程序：</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当消防指挥中心接到自动报警系统火警信号或电话报警后，立即通知总机，总机接线员应立即执行一级火警程序，电话通知下面人员：</w:t>
            </w:r>
          </w:p>
          <w:p>
            <w:pPr>
              <w:ind w:left="1789" w:leftChars="532" w:hanging="725"/>
              <w:rPr>
                <w:rFonts w:cs="Tahoma"/>
                <w:spacing w:val="-3"/>
                <w:sz w:val="24"/>
              </w:rPr>
            </w:pPr>
            <w:r>
              <w:rPr>
                <w:rFonts w:cs="Tahoma"/>
                <w:spacing w:val="-3"/>
                <w:sz w:val="24"/>
              </w:rPr>
              <w:t>A</w:t>
            </w:r>
            <w:r>
              <w:rPr>
                <w:rFonts w:hint="eastAsia" w:cs="Tahoma"/>
                <w:spacing w:val="-3"/>
                <w:sz w:val="24"/>
              </w:rPr>
              <w:t>．大堂值班经理</w:t>
            </w:r>
            <w:r>
              <w:rPr>
                <w:rFonts w:cs="Tahoma"/>
                <w:spacing w:val="-3"/>
                <w:sz w:val="24"/>
              </w:rPr>
              <w:t xml:space="preserve"> </w:t>
            </w:r>
          </w:p>
          <w:p>
            <w:pPr>
              <w:ind w:left="1789" w:leftChars="532" w:hanging="725"/>
              <w:rPr>
                <w:rFonts w:cs="Tahoma"/>
                <w:spacing w:val="-3"/>
                <w:sz w:val="24"/>
              </w:rPr>
            </w:pPr>
            <w:r>
              <w:rPr>
                <w:rFonts w:cs="Tahoma"/>
                <w:spacing w:val="-3"/>
                <w:sz w:val="24"/>
              </w:rPr>
              <w:t>B</w:t>
            </w:r>
            <w:r>
              <w:rPr>
                <w:rFonts w:hint="eastAsia" w:cs="Tahoma"/>
                <w:spacing w:val="-3"/>
                <w:sz w:val="24"/>
              </w:rPr>
              <w:t>．保安部值班主管</w:t>
            </w:r>
            <w:r>
              <w:rPr>
                <w:rFonts w:cs="Tahoma"/>
                <w:spacing w:val="-3"/>
                <w:sz w:val="24"/>
              </w:rPr>
              <w:t xml:space="preserve"> </w:t>
            </w:r>
          </w:p>
          <w:p>
            <w:pPr>
              <w:ind w:left="1789" w:leftChars="532" w:hanging="725"/>
              <w:rPr>
                <w:rFonts w:cs="Tahoma"/>
                <w:spacing w:val="-3"/>
                <w:sz w:val="24"/>
              </w:rPr>
            </w:pPr>
            <w:r>
              <w:rPr>
                <w:rFonts w:cs="Tahoma"/>
                <w:spacing w:val="-3"/>
                <w:sz w:val="24"/>
              </w:rPr>
              <w:t>C</w:t>
            </w:r>
            <w:r>
              <w:rPr>
                <w:rFonts w:hint="eastAsia" w:cs="Tahoma"/>
                <w:spacing w:val="-3"/>
                <w:sz w:val="24"/>
              </w:rPr>
              <w:t>．工程部值班工程师</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以上三方人员接到通知后，大堂值班经理携带客房万能钥匙；保安部值班主管携带对讲机、总机械钥匙灭火器；工程部值班工程师携带工具袋、强弱电井钥匙、管井钥匙。三分钟内赶到现场。三方联合对情进行确认。</w:t>
            </w:r>
          </w:p>
          <w:p>
            <w:pPr>
              <w:tabs>
                <w:tab w:val="left" w:pos="1065"/>
              </w:tabs>
              <w:ind w:left="1065"/>
              <w:rPr>
                <w:rFonts w:cs="Tahoma"/>
                <w:spacing w:val="-3"/>
                <w:sz w:val="24"/>
              </w:rPr>
            </w:pPr>
          </w:p>
          <w:p>
            <w:pPr>
              <w:tabs>
                <w:tab w:val="left" w:pos="1065"/>
              </w:tabs>
              <w:ind w:left="1065"/>
              <w:rPr>
                <w:rFonts w:cs="Tahoma"/>
                <w:spacing w:val="-3"/>
                <w:sz w:val="24"/>
              </w:rPr>
            </w:pPr>
            <w:r>
              <w:rPr>
                <w:rFonts w:hint="eastAsia" w:cs="Tahoma"/>
                <w:spacing w:val="-3"/>
                <w:sz w:val="24"/>
              </w:rPr>
              <w:t>真实火情发生，首先由大堂值班经理组织到场人员进行扑救，疏散周围客人，控制火势蔓延。同时进到二级火警程序. 由中控员播放火情提示广播。</w:t>
            </w:r>
          </w:p>
          <w:p>
            <w:pPr>
              <w:tabs>
                <w:tab w:val="left" w:pos="1065"/>
              </w:tabs>
              <w:ind w:left="1065"/>
              <w:rPr>
                <w:rFonts w:cs="Tahoma"/>
                <w:spacing w:val="-3"/>
                <w:sz w:val="24"/>
              </w:rPr>
            </w:pPr>
            <w:r>
              <w:rPr>
                <w:rFonts w:hint="eastAsia" w:cs="Tahoma"/>
                <w:spacing w:val="-3"/>
                <w:sz w:val="24"/>
              </w:rPr>
              <w:t>未有火情发生，由大堂值班经理通知消防指挥中心复位。</w:t>
            </w:r>
          </w:p>
          <w:p>
            <w:pPr>
              <w:tabs>
                <w:tab w:val="left" w:pos="1065"/>
              </w:tabs>
              <w:ind w:left="1065"/>
              <w:rPr>
                <w:rFonts w:cs="Tahoma"/>
                <w:spacing w:val="-3"/>
                <w:sz w:val="24"/>
              </w:rPr>
            </w:pPr>
            <w:r>
              <w:rPr>
                <w:rFonts w:hint="eastAsia" w:cs="Tahoma"/>
                <w:spacing w:val="-3"/>
                <w:sz w:val="24"/>
              </w:rPr>
              <w:t>如到场人员已无法控制火势蔓延，由大堂值班经理报告总指挥，总指挥通知消防指挥中心，要求向消防队报警，同时，酒店进入三级火警程序。</w:t>
            </w:r>
          </w:p>
          <w:p>
            <w:pPr>
              <w:numPr>
                <w:ilvl w:val="0"/>
                <w:numId w:val="22"/>
              </w:numPr>
              <w:tabs>
                <w:tab w:val="left" w:pos="1065"/>
              </w:tabs>
              <w:ind w:left="1065" w:hanging="709"/>
              <w:rPr>
                <w:rFonts w:cs="Tahoma"/>
                <w:spacing w:val="-3"/>
                <w:sz w:val="24"/>
              </w:rPr>
            </w:pPr>
            <w:r>
              <w:rPr>
                <w:rFonts w:hint="eastAsia" w:cs="Tahoma"/>
                <w:spacing w:val="-3"/>
                <w:sz w:val="24"/>
              </w:rPr>
              <w:t>二级火警处理程序</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消防指挥中心接到真实火情的通知后，立即进入二级火警，电话通知总机，酒店某部位发生火灾，要求酒店消防队员到场灭火，总机接到通知后，应立即执行二级火警程序，通知酒店义务消防队员和酒店管理人员到场。通知下面人员：</w:t>
            </w:r>
          </w:p>
          <w:p>
            <w:pPr>
              <w:tabs>
                <w:tab w:val="left" w:pos="1065"/>
              </w:tabs>
              <w:ind w:left="1065"/>
              <w:rPr>
                <w:rFonts w:cs="Tahoma"/>
                <w:spacing w:val="-3"/>
                <w:sz w:val="24"/>
              </w:rPr>
            </w:pPr>
            <w:r>
              <w:rPr>
                <w:rFonts w:hint="eastAsia" w:cs="Tahoma"/>
                <w:spacing w:val="-3"/>
                <w:sz w:val="24"/>
              </w:rPr>
              <w:t>工程部值班室：工程部值班室人员通知工程部义务消防队员到火灾现场。</w:t>
            </w:r>
          </w:p>
          <w:p>
            <w:pPr>
              <w:tabs>
                <w:tab w:val="left" w:pos="1065"/>
              </w:tabs>
              <w:ind w:left="1065"/>
              <w:rPr>
                <w:rFonts w:cs="Tahoma"/>
                <w:spacing w:val="-3"/>
                <w:sz w:val="24"/>
              </w:rPr>
            </w:pPr>
            <w:r>
              <w:rPr>
                <w:rFonts w:hint="eastAsia" w:cs="Tahoma"/>
                <w:spacing w:val="-3"/>
                <w:sz w:val="24"/>
              </w:rPr>
              <w:t>前厅部礼宾部：礼宾部值班人员通知礼宾部义务消防队员到达火灾现场。</w:t>
            </w:r>
          </w:p>
          <w:p>
            <w:pPr>
              <w:tabs>
                <w:tab w:val="left" w:pos="1065"/>
              </w:tabs>
              <w:ind w:left="1065"/>
              <w:rPr>
                <w:rFonts w:cs="Tahoma"/>
                <w:spacing w:val="-3"/>
                <w:sz w:val="24"/>
              </w:rPr>
            </w:pPr>
            <w:r>
              <w:rPr>
                <w:rFonts w:hint="eastAsia" w:cs="Tahoma"/>
                <w:spacing w:val="-3"/>
                <w:sz w:val="24"/>
              </w:rPr>
              <w:t>酒店总经理</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运营总监</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保安部经理</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工程部经理</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人事总监</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客房部经理</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前厅经理</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餐饮部经理</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其它各部门经理</w:t>
            </w:r>
            <w:r>
              <w:rPr>
                <w:rFonts w:cs="Tahoma"/>
                <w:spacing w:val="-3"/>
                <w:sz w:val="24"/>
              </w:rPr>
              <w:t xml:space="preserve"> </w:t>
            </w:r>
          </w:p>
          <w:p>
            <w:pPr>
              <w:numPr>
                <w:ilvl w:val="0"/>
                <w:numId w:val="23"/>
              </w:numPr>
              <w:tabs>
                <w:tab w:val="left" w:pos="1632"/>
              </w:tabs>
              <w:ind w:hanging="839"/>
              <w:rPr>
                <w:rFonts w:cs="Tahoma"/>
                <w:spacing w:val="-3"/>
                <w:sz w:val="24"/>
              </w:rPr>
            </w:pPr>
            <w:r>
              <w:rPr>
                <w:rFonts w:hint="eastAsia" w:cs="Tahoma"/>
                <w:spacing w:val="-3"/>
                <w:sz w:val="24"/>
              </w:rPr>
              <w:t>酒店义务消防队员/第二支援力量（2</w:t>
            </w:r>
            <w:r>
              <w:rPr>
                <w:rFonts w:hint="eastAsia" w:cs="Tahoma"/>
                <w:spacing w:val="-3"/>
                <w:sz w:val="24"/>
                <w:vertAlign w:val="superscript"/>
              </w:rPr>
              <w:t>nd</w:t>
            </w:r>
            <w:r>
              <w:rPr>
                <w:rFonts w:cs="Tahoma"/>
                <w:spacing w:val="-3"/>
                <w:sz w:val="24"/>
              </w:rPr>
              <w:t xml:space="preserve"> </w:t>
            </w:r>
            <w:r>
              <w:rPr>
                <w:rFonts w:hint="eastAsia" w:cs="Tahoma"/>
                <w:spacing w:val="-3"/>
                <w:sz w:val="24"/>
              </w:rPr>
              <w:t>Tier）接到通知后，立即到保安部办公室内着战斗服，携带防毒面具，灭火器材，赶赴火灾现场，参与灭火行动。</w:t>
            </w:r>
          </w:p>
          <w:p>
            <w:pPr>
              <w:numPr>
                <w:ilvl w:val="0"/>
                <w:numId w:val="23"/>
              </w:numPr>
              <w:tabs>
                <w:tab w:val="left" w:pos="1632"/>
              </w:tabs>
              <w:ind w:hanging="839"/>
              <w:rPr>
                <w:rFonts w:cs="Tahoma"/>
                <w:spacing w:val="-3"/>
                <w:sz w:val="24"/>
              </w:rPr>
            </w:pPr>
            <w:r>
              <w:rPr>
                <w:rFonts w:hint="eastAsia" w:cs="Tahoma"/>
                <w:spacing w:val="-3"/>
                <w:sz w:val="24"/>
              </w:rPr>
              <w:t>总经理接到真实火情通知后，到监控中心指挥。运营总监、保安部经理、工程部总工、起火区域的部门经理，以上人员接到真实火情信息后，立即赶赴现场。</w:t>
            </w:r>
          </w:p>
          <w:p>
            <w:pPr>
              <w:numPr>
                <w:ilvl w:val="0"/>
                <w:numId w:val="23"/>
              </w:numPr>
              <w:tabs>
                <w:tab w:val="left" w:pos="1632"/>
              </w:tabs>
              <w:ind w:hanging="839"/>
              <w:rPr>
                <w:rFonts w:cs="Tahoma"/>
                <w:spacing w:val="-3"/>
                <w:sz w:val="24"/>
              </w:rPr>
            </w:pPr>
            <w:r>
              <w:rPr>
                <w:rFonts w:hint="eastAsia" w:cs="Tahoma"/>
                <w:spacing w:val="-3"/>
                <w:sz w:val="24"/>
              </w:rPr>
              <w:t>客房部经理、前厅部经理、餐饮部经理、总厨师长、人事部总监、财务部总监，以上人员接到真实火情信息后，立即回到本部门，等待进一步指示。</w:t>
            </w:r>
          </w:p>
          <w:p>
            <w:pPr>
              <w:numPr>
                <w:ilvl w:val="0"/>
                <w:numId w:val="23"/>
              </w:numPr>
              <w:tabs>
                <w:tab w:val="left" w:pos="1632"/>
              </w:tabs>
              <w:ind w:hanging="839"/>
              <w:rPr>
                <w:rFonts w:cs="Tahoma"/>
                <w:spacing w:val="-3"/>
                <w:sz w:val="24"/>
              </w:rPr>
            </w:pPr>
            <w:r>
              <w:rPr>
                <w:rFonts w:hint="eastAsia" w:cs="Tahoma"/>
                <w:spacing w:val="-3"/>
                <w:sz w:val="24"/>
              </w:rPr>
              <w:t>夜间总机要通知所有住店管理人员及店值班经理，住店的最高领导或店值班经理应履行消防指挥员的职责，在他们到达之前，大堂值班经理作为消防指挥员。</w:t>
            </w:r>
          </w:p>
          <w:p>
            <w:pPr>
              <w:numPr>
                <w:ilvl w:val="0"/>
                <w:numId w:val="23"/>
              </w:numPr>
              <w:tabs>
                <w:tab w:val="left" w:pos="1632"/>
              </w:tabs>
              <w:ind w:hanging="839"/>
              <w:rPr>
                <w:rFonts w:cs="Tahoma"/>
                <w:spacing w:val="-3"/>
                <w:sz w:val="24"/>
              </w:rPr>
            </w:pPr>
            <w:r>
              <w:rPr>
                <w:rFonts w:hint="eastAsia" w:cs="Tahoma"/>
                <w:spacing w:val="-3"/>
                <w:sz w:val="24"/>
              </w:rPr>
              <w:t>各部门夜班人员（值班消防队员已在现场、除外）接到真实火情信息后，要立即到消防中控室集合接受任务。</w:t>
            </w:r>
          </w:p>
          <w:p>
            <w:pPr>
              <w:numPr>
                <w:ilvl w:val="0"/>
                <w:numId w:val="23"/>
              </w:numPr>
              <w:tabs>
                <w:tab w:val="left" w:pos="1632"/>
              </w:tabs>
              <w:ind w:hanging="839"/>
              <w:rPr>
                <w:rFonts w:cs="Tahoma"/>
                <w:spacing w:val="-3"/>
                <w:sz w:val="24"/>
              </w:rPr>
            </w:pPr>
            <w:r>
              <w:rPr>
                <w:rFonts w:hint="eastAsia" w:cs="Tahoma"/>
                <w:spacing w:val="-3"/>
                <w:sz w:val="24"/>
              </w:rPr>
              <w:t>如火被扑灭，消控室停止播放广播、警铃，使用全区对讲告知紧急情况解除。</w:t>
            </w:r>
          </w:p>
          <w:p>
            <w:pPr>
              <w:numPr>
                <w:ilvl w:val="0"/>
                <w:numId w:val="22"/>
              </w:numPr>
              <w:tabs>
                <w:tab w:val="left" w:pos="1065"/>
              </w:tabs>
              <w:ind w:left="1065" w:hanging="709"/>
              <w:rPr>
                <w:rFonts w:cs="Tahoma"/>
                <w:spacing w:val="-3"/>
                <w:sz w:val="24"/>
              </w:rPr>
            </w:pPr>
            <w:r>
              <w:rPr>
                <w:rFonts w:hint="eastAsia" w:cs="Tahoma"/>
                <w:spacing w:val="-3"/>
                <w:sz w:val="24"/>
              </w:rPr>
              <w:t>三级火警处理程序</w:t>
            </w:r>
            <w:r>
              <w:rPr>
                <w:rFonts w:cs="Tahoma"/>
                <w:spacing w:val="-3"/>
                <w:sz w:val="24"/>
              </w:rPr>
              <w:t xml:space="preserve"> </w:t>
            </w:r>
          </w:p>
          <w:p>
            <w:pPr>
              <w:tabs>
                <w:tab w:val="left" w:pos="1065"/>
              </w:tabs>
              <w:ind w:left="1065"/>
              <w:rPr>
                <w:rFonts w:cs="Tahoma"/>
                <w:spacing w:val="-3"/>
                <w:sz w:val="24"/>
              </w:rPr>
            </w:pPr>
            <w:r>
              <w:rPr>
                <w:rFonts w:hint="eastAsia" w:cs="Tahoma"/>
                <w:spacing w:val="-3"/>
                <w:sz w:val="24"/>
              </w:rPr>
              <w:t>紧急疏散时执行三级火警程序，请按照各自疏散职责实施紧急疏散。</w:t>
            </w:r>
          </w:p>
          <w:p>
            <w:pPr>
              <w:numPr>
                <w:ilvl w:val="0"/>
                <w:numId w:val="21"/>
              </w:numPr>
              <w:tabs>
                <w:tab w:val="left" w:pos="781"/>
              </w:tabs>
              <w:ind w:left="642"/>
              <w:rPr>
                <w:rFonts w:cs="Tahoma"/>
                <w:spacing w:val="-3"/>
                <w:sz w:val="24"/>
              </w:rPr>
            </w:pPr>
            <w:r>
              <w:rPr>
                <w:rFonts w:hint="eastAsia" w:cs="Tahoma"/>
                <w:spacing w:val="-3"/>
                <w:sz w:val="24"/>
              </w:rPr>
              <w:t>报当地消防队的行动方案：</w:t>
            </w:r>
            <w:r>
              <w:rPr>
                <w:rFonts w:cs="Tahoma"/>
                <w:spacing w:val="-3"/>
                <w:sz w:val="24"/>
              </w:rPr>
              <w:t xml:space="preserve"> </w:t>
            </w:r>
          </w:p>
          <w:p>
            <w:pPr>
              <w:numPr>
                <w:ilvl w:val="0"/>
                <w:numId w:val="24"/>
              </w:numPr>
              <w:tabs>
                <w:tab w:val="left" w:pos="1065"/>
              </w:tabs>
              <w:ind w:left="1065" w:hanging="709"/>
              <w:rPr>
                <w:rFonts w:cs="Tahoma"/>
                <w:spacing w:val="-3"/>
                <w:sz w:val="24"/>
              </w:rPr>
            </w:pPr>
            <w:r>
              <w:rPr>
                <w:rFonts w:hint="eastAsia" w:cs="Tahoma"/>
                <w:spacing w:val="-3"/>
                <w:sz w:val="24"/>
              </w:rPr>
              <w:t>如火势难于控制，有可能危机到大楼及客人的安全，运营总监、保安部经理、工程部经理应立即请示总经理是否疏散和向当地消防队报警。（消防指挥中心接到报警命令后，立即向当地消防队报警）根据火情，播放区域或全楼疏散广播。</w:t>
            </w:r>
          </w:p>
          <w:p>
            <w:pPr>
              <w:numPr>
                <w:ilvl w:val="0"/>
                <w:numId w:val="24"/>
              </w:numPr>
              <w:tabs>
                <w:tab w:val="left" w:pos="1065"/>
              </w:tabs>
              <w:ind w:left="1065" w:hanging="709"/>
              <w:rPr>
                <w:rFonts w:cs="Tahoma"/>
                <w:spacing w:val="-3"/>
                <w:sz w:val="24"/>
              </w:rPr>
            </w:pPr>
            <w:r>
              <w:rPr>
                <w:rFonts w:hint="eastAsia" w:cs="Tahoma"/>
                <w:spacing w:val="-3"/>
                <w:sz w:val="24"/>
              </w:rPr>
              <w:t>向当地消防队报警后，由车场人员负责接引消防队，与总经理交接指挥权。</w:t>
            </w:r>
          </w:p>
          <w:p>
            <w:pPr>
              <w:numPr>
                <w:ilvl w:val="0"/>
                <w:numId w:val="24"/>
              </w:numPr>
              <w:tabs>
                <w:tab w:val="left" w:pos="1065"/>
              </w:tabs>
              <w:ind w:left="1065" w:hanging="709"/>
              <w:rPr>
                <w:rFonts w:cs="Tahoma"/>
                <w:spacing w:val="-3"/>
                <w:sz w:val="24"/>
              </w:rPr>
            </w:pPr>
            <w:r>
              <w:rPr>
                <w:rFonts w:hint="eastAsia" w:cs="Tahoma"/>
                <w:spacing w:val="-3"/>
                <w:sz w:val="24"/>
              </w:rPr>
              <w:t>酒店总指挥向当地消防队总指挥移交指挥权。</w:t>
            </w:r>
          </w:p>
          <w:p>
            <w:pPr>
              <w:numPr>
                <w:ilvl w:val="0"/>
                <w:numId w:val="24"/>
              </w:numPr>
              <w:tabs>
                <w:tab w:val="left" w:pos="1065"/>
              </w:tabs>
              <w:ind w:left="1065" w:hanging="709"/>
              <w:rPr>
                <w:rFonts w:cs="Tahoma"/>
                <w:spacing w:val="-3"/>
                <w:sz w:val="24"/>
              </w:rPr>
            </w:pPr>
            <w:r>
              <w:rPr>
                <w:rFonts w:hint="eastAsia" w:cs="Tahoma"/>
                <w:spacing w:val="-3"/>
                <w:sz w:val="24"/>
              </w:rPr>
              <w:t>由酒店总指挥向当地消防队总指挥汇报火灾发生的时间、地点及前期扑救情况，目前的火情、人员疏散及人员伤亡情况。</w:t>
            </w:r>
          </w:p>
          <w:p>
            <w:pPr>
              <w:numPr>
                <w:ilvl w:val="0"/>
                <w:numId w:val="24"/>
              </w:numPr>
              <w:tabs>
                <w:tab w:val="left" w:pos="1065"/>
              </w:tabs>
              <w:ind w:left="1065" w:hanging="709"/>
              <w:rPr>
                <w:rFonts w:cs="Tahoma"/>
                <w:spacing w:val="-3"/>
                <w:sz w:val="24"/>
              </w:rPr>
            </w:pPr>
            <w:r>
              <w:rPr>
                <w:rFonts w:hint="eastAsia" w:cs="Tahoma"/>
                <w:spacing w:val="-3"/>
                <w:sz w:val="24"/>
              </w:rPr>
              <w:t>现场指挥及一切行动听从当地消防队总指挥的指令。</w:t>
            </w:r>
          </w:p>
          <w:p>
            <w:pPr>
              <w:numPr>
                <w:ilvl w:val="0"/>
                <w:numId w:val="24"/>
              </w:numPr>
              <w:tabs>
                <w:tab w:val="left" w:pos="1065"/>
              </w:tabs>
              <w:ind w:left="1065" w:hanging="709"/>
              <w:rPr>
                <w:rFonts w:cs="Tahoma"/>
                <w:spacing w:val="-3"/>
                <w:sz w:val="24"/>
              </w:rPr>
            </w:pPr>
            <w:r>
              <w:rPr>
                <w:rFonts w:hint="eastAsia" w:cs="Tahoma"/>
                <w:spacing w:val="-3"/>
                <w:sz w:val="24"/>
              </w:rPr>
              <w:t>保安部人员继续维护现场秩序，部分人员协助灭火，配合消防队官员调查起火原因。</w:t>
            </w:r>
          </w:p>
          <w:p>
            <w:pPr>
              <w:numPr>
                <w:ilvl w:val="0"/>
                <w:numId w:val="24"/>
              </w:numPr>
              <w:tabs>
                <w:tab w:val="left" w:pos="1065"/>
              </w:tabs>
              <w:ind w:left="1065" w:hanging="709"/>
              <w:rPr>
                <w:rFonts w:cs="Tahoma"/>
                <w:spacing w:val="-3"/>
                <w:sz w:val="24"/>
              </w:rPr>
            </w:pPr>
            <w:r>
              <w:rPr>
                <w:rFonts w:hint="eastAsia" w:cs="Tahoma"/>
                <w:spacing w:val="-3"/>
                <w:sz w:val="24"/>
              </w:rPr>
              <w:t>其它部门消防队员听候指令行动。</w:t>
            </w:r>
          </w:p>
          <w:p>
            <w:pPr>
              <w:numPr>
                <w:ilvl w:val="0"/>
                <w:numId w:val="21"/>
              </w:numPr>
              <w:tabs>
                <w:tab w:val="left" w:pos="781"/>
              </w:tabs>
              <w:ind w:left="781" w:hanging="567"/>
              <w:rPr>
                <w:rFonts w:cs="Tahoma"/>
                <w:spacing w:val="-3"/>
                <w:sz w:val="24"/>
              </w:rPr>
            </w:pPr>
            <w:r>
              <w:rPr>
                <w:rFonts w:hint="eastAsia" w:cs="Tahoma"/>
                <w:spacing w:val="-3"/>
                <w:sz w:val="24"/>
              </w:rPr>
              <w:t>灭火行动的组织及指挥：</w:t>
            </w:r>
            <w:r>
              <w:rPr>
                <w:rFonts w:cs="Tahoma"/>
                <w:spacing w:val="-3"/>
                <w:sz w:val="24"/>
              </w:rPr>
              <w:t xml:space="preserve"> </w:t>
            </w:r>
          </w:p>
          <w:p>
            <w:pPr>
              <w:numPr>
                <w:ilvl w:val="0"/>
                <w:numId w:val="25"/>
              </w:numPr>
              <w:tabs>
                <w:tab w:val="left" w:pos="1065"/>
              </w:tabs>
              <w:ind w:left="1065" w:hanging="709"/>
              <w:rPr>
                <w:rFonts w:cs="Tahoma"/>
                <w:spacing w:val="-3"/>
                <w:sz w:val="24"/>
              </w:rPr>
            </w:pPr>
            <w:r>
              <w:rPr>
                <w:rFonts w:hint="eastAsia" w:cs="Tahoma"/>
                <w:spacing w:val="-3"/>
                <w:sz w:val="24"/>
              </w:rPr>
              <w:t>总指挥：</w:t>
            </w:r>
            <w:r>
              <w:rPr>
                <w:rFonts w:cs="Tahoma"/>
                <w:spacing w:val="-3"/>
                <w:sz w:val="24"/>
              </w:rPr>
              <w:t xml:space="preserve"> </w:t>
            </w:r>
          </w:p>
          <w:p>
            <w:pPr>
              <w:numPr>
                <w:ilvl w:val="0"/>
                <w:numId w:val="26"/>
              </w:numPr>
              <w:tabs>
                <w:tab w:val="left" w:pos="1632"/>
              </w:tabs>
              <w:ind w:left="1632" w:hanging="851"/>
              <w:rPr>
                <w:rFonts w:cs="Tahoma"/>
                <w:spacing w:val="-3"/>
                <w:sz w:val="24"/>
              </w:rPr>
            </w:pPr>
            <w:r>
              <w:rPr>
                <w:rFonts w:hint="eastAsia" w:cs="Tahoma"/>
                <w:spacing w:val="-3"/>
                <w:sz w:val="24"/>
              </w:rPr>
              <w:t>总经理：</w:t>
            </w:r>
            <w:r>
              <w:rPr>
                <w:rFonts w:cs="Tahoma"/>
                <w:spacing w:val="-3"/>
                <w:sz w:val="24"/>
              </w:rPr>
              <w:t xml:space="preserve"> </w:t>
            </w:r>
          </w:p>
          <w:p>
            <w:pPr>
              <w:tabs>
                <w:tab w:val="left" w:pos="1632"/>
              </w:tabs>
              <w:ind w:left="1632"/>
              <w:rPr>
                <w:rFonts w:cs="Tahoma"/>
                <w:spacing w:val="-3"/>
                <w:sz w:val="24"/>
              </w:rPr>
            </w:pPr>
            <w:r>
              <w:rPr>
                <w:rFonts w:hint="eastAsia" w:cs="Tahoma"/>
                <w:spacing w:val="-3"/>
                <w:sz w:val="24"/>
              </w:rPr>
              <w:t>接到火警通知后立即赶到监控中心，听取保安部助理经理关于火警情况汇报（保安部助理经理不在，由保安部监控中心人员汇报）。</w:t>
            </w:r>
          </w:p>
          <w:p>
            <w:pPr>
              <w:numPr>
                <w:ilvl w:val="0"/>
                <w:numId w:val="26"/>
              </w:numPr>
              <w:tabs>
                <w:tab w:val="left" w:pos="1632"/>
              </w:tabs>
              <w:ind w:left="1632" w:hanging="851"/>
              <w:rPr>
                <w:rFonts w:cs="Tahoma"/>
                <w:spacing w:val="-3"/>
                <w:sz w:val="24"/>
              </w:rPr>
            </w:pPr>
            <w:r>
              <w:rPr>
                <w:rFonts w:hint="eastAsia" w:cs="Tahoma"/>
                <w:spacing w:val="-3"/>
                <w:sz w:val="24"/>
              </w:rPr>
              <w:t>指挥灭火和疏散。向消防队报警。</w:t>
            </w:r>
          </w:p>
          <w:p>
            <w:pPr>
              <w:numPr>
                <w:ilvl w:val="0"/>
                <w:numId w:val="26"/>
              </w:numPr>
              <w:tabs>
                <w:tab w:val="left" w:pos="1632"/>
              </w:tabs>
              <w:ind w:left="1632" w:hanging="851"/>
              <w:rPr>
                <w:rFonts w:cs="Tahoma"/>
                <w:spacing w:val="-3"/>
                <w:sz w:val="24"/>
              </w:rPr>
            </w:pPr>
            <w:r>
              <w:rPr>
                <w:rFonts w:hint="eastAsia" w:cs="Tahoma"/>
                <w:spacing w:val="-3"/>
                <w:sz w:val="24"/>
              </w:rPr>
              <w:t>当地消防队到场后将指挥权交给当地消防队总指挥员。</w:t>
            </w:r>
          </w:p>
          <w:p>
            <w:pPr>
              <w:numPr>
                <w:ilvl w:val="0"/>
                <w:numId w:val="26"/>
              </w:numPr>
              <w:tabs>
                <w:tab w:val="left" w:pos="1632"/>
              </w:tabs>
              <w:ind w:left="1632" w:hanging="851"/>
              <w:rPr>
                <w:rFonts w:cs="Tahoma"/>
                <w:spacing w:val="-3"/>
                <w:sz w:val="24"/>
              </w:rPr>
            </w:pPr>
            <w:r>
              <w:rPr>
                <w:rFonts w:hint="eastAsia" w:cs="Tahoma"/>
                <w:spacing w:val="-3"/>
                <w:sz w:val="24"/>
              </w:rPr>
              <w:t>运营总监：</w:t>
            </w:r>
            <w:r>
              <w:rPr>
                <w:rFonts w:cs="Tahoma"/>
                <w:spacing w:val="-3"/>
                <w:sz w:val="24"/>
              </w:rPr>
              <w:t xml:space="preserve"> </w:t>
            </w:r>
          </w:p>
          <w:p>
            <w:pPr>
              <w:numPr>
                <w:ilvl w:val="0"/>
                <w:numId w:val="26"/>
              </w:numPr>
              <w:tabs>
                <w:tab w:val="left" w:pos="1632"/>
              </w:tabs>
              <w:ind w:left="1632" w:hanging="851"/>
              <w:rPr>
                <w:rFonts w:cs="Tahoma"/>
                <w:spacing w:val="-3"/>
                <w:sz w:val="24"/>
              </w:rPr>
            </w:pPr>
            <w:r>
              <w:rPr>
                <w:rFonts w:hint="eastAsia" w:cs="Tahoma"/>
                <w:spacing w:val="-3"/>
                <w:sz w:val="24"/>
              </w:rPr>
              <w:t>接到火警通知后立即赶到现场，确认火情情况。</w:t>
            </w:r>
          </w:p>
          <w:p>
            <w:pPr>
              <w:numPr>
                <w:ilvl w:val="0"/>
                <w:numId w:val="26"/>
              </w:numPr>
              <w:tabs>
                <w:tab w:val="left" w:pos="1632"/>
              </w:tabs>
              <w:ind w:left="1632" w:hanging="851"/>
              <w:rPr>
                <w:rFonts w:cs="Tahoma"/>
                <w:spacing w:val="-3"/>
                <w:sz w:val="24"/>
              </w:rPr>
            </w:pPr>
            <w:r>
              <w:rPr>
                <w:rFonts w:hint="eastAsia" w:cs="Tahoma"/>
                <w:spacing w:val="-3"/>
                <w:sz w:val="24"/>
              </w:rPr>
              <w:t>协助总经理指挥灭火工作。</w:t>
            </w:r>
            <w:r>
              <w:rPr>
                <w:rFonts w:cs="Tahoma"/>
                <w:spacing w:val="-3"/>
                <w:sz w:val="24"/>
              </w:rPr>
              <w:t xml:space="preserve"> </w:t>
            </w:r>
          </w:p>
          <w:p>
            <w:pPr>
              <w:numPr>
                <w:ilvl w:val="0"/>
                <w:numId w:val="26"/>
              </w:numPr>
              <w:tabs>
                <w:tab w:val="left" w:pos="1632"/>
              </w:tabs>
              <w:ind w:left="1632" w:hanging="851"/>
              <w:rPr>
                <w:rFonts w:cs="Tahoma"/>
                <w:spacing w:val="-3"/>
                <w:sz w:val="24"/>
              </w:rPr>
            </w:pPr>
            <w:r>
              <w:rPr>
                <w:rFonts w:hint="eastAsia" w:cs="Tahoma"/>
                <w:spacing w:val="-3"/>
                <w:sz w:val="24"/>
              </w:rPr>
              <w:t>在总经理不在酒店的情况下代理总经理行使指挥权。</w:t>
            </w:r>
            <w:r>
              <w:rPr>
                <w:rFonts w:cs="Tahoma"/>
                <w:spacing w:val="-3"/>
                <w:sz w:val="24"/>
              </w:rPr>
              <w:t xml:space="preserve"> </w:t>
            </w:r>
          </w:p>
          <w:p>
            <w:pPr>
              <w:numPr>
                <w:ilvl w:val="0"/>
                <w:numId w:val="25"/>
              </w:numPr>
              <w:tabs>
                <w:tab w:val="left" w:pos="1065"/>
              </w:tabs>
              <w:ind w:left="1065" w:hanging="709"/>
              <w:rPr>
                <w:rFonts w:cs="Tahoma"/>
                <w:spacing w:val="-3"/>
                <w:sz w:val="24"/>
              </w:rPr>
            </w:pPr>
            <w:r>
              <w:rPr>
                <w:rFonts w:hint="eastAsia" w:cs="Tahoma"/>
                <w:spacing w:val="-3"/>
                <w:sz w:val="24"/>
              </w:rPr>
              <w:t>保安部经理和工程部总工：在现场协助指挥灭火工作。</w:t>
            </w:r>
            <w:r>
              <w:rPr>
                <w:rFonts w:cs="Tahoma"/>
                <w:spacing w:val="-3"/>
                <w:sz w:val="24"/>
              </w:rPr>
              <w:t>.</w:t>
            </w:r>
          </w:p>
          <w:p>
            <w:pPr>
              <w:numPr>
                <w:ilvl w:val="0"/>
                <w:numId w:val="25"/>
              </w:numPr>
              <w:tabs>
                <w:tab w:val="left" w:pos="1065"/>
              </w:tabs>
              <w:ind w:left="1065" w:hanging="709"/>
              <w:rPr>
                <w:rFonts w:cs="Tahoma"/>
                <w:spacing w:val="-3"/>
                <w:sz w:val="24"/>
              </w:rPr>
            </w:pPr>
            <w:r>
              <w:rPr>
                <w:rFonts w:hint="eastAsia" w:cs="Tahoma"/>
                <w:spacing w:val="-3"/>
                <w:sz w:val="24"/>
              </w:rPr>
              <w:t>现场指挥员：运营总监/保安部经理</w:t>
            </w:r>
            <w:r>
              <w:rPr>
                <w:rFonts w:cs="Tahoma"/>
                <w:spacing w:val="-3"/>
                <w:sz w:val="24"/>
              </w:rPr>
              <w:t>/</w:t>
            </w:r>
            <w:r>
              <w:rPr>
                <w:rFonts w:hint="eastAsia" w:cs="Tahoma"/>
                <w:spacing w:val="-3"/>
                <w:sz w:val="24"/>
              </w:rPr>
              <w:t>大堂值班经理</w:t>
            </w:r>
            <w:r>
              <w:rPr>
                <w:rFonts w:cs="Tahoma"/>
                <w:spacing w:val="-3"/>
                <w:sz w:val="24"/>
              </w:rPr>
              <w:t xml:space="preserve"> /</w:t>
            </w:r>
            <w:r>
              <w:rPr>
                <w:rFonts w:hint="eastAsia" w:cs="Tahoma"/>
                <w:spacing w:val="-3"/>
                <w:sz w:val="24"/>
              </w:rPr>
              <w:t>工程部总工。指挥位置在火灾现场。在现场指挥灭火的同时要及时将火场情况反馈给总指挥。运营总监是现场总指挥。</w:t>
            </w:r>
          </w:p>
          <w:p>
            <w:pPr>
              <w:numPr>
                <w:ilvl w:val="0"/>
                <w:numId w:val="25"/>
              </w:numPr>
              <w:tabs>
                <w:tab w:val="left" w:pos="1065"/>
              </w:tabs>
              <w:ind w:left="1065" w:hanging="709"/>
              <w:rPr>
                <w:rFonts w:cs="Tahoma"/>
                <w:spacing w:val="-3"/>
                <w:sz w:val="24"/>
              </w:rPr>
            </w:pPr>
            <w:r>
              <w:rPr>
                <w:rFonts w:hint="eastAsia" w:cs="Tahoma"/>
                <w:spacing w:val="-3"/>
                <w:sz w:val="24"/>
              </w:rPr>
              <w:t>酒店消防队员：按照现场指挥的要求，采取灭火行动；疏散火场周围的人员。</w:t>
            </w:r>
          </w:p>
          <w:p>
            <w:pPr>
              <w:tabs>
                <w:tab w:val="left" w:pos="1065"/>
              </w:tabs>
              <w:ind w:left="1065"/>
              <w:rPr>
                <w:rFonts w:cs="Tahoma"/>
                <w:spacing w:val="-3"/>
                <w:sz w:val="24"/>
              </w:rPr>
            </w:pPr>
          </w:p>
          <w:p>
            <w:pPr>
              <w:tabs>
                <w:tab w:val="left" w:pos="356"/>
              </w:tabs>
              <w:ind w:left="372" w:leftChars="178" w:hanging="16"/>
              <w:rPr>
                <w:rFonts w:cs="Tahoma"/>
                <w:spacing w:val="-3"/>
                <w:sz w:val="24"/>
              </w:rPr>
            </w:pP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F_Song">
    <w:altName w:val="宋体"/>
    <w:panose1 w:val="00000000000000000000"/>
    <w:charset w:val="86"/>
    <w:family w:val="script"/>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UI"/>
    <w:panose1 w:val="02010601000101010101"/>
    <w:charset w:val="88"/>
    <w:family w:val="roman"/>
    <w:pitch w:val="default"/>
    <w:sig w:usb0="00000000" w:usb1="00000000" w:usb2="00000016" w:usb3="00000000" w:csb0="00100001"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D9D9D9"/>
      </w:rPr>
      <w:pict>
        <v:shape id="_x0000_i1025" o:spt="75" alt="图片包含 游戏机, 画&#10;&#10;描述已自动生成" type="#_x0000_t75" style="height:34.2pt;width:224.4pt;" filled="f" o:preferrelative="t" stroked="f" coordsize="21600,21600">
          <v:path/>
          <v:fill on="f" focussize="0,0"/>
          <v:stroke on="f" joinstyle="miter"/>
          <v:imagedata r:id="rId1" o:title="图片包含 游戏机, 画&#10;&#10;描述已自动生成"/>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264C5"/>
    <w:multiLevelType w:val="multilevel"/>
    <w:tmpl w:val="01E264C5"/>
    <w:lvl w:ilvl="0" w:tentative="0">
      <w:start w:val="1"/>
      <w:numFmt w:val="decimal"/>
      <w:lvlText w:val="5.4.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39F2552"/>
    <w:multiLevelType w:val="multilevel"/>
    <w:tmpl w:val="039F2552"/>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731030D"/>
    <w:multiLevelType w:val="multilevel"/>
    <w:tmpl w:val="0731030D"/>
    <w:lvl w:ilvl="0" w:tentative="0">
      <w:start w:val="1"/>
      <w:numFmt w:val="decimal"/>
      <w:lvlText w:val="%1."/>
      <w:lvlJc w:val="left"/>
      <w:pPr>
        <w:ind w:left="420" w:hanging="420"/>
      </w:p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3">
    <w:nsid w:val="0E155C85"/>
    <w:multiLevelType w:val="multilevel"/>
    <w:tmpl w:val="0E155C85"/>
    <w:lvl w:ilvl="0" w:tentative="0">
      <w:start w:val="1"/>
      <w:numFmt w:val="decimal"/>
      <w:lvlText w:val="5.2.%1"/>
      <w:lvlJc w:val="left"/>
      <w:pPr>
        <w:ind w:left="16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FA25D98"/>
    <w:multiLevelType w:val="multilevel"/>
    <w:tmpl w:val="0FA25D98"/>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49B401C"/>
    <w:multiLevelType w:val="multilevel"/>
    <w:tmpl w:val="149B401C"/>
    <w:lvl w:ilvl="0" w:tentative="0">
      <w:start w:val="1"/>
      <w:numFmt w:val="decimal"/>
      <w:lvlText w:val="4.10.%1"/>
      <w:lvlJc w:val="left"/>
      <w:pPr>
        <w:ind w:left="43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7BD5AF0"/>
    <w:multiLevelType w:val="multilevel"/>
    <w:tmpl w:val="17BD5AF0"/>
    <w:lvl w:ilvl="0" w:tentative="0">
      <w:start w:val="1"/>
      <w:numFmt w:val="decimal"/>
      <w:lvlText w:val="4.3.%1"/>
      <w:lvlJc w:val="left"/>
      <w:pPr>
        <w:ind w:left="198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B251FF4"/>
    <w:multiLevelType w:val="multilevel"/>
    <w:tmpl w:val="1B251FF4"/>
    <w:lvl w:ilvl="0" w:tentative="0">
      <w:start w:val="1"/>
      <w:numFmt w:val="decimal"/>
      <w:lvlText w:val="4.4.%1"/>
      <w:lvlJc w:val="left"/>
      <w:pPr>
        <w:ind w:left="27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C0D5DB9"/>
    <w:multiLevelType w:val="multilevel"/>
    <w:tmpl w:val="1C0D5DB9"/>
    <w:lvl w:ilvl="0" w:tentative="0">
      <w:start w:val="1"/>
      <w:numFmt w:val="decimal"/>
      <w:lvlText w:val="5.2.2.%1"/>
      <w:lvlJc w:val="left"/>
      <w:pPr>
        <w:ind w:left="16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07570BA"/>
    <w:multiLevelType w:val="multilevel"/>
    <w:tmpl w:val="207570BA"/>
    <w:lvl w:ilvl="0" w:tentative="0">
      <w:start w:val="1"/>
      <w:numFmt w:val="decimal"/>
      <w:lvlText w:val="4.%1"/>
      <w:lvlJc w:val="left"/>
      <w:pPr>
        <w:ind w:left="12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9D1629E"/>
    <w:multiLevelType w:val="multilevel"/>
    <w:tmpl w:val="29D1629E"/>
    <w:lvl w:ilvl="0" w:tentative="0">
      <w:start w:val="1"/>
      <w:numFmt w:val="decimal"/>
      <w:lvlText w:val="4.5.%1"/>
      <w:lvlJc w:val="left"/>
      <w:pPr>
        <w:ind w:left="27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1EC5AB0"/>
    <w:multiLevelType w:val="multilevel"/>
    <w:tmpl w:val="31EC5AB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5692B6B"/>
    <w:multiLevelType w:val="multilevel"/>
    <w:tmpl w:val="35692B6B"/>
    <w:lvl w:ilvl="0" w:tentative="0">
      <w:start w:val="1"/>
      <w:numFmt w:val="decimal"/>
      <w:lvlText w:val="4.2.%1"/>
      <w:lvlJc w:val="left"/>
      <w:pPr>
        <w:ind w:left="198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6C30D0C"/>
    <w:multiLevelType w:val="multilevel"/>
    <w:tmpl w:val="36C30D0C"/>
    <w:lvl w:ilvl="0" w:tentative="0">
      <w:start w:val="1"/>
      <w:numFmt w:val="decimal"/>
      <w:lvlText w:val="2.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7EA5223"/>
    <w:multiLevelType w:val="multilevel"/>
    <w:tmpl w:val="37EA5223"/>
    <w:lvl w:ilvl="0" w:tentative="0">
      <w:start w:val="1"/>
      <w:numFmt w:val="decimal"/>
      <w:lvlText w:val="5.%1"/>
      <w:lvlJc w:val="left"/>
      <w:pPr>
        <w:ind w:left="16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CB40118"/>
    <w:multiLevelType w:val="multilevel"/>
    <w:tmpl w:val="3CB401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00B2743"/>
    <w:multiLevelType w:val="multilevel"/>
    <w:tmpl w:val="400B2743"/>
    <w:lvl w:ilvl="0" w:tentative="0">
      <w:start w:val="1"/>
      <w:numFmt w:val="decimal"/>
      <w:lvlText w:val="4.11.%1"/>
      <w:lvlJc w:val="left"/>
      <w:pPr>
        <w:ind w:left="16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84F418A"/>
    <w:multiLevelType w:val="multilevel"/>
    <w:tmpl w:val="484F418A"/>
    <w:lvl w:ilvl="0" w:tentative="0">
      <w:start w:val="1"/>
      <w:numFmt w:val="decimal"/>
      <w:lvlText w:val="5.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18D43CD"/>
    <w:multiLevelType w:val="multilevel"/>
    <w:tmpl w:val="518D43CD"/>
    <w:lvl w:ilvl="0" w:tentative="0">
      <w:start w:val="1"/>
      <w:numFmt w:val="decimal"/>
      <w:lvlText w:val="4.8.%1"/>
      <w:lvlJc w:val="left"/>
      <w:pPr>
        <w:ind w:left="27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09B530E"/>
    <w:multiLevelType w:val="multilevel"/>
    <w:tmpl w:val="609B530E"/>
    <w:lvl w:ilvl="0" w:tentative="0">
      <w:start w:val="1"/>
      <w:numFmt w:val="decimal"/>
      <w:lvlText w:val="5.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0E0412D"/>
    <w:multiLevelType w:val="multilevel"/>
    <w:tmpl w:val="60E0412D"/>
    <w:lvl w:ilvl="0" w:tentative="0">
      <w:start w:val="1"/>
      <w:numFmt w:val="decimal"/>
      <w:lvlText w:val="4.1.%1"/>
      <w:lvlJc w:val="left"/>
      <w:pPr>
        <w:ind w:left="12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F463111"/>
    <w:multiLevelType w:val="multilevel"/>
    <w:tmpl w:val="6F463111"/>
    <w:lvl w:ilvl="0" w:tentative="0">
      <w:start w:val="1"/>
      <w:numFmt w:val="decimal"/>
      <w:lvlText w:val="2.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0B8008E"/>
    <w:multiLevelType w:val="multilevel"/>
    <w:tmpl w:val="70B8008E"/>
    <w:lvl w:ilvl="0" w:tentative="0">
      <w:start w:val="1"/>
      <w:numFmt w:val="decimal"/>
      <w:lvlText w:val="2.3.%1"/>
      <w:lvlJc w:val="left"/>
      <w:pPr>
        <w:ind w:left="12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3DF1145"/>
    <w:multiLevelType w:val="multilevel"/>
    <w:tmpl w:val="73DF1145"/>
    <w:lvl w:ilvl="0" w:tentative="0">
      <w:start w:val="1"/>
      <w:numFmt w:val="decimal"/>
      <w:lvlText w:val="1.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75A87479"/>
    <w:multiLevelType w:val="multilevel"/>
    <w:tmpl w:val="75A87479"/>
    <w:lvl w:ilvl="0" w:tentative="0">
      <w:start w:val="1"/>
      <w:numFmt w:val="decimal"/>
      <w:lvlText w:val="4.9.%1"/>
      <w:lvlJc w:val="left"/>
      <w:pPr>
        <w:ind w:left="35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ECF1454"/>
    <w:multiLevelType w:val="multilevel"/>
    <w:tmpl w:val="7ECF1454"/>
    <w:lvl w:ilvl="0" w:tentative="0">
      <w:start w:val="1"/>
      <w:numFmt w:val="decimal"/>
      <w:lvlText w:val="4.6.%1"/>
      <w:lvlJc w:val="left"/>
      <w:pPr>
        <w:ind w:left="27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11"/>
  </w:num>
  <w:num w:numId="3">
    <w:abstractNumId w:val="2"/>
  </w:num>
  <w:num w:numId="4">
    <w:abstractNumId w:val="4"/>
  </w:num>
  <w:num w:numId="5">
    <w:abstractNumId w:val="23"/>
  </w:num>
  <w:num w:numId="6">
    <w:abstractNumId w:val="1"/>
  </w:num>
  <w:num w:numId="7">
    <w:abstractNumId w:val="21"/>
  </w:num>
  <w:num w:numId="8">
    <w:abstractNumId w:val="13"/>
  </w:num>
  <w:num w:numId="9">
    <w:abstractNumId w:val="22"/>
  </w:num>
  <w:num w:numId="10">
    <w:abstractNumId w:val="9"/>
  </w:num>
  <w:num w:numId="11">
    <w:abstractNumId w:val="20"/>
  </w:num>
  <w:num w:numId="12">
    <w:abstractNumId w:val="12"/>
  </w:num>
  <w:num w:numId="13">
    <w:abstractNumId w:val="6"/>
  </w:num>
  <w:num w:numId="14">
    <w:abstractNumId w:val="7"/>
  </w:num>
  <w:num w:numId="15">
    <w:abstractNumId w:val="10"/>
  </w:num>
  <w:num w:numId="16">
    <w:abstractNumId w:val="25"/>
  </w:num>
  <w:num w:numId="17">
    <w:abstractNumId w:val="18"/>
  </w:num>
  <w:num w:numId="18">
    <w:abstractNumId w:val="24"/>
  </w:num>
  <w:num w:numId="19">
    <w:abstractNumId w:val="5"/>
  </w:num>
  <w:num w:numId="20">
    <w:abstractNumId w:val="16"/>
  </w:num>
  <w:num w:numId="21">
    <w:abstractNumId w:val="14"/>
  </w:num>
  <w:num w:numId="22">
    <w:abstractNumId w:val="3"/>
  </w:num>
  <w:num w:numId="23">
    <w:abstractNumId w:val="8"/>
  </w:num>
  <w:num w:numId="24">
    <w:abstractNumId w:val="19"/>
  </w:num>
  <w:num w:numId="25">
    <w:abstractNumId w:val="17"/>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I1ZDBlMGU5ODg0MjFmMWM5ODUwYjE5NDUzNjg2ZWYifQ=="/>
  </w:docVars>
  <w:rsids>
    <w:rsidRoot w:val="009C481D"/>
    <w:rsid w:val="00015AB6"/>
    <w:rsid w:val="00016A03"/>
    <w:rsid w:val="00025C9F"/>
    <w:rsid w:val="0003113B"/>
    <w:rsid w:val="000406FE"/>
    <w:rsid w:val="0004466D"/>
    <w:rsid w:val="00070ADF"/>
    <w:rsid w:val="00076307"/>
    <w:rsid w:val="000946F4"/>
    <w:rsid w:val="000C6654"/>
    <w:rsid w:val="000D01DB"/>
    <w:rsid w:val="000D0797"/>
    <w:rsid w:val="000D52C8"/>
    <w:rsid w:val="000E4CB1"/>
    <w:rsid w:val="00104FB8"/>
    <w:rsid w:val="00113358"/>
    <w:rsid w:val="00120D06"/>
    <w:rsid w:val="0013121C"/>
    <w:rsid w:val="0014638B"/>
    <w:rsid w:val="00153264"/>
    <w:rsid w:val="00170DD1"/>
    <w:rsid w:val="00174FA7"/>
    <w:rsid w:val="00195976"/>
    <w:rsid w:val="00196763"/>
    <w:rsid w:val="001A3E74"/>
    <w:rsid w:val="001B45FA"/>
    <w:rsid w:val="001C40B7"/>
    <w:rsid w:val="001E131C"/>
    <w:rsid w:val="001E7C76"/>
    <w:rsid w:val="001F25CD"/>
    <w:rsid w:val="0021395F"/>
    <w:rsid w:val="0021667F"/>
    <w:rsid w:val="002248EE"/>
    <w:rsid w:val="00231A7A"/>
    <w:rsid w:val="00270126"/>
    <w:rsid w:val="00283E94"/>
    <w:rsid w:val="0028428A"/>
    <w:rsid w:val="00293A53"/>
    <w:rsid w:val="002A1EEB"/>
    <w:rsid w:val="002A254A"/>
    <w:rsid w:val="002C46AA"/>
    <w:rsid w:val="002D1D2B"/>
    <w:rsid w:val="002D6B1C"/>
    <w:rsid w:val="002D6DB2"/>
    <w:rsid w:val="002D7A86"/>
    <w:rsid w:val="002E1239"/>
    <w:rsid w:val="003001B3"/>
    <w:rsid w:val="00304B2C"/>
    <w:rsid w:val="00307836"/>
    <w:rsid w:val="00340BB9"/>
    <w:rsid w:val="00340E9F"/>
    <w:rsid w:val="0034270B"/>
    <w:rsid w:val="00345AFD"/>
    <w:rsid w:val="00352E7F"/>
    <w:rsid w:val="00360B73"/>
    <w:rsid w:val="003723F5"/>
    <w:rsid w:val="00373EFF"/>
    <w:rsid w:val="00375140"/>
    <w:rsid w:val="003767E8"/>
    <w:rsid w:val="00377253"/>
    <w:rsid w:val="00386CC3"/>
    <w:rsid w:val="00393B77"/>
    <w:rsid w:val="003A436E"/>
    <w:rsid w:val="003B0B94"/>
    <w:rsid w:val="003D3DE5"/>
    <w:rsid w:val="003D7CD9"/>
    <w:rsid w:val="003E18D4"/>
    <w:rsid w:val="003E65AE"/>
    <w:rsid w:val="003F1619"/>
    <w:rsid w:val="003F387B"/>
    <w:rsid w:val="00402835"/>
    <w:rsid w:val="0043393C"/>
    <w:rsid w:val="0043480D"/>
    <w:rsid w:val="00445890"/>
    <w:rsid w:val="00461A63"/>
    <w:rsid w:val="004803F1"/>
    <w:rsid w:val="00490C9E"/>
    <w:rsid w:val="004A35A6"/>
    <w:rsid w:val="004A465A"/>
    <w:rsid w:val="004A4BC0"/>
    <w:rsid w:val="004B62AB"/>
    <w:rsid w:val="004D2A2F"/>
    <w:rsid w:val="004F1ED7"/>
    <w:rsid w:val="00506943"/>
    <w:rsid w:val="00540412"/>
    <w:rsid w:val="00545151"/>
    <w:rsid w:val="005468F5"/>
    <w:rsid w:val="00547826"/>
    <w:rsid w:val="0055219F"/>
    <w:rsid w:val="00554531"/>
    <w:rsid w:val="005557F4"/>
    <w:rsid w:val="00560505"/>
    <w:rsid w:val="005772EE"/>
    <w:rsid w:val="00581D71"/>
    <w:rsid w:val="00584BB3"/>
    <w:rsid w:val="00597C08"/>
    <w:rsid w:val="005C6799"/>
    <w:rsid w:val="005D08F3"/>
    <w:rsid w:val="005D1912"/>
    <w:rsid w:val="006000BA"/>
    <w:rsid w:val="00607879"/>
    <w:rsid w:val="006109AC"/>
    <w:rsid w:val="0061566D"/>
    <w:rsid w:val="0063109C"/>
    <w:rsid w:val="00640F59"/>
    <w:rsid w:val="0064185A"/>
    <w:rsid w:val="006421D1"/>
    <w:rsid w:val="00653637"/>
    <w:rsid w:val="00654BE4"/>
    <w:rsid w:val="0068046A"/>
    <w:rsid w:val="006A138A"/>
    <w:rsid w:val="006B7609"/>
    <w:rsid w:val="006D4592"/>
    <w:rsid w:val="006D6D5C"/>
    <w:rsid w:val="006E2708"/>
    <w:rsid w:val="006E60FF"/>
    <w:rsid w:val="006E7F31"/>
    <w:rsid w:val="00703FA7"/>
    <w:rsid w:val="0070476C"/>
    <w:rsid w:val="00707861"/>
    <w:rsid w:val="007107DC"/>
    <w:rsid w:val="00712096"/>
    <w:rsid w:val="00717B72"/>
    <w:rsid w:val="00722050"/>
    <w:rsid w:val="00723502"/>
    <w:rsid w:val="00733EBD"/>
    <w:rsid w:val="007352A5"/>
    <w:rsid w:val="007639D5"/>
    <w:rsid w:val="0077297A"/>
    <w:rsid w:val="00774F4C"/>
    <w:rsid w:val="00790FD2"/>
    <w:rsid w:val="007974DC"/>
    <w:rsid w:val="007A3D00"/>
    <w:rsid w:val="007B4B0A"/>
    <w:rsid w:val="007C1178"/>
    <w:rsid w:val="007D4921"/>
    <w:rsid w:val="007F36E9"/>
    <w:rsid w:val="00802ACC"/>
    <w:rsid w:val="00812204"/>
    <w:rsid w:val="008144DE"/>
    <w:rsid w:val="00823646"/>
    <w:rsid w:val="008236EE"/>
    <w:rsid w:val="008256A4"/>
    <w:rsid w:val="00837FE1"/>
    <w:rsid w:val="00844636"/>
    <w:rsid w:val="00896AD0"/>
    <w:rsid w:val="008A6772"/>
    <w:rsid w:val="008B37CB"/>
    <w:rsid w:val="008B6653"/>
    <w:rsid w:val="008C05B5"/>
    <w:rsid w:val="008C42AC"/>
    <w:rsid w:val="008C5B6A"/>
    <w:rsid w:val="008C5FC5"/>
    <w:rsid w:val="008D4690"/>
    <w:rsid w:val="00907BC9"/>
    <w:rsid w:val="00920D0D"/>
    <w:rsid w:val="00942E09"/>
    <w:rsid w:val="0094403F"/>
    <w:rsid w:val="00946BF7"/>
    <w:rsid w:val="00955C0C"/>
    <w:rsid w:val="00971DC3"/>
    <w:rsid w:val="00972499"/>
    <w:rsid w:val="00974527"/>
    <w:rsid w:val="0098249C"/>
    <w:rsid w:val="00990A66"/>
    <w:rsid w:val="00992ED8"/>
    <w:rsid w:val="009A30DC"/>
    <w:rsid w:val="009C3032"/>
    <w:rsid w:val="009C481D"/>
    <w:rsid w:val="009D207A"/>
    <w:rsid w:val="009F2E55"/>
    <w:rsid w:val="009F59F3"/>
    <w:rsid w:val="00A07772"/>
    <w:rsid w:val="00A25A5B"/>
    <w:rsid w:val="00A26B93"/>
    <w:rsid w:val="00A33611"/>
    <w:rsid w:val="00A35287"/>
    <w:rsid w:val="00A35B65"/>
    <w:rsid w:val="00A44E10"/>
    <w:rsid w:val="00A53FB0"/>
    <w:rsid w:val="00A61E75"/>
    <w:rsid w:val="00A738D2"/>
    <w:rsid w:val="00A96EAC"/>
    <w:rsid w:val="00AB6E52"/>
    <w:rsid w:val="00AC4E3B"/>
    <w:rsid w:val="00AC5C73"/>
    <w:rsid w:val="00AC7B10"/>
    <w:rsid w:val="00AD72D5"/>
    <w:rsid w:val="00AE5B0A"/>
    <w:rsid w:val="00AE62AF"/>
    <w:rsid w:val="00B13F1F"/>
    <w:rsid w:val="00B202C9"/>
    <w:rsid w:val="00B23844"/>
    <w:rsid w:val="00B23C78"/>
    <w:rsid w:val="00B25212"/>
    <w:rsid w:val="00B361BE"/>
    <w:rsid w:val="00B45D79"/>
    <w:rsid w:val="00B602B4"/>
    <w:rsid w:val="00B60D79"/>
    <w:rsid w:val="00B679EA"/>
    <w:rsid w:val="00B70755"/>
    <w:rsid w:val="00B93211"/>
    <w:rsid w:val="00BC1D3B"/>
    <w:rsid w:val="00BD477C"/>
    <w:rsid w:val="00BD700C"/>
    <w:rsid w:val="00BE5787"/>
    <w:rsid w:val="00BE7A03"/>
    <w:rsid w:val="00BF1940"/>
    <w:rsid w:val="00BF5358"/>
    <w:rsid w:val="00C01B12"/>
    <w:rsid w:val="00C263D7"/>
    <w:rsid w:val="00C277D5"/>
    <w:rsid w:val="00C52255"/>
    <w:rsid w:val="00C574CB"/>
    <w:rsid w:val="00C614B8"/>
    <w:rsid w:val="00C619A4"/>
    <w:rsid w:val="00C631AD"/>
    <w:rsid w:val="00C63A0A"/>
    <w:rsid w:val="00C662C4"/>
    <w:rsid w:val="00C670D3"/>
    <w:rsid w:val="00C729E3"/>
    <w:rsid w:val="00C740FD"/>
    <w:rsid w:val="00C80225"/>
    <w:rsid w:val="00C95489"/>
    <w:rsid w:val="00C971B5"/>
    <w:rsid w:val="00CC6C02"/>
    <w:rsid w:val="00CD1713"/>
    <w:rsid w:val="00CE5D0C"/>
    <w:rsid w:val="00D0197D"/>
    <w:rsid w:val="00D03F68"/>
    <w:rsid w:val="00D0732E"/>
    <w:rsid w:val="00D07806"/>
    <w:rsid w:val="00D35540"/>
    <w:rsid w:val="00D416F1"/>
    <w:rsid w:val="00D45F56"/>
    <w:rsid w:val="00D521B8"/>
    <w:rsid w:val="00D54AE1"/>
    <w:rsid w:val="00D614C4"/>
    <w:rsid w:val="00D619CB"/>
    <w:rsid w:val="00D625B8"/>
    <w:rsid w:val="00D8692B"/>
    <w:rsid w:val="00DA34E1"/>
    <w:rsid w:val="00DA5B66"/>
    <w:rsid w:val="00DB1D38"/>
    <w:rsid w:val="00DC508E"/>
    <w:rsid w:val="00DF1334"/>
    <w:rsid w:val="00DF3AA7"/>
    <w:rsid w:val="00E03482"/>
    <w:rsid w:val="00E12D49"/>
    <w:rsid w:val="00E14CBE"/>
    <w:rsid w:val="00E310DB"/>
    <w:rsid w:val="00E326B8"/>
    <w:rsid w:val="00E43BFA"/>
    <w:rsid w:val="00E44409"/>
    <w:rsid w:val="00E6028E"/>
    <w:rsid w:val="00E61F40"/>
    <w:rsid w:val="00E70245"/>
    <w:rsid w:val="00E711AA"/>
    <w:rsid w:val="00E77CBA"/>
    <w:rsid w:val="00E81A4D"/>
    <w:rsid w:val="00E867D1"/>
    <w:rsid w:val="00E902FC"/>
    <w:rsid w:val="00E96C8A"/>
    <w:rsid w:val="00EB2886"/>
    <w:rsid w:val="00EC6ED2"/>
    <w:rsid w:val="00ED5D3D"/>
    <w:rsid w:val="00EE0D3B"/>
    <w:rsid w:val="00EE4626"/>
    <w:rsid w:val="00EF029B"/>
    <w:rsid w:val="00EF634E"/>
    <w:rsid w:val="00EF6672"/>
    <w:rsid w:val="00EF6DDD"/>
    <w:rsid w:val="00F0003A"/>
    <w:rsid w:val="00F020F9"/>
    <w:rsid w:val="00F164F3"/>
    <w:rsid w:val="00F23A05"/>
    <w:rsid w:val="00F2745D"/>
    <w:rsid w:val="00F354C0"/>
    <w:rsid w:val="00F47846"/>
    <w:rsid w:val="00F5064C"/>
    <w:rsid w:val="00F6608B"/>
    <w:rsid w:val="00F76463"/>
    <w:rsid w:val="00F77FBB"/>
    <w:rsid w:val="00F9213F"/>
    <w:rsid w:val="00FA6DDD"/>
    <w:rsid w:val="00FB1F4F"/>
    <w:rsid w:val="00FB70B7"/>
    <w:rsid w:val="00FF49C6"/>
    <w:rsid w:val="2A954371"/>
    <w:rsid w:val="55381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iPriority="0" w:semiHidden="0" w:name="Body Text 3"/>
    <w:lsdException w:qFormat="1" w:unhideWhenUsed="0" w:uiPriority="0" w:semiHidden="0" w:name="Body Text Indent 2"/>
    <w:lsdException w:qFormat="1" w:unhideWhenUsed="0" w:uiPriority="99"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99" w:semiHidden="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link w:val="44"/>
    <w:qFormat/>
    <w:uiPriority w:val="0"/>
    <w:pPr>
      <w:keepNext/>
      <w:outlineLvl w:val="0"/>
    </w:pPr>
    <w:rPr>
      <w:b/>
      <w:i/>
      <w:sz w:val="28"/>
      <w:lang w:val="zh-CN"/>
    </w:rPr>
  </w:style>
  <w:style w:type="paragraph" w:styleId="3">
    <w:name w:val="heading 2"/>
    <w:basedOn w:val="1"/>
    <w:next w:val="1"/>
    <w:link w:val="32"/>
    <w:qFormat/>
    <w:uiPriority w:val="0"/>
    <w:pPr>
      <w:keepNext/>
      <w:widowControl w:val="0"/>
      <w:ind w:left="420"/>
      <w:jc w:val="both"/>
      <w:outlineLvl w:val="1"/>
    </w:pPr>
    <w:rPr>
      <w:b/>
      <w:bCs/>
      <w:kern w:val="2"/>
      <w:sz w:val="21"/>
      <w:szCs w:val="24"/>
      <w:lang w:val="zh-CN"/>
    </w:rPr>
  </w:style>
  <w:style w:type="paragraph" w:styleId="4">
    <w:name w:val="heading 3"/>
    <w:basedOn w:val="1"/>
    <w:next w:val="1"/>
    <w:link w:val="45"/>
    <w:qFormat/>
    <w:uiPriority w:val="0"/>
    <w:pPr>
      <w:keepNext/>
      <w:outlineLvl w:val="2"/>
    </w:pPr>
    <w:rPr>
      <w:b/>
      <w:sz w:val="16"/>
      <w:lang w:val="zh-CN"/>
    </w:rPr>
  </w:style>
  <w:style w:type="paragraph" w:styleId="5">
    <w:name w:val="heading 4"/>
    <w:basedOn w:val="1"/>
    <w:next w:val="1"/>
    <w:link w:val="33"/>
    <w:qFormat/>
    <w:uiPriority w:val="0"/>
    <w:pPr>
      <w:keepNext/>
      <w:outlineLvl w:val="3"/>
    </w:pPr>
    <w:rPr>
      <w:b/>
      <w:sz w:val="24"/>
      <w:lang w:val="zh-CN"/>
    </w:rPr>
  </w:style>
  <w:style w:type="paragraph" w:styleId="6">
    <w:name w:val="heading 5"/>
    <w:basedOn w:val="1"/>
    <w:next w:val="1"/>
    <w:link w:val="34"/>
    <w:qFormat/>
    <w:uiPriority w:val="0"/>
    <w:pPr>
      <w:keepNext/>
      <w:outlineLvl w:val="4"/>
    </w:pPr>
    <w:rPr>
      <w:b/>
      <w:color w:val="0000FF"/>
      <w:sz w:val="26"/>
      <w:lang w:val="zh-CN"/>
    </w:rPr>
  </w:style>
  <w:style w:type="paragraph" w:styleId="7">
    <w:name w:val="heading 6"/>
    <w:basedOn w:val="1"/>
    <w:next w:val="1"/>
    <w:link w:val="35"/>
    <w:qFormat/>
    <w:uiPriority w:val="0"/>
    <w:pPr>
      <w:keepNext/>
      <w:outlineLvl w:val="5"/>
    </w:pPr>
    <w:rPr>
      <w:rFonts w:eastAsia="LF_Song"/>
      <w:b/>
      <w:color w:val="0000FF"/>
      <w:sz w:val="24"/>
      <w:lang w:val="zh-CN"/>
    </w:rPr>
  </w:style>
  <w:style w:type="paragraph" w:styleId="8">
    <w:name w:val="heading 7"/>
    <w:basedOn w:val="1"/>
    <w:next w:val="1"/>
    <w:link w:val="36"/>
    <w:qFormat/>
    <w:uiPriority w:val="0"/>
    <w:pPr>
      <w:keepNext/>
      <w:widowControl w:val="0"/>
      <w:jc w:val="both"/>
      <w:outlineLvl w:val="6"/>
    </w:pPr>
    <w:rPr>
      <w:b/>
      <w:bCs/>
      <w:kern w:val="2"/>
      <w:sz w:val="21"/>
      <w:szCs w:val="24"/>
      <w:lang w:val="zh-CN"/>
    </w:rPr>
  </w:style>
  <w:style w:type="paragraph" w:styleId="9">
    <w:name w:val="heading 8"/>
    <w:basedOn w:val="1"/>
    <w:next w:val="1"/>
    <w:link w:val="37"/>
    <w:qFormat/>
    <w:uiPriority w:val="0"/>
    <w:pPr>
      <w:keepNext/>
      <w:widowControl w:val="0"/>
      <w:ind w:firstLine="3795"/>
      <w:jc w:val="both"/>
      <w:outlineLvl w:val="7"/>
    </w:pPr>
    <w:rPr>
      <w:b/>
      <w:bCs/>
      <w:kern w:val="2"/>
      <w:sz w:val="21"/>
      <w:szCs w:val="24"/>
      <w:lang w:val="zh-CN"/>
    </w:rPr>
  </w:style>
  <w:style w:type="paragraph" w:styleId="10">
    <w:name w:val="heading 9"/>
    <w:basedOn w:val="1"/>
    <w:next w:val="1"/>
    <w:link w:val="38"/>
    <w:qFormat/>
    <w:uiPriority w:val="0"/>
    <w:pPr>
      <w:keepNext/>
      <w:widowControl w:val="0"/>
      <w:jc w:val="center"/>
      <w:outlineLvl w:val="8"/>
    </w:pPr>
    <w:rPr>
      <w:b/>
      <w:bCs/>
      <w:kern w:val="2"/>
      <w:sz w:val="28"/>
      <w:szCs w:val="24"/>
      <w:lang w:val="zh-CN"/>
    </w:rPr>
  </w:style>
  <w:style w:type="character" w:default="1" w:styleId="25">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widowControl w:val="0"/>
      <w:ind w:firstLine="420"/>
      <w:jc w:val="both"/>
    </w:pPr>
    <w:rPr>
      <w:kern w:val="2"/>
      <w:sz w:val="21"/>
    </w:rPr>
  </w:style>
  <w:style w:type="paragraph" w:styleId="12">
    <w:name w:val="Body Text 3"/>
    <w:basedOn w:val="1"/>
    <w:link w:val="50"/>
    <w:unhideWhenUsed/>
    <w:qFormat/>
    <w:uiPriority w:val="0"/>
    <w:pPr>
      <w:widowControl w:val="0"/>
      <w:spacing w:after="120"/>
      <w:jc w:val="both"/>
    </w:pPr>
    <w:rPr>
      <w:rFonts w:ascii="Arial" w:hAnsi="Arial"/>
      <w:kern w:val="2"/>
      <w:sz w:val="16"/>
      <w:szCs w:val="16"/>
      <w:lang w:val="zh-CN"/>
    </w:rPr>
  </w:style>
  <w:style w:type="paragraph" w:styleId="13">
    <w:name w:val="Body Text"/>
    <w:basedOn w:val="1"/>
    <w:link w:val="30"/>
    <w:unhideWhenUsed/>
    <w:qFormat/>
    <w:uiPriority w:val="99"/>
    <w:pPr>
      <w:widowControl w:val="0"/>
      <w:spacing w:after="120"/>
      <w:jc w:val="both"/>
    </w:pPr>
    <w:rPr>
      <w:rFonts w:ascii="Arial" w:hAnsi="Arial"/>
      <w:kern w:val="2"/>
      <w:sz w:val="24"/>
      <w:szCs w:val="24"/>
      <w:lang w:val="zh-CN"/>
    </w:rPr>
  </w:style>
  <w:style w:type="paragraph" w:styleId="14">
    <w:name w:val="Body Text Indent"/>
    <w:basedOn w:val="1"/>
    <w:link w:val="43"/>
    <w:unhideWhenUsed/>
    <w:qFormat/>
    <w:uiPriority w:val="0"/>
    <w:pPr>
      <w:widowControl w:val="0"/>
      <w:spacing w:after="120"/>
      <w:ind w:left="283"/>
      <w:jc w:val="both"/>
    </w:pPr>
    <w:rPr>
      <w:rFonts w:ascii="Arial" w:hAnsi="Arial"/>
      <w:kern w:val="2"/>
      <w:sz w:val="24"/>
      <w:szCs w:val="24"/>
      <w:lang w:val="zh-CN"/>
    </w:rPr>
  </w:style>
  <w:style w:type="paragraph" w:styleId="15">
    <w:name w:val="Block Text"/>
    <w:basedOn w:val="1"/>
    <w:qFormat/>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16">
    <w:name w:val="Body Text Indent 2"/>
    <w:basedOn w:val="1"/>
    <w:link w:val="31"/>
    <w:qFormat/>
    <w:uiPriority w:val="0"/>
    <w:pPr>
      <w:widowControl w:val="0"/>
      <w:spacing w:after="120" w:line="480" w:lineRule="auto"/>
      <w:ind w:left="420" w:leftChars="200"/>
      <w:jc w:val="both"/>
    </w:pPr>
    <w:rPr>
      <w:kern w:val="2"/>
      <w:sz w:val="21"/>
      <w:szCs w:val="24"/>
      <w:lang w:val="zh-CN"/>
    </w:rPr>
  </w:style>
  <w:style w:type="paragraph" w:styleId="17">
    <w:name w:val="Balloon Text"/>
    <w:basedOn w:val="1"/>
    <w:link w:val="49"/>
    <w:qFormat/>
    <w:uiPriority w:val="99"/>
    <w:pPr>
      <w:widowControl w:val="0"/>
      <w:jc w:val="both"/>
    </w:pPr>
    <w:rPr>
      <w:rFonts w:ascii="Tahoma" w:hAnsi="Tahoma"/>
      <w:kern w:val="2"/>
      <w:sz w:val="16"/>
      <w:szCs w:val="16"/>
      <w:lang w:val="zh-CN"/>
    </w:rPr>
  </w:style>
  <w:style w:type="paragraph" w:styleId="18">
    <w:name w:val="footer"/>
    <w:basedOn w:val="1"/>
    <w:link w:val="40"/>
    <w:qFormat/>
    <w:uiPriority w:val="99"/>
    <w:pPr>
      <w:tabs>
        <w:tab w:val="center" w:pos="4153"/>
        <w:tab w:val="right" w:pos="8306"/>
      </w:tabs>
      <w:snapToGrid w:val="0"/>
    </w:pPr>
    <w:rPr>
      <w:sz w:val="18"/>
      <w:szCs w:val="18"/>
      <w:lang w:val="zh-CN"/>
    </w:rPr>
  </w:style>
  <w:style w:type="paragraph" w:styleId="19">
    <w:name w:val="header"/>
    <w:basedOn w:val="1"/>
    <w:link w:val="28"/>
    <w:qFormat/>
    <w:uiPriority w:val="99"/>
    <w:pPr>
      <w:tabs>
        <w:tab w:val="center" w:pos="4320"/>
        <w:tab w:val="right" w:pos="8640"/>
      </w:tabs>
    </w:pPr>
    <w:rPr>
      <w:sz w:val="24"/>
      <w:lang w:val="zh-CN"/>
    </w:rPr>
  </w:style>
  <w:style w:type="paragraph" w:styleId="20">
    <w:name w:val="Body Text Indent 3"/>
    <w:basedOn w:val="1"/>
    <w:link w:val="46"/>
    <w:qFormat/>
    <w:uiPriority w:val="99"/>
    <w:pPr>
      <w:widowControl w:val="0"/>
      <w:spacing w:after="120"/>
      <w:ind w:left="420" w:leftChars="200"/>
      <w:jc w:val="both"/>
    </w:pPr>
    <w:rPr>
      <w:kern w:val="2"/>
      <w:sz w:val="16"/>
      <w:szCs w:val="16"/>
      <w:lang w:val="zh-CN"/>
    </w:rPr>
  </w:style>
  <w:style w:type="paragraph" w:styleId="21">
    <w:name w:val="Body Text 2"/>
    <w:basedOn w:val="1"/>
    <w:link w:val="41"/>
    <w:qFormat/>
    <w:uiPriority w:val="99"/>
    <w:pPr>
      <w:widowControl w:val="0"/>
      <w:spacing w:after="120" w:line="480" w:lineRule="auto"/>
      <w:jc w:val="both"/>
    </w:pPr>
    <w:rPr>
      <w:rFonts w:ascii="Arial" w:hAnsi="Arial"/>
      <w:kern w:val="2"/>
      <w:sz w:val="24"/>
      <w:szCs w:val="24"/>
      <w:lang w:val="zh-CN"/>
    </w:rPr>
  </w:style>
  <w:style w:type="table" w:styleId="23">
    <w:name w:val="Table Grid"/>
    <w:basedOn w:val="22"/>
    <w:qFormat/>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24">
    <w:name w:val="Table Grid 5"/>
    <w:basedOn w:val="22"/>
    <w:unhideWhenUsed/>
    <w:uiPriority w:val="99"/>
    <w:pPr>
      <w:spacing w:after="200" w:line="276" w:lineRule="auto"/>
    </w:pPr>
    <w:rPr>
      <w:rFonts w:ascii="Calibri" w:hAnsi="Calibri"/>
      <w:sz w:val="22"/>
      <w:szCs w:val="22"/>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26">
    <w:name w:val="page number"/>
    <w:basedOn w:val="25"/>
    <w:qFormat/>
    <w:uiPriority w:val="0"/>
  </w:style>
  <w:style w:type="paragraph" w:customStyle="1" w:styleId="27">
    <w:name w:val="列出段落"/>
    <w:basedOn w:val="1"/>
    <w:qFormat/>
    <w:uiPriority w:val="34"/>
    <w:pPr>
      <w:widowControl w:val="0"/>
      <w:ind w:left="720"/>
      <w:contextualSpacing/>
      <w:jc w:val="both"/>
    </w:pPr>
    <w:rPr>
      <w:rFonts w:ascii="Arial" w:hAnsi="Arial"/>
      <w:kern w:val="2"/>
      <w:sz w:val="24"/>
      <w:szCs w:val="24"/>
    </w:rPr>
  </w:style>
  <w:style w:type="character" w:customStyle="1" w:styleId="28">
    <w:name w:val="页眉 字符"/>
    <w:link w:val="19"/>
    <w:qFormat/>
    <w:uiPriority w:val="99"/>
    <w:rPr>
      <w:sz w:val="24"/>
    </w:rPr>
  </w:style>
  <w:style w:type="paragraph" w:customStyle="1" w:styleId="29">
    <w:name w:val="Default Text"/>
    <w:basedOn w:val="1"/>
    <w:qFormat/>
    <w:uiPriority w:val="0"/>
    <w:rPr>
      <w:sz w:val="24"/>
      <w:lang w:eastAsia="en-US"/>
    </w:rPr>
  </w:style>
  <w:style w:type="character" w:customStyle="1" w:styleId="30">
    <w:name w:val="正文文本 字符"/>
    <w:link w:val="13"/>
    <w:qFormat/>
    <w:uiPriority w:val="99"/>
    <w:rPr>
      <w:rFonts w:ascii="Arial" w:hAnsi="Arial"/>
      <w:kern w:val="2"/>
      <w:sz w:val="24"/>
      <w:szCs w:val="24"/>
    </w:rPr>
  </w:style>
  <w:style w:type="character" w:customStyle="1" w:styleId="31">
    <w:name w:val="正文文本缩进 2 字符"/>
    <w:link w:val="16"/>
    <w:qFormat/>
    <w:uiPriority w:val="0"/>
    <w:rPr>
      <w:kern w:val="2"/>
      <w:sz w:val="21"/>
      <w:szCs w:val="24"/>
    </w:rPr>
  </w:style>
  <w:style w:type="character" w:customStyle="1" w:styleId="32">
    <w:name w:val="标题 2 字符"/>
    <w:link w:val="3"/>
    <w:qFormat/>
    <w:uiPriority w:val="0"/>
    <w:rPr>
      <w:b/>
      <w:bCs/>
      <w:kern w:val="2"/>
      <w:sz w:val="21"/>
      <w:szCs w:val="24"/>
    </w:rPr>
  </w:style>
  <w:style w:type="character" w:customStyle="1" w:styleId="33">
    <w:name w:val="标题 4 字符"/>
    <w:link w:val="5"/>
    <w:qFormat/>
    <w:uiPriority w:val="0"/>
    <w:rPr>
      <w:b/>
      <w:sz w:val="24"/>
    </w:rPr>
  </w:style>
  <w:style w:type="character" w:customStyle="1" w:styleId="34">
    <w:name w:val="标题 5 字符"/>
    <w:link w:val="6"/>
    <w:qFormat/>
    <w:uiPriority w:val="0"/>
    <w:rPr>
      <w:b/>
      <w:color w:val="0000FF"/>
      <w:sz w:val="26"/>
    </w:rPr>
  </w:style>
  <w:style w:type="character" w:customStyle="1" w:styleId="35">
    <w:name w:val="标题 6 字符"/>
    <w:link w:val="7"/>
    <w:qFormat/>
    <w:uiPriority w:val="0"/>
    <w:rPr>
      <w:rFonts w:eastAsia="LF_Song"/>
      <w:b/>
      <w:color w:val="0000FF"/>
      <w:sz w:val="24"/>
    </w:rPr>
  </w:style>
  <w:style w:type="character" w:customStyle="1" w:styleId="36">
    <w:name w:val="标题 7 字符"/>
    <w:link w:val="8"/>
    <w:qFormat/>
    <w:uiPriority w:val="0"/>
    <w:rPr>
      <w:b/>
      <w:bCs/>
      <w:kern w:val="2"/>
      <w:sz w:val="21"/>
      <w:szCs w:val="24"/>
    </w:rPr>
  </w:style>
  <w:style w:type="character" w:customStyle="1" w:styleId="37">
    <w:name w:val="标题 8 字符"/>
    <w:link w:val="9"/>
    <w:qFormat/>
    <w:uiPriority w:val="0"/>
    <w:rPr>
      <w:b/>
      <w:bCs/>
      <w:kern w:val="2"/>
      <w:sz w:val="21"/>
      <w:szCs w:val="24"/>
    </w:rPr>
  </w:style>
  <w:style w:type="character" w:customStyle="1" w:styleId="38">
    <w:name w:val="标题 9 字符"/>
    <w:link w:val="10"/>
    <w:qFormat/>
    <w:uiPriority w:val="0"/>
    <w:rPr>
      <w:b/>
      <w:bCs/>
      <w:kern w:val="2"/>
      <w:sz w:val="28"/>
      <w:szCs w:val="24"/>
    </w:rPr>
  </w:style>
  <w:style w:type="table" w:customStyle="1" w:styleId="39">
    <w:name w:val="Style3"/>
    <w:basedOn w:val="24"/>
    <w:qFormat/>
    <w:uiPriority w:val="99"/>
    <w:pPr>
      <w:spacing w:after="0" w:line="240" w:lineRule="auto"/>
    </w:p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character" w:customStyle="1" w:styleId="40">
    <w:name w:val="页脚 字符"/>
    <w:link w:val="18"/>
    <w:qFormat/>
    <w:uiPriority w:val="99"/>
    <w:rPr>
      <w:sz w:val="18"/>
      <w:szCs w:val="18"/>
    </w:rPr>
  </w:style>
  <w:style w:type="character" w:customStyle="1" w:styleId="41">
    <w:name w:val="正文文本 2 字符"/>
    <w:link w:val="21"/>
    <w:qFormat/>
    <w:uiPriority w:val="99"/>
    <w:rPr>
      <w:rFonts w:ascii="Arial" w:hAnsi="Arial"/>
      <w:kern w:val="2"/>
      <w:sz w:val="24"/>
      <w:szCs w:val="24"/>
    </w:rPr>
  </w:style>
  <w:style w:type="character" w:customStyle="1" w:styleId="42">
    <w:name w:val="cp_test1"/>
    <w:qFormat/>
    <w:uiPriority w:val="0"/>
  </w:style>
  <w:style w:type="character" w:customStyle="1" w:styleId="43">
    <w:name w:val="正文文本缩进 字符"/>
    <w:link w:val="14"/>
    <w:qFormat/>
    <w:uiPriority w:val="0"/>
    <w:rPr>
      <w:rFonts w:ascii="Arial" w:hAnsi="Arial"/>
      <w:kern w:val="2"/>
      <w:sz w:val="24"/>
      <w:szCs w:val="24"/>
    </w:rPr>
  </w:style>
  <w:style w:type="character" w:customStyle="1" w:styleId="44">
    <w:name w:val="标题 1 字符"/>
    <w:link w:val="2"/>
    <w:uiPriority w:val="0"/>
    <w:rPr>
      <w:b/>
      <w:i/>
      <w:sz w:val="28"/>
    </w:rPr>
  </w:style>
  <w:style w:type="character" w:customStyle="1" w:styleId="45">
    <w:name w:val="标题 3 字符"/>
    <w:link w:val="4"/>
    <w:qFormat/>
    <w:uiPriority w:val="0"/>
    <w:rPr>
      <w:b/>
      <w:sz w:val="16"/>
    </w:rPr>
  </w:style>
  <w:style w:type="character" w:customStyle="1" w:styleId="46">
    <w:name w:val="正文文本缩进 3 字符"/>
    <w:link w:val="20"/>
    <w:qFormat/>
    <w:uiPriority w:val="99"/>
    <w:rPr>
      <w:kern w:val="2"/>
      <w:sz w:val="16"/>
      <w:szCs w:val="16"/>
    </w:rPr>
  </w:style>
  <w:style w:type="character" w:customStyle="1" w:styleId="47">
    <w:name w:val="highlight"/>
    <w:qFormat/>
    <w:uiPriority w:val="0"/>
  </w:style>
  <w:style w:type="character" w:customStyle="1" w:styleId="48">
    <w:name w:val="trans"/>
    <w:qFormat/>
    <w:uiPriority w:val="0"/>
  </w:style>
  <w:style w:type="character" w:customStyle="1" w:styleId="49">
    <w:name w:val="批注框文本 字符"/>
    <w:link w:val="17"/>
    <w:qFormat/>
    <w:uiPriority w:val="99"/>
    <w:rPr>
      <w:rFonts w:ascii="Tahoma" w:hAnsi="Tahoma" w:cs="Tahoma"/>
      <w:kern w:val="2"/>
      <w:sz w:val="16"/>
      <w:szCs w:val="16"/>
    </w:rPr>
  </w:style>
  <w:style w:type="character" w:customStyle="1" w:styleId="50">
    <w:name w:val="正文文本 3 字符"/>
    <w:link w:val="12"/>
    <w:qFormat/>
    <w:uiPriority w:val="0"/>
    <w:rPr>
      <w:rFonts w:ascii="Arial" w:hAnsi="Arial"/>
      <w:kern w:val="2"/>
      <w:sz w:val="16"/>
      <w:szCs w:val="16"/>
    </w:rPr>
  </w:style>
  <w:style w:type="paragraph" w:customStyle="1" w:styleId="51">
    <w:name w:val="Style1"/>
    <w:basedOn w:val="19"/>
    <w:link w:val="53"/>
    <w:qFormat/>
    <w:uiPriority w:val="0"/>
    <w:pPr>
      <w:pBdr>
        <w:bottom w:val="single" w:color="auto" w:sz="6" w:space="1"/>
      </w:pBdr>
      <w:tabs>
        <w:tab w:val="center" w:pos="4153"/>
        <w:tab w:val="right" w:pos="8306"/>
        <w:tab w:val="clear" w:pos="4320"/>
        <w:tab w:val="clear" w:pos="8640"/>
      </w:tabs>
      <w:snapToGrid w:val="0"/>
      <w:jc w:val="center"/>
    </w:pPr>
    <w:rPr>
      <w:sz w:val="18"/>
      <w:szCs w:val="18"/>
    </w:rPr>
  </w:style>
  <w:style w:type="paragraph" w:customStyle="1" w:styleId="52">
    <w:name w:val="Style2"/>
    <w:basedOn w:val="51"/>
    <w:link w:val="54"/>
    <w:qFormat/>
    <w:uiPriority w:val="0"/>
    <w:pPr>
      <w:pBdr>
        <w:bottom w:val="none" w:color="auto" w:sz="0" w:space="0"/>
      </w:pBdr>
    </w:pPr>
  </w:style>
  <w:style w:type="character" w:customStyle="1" w:styleId="53">
    <w:name w:val="Style1 Char"/>
    <w:link w:val="51"/>
    <w:qFormat/>
    <w:uiPriority w:val="0"/>
    <w:rPr>
      <w:sz w:val="18"/>
      <w:szCs w:val="18"/>
    </w:rPr>
  </w:style>
  <w:style w:type="character" w:customStyle="1" w:styleId="54">
    <w:name w:val="Style2 Char"/>
    <w:link w:val="52"/>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1A30ED-42D6-4879-8A16-E915A94E320F}">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592</Words>
  <Characters>3377</Characters>
  <Lines>28</Lines>
  <Paragraphs>7</Paragraphs>
  <TotalTime>0</TotalTime>
  <ScaleCrop>false</ScaleCrop>
  <LinksUpToDate>false</LinksUpToDate>
  <CharactersWithSpaces>3962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2021-02-26T05:48:00Z</dcterms:created>
  <dc:creator>lucy</dc:creator>
  <cp:lastModifiedBy>冯亮</cp:lastModifiedBy>
  <dcterms:modified xsi:type="dcterms:W3CDTF">2023-11-24T03:03:06Z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2ADBF124D09249729152BC972C09CDD4</vt:lpwstr>
  </property>
</Properties>
</file>