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05</w:t>
            </w:r>
            <w:r>
              <w:rPr>
                <w:rFonts w:hint="eastAsia"/>
                <w:szCs w:val="24"/>
                <w:lang w:val="en-US"/>
              </w:rPr>
              <w:t>1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1" w:name="_GoBack"/>
            <w:bookmarkEnd w:id="1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SEC/P&amp;P/11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ind w:left="18" w:leftChars="9" w:right="605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bookmarkStart w:id="0" w:name="_Hlk65484437"/>
            <w:r>
              <w:rPr>
                <w:rFonts w:hint="eastAsia" w:ascii="等线" w:hAnsi="等线"/>
                <w:sz w:val="24"/>
                <w:szCs w:val="24"/>
              </w:rPr>
              <w:t>客房内或公共区域发现枪支的处理程序</w:t>
            </w:r>
            <w:bookmarkEnd w:id="0"/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ind w:right="605" w:hanging="660"/>
              <w:rPr>
                <w:rFonts w:ascii="Tahoma" w:hAnsi="Tahoma" w:cs="Tahoma"/>
              </w:rPr>
            </w:pPr>
            <w:r>
              <w:rPr>
                <w:rFonts w:hint="eastAsia" w:cs="Tahoma"/>
                <w:sz w:val="24"/>
              </w:rPr>
              <w:t>为了保证酒店的安全，确保酒店的正常运行，在发生事件时能够及时有效的处理。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ind w:left="427" w:hanging="427" w:hangingChars="178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1.  接到报告 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  了解情况</w:t>
            </w:r>
            <w:r>
              <w:rPr>
                <w:sz w:val="24"/>
              </w:rPr>
              <w:t xml:space="preserve"> 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 处理方法 </w:t>
            </w:r>
          </w:p>
          <w:p>
            <w:r>
              <w:rPr>
                <w:rFonts w:hint="eastAsia"/>
                <w:sz w:val="24"/>
              </w:rPr>
              <w:t xml:space="preserve">4.  作好记录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接到报告</w:t>
            </w:r>
          </w:p>
          <w:p>
            <w:pPr>
              <w:pStyle w:val="11"/>
              <w:numPr>
                <w:ilvl w:val="0"/>
                <w:numId w:val="3"/>
              </w:numPr>
              <w:ind w:left="781" w:hanging="567"/>
              <w:rPr>
                <w:rFonts w:ascii="Times New Roman" w:hAnsi="Times New Roman"/>
                <w:szCs w:val="20"/>
              </w:rPr>
            </w:pPr>
            <w:r>
              <w:rPr>
                <w:rFonts w:hint="eastAsia" w:ascii="Times New Roman" w:hAnsi="Times New Roman"/>
                <w:szCs w:val="20"/>
              </w:rPr>
              <w:t>接到报告在客房或公共区域发现有藏枪后，应及时通知保安部经理并共同商讨对策。</w:t>
            </w:r>
          </w:p>
          <w:p>
            <w:pPr>
              <w:pStyle w:val="11"/>
              <w:numPr>
                <w:ilvl w:val="0"/>
                <w:numId w:val="3"/>
              </w:numPr>
              <w:ind w:left="781" w:hanging="567"/>
              <w:rPr>
                <w:rFonts w:ascii="Times New Roman" w:hAnsi="Times New Roman"/>
                <w:szCs w:val="20"/>
              </w:rPr>
            </w:pPr>
            <w:r>
              <w:rPr>
                <w:rFonts w:hint="eastAsia" w:ascii="Times New Roman" w:hAnsi="Times New Roman"/>
                <w:szCs w:val="20"/>
              </w:rPr>
              <w:t>请保安部经理安排一名保安主管持对讲机到事发地点站岗。</w:t>
            </w:r>
          </w:p>
          <w:p>
            <w:pPr>
              <w:pStyle w:val="11"/>
              <w:numPr>
                <w:ilvl w:val="0"/>
                <w:numId w:val="3"/>
              </w:numPr>
              <w:ind w:left="781" w:hanging="567"/>
              <w:rPr>
                <w:rFonts w:ascii="Times New Roman" w:hAnsi="Times New Roman"/>
                <w:szCs w:val="20"/>
              </w:rPr>
            </w:pPr>
            <w:r>
              <w:rPr>
                <w:rFonts w:hint="eastAsia" w:ascii="Times New Roman" w:hAnsi="Times New Roman"/>
                <w:szCs w:val="20"/>
              </w:rPr>
              <w:t>知会客房部或相关部门对发现藏枪房间做好探访登记记录，并要求服务员如常进行工作。</w:t>
            </w:r>
          </w:p>
          <w:p>
            <w:pPr>
              <w:pStyle w:val="11"/>
              <w:numPr>
                <w:ilvl w:val="0"/>
                <w:numId w:val="3"/>
              </w:numPr>
              <w:ind w:left="781" w:hanging="567"/>
              <w:rPr>
                <w:rFonts w:ascii="Times New Roman" w:hAnsi="Times New Roman"/>
                <w:szCs w:val="20"/>
              </w:rPr>
            </w:pPr>
            <w:r>
              <w:rPr>
                <w:rFonts w:hint="eastAsia" w:ascii="Times New Roman" w:hAnsi="Times New Roman"/>
                <w:szCs w:val="20"/>
              </w:rPr>
              <w:t>按非正常、特别报告通知所属管辖区派出所。</w:t>
            </w:r>
          </w:p>
          <w:p>
            <w:pPr>
              <w:pStyle w:val="11"/>
              <w:rPr>
                <w:rFonts w:ascii="Times New Roman" w:hAnsi="Times New Roman"/>
                <w:szCs w:val="20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  了解情况</w:t>
            </w:r>
            <w:r>
              <w:rPr>
                <w:sz w:val="24"/>
              </w:rPr>
              <w:t xml:space="preserve"> </w:t>
            </w:r>
          </w:p>
          <w:p>
            <w:pPr>
              <w:numPr>
                <w:ilvl w:val="0"/>
                <w:numId w:val="4"/>
              </w:numPr>
              <w:ind w:left="781" w:hanging="541"/>
              <w:rPr>
                <w:sz w:val="24"/>
              </w:rPr>
            </w:pPr>
            <w:r>
              <w:rPr>
                <w:rFonts w:hint="eastAsia"/>
                <w:sz w:val="24"/>
              </w:rPr>
              <w:t>陪同保安部经理到前台接待处检查发现私藏枪支房间的客人资料。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 处理方法 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发现该客人登记资料为军队、公安等认可持枪单位时，由保安部按正常、例行知会所属管辖区派出所。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发现该客人登记资料属于非持枪单位时，由保安部按非正常特别报告所属辖区派出所。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如发现人员在楼层或公共区域区域徘徊时，大堂值班经理则须上前以“酒店工程部稍后将在此进行喷漆工作”为借口，请客人进入房间或离开楼层/区域。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派出所人员到店后，由保安部经理向公安人员简报情况，并按公安人员意图行事，全力协助公安人员的行动。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在公安人员准备进入该房间/区域前，大堂值班经理须确保没有客人在此四周，再知会公安人员采取行动。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大堂值班经理安排专车等候，以便公安采取行动后带至派出所处理。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如出现赊账情况，由大堂值班经理知会保安部经理联络派出所有关付账事宜。</w:t>
            </w:r>
          </w:p>
          <w:p>
            <w:pPr>
              <w:widowControl w:val="0"/>
              <w:numPr>
                <w:ilvl w:val="0"/>
                <w:numId w:val="5"/>
              </w:numPr>
              <w:ind w:left="781" w:hanging="541"/>
              <w:jc w:val="both"/>
              <w:rPr>
                <w:sz w:val="24"/>
              </w:rPr>
            </w:pPr>
            <w:r>
              <w:rPr>
                <w:rFonts w:hint="eastAsia"/>
                <w:sz w:val="24"/>
              </w:rPr>
              <w:t>如有客人咨询此事或当事人回店投诉有关事宜，大堂值班经理可回复“此乃公安人员例行检查或突击检查行动，酒店对此有心无力”。如当事人需继续住在酒店时，则赠送果盘做礼貌性问候。</w:t>
            </w: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4.   作好记录 </w:t>
            </w:r>
          </w:p>
          <w:p>
            <w:pPr>
              <w:numPr>
                <w:ilvl w:val="0"/>
                <w:numId w:val="6"/>
              </w:numPr>
              <w:ind w:left="781" w:hanging="541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大堂值班经理将事件经过记录在值班日志。如是较为严重事件，大堂值班经理则须将事件另行以书面形式报告酒店领导及有关人员。</w:t>
            </w:r>
          </w:p>
          <w:p>
            <w:pPr>
              <w:widowControl w:val="0"/>
              <w:ind w:left="720"/>
              <w:jc w:val="both"/>
              <w:rPr>
                <w:sz w:val="24"/>
              </w:rPr>
            </w:pPr>
          </w:p>
          <w:p>
            <w:pPr>
              <w:widowControl w:val="0"/>
              <w:ind w:left="720"/>
              <w:jc w:val="both"/>
              <w:rPr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5610"/>
          <wp:effectExtent l="0" t="0" r="9525" b="2540"/>
          <wp:docPr id="10" name="图片 10" descr="图片包含 游戏机, 画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797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F43B9"/>
    <w:multiLevelType w:val="multilevel"/>
    <w:tmpl w:val="03DF43B9"/>
    <w:lvl w:ilvl="0" w:tentative="0">
      <w:start w:val="1"/>
      <w:numFmt w:val="decimal"/>
      <w:lvlText w:val="4.%1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4B6CF3"/>
    <w:multiLevelType w:val="multilevel"/>
    <w:tmpl w:val="0B4B6CF3"/>
    <w:lvl w:ilvl="0" w:tentative="0">
      <w:start w:val="1"/>
      <w:numFmt w:val="decimal"/>
      <w:lvlText w:val="2.%1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C14E6D"/>
    <w:multiLevelType w:val="multilevel"/>
    <w:tmpl w:val="1CC14E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12420C1"/>
    <w:multiLevelType w:val="multilevel"/>
    <w:tmpl w:val="512420C1"/>
    <w:lvl w:ilvl="0" w:tentative="0">
      <w:start w:val="1"/>
      <w:numFmt w:val="decimal"/>
      <w:lvlText w:val="1.%1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1527CDE"/>
    <w:multiLevelType w:val="multilevel"/>
    <w:tmpl w:val="51527CDE"/>
    <w:lvl w:ilvl="0" w:tentative="0">
      <w:start w:val="1"/>
      <w:numFmt w:val="decimal"/>
      <w:lvlText w:val="3.%1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B812498"/>
    <w:multiLevelType w:val="multilevel"/>
    <w:tmpl w:val="5B812498"/>
    <w:lvl w:ilvl="0" w:tentative="0">
      <w:start w:val="1"/>
      <w:numFmt w:val="decimal"/>
      <w:lvlText w:val="%1."/>
      <w:lvlJc w:val="left"/>
      <w:pPr>
        <w:ind w:left="660" w:hanging="420"/>
      </w:p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406FE"/>
    <w:rsid w:val="00076307"/>
    <w:rsid w:val="000B34B2"/>
    <w:rsid w:val="000D01DB"/>
    <w:rsid w:val="00174FA7"/>
    <w:rsid w:val="00185104"/>
    <w:rsid w:val="001A3E74"/>
    <w:rsid w:val="001B45FA"/>
    <w:rsid w:val="001C40B7"/>
    <w:rsid w:val="001C6578"/>
    <w:rsid w:val="001F25CD"/>
    <w:rsid w:val="002248EE"/>
    <w:rsid w:val="00256C2F"/>
    <w:rsid w:val="00283E94"/>
    <w:rsid w:val="002A254A"/>
    <w:rsid w:val="002D1D2B"/>
    <w:rsid w:val="002D6B1C"/>
    <w:rsid w:val="002D6DB2"/>
    <w:rsid w:val="002D7A86"/>
    <w:rsid w:val="00304B2C"/>
    <w:rsid w:val="00335D77"/>
    <w:rsid w:val="0033753D"/>
    <w:rsid w:val="00345AFD"/>
    <w:rsid w:val="00352E7F"/>
    <w:rsid w:val="00375140"/>
    <w:rsid w:val="003A436E"/>
    <w:rsid w:val="003B0B94"/>
    <w:rsid w:val="003D32FD"/>
    <w:rsid w:val="003D3DE5"/>
    <w:rsid w:val="003D7CD9"/>
    <w:rsid w:val="003F1619"/>
    <w:rsid w:val="00402835"/>
    <w:rsid w:val="00461A63"/>
    <w:rsid w:val="00490C9E"/>
    <w:rsid w:val="004A35A6"/>
    <w:rsid w:val="004A4BC0"/>
    <w:rsid w:val="004B5478"/>
    <w:rsid w:val="004B62AB"/>
    <w:rsid w:val="004F1ED7"/>
    <w:rsid w:val="004F24F7"/>
    <w:rsid w:val="0050039F"/>
    <w:rsid w:val="00506943"/>
    <w:rsid w:val="0052692D"/>
    <w:rsid w:val="005557F4"/>
    <w:rsid w:val="00640F59"/>
    <w:rsid w:val="006421D1"/>
    <w:rsid w:val="00653637"/>
    <w:rsid w:val="006A138A"/>
    <w:rsid w:val="006D4592"/>
    <w:rsid w:val="006D6D5C"/>
    <w:rsid w:val="006E5A39"/>
    <w:rsid w:val="00703FA7"/>
    <w:rsid w:val="0070476C"/>
    <w:rsid w:val="00710C55"/>
    <w:rsid w:val="007639D5"/>
    <w:rsid w:val="0077297A"/>
    <w:rsid w:val="007B03A0"/>
    <w:rsid w:val="007C2A6E"/>
    <w:rsid w:val="0080648F"/>
    <w:rsid w:val="00812204"/>
    <w:rsid w:val="00837FE1"/>
    <w:rsid w:val="008A61F1"/>
    <w:rsid w:val="008B37CB"/>
    <w:rsid w:val="008C5FC5"/>
    <w:rsid w:val="008C7550"/>
    <w:rsid w:val="00946BF7"/>
    <w:rsid w:val="00955C0C"/>
    <w:rsid w:val="00972499"/>
    <w:rsid w:val="00986795"/>
    <w:rsid w:val="009A30DC"/>
    <w:rsid w:val="009C3032"/>
    <w:rsid w:val="009C481D"/>
    <w:rsid w:val="009D0B10"/>
    <w:rsid w:val="009F59F3"/>
    <w:rsid w:val="00A0617B"/>
    <w:rsid w:val="00A22DAC"/>
    <w:rsid w:val="00A25A5B"/>
    <w:rsid w:val="00A26B93"/>
    <w:rsid w:val="00A44E10"/>
    <w:rsid w:val="00A5672E"/>
    <w:rsid w:val="00A61E75"/>
    <w:rsid w:val="00AC5C73"/>
    <w:rsid w:val="00AD72D5"/>
    <w:rsid w:val="00AE62AF"/>
    <w:rsid w:val="00B25212"/>
    <w:rsid w:val="00B329DF"/>
    <w:rsid w:val="00B602B4"/>
    <w:rsid w:val="00B8240F"/>
    <w:rsid w:val="00BE3D48"/>
    <w:rsid w:val="00BE5787"/>
    <w:rsid w:val="00BE7A03"/>
    <w:rsid w:val="00C01B12"/>
    <w:rsid w:val="00C277D5"/>
    <w:rsid w:val="00C408A5"/>
    <w:rsid w:val="00C619A4"/>
    <w:rsid w:val="00C662C4"/>
    <w:rsid w:val="00CD1713"/>
    <w:rsid w:val="00D33867"/>
    <w:rsid w:val="00D521B8"/>
    <w:rsid w:val="00D625B8"/>
    <w:rsid w:val="00D97FEC"/>
    <w:rsid w:val="00DA34E1"/>
    <w:rsid w:val="00DA5B66"/>
    <w:rsid w:val="00E03182"/>
    <w:rsid w:val="00E03482"/>
    <w:rsid w:val="00E14CBE"/>
    <w:rsid w:val="00E326B8"/>
    <w:rsid w:val="00E43BFA"/>
    <w:rsid w:val="00E70245"/>
    <w:rsid w:val="00E7041F"/>
    <w:rsid w:val="00E867D1"/>
    <w:rsid w:val="00E902FC"/>
    <w:rsid w:val="00EE0D3B"/>
    <w:rsid w:val="00EE3212"/>
    <w:rsid w:val="00EE4626"/>
    <w:rsid w:val="00EF029B"/>
    <w:rsid w:val="00F0003A"/>
    <w:rsid w:val="00F47846"/>
    <w:rsid w:val="00FA7F55"/>
    <w:rsid w:val="00FB1F4F"/>
    <w:rsid w:val="00FC164E"/>
    <w:rsid w:val="00FF49C6"/>
    <w:rsid w:val="40E86842"/>
    <w:rsid w:val="4881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8">
    <w:name w:val="Table Grid"/>
    <w:basedOn w:val="7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customStyle="1" w:styleId="11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2">
    <w:name w:val="页眉 字符"/>
    <w:link w:val="6"/>
    <w:qFormat/>
    <w:uiPriority w:val="99"/>
    <w:rPr>
      <w:sz w:val="24"/>
    </w:rPr>
  </w:style>
  <w:style w:type="paragraph" w:customStyle="1" w:styleId="13">
    <w:name w:val="Default Text"/>
    <w:basedOn w:val="1"/>
    <w:qFormat/>
    <w:uiPriority w:val="0"/>
    <w:rPr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1AC7E8-D39F-4CEB-9702-BB4EA76945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161</Words>
  <Characters>919</Characters>
  <Lines>7</Lines>
  <Paragraphs>2</Paragraphs>
  <TotalTime>0</TotalTime>
  <ScaleCrop>false</ScaleCrop>
  <LinksUpToDate>false</LinksUpToDate>
  <CharactersWithSpaces>1078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2021-03-01T01:48:00Z</dcterms:created>
  <dc:creator>lucy</dc:creator>
  <cp:lastModifiedBy>冯亮</cp:lastModifiedBy>
  <dcterms:modified xsi:type="dcterms:W3CDTF">2023-11-24T03:04:15Z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12CD83CDAA4443449B5BA665C9BAB512</vt:lpwstr>
  </property>
</Properties>
</file>