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y9ontbcrv9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LYRICA V6.2 - QUICK REFERENCE CARD (SUNO V5.5 NATIVE)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o60sgvfdt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One-Page Implementation Guide for Sliders, Personas/Voices, Syntax &amp; Timing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wb07k2zxpr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🎚️ SLIDER TABLE – SUBGÉNEROS (V6.2 BASE)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Parámetros base por subgénero</w:t>
      </w:r>
      <w:r w:rsidDel="00000000" w:rsidR="00000000" w:rsidRPr="00000000">
        <w:rPr>
          <w:rtl w:val="0"/>
        </w:rPr>
        <w:t xml:space="preserve"> (para canción completa o generación inicial desde cero).</w:t>
      </w:r>
    </w:p>
    <w:tbl>
      <w:tblPr>
        <w:tblStyle w:val="Table1"/>
        <w:tblW w:w="8205.0" w:type="dxa"/>
        <w:jc w:val="left"/>
        <w:tblLayout w:type="fixed"/>
        <w:tblLook w:val="0600"/>
      </w:tblPr>
      <w:tblGrid>
        <w:gridCol w:w="2715"/>
        <w:gridCol w:w="1605"/>
        <w:gridCol w:w="1455"/>
        <w:gridCol w:w="2430"/>
        <w:tblGridChange w:id="0">
          <w:tblGrid>
            <w:gridCol w:w="2715"/>
            <w:gridCol w:w="1605"/>
            <w:gridCol w:w="1455"/>
            <w:gridCol w:w="24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SUBGÉNERO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Weirdness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 Infl.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 Infl. (si ref.)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METAL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12 %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75 %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35 %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DOOM METAL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45 %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72 %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50 %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SYMPHONIC METAL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28 %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75 %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40 %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GOTHIC METAL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33 %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76 %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45 %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METALCORE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52 %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70 %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55 %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FOLK METAL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35 %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76 %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35 %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NEOCLASSICAL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18 %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78 %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60 %</w:t>
            </w:r>
          </w:p>
        </w:tc>
      </w:tr>
    </w:tbl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Sweet Spot de Influencia:</w:t>
      </w:r>
      <w:r w:rsidDel="00000000" w:rsidR="00000000" w:rsidRPr="00000000">
        <w:rPr>
          <w:rtl w:val="0"/>
        </w:rPr>
        <w:t xml:space="preserve"> Mantén SI siempre entre </w:t>
      </w:r>
      <w:r w:rsidDel="00000000" w:rsidR="00000000" w:rsidRPr="00000000">
        <w:rPr>
          <w:b w:val="1"/>
          <w:bCs w:val="1"/>
          <w:rtl w:val="0"/>
        </w:rPr>
        <w:t xml:space="preserve">70–78 %</w:t>
      </w:r>
      <w:r w:rsidDel="00000000" w:rsidR="00000000" w:rsidRPr="00000000">
        <w:rPr>
          <w:rtl w:val="0"/>
        </w:rPr>
        <w:t xml:space="preserve">. Superar el 80 % congela el fraseo predictivo provocando voces robóticas y planas.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Metalcore/Neoclassical Fixes:</w:t>
      </w:r>
      <w:r w:rsidDel="00000000" w:rsidR="00000000" w:rsidRPr="00000000">
        <w:rPr>
          <w:rtl w:val="0"/>
        </w:rPr>
        <w:t xml:space="preserve"> Sliders optimizados para anular alucinaciones acústicas y distorsiones del buffer en V5.5.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1apgmirwil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🎛️ SLIDERS – REGLAS POR ESCENARIO TÉCNICO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Aplica estos modificadores matemáticos sobre la base del subgénero seleccionado para evitar decolocaciones o ruido en la mezcla:</w:t>
      </w:r>
    </w:p>
    <w:tbl>
      <w:tblPr>
        <w:tblStyle w:val="Table2"/>
        <w:tblW w:w="8985.0" w:type="dxa"/>
        <w:jc w:val="left"/>
        <w:tblLayout w:type="fixed"/>
        <w:tblLook w:val="0600"/>
      </w:tblPr>
      <w:tblGrid>
        <w:gridCol w:w="3510"/>
        <w:gridCol w:w="2340"/>
        <w:gridCol w:w="1620"/>
        <w:gridCol w:w="1515"/>
        <w:tblGridChange w:id="0">
          <w:tblGrid>
            <w:gridCol w:w="3510"/>
            <w:gridCol w:w="2340"/>
            <w:gridCol w:w="1620"/>
            <w:gridCol w:w="15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Weirdness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 Infl.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Audio Infl.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(solo 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 (tabla)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 (tabla)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OFF / N/A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 ref. vocal / Voice Clon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Base − 2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 (tabla)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45–60 %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 ref. instrumental (Riff)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 + 3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 (tabla)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35–50 %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EXTEND (Alargar track)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Base − 12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(Crítico)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 (tabla)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 SECTION (Parche)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Base − 8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 + 2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w967q7wto6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PERSONAS / VOICES – LOCK RÁPIDO V6.2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Para mantener la misma identidad vocal exacta en álbumes conceptuales o proyectos de larga duración: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Genera el track inicial usando los sliders base de la tabla.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Si la interpretación y el timbre son perfectos, haz clic en </w:t>
      </w:r>
      <w:r w:rsidDel="00000000" w:rsidR="00000000" w:rsidRPr="00000000">
        <w:rPr>
          <w:b w:val="1"/>
          <w:bCs w:val="1"/>
          <w:rtl w:val="0"/>
        </w:rPr>
        <w:t xml:space="preserve">"Save as Voice"</w:t>
      </w:r>
      <w:r w:rsidDel="00000000" w:rsidR="00000000" w:rsidRPr="00000000">
        <w:rPr>
          <w:rtl w:val="0"/>
        </w:rPr>
        <w:t xml:space="preserve"> en Suno Studio.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Naming Standard: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[SUBGÉNERO]_[PROYECTO]_[CARÁCTER]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(Ej: POWER_ETERIA_HEROIC_TENOR)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 nuevas generaciones vinculadas a esta voz: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Selecciona la Persona/Voice en el panel de Suno.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Aplica la regla: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Weirdness = Base − 2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Fuerza el tag </w:t>
      </w:r>
      <w:r w:rsidDel="00000000" w:rsidR="00000000" w:rsidRPr="00000000">
        <w:rPr>
          <w:color w:val="188038"/>
          <w:rtl w:val="0"/>
        </w:rPr>
        <w:t xml:space="preserve">[Tight arrangement]</w:t>
      </w:r>
      <w:r w:rsidDel="00000000" w:rsidR="00000000" w:rsidRPr="00000000">
        <w:rPr>
          <w:rtl w:val="0"/>
        </w:rPr>
        <w:t xml:space="preserve"> al final del campo </w:t>
      </w:r>
      <w:r w:rsidDel="00000000" w:rsidR="00000000" w:rsidRPr="00000000">
        <w:rPr>
          <w:i w:val="1"/>
          <w:iCs w:val="1"/>
          <w:rtl w:val="0"/>
        </w:rPr>
        <w:t xml:space="preserve">Styles</w:t>
      </w:r>
      <w:r w:rsidDel="00000000" w:rsidR="00000000" w:rsidRPr="00000000">
        <w:rPr>
          <w:rtl w:val="0"/>
        </w:rPr>
        <w:t xml:space="preserve"> (bloquea la expansión automática que deforma al clon).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ip9poatmxd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MODO LOOP / SOUNDS – PRESETS DE COMPASES (BARS)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Para texturas, intros cortas, efectos o riffs tileables en lugar de canciones estructuradas: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POWER:</w:t>
      </w:r>
      <w:r w:rsidDel="00000000" w:rsidR="00000000" w:rsidRPr="00000000">
        <w:rPr>
          <w:rtl w:val="0"/>
        </w:rPr>
        <w:t xml:space="preserve"> 8–16 bars | </w:t>
      </w:r>
      <w:r w:rsidDel="00000000" w:rsidR="00000000" w:rsidRPr="00000000">
        <w:rPr>
          <w:color w:val="188038"/>
          <w:rtl w:val="0"/>
        </w:rPr>
        <w:t xml:space="preserve">[Power intro riff]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(clean heroic tenor)</w:t>
      </w:r>
      <w:r w:rsidDel="00000000" w:rsidR="00000000" w:rsidRPr="00000000">
        <w:rPr>
          <w:rtl w:val="0"/>
        </w:rPr>
        <w:t xml:space="preserve">, anthemic, loopable.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DOOM:</w:t>
      </w:r>
      <w:r w:rsidDel="00000000" w:rsidR="00000000" w:rsidRPr="00000000">
        <w:rPr>
          <w:rtl w:val="0"/>
        </w:rPr>
        <w:t xml:space="preserve"> 4–8 bars | </w:t>
      </w:r>
      <w:r w:rsidDel="00000000" w:rsidR="00000000" w:rsidRPr="00000000">
        <w:rPr>
          <w:color w:val="188038"/>
          <w:rtl w:val="0"/>
        </w:rPr>
        <w:t xml:space="preserve">[Slow doom riff, heavy pipe organ]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(guttural growl)</w:t>
      </w:r>
      <w:r w:rsidDel="00000000" w:rsidR="00000000" w:rsidRPr="00000000">
        <w:rPr>
          <w:rtl w:val="0"/>
        </w:rPr>
        <w:t xml:space="preserve">, denso.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SYMPHONIC:</w:t>
      </w:r>
      <w:r w:rsidDel="00000000" w:rsidR="00000000" w:rsidRPr="00000000">
        <w:rPr>
          <w:rtl w:val="0"/>
        </w:rPr>
        <w:t xml:space="preserve"> 4–8 bars | </w:t>
      </w:r>
      <w:r w:rsidDel="00000000" w:rsidR="00000000" w:rsidRPr="00000000">
        <w:rPr>
          <w:color w:val="188038"/>
          <w:rtl w:val="0"/>
        </w:rPr>
        <w:t xml:space="preserve">[Cinematic choir swell, orchestral strings]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(ethereal soprano)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GOTHIC:</w:t>
      </w:r>
      <w:r w:rsidDel="00000000" w:rsidR="00000000" w:rsidRPr="00000000">
        <w:rPr>
          <w:rtl w:val="0"/>
        </w:rPr>
        <w:t xml:space="preserve"> 4–8 bars | </w:t>
      </w:r>
      <w:r w:rsidDel="00000000" w:rsidR="00000000" w:rsidRPr="00000000">
        <w:rPr>
          <w:color w:val="188038"/>
          <w:rtl w:val="0"/>
        </w:rPr>
        <w:t xml:space="preserve">[Atmospheric dark synth pad]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(whispered vocal)</w:t>
      </w:r>
      <w:r w:rsidDel="00000000" w:rsidR="00000000" w:rsidRPr="00000000">
        <w:rPr>
          <w:rtl w:val="0"/>
        </w:rPr>
        <w:t xml:space="preserve">, melancólico.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METALCORE:</w:t>
      </w:r>
      <w:r w:rsidDel="00000000" w:rsidR="00000000" w:rsidRPr="00000000">
        <w:rPr>
          <w:rtl w:val="0"/>
        </w:rPr>
        <w:t xml:space="preserve"> 8–16 bars | </w:t>
      </w:r>
      <w:r w:rsidDel="00000000" w:rsidR="00000000" w:rsidRPr="00000000">
        <w:rPr>
          <w:color w:val="188038"/>
          <w:rtl w:val="0"/>
        </w:rPr>
        <w:t xml:space="preserve">[Heavy chugga breakdown, double bass drum]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(pitched scream)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FOLK:</w:t>
      </w:r>
      <w:r w:rsidDel="00000000" w:rsidR="00000000" w:rsidRPr="00000000">
        <w:rPr>
          <w:rtl w:val="0"/>
        </w:rPr>
        <w:t xml:space="preserve"> 8–16 bars | </w:t>
      </w:r>
      <w:r w:rsidDel="00000000" w:rsidR="00000000" w:rsidRPr="00000000">
        <w:rPr>
          <w:color w:val="188038"/>
          <w:rtl w:val="0"/>
        </w:rPr>
        <w:t xml:space="preserve">[Groovy tribal percussion, folk accordion]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(male choir unison)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NEOCLASSICAL:</w:t>
      </w:r>
      <w:r w:rsidDel="00000000" w:rsidR="00000000" w:rsidRPr="00000000">
        <w:rPr>
          <w:rtl w:val="0"/>
        </w:rPr>
        <w:t xml:space="preserve"> 8–16 bars | </w:t>
      </w:r>
      <w:r w:rsidDel="00000000" w:rsidR="00000000" w:rsidRPr="00000000">
        <w:rPr>
          <w:color w:val="188038"/>
          <w:rtl w:val="0"/>
        </w:rPr>
        <w:t xml:space="preserve">[Fast sweep picking shred arpeggios]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(virtuoso delivery)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Mandato de Mezcla:</w:t>
      </w:r>
      <w:r w:rsidDel="00000000" w:rsidR="00000000" w:rsidRPr="00000000">
        <w:rPr>
          <w:rtl w:val="0"/>
        </w:rPr>
        <w:t xml:space="preserve"> En el Módulo 2 (Styles) añade siempre: </w:t>
      </w:r>
      <w:r w:rsidDel="00000000" w:rsidR="00000000" w:rsidRPr="00000000">
        <w:rPr>
          <w:color w:val="188038"/>
          <w:rtl w:val="0"/>
        </w:rPr>
        <w:t xml:space="preserve">"seamless loop, tileable, loopable, no hard ending"</w:t>
      </w:r>
      <w:r w:rsidDel="00000000" w:rsidR="00000000" w:rsidRPr="00000000">
        <w:rPr>
          <w:rtl w:val="0"/>
        </w:rPr>
        <w:t xml:space="preserve">. Mide el timing en compases, nunca en segundos.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wl55px66ubq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TIMING WINDOWS &amp; SYNTAX MAP (RESUMEN)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Estructuras recomendadas en rangos flexibles. Aplica la inyección dinámica de cues vocales intercalados línea por línea.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oab55lq10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POWER METAL (4:30 Target)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[Intro - 25–30s]</w:t>
      </w:r>
      <w:r w:rsidDel="00000000" w:rsidR="00000000" w:rsidRPr="00000000">
        <w:rPr>
          <w:rtl w:val="0"/>
        </w:rPr>
        <w:t xml:space="preserve"> Riff base e instrumentación épica.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[Verse 1 - 38–42s]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(clean storytelling baritone)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(vocal fry)</w:t>
      </w:r>
      <w:r w:rsidDel="00000000" w:rsidR="00000000" w:rsidRPr="00000000">
        <w:rPr>
          <w:rtl w:val="0"/>
        </w:rPr>
        <w:t xml:space="preserve"> en líneas fuertes.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[Pre-Chorus - 16–20s]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(rising falsetto harmony)</w:t>
      </w:r>
      <w:r w:rsidDel="00000000" w:rsidR="00000000" w:rsidRPr="00000000">
        <w:rPr>
          <w:rtl w:val="0"/>
        </w:rPr>
        <w:t xml:space="preserve"> preparando la subida.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[Chorus - 33–37s]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(anthemic main vocal, wide stereo backing vocals)</w:t>
      </w:r>
      <w:r w:rsidDel="00000000" w:rsidR="00000000" w:rsidRPr="00000000">
        <w:rPr>
          <w:rtl w:val="0"/>
        </w:rPr>
        <w:t xml:space="preserve"> máxima densidad.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[Guitar Solo - 28–32s]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[No vocals, absolute vocal silence, pristine instrumental separation]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(Anti-Bleed)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[Outro - 12–14s]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[Heavy final power chord]</w:t>
      </w:r>
      <w:r w:rsidDel="00000000" w:rsidR="00000000" w:rsidRPr="00000000">
        <w:rPr>
          <w:rtl w:val="0"/>
        </w:rPr>
        <w:t xml:space="preserve"> sin remanente vocal.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71v8umtd7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METALCORE (4:30 Target)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[Intro - 20–25s]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[Verse 1 - 35–40s]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(pitched scream)</w:t>
      </w:r>
      <w:r w:rsidDel="00000000" w:rsidR="00000000" w:rsidRPr="00000000">
        <w:rPr>
          <w:rtl w:val="0"/>
        </w:rPr>
        <w:t xml:space="preserve"> intercalado con </w:t>
      </w:r>
      <w:r w:rsidDel="00000000" w:rsidR="00000000" w:rsidRPr="00000000">
        <w:rPr>
          <w:color w:val="188038"/>
          <w:rtl w:val="0"/>
        </w:rPr>
        <w:t xml:space="preserve">(aggressive raw tone)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[Chorus - 32–37s]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(clean melodic belting, multi-part harmony)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[Breakdown - 25–30s]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[Heavy chugga breakdown, absolute vocal silence]</w:t>
      </w:r>
      <w:r w:rsidDel="00000000" w:rsidR="00000000" w:rsidRPr="00000000">
        <w:rPr>
          <w:rtl w:val="0"/>
        </w:rPr>
        <w:t xml:space="preserve"> para limpiar stems de caja y bombo.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bivnhgsotnk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PRE-GENERATION CHECKLIST (FLASH V6.2)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División de Sintaxis:</w:t>
      </w:r>
      <w:r w:rsidDel="00000000" w:rsidR="00000000" w:rsidRPr="00000000">
        <w:rPr>
          <w:rtl w:val="0"/>
        </w:rPr>
        <w:t xml:space="preserve"> ¿Los instrumentos están en </w:t>
      </w:r>
      <w:r w:rsidDel="00000000" w:rsidR="00000000" w:rsidRPr="00000000">
        <w:rPr>
          <w:color w:val="188038"/>
          <w:rtl w:val="0"/>
        </w:rPr>
        <w:t xml:space="preserve">[Corchetes]</w:t>
      </w:r>
      <w:r w:rsidDel="00000000" w:rsidR="00000000" w:rsidRPr="00000000">
        <w:rPr>
          <w:rtl w:val="0"/>
        </w:rPr>
        <w:t xml:space="preserve"> aislados y los cues de performance vocal en </w:t>
      </w:r>
      <w:r w:rsidDel="00000000" w:rsidR="00000000" w:rsidRPr="00000000">
        <w:rPr>
          <w:color w:val="188038"/>
          <w:rtl w:val="0"/>
        </w:rPr>
        <w:t xml:space="preserve">(paréntesis)</w:t>
      </w:r>
      <w:r w:rsidDel="00000000" w:rsidR="00000000" w:rsidRPr="00000000">
        <w:rPr>
          <w:rtl w:val="0"/>
        </w:rPr>
        <w:t xml:space="preserve"> en minúsculas junto a la letra?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Sliders Validados:</w:t>
      </w:r>
      <w:r w:rsidDel="00000000" w:rsidR="00000000" w:rsidRPr="00000000">
        <w:rPr>
          <w:rtl w:val="0"/>
        </w:rPr>
        <w:t xml:space="preserve"> ¿Weirdness y Style Influence configurados según la tabla y el escenario técnico (Normal/Extend/Replace)?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Blindaje de Prompts:</w:t>
      </w:r>
      <w:r w:rsidDel="00000000" w:rsidR="00000000" w:rsidRPr="00000000">
        <w:rPr>
          <w:rtl w:val="0"/>
        </w:rPr>
        <w:t xml:space="preserve"> ¿Se añadió el tag </w:t>
      </w:r>
      <w:r w:rsidDel="00000000" w:rsidR="00000000" w:rsidRPr="00000000">
        <w:rPr>
          <w:color w:val="188038"/>
          <w:rtl w:val="0"/>
        </w:rPr>
        <w:t xml:space="preserve">[Tight arrangement]</w:t>
      </w:r>
      <w:r w:rsidDel="00000000" w:rsidR="00000000" w:rsidRPr="00000000">
        <w:rPr>
          <w:rtl w:val="0"/>
        </w:rPr>
        <w:t xml:space="preserve"> al final absoluto del Módulo 2 para anular la expansión fantasma de Suno?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Protocolo Anti-Bleed:</w:t>
      </w:r>
      <w:r w:rsidDel="00000000" w:rsidR="00000000" w:rsidRPr="00000000">
        <w:rPr>
          <w:rtl w:val="0"/>
        </w:rPr>
        <w:t xml:space="preserve"> ¿Los solos y breakdowns tienen la etiqueta de silencio vocal absoluto para aislar Stems puros?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Filtro Geográfico:</w:t>
      </w:r>
      <w:r w:rsidDel="00000000" w:rsidR="00000000" w:rsidRPr="00000000">
        <w:rPr>
          <w:rtl w:val="0"/>
        </w:rPr>
        <w:t xml:space="preserve"> ¿Se incluyó el bloque de 37 ítems en </w:t>
      </w:r>
      <w:r w:rsidDel="00000000" w:rsidR="00000000" w:rsidRPr="00000000">
        <w:rPr>
          <w:i w:val="1"/>
          <w:iCs w:val="1"/>
          <w:rtl w:val="0"/>
        </w:rPr>
        <w:t xml:space="preserve">Exclude Styles</w:t>
      </w:r>
      <w:r w:rsidDel="00000000" w:rsidR="00000000" w:rsidRPr="00000000">
        <w:rPr>
          <w:rtl w:val="0"/>
        </w:rPr>
        <w:t xml:space="preserve"> y se especificó acento LATINO NEUTRO (cero ceceo/pronunciación de España)?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 ] Operación de Consola:</w:t>
      </w:r>
      <w:r w:rsidDel="00000000" w:rsidR="00000000" w:rsidRPr="00000000">
        <w:rPr>
          <w:rtl w:val="0"/>
        </w:rPr>
        <w:t xml:space="preserve"> ¿El botón de </w:t>
      </w:r>
      <w:r w:rsidDel="00000000" w:rsidR="00000000" w:rsidRPr="00000000">
        <w:rPr>
          <w:i w:val="1"/>
          <w:iCs w:val="1"/>
          <w:rtl w:val="0"/>
        </w:rPr>
        <w:t xml:space="preserve">Lyrics Mode</w:t>
      </w:r>
      <w:r w:rsidDel="00000000" w:rsidR="00000000" w:rsidRPr="00000000">
        <w:rPr>
          <w:rtl w:val="0"/>
        </w:rPr>
        <w:t xml:space="preserve"> está configurado en Manual (ON)?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ie4ov3fkv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KEY RULES (MEMORIA MUSCULAR V6.2)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Sintaxis Tridimensional: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[ ]</w:t>
      </w:r>
      <w:r w:rsidDel="00000000" w:rsidR="00000000" w:rsidRPr="00000000">
        <w:rPr>
          <w:rtl w:val="0"/>
        </w:rPr>
        <w:t xml:space="preserve"> le habla a la consola y las guitarras; </w:t>
      </w:r>
      <w:r w:rsidDel="00000000" w:rsidR="00000000" w:rsidRPr="00000000">
        <w:rPr>
          <w:color w:val="188038"/>
          <w:rtl w:val="0"/>
        </w:rPr>
        <w:t xml:space="preserve">( )</w:t>
      </w:r>
      <w:r w:rsidDel="00000000" w:rsidR="00000000" w:rsidRPr="00000000">
        <w:rPr>
          <w:rtl w:val="0"/>
        </w:rPr>
        <w:t xml:space="preserve"> le habla exclusivamente a la garganta del cantante. Mezclarlos arruina los Stems.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Anti-Drift en Alargues:</w:t>
      </w:r>
      <w:r w:rsidDel="00000000" w:rsidR="00000000" w:rsidRPr="00000000">
        <w:rPr>
          <w:rtl w:val="0"/>
        </w:rPr>
        <w:t xml:space="preserve"> Todo comando EXTEND reduce el Weirdness base en </w:t>
      </w:r>
      <w:r w:rsidDel="00000000" w:rsidR="00000000" w:rsidRPr="00000000">
        <w:rPr>
          <w:b w:val="1"/>
          <w:bCs w:val="1"/>
          <w:rtl w:val="0"/>
        </w:rPr>
        <w:t xml:space="preserve">-12 %</w:t>
      </w:r>
      <w:r w:rsidDel="00000000" w:rsidR="00000000" w:rsidRPr="00000000">
        <w:rPr>
          <w:rtl w:val="0"/>
        </w:rPr>
        <w:t xml:space="preserve"> obligatoriamente.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Sweet Spot Digital:</w:t>
      </w:r>
      <w:r w:rsidDel="00000000" w:rsidR="00000000" w:rsidRPr="00000000">
        <w:rPr>
          <w:rtl w:val="0"/>
        </w:rPr>
        <w:t xml:space="preserve"> Mantén Style Influence entre </w:t>
      </w:r>
      <w:r w:rsidDel="00000000" w:rsidR="00000000" w:rsidRPr="00000000">
        <w:rPr>
          <w:b w:val="1"/>
          <w:bCs w:val="1"/>
          <w:rtl w:val="0"/>
        </w:rPr>
        <w:t xml:space="preserve">70–78 %</w:t>
      </w:r>
      <w:r w:rsidDel="00000000" w:rsidR="00000000" w:rsidRPr="00000000">
        <w:rPr>
          <w:rtl w:val="0"/>
        </w:rPr>
        <w:t xml:space="preserve">. Darle más del 80 % le quita aire, dinámica y rango al cantante virtual.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Consistencia del Clon:</w:t>
      </w:r>
      <w:r w:rsidDel="00000000" w:rsidR="00000000" w:rsidRPr="00000000">
        <w:rPr>
          <w:rtl w:val="0"/>
        </w:rPr>
        <w:t xml:space="preserve"> Las Personas/Voices guardadas se ejecutan siempre con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Weirdness base − 2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