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40</w:t>
            </w:r>
          </w:p>
        </w:tc>
        <w:tc>
          <w:tcPr>
            <w:tcW w:type="dxa" w:w="1440"/>
          </w:tcPr>
          <w:p>
            <w:r>
              <w:rPr>
                <w:sz w:val="18"/>
              </w:rPr>
            </w:r>
            <w:r>
              <w:rPr>
                <w:sz w:val="18"/>
              </w:rPr>
              <w:t>709,724</w:t>
            </w:r>
          </w:p>
        </w:tc>
        <w:tc>
          <w:tcPr>
            <w:tcW w:type="dxa" w:w="1440"/>
          </w:tcPr>
          <w:p>
            <w:r>
              <w:rPr>
                <w:sz w:val="18"/>
              </w:rPr>
            </w:r>
            <w:r>
              <w:rPr>
                <w:sz w:val="18"/>
              </w:rPr>
              <w:t>58</w:t>
            </w:r>
          </w:p>
        </w:tc>
        <w:tc>
          <w:tcPr>
            <w:tcW w:type="dxa" w:w="1440"/>
          </w:tcPr>
          <w:p>
            <w:r>
              <w:rPr>
                <w:sz w:val="18"/>
              </w:rPr>
            </w:r>
            <w:r>
              <w:rPr>
                <w:sz w:val="18"/>
              </w:rPr>
              <w:t>0 errors / 14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Honest limits of this verification</w:t>
      </w:r>
    </w:p>
    <w:p>
      <w:pPr>
        <w:pStyle w:val="ListBullet"/>
      </w:pPr>
      <w:r>
        <w:rPr>
          <w:b/>
        </w:rPr>
        <w:t>Swift is typed-checked only in CI.</w:t>
      </w:r>
      <w:r>
        <w:t xml:space="preserve"> No Swift toolchain exists on the build host, so</w:t>
      </w:r>
    </w:p>
    <w:p>
      <w:r>
        <w:t>the HealthKit additions were reviewed by reading and validated structurally (balanced</w:t>
      </w:r>
    </w:p>
    <w:p>
      <w:r>
        <w:t xml:space="preserve">scopes, single completion path through the </w:t>
      </w:r>
      <w:r>
        <w:rPr>
          <w:rFonts w:ascii="Consolas" w:hAnsi="Consolas"/>
          <w:color w:val="1F2328"/>
          <w:sz w:val="18"/>
        </w:rPr>
        <w:t>DispatchGroup</w:t>
      </w:r>
      <w:r>
        <w:t>) — not compiled here.</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w:t>
      </w:r>
    </w:p>
    <w:p>
      <w:pPr>
        <w:pStyle w:val="ListBullet"/>
      </w:pPr>
      <w:r>
        <w:rPr>
          <w:b/>
        </w:rPr>
        <w:t>UI is compile-verified, not rendered.</w:t>
      </w:r>
      <w:r>
        <w:t xml:space="preserve"> The token card and endpoint card are</w:t>
      </w:r>
    </w:p>
    <w:p>
      <w:r>
        <w:t>checked by the Kotlin compiler and lint; no screenshot or instrumentation test exists.</w:t>
      </w:r>
    </w:p>
    <w:p>
      <w:pPr>
        <w:pStyle w:val="ListBullet"/>
      </w:pPr>
      <w:r>
        <w:rPr>
          <w:b/>
        </w:rPr>
        <w:t>The XcodeGen spec is schema-checked, not executed.</w:t>
      </w:r>
      <w:r>
        <w:t xml:space="preserve"> Only a macOS runner can prove</w:t>
      </w:r>
    </w:p>
    <w:p>
      <w:r>
        <w:rPr>
          <w:rFonts w:ascii="Consolas" w:hAnsi="Consolas"/>
          <w:color w:val="1F2328"/>
          <w:sz w:val="18"/>
        </w:rPr>
        <w:t>xcodegen generate</w:t>
      </w:r>
      <w:r>
        <w:t xml:space="preserve"> + </w:t>
      </w:r>
      <w:r>
        <w:rPr>
          <w:rFonts w:ascii="Consolas" w:hAnsi="Consolas"/>
          <w:color w:val="1F2328"/>
          <w:sz w:val="18"/>
        </w:rPr>
        <w:t>xcodebuild</w:t>
      </w:r>
      <w:r>
        <w:t xml:space="preserve"> succeed, which is why the CI job now installs</w:t>
      </w:r>
    </w:p>
    <w:p>
      <w:r>
        <w:t>XcodeGen instead of silently skipping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