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rFonts w:hint="eastAsia"/>
          <w:b/>
          <w:bCs/>
        </w:rPr>
        <w:t>Table name:</w:t>
      </w:r>
      <w:r>
        <w:rPr>
          <w:b/>
          <w:bCs/>
        </w:rPr>
        <w:t xml:space="preserve"> User Information</w:t>
      </w:r>
    </w:p>
    <w:p>
      <w:pPr>
        <w:rPr>
          <w:rFonts w:hint="default"/>
        </w:rPr>
      </w:pPr>
      <w:r>
        <w:rPr>
          <w:rFonts w:hint="default"/>
        </w:rPr>
        <w:t>The table is created to store the personal information of users. It is used to keep track the operation or file management which have been done by users as they are given unique identification number when they are signing up new account.</w:t>
      </w:r>
    </w:p>
    <w:p>
      <w:pPr>
        <w:ind w:firstLine="420" w:firstLineChars="0"/>
        <w:rPr>
          <w:rFonts w:hint="default"/>
          <w:lang/>
        </w:rPr>
      </w:pPr>
      <w:r>
        <w:rPr>
          <w:rFonts w:hint="default"/>
          <w:lang/>
        </w:rPr>
        <w:t xml:space="preserve"> </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t>int 6</w:t>
            </w:r>
          </w:p>
        </w:tc>
        <w:tc>
          <w:tcPr>
            <w:tcW w:w="2766" w:type="dxa"/>
            <w:vAlign w:val="top"/>
          </w:tcPr>
          <w:p>
            <w:r>
              <w:rPr>
                <w:rFonts w:hint="eastAsia"/>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rPr>
              <w:t>user_</w:t>
            </w:r>
            <w:r>
              <w:t>password</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rPr>
              <w:t>user_</w:t>
            </w:r>
            <w:r>
              <w:t>email</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user_hobby</w:t>
            </w:r>
          </w:p>
        </w:tc>
        <w:tc>
          <w:tcPr>
            <w:tcW w:w="2765" w:type="dxa"/>
            <w:vAlign w:val="top"/>
          </w:tcPr>
          <w:p>
            <w:pPr>
              <w:rPr>
                <w:rFonts w:hint="default"/>
              </w:rPr>
            </w:pPr>
            <w:r>
              <w:rPr>
                <w:rFonts w:hint="default"/>
                <w:lang/>
              </w:rPr>
              <w:t>v</w:t>
            </w:r>
            <w:r>
              <w:rPr>
                <w:rFonts w:hint="default"/>
              </w:rPr>
              <w:t>archar</w:t>
            </w:r>
            <w:r>
              <w:rPr>
                <w:rFonts w:hint="default"/>
                <w:lang/>
              </w:rPr>
              <w:t xml:space="preserve"> </w:t>
            </w:r>
            <w:r>
              <w:rPr>
                <w:rFonts w:hint="default"/>
              </w:rPr>
              <w:t>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user_photo</w:t>
            </w:r>
          </w:p>
        </w:tc>
        <w:tc>
          <w:tcPr>
            <w:tcW w:w="2765" w:type="dxa"/>
            <w:vAlign w:val="top"/>
          </w:tcPr>
          <w:p>
            <w:pPr>
              <w:rPr>
                <w:rFonts w:hint="default"/>
              </w:rPr>
            </w:pPr>
            <w:r>
              <w:rPr>
                <w:rFonts w:hint="default"/>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user_country</w:t>
            </w:r>
          </w:p>
        </w:tc>
        <w:tc>
          <w:tcPr>
            <w:tcW w:w="2765" w:type="dxa"/>
            <w:vAlign w:val="top"/>
          </w:tcPr>
          <w:p>
            <w:r>
              <w:t>varchar 40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user_birth</w:t>
            </w:r>
            <w:r>
              <w:rPr>
                <w:rFonts w:hint="default"/>
              </w:rPr>
              <w:t>_</w:t>
            </w:r>
            <w:r>
              <w:t>date</w:t>
            </w:r>
          </w:p>
        </w:tc>
        <w:tc>
          <w:tcPr>
            <w:tcW w:w="2765" w:type="dxa"/>
            <w:vAlign w:val="top"/>
          </w:tcPr>
          <w:p>
            <w: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765" w:type="dxa"/>
            <w:vAlign w:val="top"/>
          </w:tcPr>
          <w:p>
            <w:r>
              <w:t>user_gender</w:t>
            </w:r>
          </w:p>
        </w:tc>
        <w:tc>
          <w:tcPr>
            <w:tcW w:w="2765" w:type="dxa"/>
            <w:vAlign w:val="top"/>
          </w:tcPr>
          <w:p>
            <w:r>
              <w:t>varchar 2</w:t>
            </w:r>
          </w:p>
        </w:tc>
        <w:tc>
          <w:tcPr>
            <w:tcW w:w="2766" w:type="dxa"/>
            <w:vAlign w:val="top"/>
          </w:tcPr>
          <w:p/>
        </w:tc>
      </w:tr>
    </w:tbl>
    <w:p/>
    <w:p>
      <w:pPr>
        <w:rPr>
          <w:b/>
          <w:bCs/>
        </w:rPr>
      </w:pPr>
    </w:p>
    <w:p>
      <w:pPr>
        <w:rPr>
          <w:b/>
          <w:bCs/>
        </w:rPr>
      </w:pPr>
      <w:r>
        <w:rPr>
          <w:rFonts w:hint="eastAsia"/>
          <w:b/>
          <w:bCs/>
        </w:rPr>
        <w:t>Table name:</w:t>
      </w:r>
      <w:r>
        <w:rPr>
          <w:b/>
          <w:bCs/>
        </w:rPr>
        <w:t xml:space="preserve"> Storage</w:t>
      </w:r>
    </w:p>
    <w:p>
      <w:pPr>
        <w:rPr>
          <w:rFonts w:hint="default"/>
        </w:rPr>
      </w:pPr>
      <w:r>
        <w:rPr>
          <w:rFonts w:hint="default"/>
        </w:rPr>
        <w:t>The table is used to the total amount space left of each user. It is reminder to inform the users that the current amount of storage left to store their media files for futur</w:t>
      </w:r>
      <w:r>
        <w:rPr>
          <w:rFonts w:hint="default"/>
          <w:lang/>
        </w:rPr>
        <w:t xml:space="preserve">e </w:t>
      </w:r>
      <w:r>
        <w:rPr>
          <w:rFonts w:hint="default"/>
        </w:rPr>
        <w:t>so that they are able to manage files in smooth manner.</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storage_total</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storage_used</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rPr>
                <w:rFonts w:hint="default"/>
              </w:rPr>
              <w:t>i</w:t>
            </w:r>
            <w:r>
              <w:t>nt 6</w:t>
            </w:r>
          </w:p>
        </w:tc>
        <w:tc>
          <w:tcPr>
            <w:tcW w:w="2766" w:type="dxa"/>
            <w:vAlign w:val="top"/>
          </w:tcPr>
          <w:p>
            <w:r>
              <w:t>Foreign</w:t>
            </w:r>
            <w:r>
              <w:rPr>
                <w:rFonts w:hint="eastAsia"/>
              </w:rPr>
              <w:t xml:space="preserve"> </w:t>
            </w:r>
            <w:r>
              <w:t>key</w:t>
            </w:r>
          </w:p>
        </w:tc>
      </w:tr>
    </w:tbl>
    <w:p/>
    <w:p>
      <w:pPr>
        <w:rPr>
          <w:b/>
          <w:bCs/>
        </w:rPr>
      </w:pPr>
      <w:r>
        <w:rPr>
          <w:rFonts w:hint="eastAsia"/>
          <w:b/>
          <w:bCs/>
        </w:rPr>
        <w:t>Table name:</w:t>
      </w:r>
      <w:r>
        <w:rPr>
          <w:b/>
          <w:bCs/>
        </w:rPr>
        <w:t xml:space="preserve"> Media</w:t>
      </w:r>
    </w:p>
    <w:p>
      <w:pPr>
        <w:rPr>
          <w:rFonts w:hint="default"/>
        </w:rPr>
      </w:pPr>
      <w:r>
        <w:rPr>
          <w:rFonts w:hint="default"/>
        </w:rPr>
        <w:t>The database table is created to store the detail or information of each media file. It is good for easier file management for users. The storage unit for media file is measured in Kilobytes( KB ).</w:t>
      </w:r>
    </w:p>
    <w:p>
      <w:pPr>
        <w:rPr>
          <w:rFonts w:hint="default"/>
        </w:rPr>
      </w:pP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media_type</w:t>
            </w:r>
          </w:p>
        </w:tc>
        <w:tc>
          <w:tcPr>
            <w:tcW w:w="2765" w:type="dxa"/>
            <w:vAlign w:val="top"/>
          </w:tcPr>
          <w:p>
            <w:r>
              <w:t>v</w:t>
            </w:r>
            <w:r>
              <w:rPr>
                <w:rFonts w:hint="eastAsia"/>
              </w:rPr>
              <w:t xml:space="preserve">archar </w:t>
            </w:r>
            <w:r>
              <w:t>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media_title</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media_upload</w:t>
            </w:r>
            <w:r>
              <w:rPr>
                <w:rFonts w:hint="default"/>
              </w:rPr>
              <w:t>_</w:t>
            </w:r>
            <w:r>
              <w:t>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media_modify</w:t>
            </w:r>
            <w:r>
              <w:rPr>
                <w:rFonts w:hint="default"/>
              </w:rPr>
              <w:t>_</w:t>
            </w:r>
            <w:r>
              <w:t>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65" w:type="dxa"/>
            <w:vAlign w:val="top"/>
          </w:tcPr>
          <w:p>
            <w:r>
              <w:t>media_size</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media_description</w:t>
            </w:r>
          </w:p>
        </w:tc>
        <w:tc>
          <w:tcPr>
            <w:tcW w:w="2765" w:type="dxa"/>
            <w:vAlign w:val="top"/>
          </w:tcPr>
          <w:p>
            <w:r>
              <w:t>v</w:t>
            </w:r>
            <w:r>
              <w:rPr>
                <w:rFonts w:hint="eastAsia"/>
              </w:rPr>
              <w:t xml:space="preserve">archar </w:t>
            </w:r>
            <w:r>
              <w:t>50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media_link</w:t>
            </w:r>
          </w:p>
        </w:tc>
        <w:tc>
          <w:tcPr>
            <w:tcW w:w="2765" w:type="dxa"/>
            <w:vAlign w:val="top"/>
          </w:tcPr>
          <w:p>
            <w:r>
              <w:rPr>
                <w:rFonts w:hint="default"/>
              </w:rPr>
              <w:t>v</w:t>
            </w:r>
            <w:r>
              <w:rPr>
                <w:rFonts w:hint="eastAsia"/>
              </w:rPr>
              <w:t xml:space="preserve">archar </w:t>
            </w:r>
            <w:r>
              <w:t>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media_favo</w:t>
            </w:r>
            <w:r>
              <w:rPr>
                <w:rFonts w:hint="default"/>
              </w:rPr>
              <w:t>rite</w:t>
            </w:r>
          </w:p>
        </w:tc>
        <w:tc>
          <w:tcPr>
            <w:tcW w:w="2765" w:type="dxa"/>
            <w:vAlign w:val="top"/>
          </w:tcPr>
          <w:p>
            <w:pPr>
              <w:rPr>
                <w:rFonts w:hint="default"/>
              </w:rPr>
            </w:pPr>
            <w:r>
              <w:rPr>
                <w:rFonts w:hint="default"/>
              </w:rPr>
              <w:t>varchar 2</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media_location</w:t>
            </w:r>
          </w:p>
        </w:tc>
        <w:tc>
          <w:tcPr>
            <w:tcW w:w="2765" w:type="dxa"/>
            <w:vAlign w:val="top"/>
          </w:tcPr>
          <w:p>
            <w:pPr>
              <w:rPr>
                <w:rFonts w:hint="default"/>
              </w:rPr>
            </w:pPr>
            <w:r>
              <w:rPr>
                <w:rFonts w:hint="default"/>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int 6</w:t>
            </w:r>
          </w:p>
        </w:tc>
        <w:tc>
          <w:tcPr>
            <w:tcW w:w="2766" w:type="dxa"/>
            <w:vAlign w:val="top"/>
          </w:tcPr>
          <w:p>
            <w:r>
              <w:t>Foreign</w:t>
            </w:r>
            <w:r>
              <w:rPr>
                <w:rFonts w:hint="eastAsia"/>
              </w:rPr>
              <w:t xml:space="preserve"> </w:t>
            </w:r>
            <w:r>
              <w:t>key</w:t>
            </w:r>
          </w:p>
        </w:tc>
      </w:tr>
    </w:tbl>
    <w:p>
      <w:pPr>
        <w:rPr>
          <w:b/>
          <w:bCs/>
        </w:rPr>
      </w:pPr>
      <w:r>
        <w:rPr>
          <w:rFonts w:hint="eastAsia"/>
          <w:b/>
          <w:bCs/>
        </w:rPr>
        <w:t>Table name:</w:t>
      </w:r>
      <w:r>
        <w:rPr>
          <w:b/>
          <w:bCs/>
        </w:rPr>
        <w:t xml:space="preserve"> Folder</w:t>
      </w:r>
    </w:p>
    <w:p>
      <w:pPr>
        <w:rPr>
          <w:rFonts w:hint="default"/>
        </w:rPr>
      </w:pPr>
      <w:r>
        <w:rPr>
          <w:rFonts w:hint="default"/>
        </w:rPr>
        <w:t>The table is used to store the information for each folder which containing the media files. It is used for easier and efficient file management. In addition, it is used to keep track the latest information of folders as users will renaming, deleting, inserting their folders in order to store their media files orderly.</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folder_location</w:t>
            </w:r>
          </w:p>
        </w:tc>
        <w:tc>
          <w:tcPr>
            <w:tcW w:w="2765" w:type="dxa"/>
            <w:vAlign w:val="top"/>
          </w:tcPr>
          <w:p>
            <w:pPr>
              <w:rPr>
                <w:rFonts w:hint="default"/>
              </w:rPr>
            </w:pPr>
            <w:r>
              <w:rPr>
                <w:rFonts w:hint="default"/>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w:t>
            </w:r>
            <w:r>
              <w:rPr>
                <w:rFonts w:hint="eastAsia"/>
              </w:rPr>
              <w:t xml:space="preserve">nt </w:t>
            </w:r>
            <w:r>
              <w:t>6</w:t>
            </w:r>
          </w:p>
        </w:tc>
        <w:tc>
          <w:tcPr>
            <w:tcW w:w="2766" w:type="dxa"/>
            <w:vAlign w:val="top"/>
          </w:tcPr>
          <w:p>
            <w:r>
              <w:t>Foreign</w:t>
            </w:r>
            <w:r>
              <w:rPr>
                <w:rFonts w:hint="eastAsia"/>
              </w:rPr>
              <w:t xml:space="preserve"> </w:t>
            </w:r>
            <w:r>
              <w:t>key</w:t>
            </w:r>
          </w:p>
        </w:tc>
      </w:tr>
    </w:tbl>
    <w:p/>
    <w:p/>
    <w:p>
      <w:pPr>
        <w:rPr>
          <w:b/>
          <w:bCs/>
        </w:rPr>
      </w:pPr>
      <w:r>
        <w:rPr>
          <w:rFonts w:hint="eastAsia"/>
          <w:b/>
          <w:bCs/>
        </w:rPr>
        <w:t>Table name:</w:t>
      </w:r>
      <w:r>
        <w:rPr>
          <w:b/>
          <w:bCs/>
        </w:rPr>
        <w:t xml:space="preserve"> </w:t>
      </w:r>
      <w:r>
        <w:rPr>
          <w:rFonts w:hint="default"/>
          <w:b/>
          <w:bCs/>
        </w:rPr>
        <w:t>R</w:t>
      </w:r>
      <w:r>
        <w:rPr>
          <w:b/>
          <w:bCs/>
        </w:rPr>
        <w:t>ecycle bin</w:t>
      </w:r>
    </w:p>
    <w:p>
      <w:pPr>
        <w:rPr>
          <w:rFonts w:hint="default"/>
        </w:rPr>
      </w:pPr>
      <w:r>
        <w:rPr>
          <w:rFonts w:hint="default"/>
        </w:rPr>
        <w:t>The table is used to store the unwanted file temporarily. It used for future recovery whether users want to recover or restore back their media files.</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bin_id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rPr>
            </w:pPr>
            <w:r>
              <w:rPr>
                <w:rFonts w:hint="default"/>
              </w:rPr>
              <w:t>bin_total</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rPr>
            </w:pPr>
            <w:r>
              <w:rPr>
                <w:rFonts w:hint="default"/>
              </w:rPr>
              <w:t>bin_used</w:t>
            </w:r>
          </w:p>
        </w:tc>
        <w:tc>
          <w:tcPr>
            <w:tcW w:w="2765" w:type="dxa"/>
            <w:vAlign w:val="top"/>
          </w:tcPr>
          <w:p>
            <w:pPr>
              <w:rPr>
                <w:rFonts w:hint="default"/>
              </w:rPr>
            </w:pPr>
            <w:r>
              <w:rPr>
                <w:rFonts w:hint="default"/>
              </w:rPr>
              <w:t>Int 10</w:t>
            </w:r>
          </w:p>
        </w:tc>
        <w:tc>
          <w:tcPr>
            <w:tcW w:w="2766" w:type="dxa"/>
            <w:vAlign w:val="top"/>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rPr>
                <w:rFonts w:hint="default"/>
              </w:rPr>
              <w:t>i</w:t>
            </w:r>
            <w:r>
              <w:rPr>
                <w:rFonts w:hint="eastAsia"/>
              </w:rPr>
              <w:t xml:space="preserve">nt </w:t>
            </w:r>
            <w:r>
              <w:t>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rPr>
                <w:rFonts w:hint="default"/>
              </w:rPr>
              <w:t>i</w:t>
            </w:r>
            <w:r>
              <w:rPr>
                <w:rFonts w:hint="eastAsia"/>
              </w:rPr>
              <w:t xml:space="preserve">nt </w:t>
            </w:r>
            <w:r>
              <w:t>6</w:t>
            </w:r>
          </w:p>
        </w:tc>
        <w:tc>
          <w:tcPr>
            <w:tcW w:w="2766" w:type="dxa"/>
            <w:vAlign w:val="top"/>
          </w:tcPr>
          <w:p>
            <w:r>
              <w:t>Foreign</w:t>
            </w:r>
            <w:r>
              <w:rPr>
                <w:rFonts w:hint="eastAsia"/>
              </w:rPr>
              <w:t xml:space="preserve"> </w:t>
            </w:r>
            <w:r>
              <w:t>key</w:t>
            </w:r>
          </w:p>
        </w:tc>
      </w:tr>
    </w:tbl>
    <w:p>
      <w:pPr>
        <w:rPr>
          <w:rFonts w:hint="default"/>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197</Words>
  <Characters>1129</Characters>
  <Lines>9</Lines>
  <Paragraphs>2</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2015-08-31T06:29:00Z</dcterms:created>
  <dc:creator>Liwen Zheng</dc:creator>
  <cp:lastModifiedBy>User</cp:lastModifiedBy>
  <dcterms:modified xsi:type="dcterms:W3CDTF">2015-09-02T06:37:36Z</dcterms:modified>
  <dc:title>Table name: User Information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