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C5" w:rsidRDefault="001960C5" w:rsidP="001145D9"/>
    <w:p w:rsidR="001145D9" w:rsidRPr="00FC7325" w:rsidRDefault="001145D9" w:rsidP="001145D9">
      <w:pPr>
        <w:rPr>
          <w:rFonts w:ascii="宋体" w:hAnsi="宋体"/>
          <w:szCs w:val="21"/>
        </w:rPr>
      </w:pPr>
    </w:p>
    <w:p w:rsidR="001145D9" w:rsidRPr="00FC7325" w:rsidRDefault="003F129A" w:rsidP="001145D9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CAXA PLM协同管理201</w:t>
      </w:r>
      <w:r w:rsidR="003D3F2B">
        <w:rPr>
          <w:rFonts w:ascii="宋体" w:hAnsi="宋体" w:hint="eastAsia"/>
          <w:b/>
          <w:sz w:val="24"/>
        </w:rPr>
        <w:t>9</w:t>
      </w:r>
      <w:r w:rsidR="00773232">
        <w:rPr>
          <w:rFonts w:ascii="宋体" w:hAnsi="宋体" w:hint="eastAsia"/>
          <w:b/>
          <w:sz w:val="24"/>
        </w:rPr>
        <w:t>SP0</w:t>
      </w:r>
      <w:r w:rsidR="001145D9" w:rsidRPr="00FC7325">
        <w:rPr>
          <w:rFonts w:ascii="宋体" w:hAnsi="宋体" w:hint="eastAsia"/>
          <w:b/>
          <w:sz w:val="24"/>
        </w:rPr>
        <w:t>质量报告</w:t>
      </w:r>
      <w:r w:rsidR="001145D9">
        <w:rPr>
          <w:rFonts w:ascii="宋体" w:hAnsi="宋体" w:hint="eastAsia"/>
          <w:b/>
          <w:sz w:val="24"/>
        </w:rPr>
        <w:t>－图文档部分</w:t>
      </w:r>
    </w:p>
    <w:p w:rsidR="001145D9" w:rsidRPr="00FC7325" w:rsidRDefault="001145D9" w:rsidP="001145D9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</w:t>
      </w:r>
      <w:r w:rsidRPr="00FC7325">
        <w:rPr>
          <w:rFonts w:ascii="宋体" w:hAnsi="宋体" w:hint="eastAsia"/>
          <w:b/>
          <w:sz w:val="18"/>
          <w:szCs w:val="18"/>
        </w:rPr>
        <w:t>编号：</w:t>
      </w:r>
      <w:r w:rsidR="00182143" w:rsidRPr="00FC7325">
        <w:rPr>
          <w:rFonts w:ascii="宋体" w:hAnsi="宋体" w:hint="eastAsia"/>
          <w:b/>
          <w:sz w:val="18"/>
          <w:szCs w:val="18"/>
        </w:rPr>
        <w:t>CAXA－QR－20</w:t>
      </w:r>
      <w:r w:rsidR="00182143">
        <w:rPr>
          <w:rFonts w:ascii="宋体" w:hAnsi="宋体" w:hint="eastAsia"/>
          <w:b/>
          <w:sz w:val="18"/>
          <w:szCs w:val="18"/>
        </w:rPr>
        <w:t>1</w:t>
      </w:r>
      <w:r w:rsidR="00914FE6">
        <w:rPr>
          <w:rFonts w:ascii="宋体" w:hAnsi="宋体" w:hint="eastAsia"/>
          <w:b/>
          <w:sz w:val="18"/>
          <w:szCs w:val="18"/>
        </w:rPr>
        <w:t>8</w:t>
      </w:r>
      <w:r w:rsidR="00182143" w:rsidRPr="00FC7325">
        <w:rPr>
          <w:rFonts w:ascii="宋体" w:hAnsi="宋体" w:hint="eastAsia"/>
          <w:b/>
          <w:sz w:val="18"/>
          <w:szCs w:val="18"/>
        </w:rPr>
        <w:t>－</w:t>
      </w:r>
      <w:r w:rsidR="00914FE6">
        <w:rPr>
          <w:rFonts w:ascii="宋体" w:hAnsi="宋体" w:hint="eastAsia"/>
          <w:b/>
          <w:sz w:val="18"/>
          <w:szCs w:val="18"/>
        </w:rPr>
        <w:t>0</w:t>
      </w:r>
      <w:r w:rsidR="00805EC4">
        <w:rPr>
          <w:rFonts w:ascii="宋体" w:hAnsi="宋体" w:hint="eastAsia"/>
          <w:b/>
          <w:sz w:val="18"/>
          <w:szCs w:val="18"/>
        </w:rPr>
        <w:t>4</w:t>
      </w:r>
      <w:r w:rsidR="00182143">
        <w:rPr>
          <w:rFonts w:ascii="宋体" w:hAnsi="宋体" w:hint="eastAsia"/>
          <w:b/>
          <w:sz w:val="18"/>
          <w:szCs w:val="18"/>
        </w:rPr>
        <w:t>－01</w:t>
      </w:r>
    </w:p>
    <w:tbl>
      <w:tblPr>
        <w:tblW w:w="137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900"/>
        <w:gridCol w:w="9540"/>
        <w:gridCol w:w="1695"/>
      </w:tblGrid>
      <w:tr w:rsidR="001145D9" w:rsidRPr="00FC7325" w:rsidTr="007652B7">
        <w:trPr>
          <w:trHeight w:val="70"/>
        </w:trPr>
        <w:tc>
          <w:tcPr>
            <w:tcW w:w="720" w:type="dxa"/>
            <w:vMerge w:val="restart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总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体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质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量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数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据</w:t>
            </w:r>
          </w:p>
        </w:tc>
        <w:tc>
          <w:tcPr>
            <w:tcW w:w="900" w:type="dxa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/>
                <w:szCs w:val="21"/>
              </w:rPr>
              <w:t>N</w:t>
            </w:r>
            <w:r w:rsidRPr="00FC7325">
              <w:rPr>
                <w:rFonts w:ascii="宋体" w:hAnsi="宋体" w:hint="eastAsia"/>
                <w:szCs w:val="21"/>
              </w:rPr>
              <w:t>otes库数据反馈和处理情况</w:t>
            </w:r>
          </w:p>
        </w:tc>
        <w:tc>
          <w:tcPr>
            <w:tcW w:w="12135" w:type="dxa"/>
            <w:gridSpan w:val="3"/>
          </w:tcPr>
          <w:p w:rsidR="001145D9" w:rsidRDefault="001145D9" w:rsidP="007652B7">
            <w:pPr>
              <w:rPr>
                <w:rFonts w:ascii="宋体" w:hAnsi="宋体"/>
                <w:b/>
                <w:color w:val="0000FF"/>
                <w:szCs w:val="21"/>
              </w:rPr>
            </w:pPr>
          </w:p>
          <w:p w:rsidR="001145D9" w:rsidRDefault="004832F7" w:rsidP="001145D9">
            <w:pPr>
              <w:numPr>
                <w:ilvl w:val="0"/>
                <w:numId w:val="29"/>
              </w:numPr>
              <w:rPr>
                <w:rFonts w:ascii="宋体" w:hAnsi="宋体"/>
                <w:b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color w:val="0000FF"/>
                <w:szCs w:val="21"/>
              </w:rPr>
              <w:t>2019</w:t>
            </w:r>
            <w:r w:rsidR="00D120BB">
              <w:rPr>
                <w:rFonts w:ascii="宋体" w:hAnsi="宋体" w:hint="eastAsia"/>
                <w:b/>
                <w:color w:val="0000FF"/>
                <w:szCs w:val="21"/>
              </w:rPr>
              <w:t>SP0</w:t>
            </w:r>
            <w:r w:rsidR="006726C7">
              <w:rPr>
                <w:rFonts w:ascii="宋体" w:hAnsi="宋体" w:hint="eastAsia"/>
                <w:b/>
                <w:color w:val="0000FF"/>
                <w:szCs w:val="21"/>
              </w:rPr>
              <w:t>所有历史</w:t>
            </w:r>
            <w:r w:rsidR="001145D9" w:rsidRPr="007337EA">
              <w:rPr>
                <w:rFonts w:ascii="宋体" w:hAnsi="宋体" w:hint="eastAsia"/>
                <w:b/>
                <w:color w:val="0000FF"/>
                <w:szCs w:val="21"/>
              </w:rPr>
              <w:t>问题的状态（时间是从</w:t>
            </w:r>
            <w:r w:rsidR="001145D9">
              <w:rPr>
                <w:rFonts w:ascii="宋体" w:hAnsi="宋体" w:hint="eastAsia"/>
                <w:b/>
                <w:color w:val="0000FF"/>
                <w:szCs w:val="21"/>
              </w:rPr>
              <w:t>20</w:t>
            </w:r>
            <w:r w:rsidR="00B54A71">
              <w:rPr>
                <w:rFonts w:ascii="宋体" w:hAnsi="宋体" w:hint="eastAsia"/>
                <w:b/>
                <w:color w:val="0000FF"/>
                <w:szCs w:val="21"/>
              </w:rPr>
              <w:t>17</w:t>
            </w:r>
            <w:r w:rsidR="001145D9">
              <w:rPr>
                <w:rFonts w:ascii="宋体" w:hAnsi="宋体" w:hint="eastAsia"/>
                <w:b/>
                <w:color w:val="0000FF"/>
                <w:szCs w:val="21"/>
              </w:rPr>
              <w:t>年</w:t>
            </w:r>
            <w:r w:rsidR="00B54A71">
              <w:rPr>
                <w:rFonts w:ascii="宋体" w:hAnsi="宋体" w:hint="eastAsia"/>
                <w:b/>
                <w:color w:val="0000FF"/>
                <w:szCs w:val="21"/>
              </w:rPr>
              <w:t>5</w:t>
            </w:r>
            <w:r w:rsidR="001145D9">
              <w:rPr>
                <w:rFonts w:ascii="宋体" w:hAnsi="宋体" w:hint="eastAsia"/>
                <w:b/>
                <w:color w:val="0000FF"/>
                <w:szCs w:val="21"/>
              </w:rPr>
              <w:t xml:space="preserve">月 </w:t>
            </w:r>
            <w:r w:rsidR="00B54A71">
              <w:rPr>
                <w:rFonts w:ascii="宋体" w:hAnsi="宋体" w:hint="eastAsia"/>
                <w:b/>
                <w:color w:val="0000FF"/>
                <w:szCs w:val="21"/>
              </w:rPr>
              <w:t>15</w:t>
            </w:r>
            <w:r w:rsidR="001145D9">
              <w:rPr>
                <w:rFonts w:ascii="宋体" w:hAnsi="宋体" w:hint="eastAsia"/>
                <w:b/>
                <w:color w:val="0000FF"/>
                <w:szCs w:val="21"/>
              </w:rPr>
              <w:t xml:space="preserve"> 日至201</w:t>
            </w:r>
            <w:r w:rsidR="00B54A71">
              <w:rPr>
                <w:rFonts w:ascii="宋体" w:hAnsi="宋体" w:hint="eastAsia"/>
                <w:b/>
                <w:color w:val="0000FF"/>
                <w:szCs w:val="21"/>
              </w:rPr>
              <w:t>8</w:t>
            </w:r>
            <w:r w:rsidR="001145D9">
              <w:rPr>
                <w:rFonts w:ascii="宋体" w:hAnsi="宋体" w:hint="eastAsia"/>
                <w:b/>
                <w:color w:val="0000FF"/>
                <w:szCs w:val="21"/>
              </w:rPr>
              <w:t>年</w:t>
            </w:r>
            <w:r w:rsidR="00B54A71">
              <w:rPr>
                <w:rFonts w:ascii="宋体" w:hAnsi="宋体" w:hint="eastAsia"/>
                <w:b/>
                <w:color w:val="0000FF"/>
                <w:szCs w:val="21"/>
              </w:rPr>
              <w:t>10</w:t>
            </w:r>
            <w:r w:rsidR="001145D9">
              <w:rPr>
                <w:rFonts w:ascii="宋体" w:hAnsi="宋体" w:hint="eastAsia"/>
                <w:b/>
                <w:color w:val="0000FF"/>
                <w:szCs w:val="21"/>
              </w:rPr>
              <w:t>月</w:t>
            </w:r>
            <w:r w:rsidR="00982A33">
              <w:rPr>
                <w:rFonts w:ascii="宋体" w:hAnsi="宋体" w:hint="eastAsia"/>
                <w:b/>
                <w:color w:val="0000FF"/>
                <w:szCs w:val="21"/>
              </w:rPr>
              <w:t>17</w:t>
            </w:r>
            <w:r w:rsidR="001145D9">
              <w:rPr>
                <w:rFonts w:ascii="宋体" w:hAnsi="宋体" w:hint="eastAsia"/>
                <w:b/>
                <w:color w:val="0000FF"/>
                <w:szCs w:val="21"/>
              </w:rPr>
              <w:t>日</w:t>
            </w:r>
            <w:r w:rsidR="001145D9" w:rsidRPr="007337EA">
              <w:rPr>
                <w:rFonts w:ascii="宋体" w:hAnsi="宋体" w:hint="eastAsia"/>
                <w:b/>
                <w:color w:val="0000FF"/>
                <w:szCs w:val="21"/>
              </w:rPr>
              <w:t>）</w:t>
            </w:r>
          </w:p>
          <w:tbl>
            <w:tblPr>
              <w:tblW w:w="11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7"/>
              <w:gridCol w:w="1176"/>
              <w:gridCol w:w="1297"/>
              <w:gridCol w:w="1040"/>
              <w:gridCol w:w="1041"/>
              <w:gridCol w:w="1040"/>
              <w:gridCol w:w="1040"/>
              <w:gridCol w:w="1040"/>
              <w:gridCol w:w="1041"/>
              <w:gridCol w:w="1041"/>
            </w:tblGrid>
            <w:tr w:rsidR="00CD7457" w:rsidRPr="007265D0" w:rsidTr="0080083C">
              <w:trPr>
                <w:trHeight w:val="270"/>
              </w:trPr>
              <w:tc>
                <w:tcPr>
                  <w:tcW w:w="1627" w:type="dxa"/>
                  <w:shd w:val="clear" w:color="auto" w:fill="auto"/>
                  <w:noWrap/>
                  <w:vAlign w:val="center"/>
                </w:tcPr>
                <w:p w:rsidR="00CD7457" w:rsidRPr="007265D0" w:rsidRDefault="00CD7457" w:rsidP="007652B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7265D0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问题严重性</w:t>
                  </w:r>
                </w:p>
              </w:tc>
              <w:tc>
                <w:tcPr>
                  <w:tcW w:w="1176" w:type="dxa"/>
                  <w:shd w:val="clear" w:color="auto" w:fill="auto"/>
                  <w:noWrap/>
                  <w:vAlign w:val="center"/>
                </w:tcPr>
                <w:p w:rsidR="00CD7457" w:rsidRPr="0080083C" w:rsidRDefault="00CD7457">
                  <w:r w:rsidRPr="0080083C">
                    <w:rPr>
                      <w:rFonts w:hint="eastAsia"/>
                    </w:rPr>
                    <w:t>开发暂缓</w:t>
                  </w:r>
                </w:p>
              </w:tc>
              <w:tc>
                <w:tcPr>
                  <w:tcW w:w="1297" w:type="dxa"/>
                  <w:shd w:val="clear" w:color="auto" w:fill="auto"/>
                  <w:noWrap/>
                  <w:vAlign w:val="center"/>
                </w:tcPr>
                <w:p w:rsidR="00CD7457" w:rsidRPr="0080083C" w:rsidRDefault="00CD7457">
                  <w:r w:rsidRPr="0080083C">
                    <w:rPr>
                      <w:rFonts w:hint="eastAsia"/>
                    </w:rPr>
                    <w:t>申请解决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CD7457" w:rsidRPr="0080083C" w:rsidRDefault="00CD7457">
                  <w:r w:rsidRPr="0080083C">
                    <w:rPr>
                      <w:rFonts w:hint="eastAsia"/>
                    </w:rPr>
                    <w:t>申请暂缓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CD7457" w:rsidRPr="0080083C" w:rsidRDefault="00CD7457">
                  <w:r w:rsidRPr="0080083C">
                    <w:rPr>
                      <w:rFonts w:hint="eastAsia"/>
                    </w:rPr>
                    <w:t>完成并确认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CD7457" w:rsidRPr="0080083C" w:rsidRDefault="00CD7457">
                  <w:r w:rsidRPr="0080083C">
                    <w:rPr>
                      <w:rFonts w:hint="eastAsia"/>
                    </w:rPr>
                    <w:t>完成待确认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CD7457" w:rsidRPr="0080083C" w:rsidRDefault="00CD7457">
                  <w:r w:rsidRPr="0080083C">
                    <w:rPr>
                      <w:rFonts w:hint="eastAsia"/>
                    </w:rPr>
                    <w:t>问题仍存在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CD7457" w:rsidRPr="0080083C" w:rsidRDefault="00CD7457">
                  <w:r w:rsidRPr="0080083C">
                    <w:rPr>
                      <w:rFonts w:hint="eastAsia"/>
                    </w:rPr>
                    <w:t>新问题</w:t>
                  </w:r>
                </w:p>
              </w:tc>
              <w:tc>
                <w:tcPr>
                  <w:tcW w:w="1041" w:type="dxa"/>
                  <w:vAlign w:val="center"/>
                </w:tcPr>
                <w:p w:rsidR="00CD7457" w:rsidRPr="0080083C" w:rsidRDefault="00CD7457">
                  <w:r w:rsidRPr="0080083C">
                    <w:rPr>
                      <w:rFonts w:hint="eastAsia"/>
                    </w:rPr>
                    <w:t>已安排待完成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CD7457" w:rsidRDefault="00CD7457" w:rsidP="007652B7">
                  <w:pPr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rFonts w:hint="eastAsia"/>
                    </w:rPr>
                    <w:t>总计</w:t>
                  </w:r>
                </w:p>
              </w:tc>
            </w:tr>
            <w:tr w:rsidR="00491D69" w:rsidRPr="007265D0" w:rsidTr="0080083C">
              <w:trPr>
                <w:trHeight w:val="270"/>
              </w:trPr>
              <w:tc>
                <w:tcPr>
                  <w:tcW w:w="1627" w:type="dxa"/>
                  <w:shd w:val="clear" w:color="auto" w:fill="auto"/>
                  <w:noWrap/>
                  <w:vAlign w:val="center"/>
                </w:tcPr>
                <w:p w:rsidR="00491D69" w:rsidRPr="009D5BB2" w:rsidRDefault="00491D69" w:rsidP="007652B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9D5BB2">
                    <w:rPr>
                      <w:rFonts w:ascii="宋体" w:hAnsi="宋体" w:cs="宋体" w:hint="eastAsia"/>
                      <w:kern w:val="0"/>
                      <w:szCs w:val="21"/>
                    </w:rPr>
                    <w:t>1 - Cosmetic</w:t>
                  </w:r>
                </w:p>
              </w:tc>
              <w:tc>
                <w:tcPr>
                  <w:tcW w:w="1176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297" w:type="dxa"/>
                  <w:shd w:val="clear" w:color="auto" w:fill="auto"/>
                  <w:noWrap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1" w:type="dxa"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37</w:t>
                  </w:r>
                </w:p>
              </w:tc>
            </w:tr>
            <w:tr w:rsidR="00491D69" w:rsidRPr="007265D0" w:rsidTr="0080083C">
              <w:trPr>
                <w:trHeight w:val="270"/>
              </w:trPr>
              <w:tc>
                <w:tcPr>
                  <w:tcW w:w="1627" w:type="dxa"/>
                  <w:shd w:val="clear" w:color="auto" w:fill="auto"/>
                  <w:noWrap/>
                  <w:vAlign w:val="center"/>
                </w:tcPr>
                <w:p w:rsidR="00491D69" w:rsidRPr="009D5BB2" w:rsidRDefault="00491D69" w:rsidP="007652B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9D5BB2">
                    <w:rPr>
                      <w:rFonts w:ascii="宋体" w:hAnsi="宋体" w:cs="宋体" w:hint="eastAsia"/>
                      <w:kern w:val="0"/>
                      <w:szCs w:val="21"/>
                    </w:rPr>
                    <w:t>2 - Minor</w:t>
                  </w:r>
                </w:p>
              </w:tc>
              <w:tc>
                <w:tcPr>
                  <w:tcW w:w="1176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297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213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1" w:type="dxa"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260</w:t>
                  </w:r>
                </w:p>
              </w:tc>
            </w:tr>
            <w:tr w:rsidR="00491D69" w:rsidRPr="007265D0" w:rsidTr="0080083C">
              <w:trPr>
                <w:trHeight w:val="270"/>
              </w:trPr>
              <w:tc>
                <w:tcPr>
                  <w:tcW w:w="1627" w:type="dxa"/>
                  <w:shd w:val="clear" w:color="auto" w:fill="auto"/>
                  <w:noWrap/>
                  <w:vAlign w:val="center"/>
                </w:tcPr>
                <w:p w:rsidR="00491D69" w:rsidRPr="009D5BB2" w:rsidRDefault="00491D69" w:rsidP="007652B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9D5BB2">
                    <w:rPr>
                      <w:rFonts w:ascii="宋体" w:hAnsi="宋体" w:cs="宋体" w:hint="eastAsia"/>
                      <w:kern w:val="0"/>
                      <w:szCs w:val="21"/>
                    </w:rPr>
                    <w:t>3 - Major</w:t>
                  </w:r>
                </w:p>
              </w:tc>
              <w:tc>
                <w:tcPr>
                  <w:tcW w:w="1176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1297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37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563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41" w:type="dxa"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639</w:t>
                  </w:r>
                </w:p>
              </w:tc>
            </w:tr>
            <w:tr w:rsidR="00491D69" w:rsidRPr="007265D0" w:rsidTr="0080083C">
              <w:trPr>
                <w:trHeight w:val="270"/>
              </w:trPr>
              <w:tc>
                <w:tcPr>
                  <w:tcW w:w="1627" w:type="dxa"/>
                  <w:shd w:val="clear" w:color="auto" w:fill="auto"/>
                  <w:noWrap/>
                  <w:vAlign w:val="center"/>
                </w:tcPr>
                <w:p w:rsidR="00491D69" w:rsidRPr="009D5BB2" w:rsidRDefault="00491D69" w:rsidP="007652B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9D5BB2">
                    <w:rPr>
                      <w:rFonts w:ascii="宋体" w:hAnsi="宋体" w:cs="宋体" w:hint="eastAsia"/>
                      <w:kern w:val="0"/>
                      <w:szCs w:val="21"/>
                    </w:rPr>
                    <w:t>4 - Serious</w:t>
                  </w:r>
                </w:p>
              </w:tc>
              <w:tc>
                <w:tcPr>
                  <w:tcW w:w="1176" w:type="dxa"/>
                  <w:shd w:val="clear" w:color="auto" w:fill="auto"/>
                  <w:noWrap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7" w:type="dxa"/>
                  <w:shd w:val="clear" w:color="auto" w:fill="auto"/>
                  <w:noWrap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75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1" w:type="dxa"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81</w:t>
                  </w:r>
                </w:p>
              </w:tc>
            </w:tr>
            <w:tr w:rsidR="00491D69" w:rsidRPr="007265D0" w:rsidTr="0080083C">
              <w:trPr>
                <w:trHeight w:val="270"/>
              </w:trPr>
              <w:tc>
                <w:tcPr>
                  <w:tcW w:w="1627" w:type="dxa"/>
                  <w:shd w:val="clear" w:color="auto" w:fill="auto"/>
                  <w:noWrap/>
                  <w:vAlign w:val="center"/>
                </w:tcPr>
                <w:p w:rsidR="00491D69" w:rsidRPr="009D5BB2" w:rsidRDefault="00491D69" w:rsidP="007652B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9D5BB2">
                    <w:rPr>
                      <w:rFonts w:ascii="宋体" w:hAnsi="宋体" w:cs="宋体" w:hint="eastAsia"/>
                      <w:kern w:val="0"/>
                      <w:szCs w:val="21"/>
                    </w:rPr>
                    <w:t>5 - Show Stopper</w:t>
                  </w:r>
                </w:p>
              </w:tc>
              <w:tc>
                <w:tcPr>
                  <w:tcW w:w="1176" w:type="dxa"/>
                  <w:shd w:val="clear" w:color="auto" w:fill="auto"/>
                  <w:noWrap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97" w:type="dxa"/>
                  <w:shd w:val="clear" w:color="auto" w:fill="auto"/>
                  <w:noWrap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69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1" w:type="dxa"/>
                  <w:vAlign w:val="center"/>
                </w:tcPr>
                <w:p w:rsidR="00491D69" w:rsidRPr="0080083C" w:rsidRDefault="00491D6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491D69" w:rsidRPr="0080083C" w:rsidRDefault="00860F12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74</w:t>
                  </w:r>
                </w:p>
              </w:tc>
            </w:tr>
            <w:tr w:rsidR="00CD7457" w:rsidRPr="007265D0" w:rsidTr="0080083C">
              <w:trPr>
                <w:trHeight w:val="270"/>
              </w:trPr>
              <w:tc>
                <w:tcPr>
                  <w:tcW w:w="1627" w:type="dxa"/>
                  <w:shd w:val="clear" w:color="auto" w:fill="auto"/>
                  <w:noWrap/>
                  <w:vAlign w:val="center"/>
                </w:tcPr>
                <w:p w:rsidR="00CD7457" w:rsidRPr="009D5BB2" w:rsidRDefault="00CD7457" w:rsidP="007652B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9D5BB2">
                    <w:rPr>
                      <w:rFonts w:ascii="宋体" w:hAnsi="宋体" w:cs="宋体" w:hint="eastAsia"/>
                      <w:kern w:val="0"/>
                      <w:szCs w:val="21"/>
                    </w:rPr>
                    <w:t>总计</w:t>
                  </w:r>
                </w:p>
              </w:tc>
              <w:tc>
                <w:tcPr>
                  <w:tcW w:w="1176" w:type="dxa"/>
                  <w:shd w:val="clear" w:color="auto" w:fill="auto"/>
                  <w:noWrap/>
                  <w:vAlign w:val="center"/>
                </w:tcPr>
                <w:p w:rsidR="00CD7457" w:rsidRPr="009D5BB2" w:rsidRDefault="00860F12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39</w:t>
                  </w:r>
                </w:p>
              </w:tc>
              <w:tc>
                <w:tcPr>
                  <w:tcW w:w="1297" w:type="dxa"/>
                  <w:shd w:val="clear" w:color="auto" w:fill="auto"/>
                  <w:noWrap/>
                  <w:vAlign w:val="center"/>
                </w:tcPr>
                <w:p w:rsidR="00CD7457" w:rsidRPr="009D5BB2" w:rsidRDefault="00860F12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CD7457" w:rsidRPr="009D5BB2" w:rsidRDefault="00860F12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74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CD7457" w:rsidRPr="009D5BB2" w:rsidRDefault="00860F12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948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CD7457" w:rsidRPr="009D5BB2" w:rsidRDefault="00860F12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CD7457" w:rsidRPr="009D5BB2" w:rsidRDefault="00CD7457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CD7457" w:rsidRPr="009D5BB2" w:rsidRDefault="00860F12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041" w:type="dxa"/>
                  <w:vAlign w:val="center"/>
                </w:tcPr>
                <w:p w:rsidR="00CD7457" w:rsidRPr="009D5BB2" w:rsidRDefault="00860F12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16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CD7457" w:rsidRPr="009D5BB2" w:rsidRDefault="00860F12" w:rsidP="009D5BB2">
                  <w:pPr>
                    <w:jc w:val="center"/>
                    <w:rPr>
                      <w:rFonts w:ascii="宋体" w:hAnsi="宋体" w:cs="宋体"/>
                      <w:b/>
                      <w:color w:val="00B05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B050"/>
                      <w:kern w:val="0"/>
                      <w:szCs w:val="21"/>
                    </w:rPr>
                    <w:t>1091</w:t>
                  </w:r>
                </w:p>
              </w:tc>
            </w:tr>
            <w:tr w:rsidR="008E2453" w:rsidRPr="007265D0" w:rsidTr="0080083C">
              <w:trPr>
                <w:trHeight w:val="270"/>
              </w:trPr>
              <w:tc>
                <w:tcPr>
                  <w:tcW w:w="1627" w:type="dxa"/>
                  <w:shd w:val="clear" w:color="auto" w:fill="auto"/>
                  <w:noWrap/>
                  <w:vAlign w:val="center"/>
                </w:tcPr>
                <w:p w:rsidR="008E2453" w:rsidRPr="009D5BB2" w:rsidRDefault="008E2453" w:rsidP="007652B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9D5BB2">
                    <w:rPr>
                      <w:rFonts w:ascii="宋体" w:hAnsi="宋体" w:cs="宋体" w:hint="eastAsia"/>
                      <w:kern w:val="0"/>
                      <w:szCs w:val="21"/>
                    </w:rPr>
                    <w:t>折算总计</w:t>
                  </w:r>
                </w:p>
              </w:tc>
              <w:tc>
                <w:tcPr>
                  <w:tcW w:w="1176" w:type="dxa"/>
                  <w:shd w:val="clear" w:color="auto" w:fill="auto"/>
                  <w:noWrap/>
                  <w:vAlign w:val="center"/>
                </w:tcPr>
                <w:p w:rsidR="008E2453" w:rsidRPr="009D5BB2" w:rsidRDefault="00A93A97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19.6</w:t>
                  </w:r>
                </w:p>
              </w:tc>
              <w:tc>
                <w:tcPr>
                  <w:tcW w:w="1297" w:type="dxa"/>
                  <w:shd w:val="clear" w:color="auto" w:fill="auto"/>
                  <w:noWrap/>
                  <w:vAlign w:val="center"/>
                </w:tcPr>
                <w:p w:rsidR="008E2453" w:rsidRPr="009D5BB2" w:rsidRDefault="00A93A97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8E2453" w:rsidRPr="009D5BB2" w:rsidRDefault="00A93A97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39.8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8E2453" w:rsidRPr="009D5BB2" w:rsidRDefault="00A93A97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557.6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8E2453" w:rsidRPr="009D5BB2" w:rsidRDefault="00A93A97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6.2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8E2453" w:rsidRPr="009D5BB2" w:rsidRDefault="008E2453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8E2453" w:rsidRPr="009D5BB2" w:rsidRDefault="00A93A97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1.2</w:t>
                  </w:r>
                </w:p>
              </w:tc>
              <w:tc>
                <w:tcPr>
                  <w:tcW w:w="1041" w:type="dxa"/>
                  <w:vAlign w:val="center"/>
                </w:tcPr>
                <w:p w:rsidR="008E2453" w:rsidRPr="009D5BB2" w:rsidRDefault="00A93A97" w:rsidP="009D5BB2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8.2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8E2453" w:rsidRPr="009D5BB2" w:rsidRDefault="00A93A97" w:rsidP="009D5BB2">
                  <w:pPr>
                    <w:jc w:val="center"/>
                    <w:rPr>
                      <w:rFonts w:ascii="宋体" w:hAnsi="宋体" w:cs="宋体"/>
                      <w:b/>
                      <w:color w:val="00B05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B050"/>
                      <w:kern w:val="0"/>
                      <w:szCs w:val="21"/>
                    </w:rPr>
                    <w:t>633.6</w:t>
                  </w:r>
                </w:p>
              </w:tc>
            </w:tr>
          </w:tbl>
          <w:p w:rsidR="001145D9" w:rsidRDefault="001145D9" w:rsidP="007652B7">
            <w:pPr>
              <w:rPr>
                <w:rFonts w:ascii="宋体" w:hAnsi="宋体"/>
                <w:b/>
                <w:color w:val="0000FF"/>
                <w:szCs w:val="21"/>
              </w:rPr>
            </w:pPr>
          </w:p>
          <w:tbl>
            <w:tblPr>
              <w:tblW w:w="10260" w:type="dxa"/>
              <w:tblLayout w:type="fixed"/>
              <w:tblLook w:val="04A0" w:firstRow="1" w:lastRow="0" w:firstColumn="1" w:lastColumn="0" w:noHBand="0" w:noVBand="1"/>
            </w:tblPr>
            <w:tblGrid>
              <w:gridCol w:w="2020"/>
              <w:gridCol w:w="1200"/>
              <w:gridCol w:w="1180"/>
              <w:gridCol w:w="960"/>
              <w:gridCol w:w="940"/>
              <w:gridCol w:w="1160"/>
              <w:gridCol w:w="740"/>
              <w:gridCol w:w="1420"/>
              <w:gridCol w:w="640"/>
            </w:tblGrid>
            <w:tr w:rsidR="001145D9" w:rsidTr="007652B7">
              <w:trPr>
                <w:trHeight w:val="25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1145D9" w:rsidRPr="00CF58D3" w:rsidRDefault="001145D9" w:rsidP="007652B7">
            <w:pPr>
              <w:rPr>
                <w:vanish/>
              </w:rPr>
            </w:pPr>
          </w:p>
          <w:tbl>
            <w:tblPr>
              <w:tblpPr w:leftFromText="180" w:rightFromText="180" w:vertAnchor="text" w:horzAnchor="margin" w:tblpY="-139"/>
              <w:tblOverlap w:val="never"/>
              <w:tblW w:w="72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72"/>
              <w:gridCol w:w="2160"/>
              <w:gridCol w:w="1260"/>
              <w:gridCol w:w="1980"/>
            </w:tblGrid>
            <w:tr w:rsidR="001145D9" w:rsidRPr="00FC7325" w:rsidTr="007652B7">
              <w:trPr>
                <w:trHeight w:val="285"/>
              </w:trPr>
              <w:tc>
                <w:tcPr>
                  <w:tcW w:w="1872" w:type="dxa"/>
                  <w:shd w:val="clear" w:color="auto" w:fill="auto"/>
                  <w:noWrap/>
                  <w:vAlign w:val="center"/>
                </w:tcPr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FA2176">
                    <w:rPr>
                      <w:rFonts w:ascii="宋体" w:hAnsi="宋体" w:cs="宋体" w:hint="eastAsia"/>
                      <w:kern w:val="0"/>
                      <w:szCs w:val="21"/>
                    </w:rPr>
                    <w:t>已解决总数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center"/>
                </w:tcPr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 w:rsidRPr="00FA2176"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未解决总数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FA2176">
                    <w:rPr>
                      <w:rFonts w:ascii="宋体" w:hAnsi="宋体" w:cs="宋体" w:hint="eastAsia"/>
                      <w:kern w:val="0"/>
                      <w:szCs w:val="21"/>
                    </w:rPr>
                    <w:t>总数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</w:tcPr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 w:rsidRPr="00FA2176"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解决率</w:t>
                  </w:r>
                </w:p>
              </w:tc>
            </w:tr>
            <w:tr w:rsidR="001145D9" w:rsidRPr="00FC7325" w:rsidTr="007652B7">
              <w:trPr>
                <w:trHeight w:val="285"/>
              </w:trPr>
              <w:tc>
                <w:tcPr>
                  <w:tcW w:w="1872" w:type="dxa"/>
                  <w:shd w:val="clear" w:color="auto" w:fill="auto"/>
                  <w:noWrap/>
                  <w:vAlign w:val="center"/>
                </w:tcPr>
                <w:p w:rsidR="001145D9" w:rsidRPr="00FA2176" w:rsidRDefault="00D54900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958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center"/>
                </w:tcPr>
                <w:p w:rsidR="001145D9" w:rsidRPr="00FA2176" w:rsidRDefault="00D54900" w:rsidP="007652B7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color w:val="FF0000"/>
                      <w:kern w:val="0"/>
                      <w:szCs w:val="21"/>
                    </w:rPr>
                    <w:t>133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1145D9" w:rsidRPr="00FA2176" w:rsidRDefault="00D54900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1091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</w:tcPr>
                <w:p w:rsidR="001145D9" w:rsidRPr="00FA2176" w:rsidRDefault="00D54900" w:rsidP="00BB06E2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87.81</w:t>
                  </w:r>
                  <w:r w:rsidR="00FB4B3A"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%</w:t>
                  </w:r>
                </w:p>
              </w:tc>
            </w:tr>
            <w:tr w:rsidR="001145D9" w:rsidRPr="00FC7325" w:rsidTr="007652B7">
              <w:trPr>
                <w:trHeight w:val="285"/>
              </w:trPr>
              <w:tc>
                <w:tcPr>
                  <w:tcW w:w="1872" w:type="dxa"/>
                  <w:shd w:val="clear" w:color="auto" w:fill="auto"/>
                  <w:noWrap/>
                  <w:vAlign w:val="center"/>
                </w:tcPr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折</w:t>
                  </w:r>
                  <w:r w:rsidRPr="00FA2176">
                    <w:rPr>
                      <w:rFonts w:ascii="宋体" w:hAnsi="宋体" w:cs="宋体" w:hint="eastAsia"/>
                      <w:kern w:val="0"/>
                      <w:szCs w:val="21"/>
                    </w:rPr>
                    <w:t>算已解决数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center"/>
                </w:tcPr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 w:rsidRPr="00FA2176"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折算未解决总数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FA2176">
                    <w:rPr>
                      <w:rFonts w:ascii="宋体" w:hAnsi="宋体" w:cs="宋体" w:hint="eastAsia"/>
                      <w:kern w:val="0"/>
                      <w:szCs w:val="21"/>
                    </w:rPr>
                    <w:t>折算总数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</w:tcPr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 w:rsidRPr="00FA2176"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折算解决率</w:t>
                  </w:r>
                </w:p>
              </w:tc>
            </w:tr>
            <w:tr w:rsidR="001145D9" w:rsidRPr="00FC7325" w:rsidTr="007652B7">
              <w:trPr>
                <w:trHeight w:val="285"/>
              </w:trPr>
              <w:tc>
                <w:tcPr>
                  <w:tcW w:w="1872" w:type="dxa"/>
                  <w:shd w:val="clear" w:color="auto" w:fill="auto"/>
                  <w:noWrap/>
                  <w:vAlign w:val="center"/>
                </w:tcPr>
                <w:p w:rsidR="001145D9" w:rsidRPr="00FA2176" w:rsidRDefault="005A1C97" w:rsidP="007652B7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563.8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center"/>
                </w:tcPr>
                <w:p w:rsidR="001145D9" w:rsidRPr="00785D28" w:rsidRDefault="005A1C97" w:rsidP="00FB4B3A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color w:val="FF0000"/>
                      <w:kern w:val="0"/>
                      <w:szCs w:val="21"/>
                    </w:rPr>
                    <w:t>69.8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1145D9" w:rsidRPr="00FA2176" w:rsidRDefault="005D0BA4" w:rsidP="00BB06E2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633.6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</w:tcPr>
                <w:p w:rsidR="001145D9" w:rsidRPr="00F67B9B" w:rsidRDefault="00E73183" w:rsidP="00BB06E2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88.98</w:t>
                  </w:r>
                  <w:r w:rsidR="00767F67"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%</w:t>
                  </w:r>
                </w:p>
              </w:tc>
            </w:tr>
          </w:tbl>
          <w:p w:rsidR="001145D9" w:rsidRDefault="001145D9" w:rsidP="007652B7">
            <w:pPr>
              <w:rPr>
                <w:rFonts w:ascii="宋体" w:hAnsi="宋体"/>
                <w:szCs w:val="21"/>
              </w:rPr>
            </w:pPr>
          </w:p>
          <w:p w:rsidR="001145D9" w:rsidRDefault="001145D9" w:rsidP="007652B7">
            <w:pPr>
              <w:rPr>
                <w:rFonts w:ascii="宋体" w:hAnsi="宋体"/>
                <w:szCs w:val="21"/>
              </w:rPr>
            </w:pPr>
          </w:p>
          <w:p w:rsidR="001145D9" w:rsidRDefault="001145D9" w:rsidP="007652B7">
            <w:pPr>
              <w:rPr>
                <w:rFonts w:ascii="宋体" w:hAnsi="宋体"/>
                <w:szCs w:val="21"/>
              </w:rPr>
            </w:pPr>
          </w:p>
          <w:p w:rsidR="00305B88" w:rsidRDefault="00305B88" w:rsidP="007652B7">
            <w:pPr>
              <w:rPr>
                <w:rFonts w:ascii="宋体" w:hAnsi="宋体"/>
                <w:szCs w:val="21"/>
              </w:rPr>
            </w:pPr>
          </w:p>
          <w:p w:rsidR="00305B88" w:rsidRDefault="00305B88" w:rsidP="007652B7">
            <w:pPr>
              <w:rPr>
                <w:rFonts w:ascii="宋体" w:hAnsi="宋体"/>
                <w:szCs w:val="21"/>
              </w:rPr>
            </w:pPr>
          </w:p>
          <w:p w:rsidR="0080083C" w:rsidRDefault="0080083C" w:rsidP="007652B7">
            <w:pPr>
              <w:rPr>
                <w:rFonts w:ascii="宋体" w:hAnsi="宋体"/>
                <w:szCs w:val="21"/>
              </w:rPr>
            </w:pPr>
          </w:p>
          <w:p w:rsidR="0080083C" w:rsidRDefault="0080083C" w:rsidP="007652B7">
            <w:pPr>
              <w:rPr>
                <w:rFonts w:ascii="宋体" w:hAnsi="宋体"/>
                <w:szCs w:val="21"/>
              </w:rPr>
            </w:pPr>
          </w:p>
          <w:p w:rsidR="00E14A11" w:rsidRDefault="00E14A11" w:rsidP="007652B7">
            <w:pPr>
              <w:rPr>
                <w:rFonts w:ascii="宋体" w:hAnsi="宋体"/>
                <w:szCs w:val="21"/>
              </w:rPr>
            </w:pPr>
          </w:p>
          <w:p w:rsidR="00E14A11" w:rsidRDefault="00E14A11" w:rsidP="007652B7">
            <w:pPr>
              <w:rPr>
                <w:rFonts w:ascii="宋体" w:hAnsi="宋体"/>
                <w:szCs w:val="21"/>
              </w:rPr>
            </w:pPr>
          </w:p>
          <w:p w:rsidR="001145D9" w:rsidRDefault="00454D16" w:rsidP="001145D9">
            <w:pPr>
              <w:numPr>
                <w:ilvl w:val="0"/>
                <w:numId w:val="29"/>
              </w:numPr>
              <w:rPr>
                <w:rFonts w:ascii="宋体" w:hAnsi="宋体"/>
                <w:b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color w:val="0000FF"/>
                <w:szCs w:val="21"/>
              </w:rPr>
              <w:lastRenderedPageBreak/>
              <w:t>2019</w:t>
            </w:r>
            <w:r w:rsidR="004F70B6">
              <w:rPr>
                <w:rFonts w:ascii="宋体" w:hAnsi="宋体" w:hint="eastAsia"/>
                <w:b/>
                <w:color w:val="0000FF"/>
                <w:szCs w:val="21"/>
              </w:rPr>
              <w:t>SP0</w:t>
            </w:r>
            <w:r w:rsidR="006726C7">
              <w:rPr>
                <w:rFonts w:ascii="宋体" w:hAnsi="宋体" w:hint="eastAsia"/>
                <w:b/>
                <w:color w:val="0000FF"/>
                <w:szCs w:val="21"/>
              </w:rPr>
              <w:t>新反馈</w:t>
            </w:r>
            <w:r w:rsidR="001145D9" w:rsidRPr="007337EA">
              <w:rPr>
                <w:rFonts w:ascii="宋体" w:hAnsi="宋体" w:hint="eastAsia"/>
                <w:b/>
                <w:color w:val="0000FF"/>
                <w:szCs w:val="21"/>
              </w:rPr>
              <w:t>问题的状态</w:t>
            </w:r>
            <w:r w:rsidR="00972AB0">
              <w:rPr>
                <w:rFonts w:ascii="宋体" w:hAnsi="宋体" w:hint="eastAsia"/>
                <w:b/>
                <w:color w:val="0000FF"/>
                <w:szCs w:val="21"/>
              </w:rPr>
              <w:t>（</w:t>
            </w:r>
            <w:r>
              <w:rPr>
                <w:rFonts w:ascii="宋体" w:hAnsi="宋体" w:hint="eastAsia"/>
                <w:b/>
                <w:color w:val="0000FF"/>
                <w:szCs w:val="21"/>
              </w:rPr>
              <w:t>2018</w:t>
            </w:r>
            <w:r w:rsidR="00972AB0">
              <w:rPr>
                <w:rFonts w:ascii="宋体" w:hAnsi="宋体" w:hint="eastAsia"/>
                <w:b/>
                <w:color w:val="0000FF"/>
                <w:szCs w:val="21"/>
              </w:rPr>
              <w:t>年</w:t>
            </w:r>
            <w:r>
              <w:rPr>
                <w:rFonts w:ascii="宋体" w:hAnsi="宋体" w:hint="eastAsia"/>
                <w:b/>
                <w:color w:val="0000FF"/>
                <w:szCs w:val="21"/>
              </w:rPr>
              <w:t>5</w:t>
            </w:r>
            <w:r w:rsidR="00972AB0">
              <w:rPr>
                <w:rFonts w:ascii="宋体" w:hAnsi="宋体" w:hint="eastAsia"/>
                <w:b/>
                <w:color w:val="0000FF"/>
                <w:szCs w:val="21"/>
              </w:rPr>
              <w:t>月</w:t>
            </w:r>
            <w:r>
              <w:rPr>
                <w:rFonts w:ascii="宋体" w:hAnsi="宋体" w:hint="eastAsia"/>
                <w:b/>
                <w:color w:val="0000FF"/>
                <w:szCs w:val="21"/>
              </w:rPr>
              <w:t>14</w:t>
            </w:r>
            <w:r w:rsidR="00972AB0">
              <w:rPr>
                <w:rFonts w:ascii="宋体" w:hAnsi="宋体" w:hint="eastAsia"/>
                <w:b/>
                <w:color w:val="0000FF"/>
                <w:szCs w:val="21"/>
              </w:rPr>
              <w:t>日</w:t>
            </w:r>
            <w:r>
              <w:rPr>
                <w:rFonts w:ascii="宋体" w:hAnsi="宋体" w:hint="eastAsia"/>
                <w:b/>
                <w:color w:val="0000FF"/>
                <w:szCs w:val="21"/>
              </w:rPr>
              <w:t>-2018</w:t>
            </w:r>
            <w:r w:rsidR="00972AB0">
              <w:rPr>
                <w:rFonts w:ascii="宋体" w:hAnsi="宋体" w:hint="eastAsia"/>
                <w:b/>
                <w:color w:val="0000FF"/>
                <w:szCs w:val="21"/>
              </w:rPr>
              <w:t>年</w:t>
            </w:r>
            <w:r>
              <w:rPr>
                <w:rFonts w:ascii="宋体" w:hAnsi="宋体" w:hint="eastAsia"/>
                <w:b/>
                <w:color w:val="0000FF"/>
                <w:szCs w:val="21"/>
              </w:rPr>
              <w:t>10</w:t>
            </w:r>
            <w:r w:rsidR="00972AB0">
              <w:rPr>
                <w:rFonts w:ascii="宋体" w:hAnsi="宋体" w:hint="eastAsia"/>
                <w:b/>
                <w:color w:val="0000FF"/>
                <w:szCs w:val="21"/>
              </w:rPr>
              <w:t>月</w:t>
            </w:r>
            <w:r w:rsidR="004F70B6">
              <w:rPr>
                <w:rFonts w:ascii="宋体" w:hAnsi="宋体" w:hint="eastAsia"/>
                <w:b/>
                <w:color w:val="0000FF"/>
                <w:szCs w:val="21"/>
              </w:rPr>
              <w:t>17</w:t>
            </w:r>
            <w:r w:rsidR="00972AB0">
              <w:rPr>
                <w:rFonts w:ascii="宋体" w:hAnsi="宋体" w:hint="eastAsia"/>
                <w:b/>
                <w:color w:val="0000FF"/>
                <w:szCs w:val="21"/>
              </w:rPr>
              <w:t>日）</w:t>
            </w:r>
          </w:p>
          <w:tbl>
            <w:tblPr>
              <w:tblW w:w="11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2"/>
              <w:gridCol w:w="1328"/>
              <w:gridCol w:w="1040"/>
              <w:gridCol w:w="1040"/>
              <w:gridCol w:w="1041"/>
              <w:gridCol w:w="1040"/>
              <w:gridCol w:w="1040"/>
              <w:gridCol w:w="1040"/>
              <w:gridCol w:w="1041"/>
              <w:gridCol w:w="1041"/>
            </w:tblGrid>
            <w:tr w:rsidR="00967D0C" w:rsidRPr="007265D0" w:rsidTr="007652B7">
              <w:trPr>
                <w:trHeight w:val="270"/>
              </w:trPr>
              <w:tc>
                <w:tcPr>
                  <w:tcW w:w="1732" w:type="dxa"/>
                  <w:shd w:val="clear" w:color="auto" w:fill="auto"/>
                  <w:noWrap/>
                  <w:vAlign w:val="center"/>
                </w:tcPr>
                <w:p w:rsidR="00967D0C" w:rsidRPr="0080083C" w:rsidRDefault="00967D0C" w:rsidP="007652B7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问题严重性</w:t>
                  </w:r>
                </w:p>
              </w:tc>
              <w:tc>
                <w:tcPr>
                  <w:tcW w:w="1328" w:type="dxa"/>
                  <w:shd w:val="clear" w:color="auto" w:fill="auto"/>
                  <w:noWrap/>
                  <w:vAlign w:val="center"/>
                </w:tcPr>
                <w:p w:rsidR="00967D0C" w:rsidRPr="0080083C" w:rsidRDefault="00967D0C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开发暂缓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967D0C" w:rsidRPr="0080083C" w:rsidRDefault="00967D0C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申请解决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967D0C" w:rsidRPr="0080083C" w:rsidRDefault="00967D0C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申请暂缓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967D0C" w:rsidRPr="0080083C" w:rsidRDefault="00967D0C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完成并确认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967D0C" w:rsidRPr="0080083C" w:rsidRDefault="00967D0C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完成待确认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967D0C" w:rsidRPr="0080083C" w:rsidRDefault="00967D0C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问题仍存在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967D0C" w:rsidRPr="0080083C" w:rsidRDefault="00967D0C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新问题</w:t>
                  </w:r>
                </w:p>
              </w:tc>
              <w:tc>
                <w:tcPr>
                  <w:tcW w:w="1041" w:type="dxa"/>
                  <w:vAlign w:val="center"/>
                </w:tcPr>
                <w:p w:rsidR="00967D0C" w:rsidRPr="0080083C" w:rsidRDefault="00967D0C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已安排待完成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967D0C" w:rsidRPr="0080083C" w:rsidRDefault="00967D0C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总计</w:t>
                  </w:r>
                </w:p>
              </w:tc>
            </w:tr>
            <w:tr w:rsidR="00D93C3A" w:rsidRPr="007265D0" w:rsidTr="007652B7">
              <w:trPr>
                <w:trHeight w:val="270"/>
              </w:trPr>
              <w:tc>
                <w:tcPr>
                  <w:tcW w:w="1732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7652B7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1 - Cosmetic</w:t>
                  </w:r>
                </w:p>
              </w:tc>
              <w:tc>
                <w:tcPr>
                  <w:tcW w:w="1328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26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1" w:type="dxa"/>
                  <w:vAlign w:val="center"/>
                </w:tcPr>
                <w:p w:rsidR="00D93C3A" w:rsidRPr="0080083C" w:rsidRDefault="00F53D1D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D93C3A" w:rsidRPr="0080083C" w:rsidRDefault="00CC784B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34</w:t>
                  </w:r>
                </w:p>
              </w:tc>
            </w:tr>
            <w:tr w:rsidR="00D93C3A" w:rsidRPr="007265D0" w:rsidTr="007652B7">
              <w:trPr>
                <w:trHeight w:val="270"/>
              </w:trPr>
              <w:tc>
                <w:tcPr>
                  <w:tcW w:w="1732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7652B7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2 - Minor</w:t>
                  </w:r>
                </w:p>
              </w:tc>
              <w:tc>
                <w:tcPr>
                  <w:tcW w:w="1328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198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1" w:type="dxa"/>
                  <w:vAlign w:val="center"/>
                </w:tcPr>
                <w:p w:rsidR="00D93C3A" w:rsidRPr="0080083C" w:rsidRDefault="00F53D1D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D93C3A" w:rsidRPr="0080083C" w:rsidRDefault="00CC784B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241</w:t>
                  </w:r>
                </w:p>
              </w:tc>
            </w:tr>
            <w:tr w:rsidR="00D93C3A" w:rsidRPr="007265D0" w:rsidTr="007652B7">
              <w:trPr>
                <w:trHeight w:val="270"/>
              </w:trPr>
              <w:tc>
                <w:tcPr>
                  <w:tcW w:w="1732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7652B7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3 - Major</w:t>
                  </w:r>
                </w:p>
              </w:tc>
              <w:tc>
                <w:tcPr>
                  <w:tcW w:w="1328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526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F53D1D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41" w:type="dxa"/>
                  <w:vAlign w:val="center"/>
                </w:tcPr>
                <w:p w:rsidR="00D93C3A" w:rsidRPr="0080083C" w:rsidRDefault="00F53D1D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D93C3A" w:rsidRPr="0080083C" w:rsidRDefault="00CC784B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597</w:t>
                  </w:r>
                </w:p>
              </w:tc>
            </w:tr>
            <w:tr w:rsidR="00D93C3A" w:rsidRPr="007265D0" w:rsidTr="007652B7">
              <w:trPr>
                <w:trHeight w:val="270"/>
              </w:trPr>
              <w:tc>
                <w:tcPr>
                  <w:tcW w:w="1732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7652B7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4 - Serious</w:t>
                  </w:r>
                </w:p>
              </w:tc>
              <w:tc>
                <w:tcPr>
                  <w:tcW w:w="1328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66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1" w:type="dxa"/>
                  <w:vAlign w:val="center"/>
                </w:tcPr>
                <w:p w:rsidR="00D93C3A" w:rsidRPr="0080083C" w:rsidRDefault="00F53D1D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D93C3A" w:rsidRPr="0080083C" w:rsidRDefault="00CC784B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72</w:t>
                  </w:r>
                </w:p>
              </w:tc>
            </w:tr>
            <w:tr w:rsidR="00D93C3A" w:rsidRPr="007265D0" w:rsidTr="007652B7">
              <w:trPr>
                <w:trHeight w:val="270"/>
              </w:trPr>
              <w:tc>
                <w:tcPr>
                  <w:tcW w:w="1732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7652B7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5 - Show Stopper</w:t>
                  </w:r>
                </w:p>
              </w:tc>
              <w:tc>
                <w:tcPr>
                  <w:tcW w:w="1328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67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1B5A89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1" w:type="dxa"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D93C3A" w:rsidRPr="0080083C" w:rsidRDefault="00CC784B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72</w:t>
                  </w:r>
                </w:p>
              </w:tc>
            </w:tr>
            <w:tr w:rsidR="00D93C3A" w:rsidRPr="007265D0" w:rsidTr="007652B7">
              <w:trPr>
                <w:trHeight w:val="270"/>
              </w:trPr>
              <w:tc>
                <w:tcPr>
                  <w:tcW w:w="1732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7652B7">
                  <w:pP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0083C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总计</w:t>
                  </w:r>
                </w:p>
              </w:tc>
              <w:tc>
                <w:tcPr>
                  <w:tcW w:w="1328" w:type="dxa"/>
                  <w:shd w:val="clear" w:color="auto" w:fill="auto"/>
                  <w:noWrap/>
                  <w:vAlign w:val="center"/>
                </w:tcPr>
                <w:p w:rsidR="00D93C3A" w:rsidRPr="0080083C" w:rsidRDefault="00CC784B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32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CC784B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CC784B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72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D93C3A" w:rsidRPr="0080083C" w:rsidRDefault="00CC784B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883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CC784B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CC784B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41" w:type="dxa"/>
                  <w:vAlign w:val="center"/>
                </w:tcPr>
                <w:p w:rsidR="00D93C3A" w:rsidRPr="0080083C" w:rsidRDefault="00CC784B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D93C3A" w:rsidRPr="0080083C" w:rsidRDefault="00CC784B" w:rsidP="00585322">
                  <w:pPr>
                    <w:jc w:val="center"/>
                    <w:rPr>
                      <w:rFonts w:ascii="宋体" w:hAnsi="宋体" w:cs="宋体"/>
                      <w:b/>
                      <w:color w:val="00B05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B050"/>
                      <w:kern w:val="0"/>
                      <w:sz w:val="22"/>
                      <w:szCs w:val="22"/>
                    </w:rPr>
                    <w:t>1016</w:t>
                  </w:r>
                </w:p>
              </w:tc>
            </w:tr>
            <w:tr w:rsidR="00D93C3A" w:rsidRPr="007265D0" w:rsidTr="007652B7">
              <w:trPr>
                <w:trHeight w:val="270"/>
              </w:trPr>
              <w:tc>
                <w:tcPr>
                  <w:tcW w:w="1732" w:type="dxa"/>
                  <w:shd w:val="clear" w:color="auto" w:fill="auto"/>
                  <w:noWrap/>
                  <w:vAlign w:val="center"/>
                </w:tcPr>
                <w:p w:rsidR="00D93C3A" w:rsidRPr="007265D0" w:rsidRDefault="00D93C3A" w:rsidP="007652B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7265D0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折算总计</w:t>
                  </w:r>
                </w:p>
              </w:tc>
              <w:tc>
                <w:tcPr>
                  <w:tcW w:w="1328" w:type="dxa"/>
                  <w:shd w:val="clear" w:color="auto" w:fill="auto"/>
                  <w:noWrap/>
                  <w:vAlign w:val="center"/>
                </w:tcPr>
                <w:p w:rsidR="00D93C3A" w:rsidRPr="0080083C" w:rsidRDefault="00283098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16.6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283098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283098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38.6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D93C3A" w:rsidRPr="0080083C" w:rsidRDefault="00283098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519.8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283098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5.6</w:t>
                  </w: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D93C3A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shd w:val="clear" w:color="auto" w:fill="auto"/>
                  <w:noWrap/>
                  <w:vAlign w:val="center"/>
                </w:tcPr>
                <w:p w:rsidR="00D93C3A" w:rsidRPr="0080083C" w:rsidRDefault="00283098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1.2</w:t>
                  </w:r>
                </w:p>
              </w:tc>
              <w:tc>
                <w:tcPr>
                  <w:tcW w:w="1041" w:type="dxa"/>
                  <w:vAlign w:val="center"/>
                </w:tcPr>
                <w:p w:rsidR="00D93C3A" w:rsidRPr="0080083C" w:rsidRDefault="00283098" w:rsidP="00585322">
                  <w:pPr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8.2</w:t>
                  </w:r>
                </w:p>
              </w:tc>
              <w:tc>
                <w:tcPr>
                  <w:tcW w:w="1041" w:type="dxa"/>
                  <w:shd w:val="clear" w:color="auto" w:fill="auto"/>
                  <w:noWrap/>
                  <w:vAlign w:val="center"/>
                </w:tcPr>
                <w:p w:rsidR="00D93C3A" w:rsidRPr="0080083C" w:rsidRDefault="00283098" w:rsidP="00585322">
                  <w:pPr>
                    <w:jc w:val="center"/>
                    <w:rPr>
                      <w:rFonts w:ascii="宋体" w:hAnsi="宋体" w:cs="宋体"/>
                      <w:b/>
                      <w:color w:val="00B05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B050"/>
                      <w:kern w:val="0"/>
                      <w:sz w:val="22"/>
                      <w:szCs w:val="22"/>
                    </w:rPr>
                    <w:t>591</w:t>
                  </w:r>
                </w:p>
              </w:tc>
            </w:tr>
          </w:tbl>
          <w:p w:rsidR="001145D9" w:rsidRDefault="001145D9" w:rsidP="007652B7">
            <w:pPr>
              <w:rPr>
                <w:rFonts w:ascii="宋体" w:hAnsi="宋体"/>
                <w:b/>
                <w:color w:val="0000FF"/>
                <w:szCs w:val="21"/>
              </w:rPr>
            </w:pPr>
          </w:p>
          <w:tbl>
            <w:tblPr>
              <w:tblW w:w="10260" w:type="dxa"/>
              <w:tblLayout w:type="fixed"/>
              <w:tblLook w:val="04A0" w:firstRow="1" w:lastRow="0" w:firstColumn="1" w:lastColumn="0" w:noHBand="0" w:noVBand="1"/>
            </w:tblPr>
            <w:tblGrid>
              <w:gridCol w:w="2020"/>
              <w:gridCol w:w="1200"/>
              <w:gridCol w:w="1180"/>
              <w:gridCol w:w="960"/>
              <w:gridCol w:w="940"/>
              <w:gridCol w:w="1160"/>
              <w:gridCol w:w="740"/>
              <w:gridCol w:w="1420"/>
              <w:gridCol w:w="640"/>
            </w:tblGrid>
            <w:tr w:rsidR="001145D9" w:rsidTr="007652B7">
              <w:trPr>
                <w:trHeight w:val="255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1145D9" w:rsidRDefault="001145D9" w:rsidP="007652B7"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1145D9" w:rsidRDefault="001145D9" w:rsidP="007652B7">
            <w:pPr>
              <w:rPr>
                <w:rFonts w:ascii="宋体" w:hAnsi="宋体"/>
                <w:szCs w:val="21"/>
              </w:rPr>
            </w:pPr>
          </w:p>
          <w:tbl>
            <w:tblPr>
              <w:tblpPr w:leftFromText="180" w:rightFromText="180" w:vertAnchor="text" w:horzAnchor="margin" w:tblpY="-139"/>
              <w:tblOverlap w:val="never"/>
              <w:tblW w:w="72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72"/>
              <w:gridCol w:w="2160"/>
              <w:gridCol w:w="1260"/>
              <w:gridCol w:w="1980"/>
            </w:tblGrid>
            <w:tr w:rsidR="001145D9" w:rsidRPr="00FC7325" w:rsidTr="007652B7">
              <w:trPr>
                <w:trHeight w:val="285"/>
              </w:trPr>
              <w:tc>
                <w:tcPr>
                  <w:tcW w:w="1872" w:type="dxa"/>
                  <w:shd w:val="clear" w:color="auto" w:fill="auto"/>
                  <w:noWrap/>
                  <w:vAlign w:val="center"/>
                </w:tcPr>
                <w:p w:rsidR="001145D9" w:rsidRPr="007265D0" w:rsidRDefault="001145D9" w:rsidP="007652B7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FA2176">
                    <w:rPr>
                      <w:rFonts w:ascii="宋体" w:hAnsi="宋体" w:cs="宋体" w:hint="eastAsia"/>
                      <w:kern w:val="0"/>
                      <w:szCs w:val="21"/>
                    </w:rPr>
                    <w:t>已解决总数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center"/>
                </w:tcPr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 w:rsidRPr="00FA2176"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未解决总数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FA2176">
                    <w:rPr>
                      <w:rFonts w:ascii="宋体" w:hAnsi="宋体" w:cs="宋体" w:hint="eastAsia"/>
                      <w:kern w:val="0"/>
                      <w:szCs w:val="21"/>
                    </w:rPr>
                    <w:t>总数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</w:tcPr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 w:rsidRPr="00FA2176"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解决率</w:t>
                  </w:r>
                </w:p>
              </w:tc>
            </w:tr>
            <w:tr w:rsidR="001145D9" w:rsidRPr="00FC7325" w:rsidTr="007652B7">
              <w:trPr>
                <w:trHeight w:val="285"/>
              </w:trPr>
              <w:tc>
                <w:tcPr>
                  <w:tcW w:w="1872" w:type="dxa"/>
                  <w:shd w:val="clear" w:color="auto" w:fill="auto"/>
                  <w:noWrap/>
                  <w:vAlign w:val="center"/>
                </w:tcPr>
                <w:p w:rsidR="001145D9" w:rsidRPr="00FA2176" w:rsidRDefault="00916E11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892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center"/>
                </w:tcPr>
                <w:p w:rsidR="001145D9" w:rsidRPr="00FA2176" w:rsidRDefault="00916E11" w:rsidP="008163EB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color w:val="FF0000"/>
                      <w:kern w:val="0"/>
                      <w:szCs w:val="21"/>
                    </w:rPr>
                    <w:t>124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1145D9" w:rsidRPr="00FA2176" w:rsidRDefault="00916E11" w:rsidP="008163EB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1016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</w:tcPr>
                <w:p w:rsidR="001145D9" w:rsidRPr="00FA2176" w:rsidRDefault="00916E11" w:rsidP="008163EB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87.80</w:t>
                  </w:r>
                  <w:r w:rsidR="00967D0C"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%</w:t>
                  </w:r>
                </w:p>
              </w:tc>
            </w:tr>
            <w:tr w:rsidR="001145D9" w:rsidRPr="00FC7325" w:rsidTr="007652B7">
              <w:trPr>
                <w:trHeight w:val="285"/>
              </w:trPr>
              <w:tc>
                <w:tcPr>
                  <w:tcW w:w="1872" w:type="dxa"/>
                  <w:shd w:val="clear" w:color="auto" w:fill="auto"/>
                  <w:noWrap/>
                  <w:vAlign w:val="center"/>
                </w:tcPr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折</w:t>
                  </w:r>
                  <w:r w:rsidRPr="00FA2176">
                    <w:rPr>
                      <w:rFonts w:ascii="宋体" w:hAnsi="宋体" w:cs="宋体" w:hint="eastAsia"/>
                      <w:kern w:val="0"/>
                      <w:szCs w:val="21"/>
                    </w:rPr>
                    <w:t>算已解决数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center"/>
                </w:tcPr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 w:rsidRPr="00FA2176"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折算未解决总数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FA2176">
                    <w:rPr>
                      <w:rFonts w:ascii="宋体" w:hAnsi="宋体" w:cs="宋体" w:hint="eastAsia"/>
                      <w:kern w:val="0"/>
                      <w:szCs w:val="21"/>
                    </w:rPr>
                    <w:t>折算总数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</w:tcPr>
                <w:p w:rsidR="001145D9" w:rsidRPr="00FA2176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 w:rsidRPr="00FA2176"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折算解决率</w:t>
                  </w:r>
                </w:p>
              </w:tc>
            </w:tr>
            <w:tr w:rsidR="001145D9" w:rsidRPr="00FC7325" w:rsidTr="007652B7">
              <w:trPr>
                <w:trHeight w:val="285"/>
              </w:trPr>
              <w:tc>
                <w:tcPr>
                  <w:tcW w:w="1872" w:type="dxa"/>
                  <w:shd w:val="clear" w:color="auto" w:fill="auto"/>
                  <w:noWrap/>
                  <w:vAlign w:val="center"/>
                </w:tcPr>
                <w:p w:rsidR="001145D9" w:rsidRPr="00FA2176" w:rsidRDefault="00916E11" w:rsidP="007652B7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525.4</w:t>
                  </w:r>
                </w:p>
              </w:tc>
              <w:tc>
                <w:tcPr>
                  <w:tcW w:w="2160" w:type="dxa"/>
                  <w:shd w:val="clear" w:color="auto" w:fill="auto"/>
                  <w:noWrap/>
                  <w:vAlign w:val="center"/>
                </w:tcPr>
                <w:p w:rsidR="001145D9" w:rsidRPr="00785D28" w:rsidRDefault="00916E11" w:rsidP="00FC39E2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65.6</w:t>
                  </w:r>
                </w:p>
              </w:tc>
              <w:tc>
                <w:tcPr>
                  <w:tcW w:w="1260" w:type="dxa"/>
                  <w:shd w:val="clear" w:color="auto" w:fill="auto"/>
                  <w:noWrap/>
                  <w:vAlign w:val="center"/>
                </w:tcPr>
                <w:p w:rsidR="001145D9" w:rsidRPr="00FA2176" w:rsidRDefault="00916E11" w:rsidP="008163EB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591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</w:tcPr>
                <w:p w:rsidR="001145D9" w:rsidRPr="00F67B9B" w:rsidRDefault="00916E11" w:rsidP="008163EB">
                  <w:pPr>
                    <w:widowControl/>
                    <w:jc w:val="center"/>
                    <w:rPr>
                      <w:rFonts w:ascii="宋体" w:hAnsi="宋体" w:cs="宋体"/>
                      <w:b/>
                      <w:color w:val="0000FF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88.90</w:t>
                  </w:r>
                  <w:r w:rsidR="00967D0C" w:rsidRPr="00F67B9B">
                    <w:rPr>
                      <w:rFonts w:ascii="宋体" w:hAnsi="宋体" w:cs="宋体" w:hint="eastAsia"/>
                      <w:b/>
                      <w:color w:val="0000FF"/>
                      <w:kern w:val="0"/>
                      <w:szCs w:val="21"/>
                    </w:rPr>
                    <w:t>%</w:t>
                  </w:r>
                </w:p>
              </w:tc>
            </w:tr>
          </w:tbl>
          <w:p w:rsidR="001145D9" w:rsidRDefault="001145D9" w:rsidP="007652B7">
            <w:pPr>
              <w:rPr>
                <w:rFonts w:ascii="宋体" w:hAnsi="宋体"/>
                <w:szCs w:val="21"/>
              </w:rPr>
            </w:pPr>
          </w:p>
          <w:p w:rsidR="001145D9" w:rsidRDefault="001145D9" w:rsidP="007652B7">
            <w:pPr>
              <w:rPr>
                <w:rFonts w:ascii="宋体" w:hAnsi="宋体"/>
                <w:szCs w:val="21"/>
              </w:rPr>
            </w:pPr>
          </w:p>
          <w:p w:rsidR="001145D9" w:rsidRDefault="001145D9" w:rsidP="007652B7">
            <w:pPr>
              <w:rPr>
                <w:rFonts w:ascii="宋体" w:hAnsi="宋体"/>
                <w:szCs w:val="21"/>
              </w:rPr>
            </w:pPr>
          </w:p>
          <w:p w:rsidR="001145D9" w:rsidRDefault="001145D9" w:rsidP="007652B7">
            <w:pPr>
              <w:rPr>
                <w:rFonts w:ascii="宋体" w:hAnsi="宋体"/>
                <w:szCs w:val="21"/>
              </w:rPr>
            </w:pPr>
          </w:p>
          <w:p w:rsidR="001145D9" w:rsidRDefault="001145D9" w:rsidP="007652B7">
            <w:pPr>
              <w:rPr>
                <w:rFonts w:ascii="宋体" w:hAnsi="宋体"/>
                <w:szCs w:val="21"/>
              </w:rPr>
            </w:pPr>
          </w:p>
          <w:p w:rsidR="001145D9" w:rsidRDefault="001145D9" w:rsidP="007652B7">
            <w:pPr>
              <w:rPr>
                <w:rFonts w:ascii="宋体" w:hAnsi="宋体"/>
                <w:szCs w:val="21"/>
              </w:rPr>
            </w:pPr>
          </w:p>
          <w:p w:rsidR="001145D9" w:rsidRDefault="001145D9" w:rsidP="007652B7">
            <w:pPr>
              <w:rPr>
                <w:rFonts w:ascii="宋体" w:hAnsi="宋体"/>
                <w:szCs w:val="21"/>
              </w:rPr>
            </w:pPr>
          </w:p>
          <w:p w:rsidR="001145D9" w:rsidRDefault="001145D9" w:rsidP="007652B7">
            <w:pPr>
              <w:rPr>
                <w:rFonts w:ascii="宋体" w:hAnsi="宋体"/>
                <w:szCs w:val="21"/>
              </w:rPr>
            </w:pPr>
          </w:p>
          <w:p w:rsidR="001145D9" w:rsidRPr="0060178B" w:rsidRDefault="001145D9" w:rsidP="007652B7">
            <w:pPr>
              <w:rPr>
                <w:rFonts w:ascii="宋体" w:hAnsi="宋体"/>
                <w:szCs w:val="21"/>
              </w:rPr>
            </w:pPr>
          </w:p>
        </w:tc>
      </w:tr>
      <w:tr w:rsidR="001145D9" w:rsidRPr="00FC7325" w:rsidTr="00F508CE">
        <w:trPr>
          <w:trHeight w:val="1521"/>
        </w:trPr>
        <w:tc>
          <w:tcPr>
            <w:tcW w:w="720" w:type="dxa"/>
            <w:vMerge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145D9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  <w:p w:rsidR="001145D9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QA</w:t>
            </w:r>
          </w:p>
          <w:p w:rsidR="001145D9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过</w:t>
            </w:r>
          </w:p>
          <w:p w:rsidR="001145D9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程</w:t>
            </w:r>
          </w:p>
          <w:p w:rsidR="001145D9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数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据</w:t>
            </w:r>
          </w:p>
        </w:tc>
        <w:tc>
          <w:tcPr>
            <w:tcW w:w="12135" w:type="dxa"/>
            <w:gridSpan w:val="3"/>
          </w:tcPr>
          <w:p w:rsidR="001145D9" w:rsidRDefault="001145D9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8E3253" w:rsidRDefault="008E3253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8E3253" w:rsidRDefault="008E3253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8E3253" w:rsidRDefault="008E3253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8E3253" w:rsidRDefault="008E3253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8E3253" w:rsidRDefault="008E3253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8E3253" w:rsidRDefault="008E3253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8E3253" w:rsidRDefault="008E3253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8E3253" w:rsidRDefault="008E3253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1145D9" w:rsidRPr="00FC7325" w:rsidRDefault="001145D9" w:rsidP="001145D9">
            <w:pPr>
              <w:widowControl/>
              <w:numPr>
                <w:ilvl w:val="0"/>
                <w:numId w:val="28"/>
              </w:numPr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lastRenderedPageBreak/>
              <w:t>图文档</w:t>
            </w:r>
            <w:r w:rsidRPr="00FC7325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质量变化曲线（</w:t>
            </w:r>
            <w:r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当前版本新增Bug－</w:t>
            </w:r>
            <w:r w:rsidRPr="00FC7325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每日bug解决率及每日折算bug解决率）：</w:t>
            </w:r>
          </w:p>
          <w:p w:rsidR="001145D9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bookmarkStart w:id="0" w:name="_MON_1526820488"/>
          <w:bookmarkEnd w:id="0"/>
          <w:p w:rsidR="001145D9" w:rsidRDefault="009E0CB0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01556">
              <w:rPr>
                <w:rFonts w:ascii="宋体" w:hAnsi="宋体" w:cs="宋体"/>
                <w:kern w:val="0"/>
                <w:szCs w:val="21"/>
              </w:rPr>
              <w:object w:dxaOrig="10379" w:dyaOrig="55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3.5pt;height:276pt" o:ole="">
                  <v:imagedata r:id="rId9" o:title=""/>
                </v:shape>
                <o:OLEObject Type="Embed" ProgID="Excel.Sheet.8" ShapeID="_x0000_i1025" DrawAspect="Content" ObjectID="_1605362957" r:id="rId10"/>
              </w:object>
            </w:r>
          </w:p>
          <w:p w:rsidR="001145D9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A0528E" w:rsidRDefault="00A0528E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A0528E" w:rsidRDefault="00A0528E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1145D9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1145D9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1145D9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1145D9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96A2F" w:rsidRDefault="00F96A2F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96A2F" w:rsidRDefault="00F96A2F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8E3253" w:rsidRDefault="008E3253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8E3253" w:rsidRDefault="008E3253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1145D9" w:rsidRPr="00FC7325" w:rsidRDefault="001145D9" w:rsidP="001145D9">
            <w:pPr>
              <w:widowControl/>
              <w:numPr>
                <w:ilvl w:val="0"/>
                <w:numId w:val="28"/>
              </w:numPr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lastRenderedPageBreak/>
              <w:t>图文档</w:t>
            </w:r>
            <w:r w:rsidRPr="00FC7325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每日</w:t>
            </w:r>
            <w:r w:rsidRPr="00FC7325">
              <w:rPr>
                <w:rFonts w:ascii="宋体" w:hAnsi="宋体" w:cs="宋体"/>
                <w:b/>
                <w:color w:val="0000FF"/>
                <w:kern w:val="0"/>
                <w:szCs w:val="21"/>
              </w:rPr>
              <w:t>B</w:t>
            </w:r>
            <w:r w:rsidRPr="00FC7325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ug反馈曲线及每日bug反馈折算曲线：</w:t>
            </w:r>
          </w:p>
          <w:p w:rsidR="00603761" w:rsidRDefault="00603761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bookmarkStart w:id="1" w:name="_MON_1526889008"/>
          <w:bookmarkEnd w:id="1"/>
          <w:p w:rsidR="00603761" w:rsidRDefault="00DA543A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object w:dxaOrig="8985" w:dyaOrig="5220">
                <v:shape id="_x0000_i1026" type="#_x0000_t75" style="width:587.25pt;height:266.25pt" o:ole="">
                  <v:imagedata r:id="rId11" o:title=""/>
                </v:shape>
                <o:OLEObject Type="Embed" ProgID="Excel.Sheet.12" ShapeID="_x0000_i1026" DrawAspect="Content" ObjectID="_1605362958" r:id="rId12"/>
              </w:object>
            </w:r>
          </w:p>
          <w:p w:rsidR="0022758A" w:rsidRDefault="0022758A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2087C" w:rsidRDefault="0052087C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2758A" w:rsidRPr="0022758A" w:rsidRDefault="001145D9" w:rsidP="0022758A">
            <w:pPr>
              <w:widowControl/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  <w:r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>注：</w:t>
            </w:r>
          </w:p>
          <w:p w:rsidR="001145D9" w:rsidRPr="0022758A" w:rsidRDefault="0022758A" w:rsidP="0022758A">
            <w:pPr>
              <w:widowControl/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  <w:r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 xml:space="preserve">   </w:t>
            </w:r>
            <w:r w:rsidR="001145D9"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>淡蓝倾斜直线为添加的反馈趋势线，用于分析总体的反馈趋势。</w:t>
            </w:r>
          </w:p>
          <w:p w:rsidR="00FB7FC4" w:rsidRDefault="00FB7FC4" w:rsidP="00FB7FC4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FB7FC4" w:rsidRDefault="00FB7FC4" w:rsidP="00FB7FC4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FB7FC4" w:rsidRDefault="00FB7FC4" w:rsidP="00FB7FC4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FB7FC4" w:rsidRDefault="00FB7FC4" w:rsidP="00FB7FC4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0551B0" w:rsidRDefault="000551B0" w:rsidP="00FB7FC4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0551B0" w:rsidRDefault="000551B0" w:rsidP="00FB7FC4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0551B0" w:rsidRDefault="000551B0" w:rsidP="00FB7FC4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22758A" w:rsidRPr="00FB7FC4" w:rsidRDefault="0022758A" w:rsidP="00FB7FC4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1145D9" w:rsidRDefault="001145D9" w:rsidP="001145D9">
            <w:pPr>
              <w:widowControl/>
              <w:numPr>
                <w:ilvl w:val="0"/>
                <w:numId w:val="28"/>
              </w:numPr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lastRenderedPageBreak/>
              <w:t>图文档</w:t>
            </w:r>
            <w:r w:rsidRPr="00FC7325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每日人均反馈</w:t>
            </w:r>
            <w:r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Bug</w:t>
            </w:r>
            <w:r w:rsidRPr="00FC7325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曲线及每日人均折算反馈</w:t>
            </w:r>
            <w:r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折算</w:t>
            </w:r>
            <w:r w:rsidRPr="00FC7325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曲线：</w:t>
            </w:r>
          </w:p>
          <w:p w:rsidR="00851ACF" w:rsidRDefault="00851ACF" w:rsidP="00851ACF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bookmarkStart w:id="2" w:name="_MON_1526889313"/>
          <w:bookmarkEnd w:id="2"/>
          <w:p w:rsidR="00851ACF" w:rsidRDefault="00A67B5C" w:rsidP="00851ACF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00FF"/>
                <w:kern w:val="0"/>
                <w:szCs w:val="21"/>
              </w:rPr>
              <w:object w:dxaOrig="13380" w:dyaOrig="5265">
                <v:shape id="_x0000_i1027" type="#_x0000_t75" style="width:588pt;height:243.75pt" o:ole="">
                  <v:imagedata r:id="rId13" o:title=""/>
                </v:shape>
                <o:OLEObject Type="Embed" ProgID="Excel.Sheet.12" ShapeID="_x0000_i1027" DrawAspect="Content" ObjectID="_1605362959" r:id="rId14"/>
              </w:object>
            </w:r>
          </w:p>
          <w:p w:rsidR="00851ACF" w:rsidRPr="00FC7325" w:rsidRDefault="00851ACF" w:rsidP="00851ACF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1145D9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1145D9" w:rsidRPr="00707770" w:rsidRDefault="001145D9" w:rsidP="007652B7">
            <w:pPr>
              <w:widowControl/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  <w:r w:rsidRPr="00707770">
              <w:rPr>
                <w:rFonts w:ascii="宋体" w:hAnsi="宋体" w:cs="宋体" w:hint="eastAsia"/>
                <w:color w:val="3366FF"/>
                <w:kern w:val="0"/>
                <w:szCs w:val="21"/>
              </w:rPr>
              <w:t>注：</w:t>
            </w:r>
          </w:p>
          <w:p w:rsidR="001145D9" w:rsidRPr="00707770" w:rsidRDefault="001145D9" w:rsidP="001145D9">
            <w:pPr>
              <w:widowControl/>
              <w:numPr>
                <w:ilvl w:val="1"/>
                <w:numId w:val="28"/>
              </w:numPr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  <w:r w:rsidRPr="00707770">
              <w:rPr>
                <w:rFonts w:ascii="宋体" w:hAnsi="宋体" w:cs="宋体" w:hint="eastAsia"/>
                <w:color w:val="3366FF"/>
                <w:kern w:val="0"/>
                <w:szCs w:val="21"/>
              </w:rPr>
              <w:t>该曲线反映的是非开发人员每日反馈的曲线变化，</w:t>
            </w:r>
          </w:p>
          <w:p w:rsidR="001145D9" w:rsidRDefault="001145D9" w:rsidP="001145D9">
            <w:pPr>
              <w:widowControl/>
              <w:numPr>
                <w:ilvl w:val="1"/>
                <w:numId w:val="28"/>
              </w:numPr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  <w:r w:rsidRPr="00707770">
              <w:rPr>
                <w:rFonts w:ascii="宋体" w:hAnsi="宋体" w:cs="宋体" w:hint="eastAsia"/>
                <w:color w:val="3366FF"/>
                <w:kern w:val="0"/>
                <w:szCs w:val="21"/>
              </w:rPr>
              <w:t>淡蓝倾斜直线为添加的每日人均折算反馈趋势线，用于分析总体的人均反馈趋势。</w:t>
            </w:r>
          </w:p>
          <w:p w:rsidR="0071576E" w:rsidRDefault="0071576E" w:rsidP="0022758A">
            <w:pPr>
              <w:widowControl/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</w:p>
          <w:p w:rsidR="00B600F4" w:rsidRDefault="00B600F4" w:rsidP="00B600F4">
            <w:pPr>
              <w:widowControl/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</w:p>
          <w:p w:rsidR="0041768B" w:rsidRDefault="0041768B" w:rsidP="00B600F4">
            <w:pPr>
              <w:widowControl/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</w:p>
          <w:p w:rsidR="0041768B" w:rsidRDefault="0041768B" w:rsidP="00B600F4">
            <w:pPr>
              <w:widowControl/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</w:p>
          <w:p w:rsidR="0041768B" w:rsidRDefault="0041768B" w:rsidP="00B600F4">
            <w:pPr>
              <w:widowControl/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</w:p>
          <w:p w:rsidR="00A67B5C" w:rsidRPr="00A67B5C" w:rsidRDefault="00A67B5C" w:rsidP="00B600F4">
            <w:pPr>
              <w:widowControl/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</w:p>
          <w:p w:rsidR="0041768B" w:rsidRDefault="0041768B" w:rsidP="00B600F4">
            <w:pPr>
              <w:widowControl/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</w:p>
          <w:p w:rsidR="005814B9" w:rsidRPr="009B73E7" w:rsidRDefault="005814B9" w:rsidP="00B600F4">
            <w:pPr>
              <w:widowControl/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</w:p>
          <w:p w:rsidR="001145D9" w:rsidRDefault="001145D9" w:rsidP="001145D9">
            <w:pPr>
              <w:widowControl/>
              <w:numPr>
                <w:ilvl w:val="0"/>
                <w:numId w:val="28"/>
              </w:numPr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  <w:r w:rsidRPr="006E1990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lastRenderedPageBreak/>
              <w:t>稳定性曲线</w:t>
            </w:r>
          </w:p>
          <w:p w:rsidR="00291E47" w:rsidRPr="006E1990" w:rsidRDefault="00291E47" w:rsidP="00291E4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7F31F0" w:rsidRDefault="004946C3" w:rsidP="004946C3">
            <w:pPr>
              <w:widowControl/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F334FA1" wp14:editId="1E82C010">
                  <wp:extent cx="7372350" cy="26098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8079" cy="261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1120" w:rsidRPr="006E1990" w:rsidRDefault="00AE1120" w:rsidP="00AE1120">
            <w:pPr>
              <w:widowControl/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</w:p>
          <w:p w:rsidR="001145D9" w:rsidRDefault="001145D9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4946C3" w:rsidRDefault="004946C3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4946C3" w:rsidRDefault="004946C3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4946C3" w:rsidRDefault="004946C3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2C7F98" w:rsidRPr="0022758A" w:rsidRDefault="008050AA" w:rsidP="007652B7">
            <w:pPr>
              <w:widowControl/>
              <w:jc w:val="left"/>
              <w:rPr>
                <w:rFonts w:ascii="宋体" w:hAnsi="宋体" w:cs="宋体"/>
                <w:color w:val="3366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 xml:space="preserve">  </w:t>
            </w:r>
            <w:r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 xml:space="preserve">  </w:t>
            </w:r>
            <w:r w:rsidR="00C015C1"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>Crash指数：</w:t>
            </w:r>
            <w:r w:rsidR="005814B9"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>0.23</w:t>
            </w:r>
          </w:p>
          <w:p w:rsidR="0022758A" w:rsidRDefault="00252437" w:rsidP="005814B9">
            <w:pPr>
              <w:rPr>
                <w:rFonts w:ascii="宋体" w:hAnsi="宋体" w:cs="宋体"/>
                <w:color w:val="3366FF"/>
                <w:kern w:val="0"/>
                <w:szCs w:val="21"/>
              </w:rPr>
            </w:pPr>
            <w:r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>注：</w:t>
            </w:r>
          </w:p>
          <w:p w:rsidR="005814B9" w:rsidRDefault="00252437" w:rsidP="0027177B">
            <w:pPr>
              <w:ind w:firstLine="422"/>
              <w:rPr>
                <w:rFonts w:ascii="宋体" w:hAnsi="宋体" w:cs="宋体"/>
                <w:color w:val="3366FF"/>
                <w:kern w:val="0"/>
                <w:szCs w:val="21"/>
              </w:rPr>
            </w:pPr>
            <w:r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>取</w:t>
            </w:r>
            <w:r w:rsidR="0061359A">
              <w:rPr>
                <w:rFonts w:ascii="宋体" w:hAnsi="宋体" w:cs="宋体" w:hint="eastAsia"/>
                <w:color w:val="3366FF"/>
                <w:kern w:val="0"/>
                <w:szCs w:val="21"/>
              </w:rPr>
              <w:t>7</w:t>
            </w:r>
            <w:r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>月</w:t>
            </w:r>
            <w:r w:rsidR="0061359A">
              <w:rPr>
                <w:rFonts w:ascii="宋体" w:hAnsi="宋体" w:cs="宋体" w:hint="eastAsia"/>
                <w:color w:val="3366FF"/>
                <w:kern w:val="0"/>
                <w:szCs w:val="21"/>
              </w:rPr>
              <w:t>25</w:t>
            </w:r>
            <w:r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>日</w:t>
            </w:r>
            <w:r w:rsidR="0061359A">
              <w:rPr>
                <w:rFonts w:ascii="宋体" w:hAnsi="宋体" w:cs="宋体" w:hint="eastAsia"/>
                <w:color w:val="3366FF"/>
                <w:kern w:val="0"/>
                <w:szCs w:val="21"/>
              </w:rPr>
              <w:t>~9</w:t>
            </w:r>
            <w:r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>月</w:t>
            </w:r>
            <w:r w:rsidR="0061359A">
              <w:rPr>
                <w:rFonts w:ascii="宋体" w:hAnsi="宋体" w:cs="宋体" w:hint="eastAsia"/>
                <w:color w:val="3366FF"/>
                <w:kern w:val="0"/>
                <w:szCs w:val="21"/>
              </w:rPr>
              <w:t>4</w:t>
            </w:r>
            <w:r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>日之间Crash数</w:t>
            </w:r>
            <w:r w:rsidR="005814B9"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>，</w:t>
            </w:r>
            <w:r w:rsidR="00DA12AD">
              <w:rPr>
                <w:rFonts w:ascii="宋体" w:hAnsi="宋体" w:cs="宋体" w:hint="eastAsia"/>
                <w:color w:val="3366FF"/>
                <w:kern w:val="0"/>
                <w:szCs w:val="21"/>
              </w:rPr>
              <w:t>30天，</w:t>
            </w:r>
            <w:r w:rsidR="008050AA"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>投入</w:t>
            </w:r>
            <w:r w:rsidR="0061359A">
              <w:rPr>
                <w:rFonts w:ascii="宋体" w:hAnsi="宋体" w:cs="宋体" w:hint="eastAsia"/>
                <w:color w:val="3366FF"/>
                <w:kern w:val="0"/>
                <w:szCs w:val="21"/>
              </w:rPr>
              <w:t>4</w:t>
            </w:r>
            <w:r w:rsidR="005814B9"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>人总测试时间约为</w:t>
            </w:r>
            <w:r w:rsidR="0061359A">
              <w:rPr>
                <w:rFonts w:ascii="宋体" w:hAnsi="宋体" w:cs="宋体" w:hint="eastAsia"/>
                <w:color w:val="3366FF"/>
                <w:kern w:val="0"/>
                <w:szCs w:val="21"/>
              </w:rPr>
              <w:t>95</w:t>
            </w:r>
            <w:r w:rsidR="005814B9" w:rsidRPr="0022758A">
              <w:rPr>
                <w:rFonts w:ascii="宋体" w:hAnsi="宋体" w:cs="宋体"/>
                <w:color w:val="3366FF"/>
                <w:kern w:val="0"/>
                <w:szCs w:val="21"/>
              </w:rPr>
              <w:t>0</w:t>
            </w:r>
            <w:r w:rsidR="005814B9"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>小时，共发生异常问题</w:t>
            </w:r>
            <w:r w:rsidR="0061359A">
              <w:rPr>
                <w:rFonts w:ascii="宋体" w:hAnsi="宋体" w:cs="宋体"/>
                <w:color w:val="3366FF"/>
                <w:kern w:val="0"/>
                <w:szCs w:val="21"/>
              </w:rPr>
              <w:t>2</w:t>
            </w:r>
            <w:r w:rsidR="0061359A">
              <w:rPr>
                <w:rFonts w:ascii="宋体" w:hAnsi="宋体" w:cs="宋体" w:hint="eastAsia"/>
                <w:color w:val="3366FF"/>
                <w:kern w:val="0"/>
                <w:szCs w:val="21"/>
              </w:rPr>
              <w:t>8</w:t>
            </w:r>
            <w:r w:rsidR="005814B9" w:rsidRPr="0022758A">
              <w:rPr>
                <w:rFonts w:ascii="宋体" w:hAnsi="宋体" w:cs="宋体" w:hint="eastAsia"/>
                <w:color w:val="3366FF"/>
                <w:kern w:val="0"/>
                <w:szCs w:val="21"/>
              </w:rPr>
              <w:t>次。</w:t>
            </w:r>
          </w:p>
          <w:p w:rsidR="0027177B" w:rsidRPr="004530F1" w:rsidRDefault="0027177B" w:rsidP="004530F1">
            <w:pPr>
              <w:rPr>
                <w:rFonts w:ascii="宋体" w:hAnsi="宋体" w:cs="宋体"/>
                <w:color w:val="3366FF"/>
                <w:kern w:val="0"/>
                <w:szCs w:val="21"/>
              </w:rPr>
            </w:pPr>
          </w:p>
          <w:p w:rsidR="002C7F98" w:rsidRPr="0027177B" w:rsidRDefault="002C7F98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2C7F98" w:rsidRDefault="002C7F98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2C7F98" w:rsidRDefault="002C7F98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4946C3" w:rsidRDefault="004946C3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4946C3" w:rsidRDefault="004946C3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AE39F0" w:rsidRPr="00AE39F0" w:rsidRDefault="00AE39F0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291E47" w:rsidRDefault="00291E47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</w:p>
          <w:p w:rsidR="001145D9" w:rsidRPr="00FC7325" w:rsidRDefault="001145D9" w:rsidP="001145D9">
            <w:pPr>
              <w:widowControl/>
              <w:numPr>
                <w:ilvl w:val="0"/>
                <w:numId w:val="28"/>
              </w:numPr>
              <w:jc w:val="left"/>
              <w:rPr>
                <w:rFonts w:ascii="宋体" w:hAnsi="宋体" w:cs="宋体"/>
                <w:b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lastRenderedPageBreak/>
              <w:t>图文档</w:t>
            </w:r>
            <w:r w:rsidRPr="00FC7325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版本周期内人均bug反馈效率及版本周期内人均折算反馈</w:t>
            </w:r>
            <w:r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Bug</w:t>
            </w:r>
            <w:r w:rsidRPr="00FC7325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效率（只统计应用测试所有非开发人员反馈效率）：</w:t>
            </w:r>
          </w:p>
          <w:p w:rsidR="001145D9" w:rsidRPr="00FC7325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tbl>
            <w:tblPr>
              <w:tblW w:w="108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34"/>
              <w:gridCol w:w="2083"/>
              <w:gridCol w:w="2083"/>
              <w:gridCol w:w="2083"/>
              <w:gridCol w:w="2084"/>
            </w:tblGrid>
            <w:tr w:rsidR="001145D9" w:rsidRPr="00FC7325" w:rsidTr="007652B7">
              <w:trPr>
                <w:trHeight w:val="285"/>
              </w:trPr>
              <w:tc>
                <w:tcPr>
                  <w:tcW w:w="2534" w:type="dxa"/>
                  <w:shd w:val="clear" w:color="auto" w:fill="auto"/>
                  <w:noWrap/>
                  <w:vAlign w:val="center"/>
                </w:tcPr>
                <w:p w:rsidR="001145D9" w:rsidRPr="00BF5D42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F5D42">
                    <w:rPr>
                      <w:rFonts w:ascii="宋体" w:hAnsi="宋体" w:cs="宋体" w:hint="eastAsia"/>
                      <w:kern w:val="0"/>
                      <w:szCs w:val="21"/>
                    </w:rPr>
                    <w:t>应用测试人员总反馈量</w:t>
                  </w:r>
                </w:p>
              </w:tc>
              <w:tc>
                <w:tcPr>
                  <w:tcW w:w="2083" w:type="dxa"/>
                  <w:shd w:val="clear" w:color="auto" w:fill="auto"/>
                  <w:noWrap/>
                  <w:vAlign w:val="center"/>
                </w:tcPr>
                <w:p w:rsidR="001145D9" w:rsidRPr="00BF5D42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F5D42">
                    <w:rPr>
                      <w:rFonts w:ascii="宋体" w:hAnsi="宋体" w:cs="宋体" w:hint="eastAsia"/>
                      <w:kern w:val="0"/>
                      <w:szCs w:val="21"/>
                    </w:rPr>
                    <w:t>应用测试人员总折算反馈量</w:t>
                  </w:r>
                </w:p>
              </w:tc>
              <w:tc>
                <w:tcPr>
                  <w:tcW w:w="2083" w:type="dxa"/>
                  <w:shd w:val="clear" w:color="auto" w:fill="auto"/>
                  <w:noWrap/>
                  <w:vAlign w:val="center"/>
                </w:tcPr>
                <w:p w:rsidR="001145D9" w:rsidRPr="00BF5D42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F5D42">
                    <w:rPr>
                      <w:rFonts w:ascii="宋体" w:hAnsi="宋体" w:cs="宋体" w:hint="eastAsia"/>
                      <w:kern w:val="0"/>
                      <w:szCs w:val="21"/>
                    </w:rPr>
                    <w:t>应用测试总投入量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（人天）</w:t>
                  </w:r>
                </w:p>
              </w:tc>
              <w:tc>
                <w:tcPr>
                  <w:tcW w:w="2083" w:type="dxa"/>
                  <w:shd w:val="clear" w:color="auto" w:fill="auto"/>
                  <w:noWrap/>
                  <w:vAlign w:val="center"/>
                </w:tcPr>
                <w:p w:rsidR="001145D9" w:rsidRPr="00BF5D42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F5D42">
                    <w:rPr>
                      <w:rFonts w:ascii="宋体" w:hAnsi="宋体" w:cs="宋体" w:hint="eastAsia"/>
                      <w:kern w:val="0"/>
                      <w:szCs w:val="21"/>
                    </w:rPr>
                    <w:t>版本周期内人均bug反馈效率</w:t>
                  </w:r>
                </w:p>
              </w:tc>
              <w:tc>
                <w:tcPr>
                  <w:tcW w:w="2084" w:type="dxa"/>
                  <w:shd w:val="clear" w:color="auto" w:fill="auto"/>
                  <w:noWrap/>
                  <w:vAlign w:val="center"/>
                </w:tcPr>
                <w:p w:rsidR="001145D9" w:rsidRPr="00BF5D42" w:rsidRDefault="001145D9" w:rsidP="007652B7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BF5D42">
                    <w:rPr>
                      <w:rFonts w:ascii="宋体" w:hAnsi="宋体" w:cs="宋体" w:hint="eastAsia"/>
                      <w:kern w:val="0"/>
                      <w:szCs w:val="21"/>
                    </w:rPr>
                    <w:t>版本周期内人均折算反馈效率</w:t>
                  </w:r>
                </w:p>
              </w:tc>
            </w:tr>
            <w:tr w:rsidR="001145D9" w:rsidRPr="00FC7325" w:rsidTr="007652B7">
              <w:trPr>
                <w:trHeight w:val="285"/>
              </w:trPr>
              <w:tc>
                <w:tcPr>
                  <w:tcW w:w="2534" w:type="dxa"/>
                  <w:shd w:val="clear" w:color="auto" w:fill="auto"/>
                  <w:noWrap/>
                  <w:vAlign w:val="center"/>
                </w:tcPr>
                <w:p w:rsidR="001145D9" w:rsidRPr="00BF5D42" w:rsidRDefault="001B42AA" w:rsidP="007652B7">
                  <w:pPr>
                    <w:jc w:val="center"/>
                    <w:rPr>
                      <w:rFonts w:ascii="宋体" w:hAnsi="宋体" w:cs="宋体"/>
                      <w:b/>
                      <w:color w:val="0000FF"/>
                      <w:sz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FF"/>
                      <w:sz w:val="24"/>
                    </w:rPr>
                    <w:t>1016</w:t>
                  </w:r>
                </w:p>
              </w:tc>
              <w:tc>
                <w:tcPr>
                  <w:tcW w:w="2083" w:type="dxa"/>
                  <w:shd w:val="clear" w:color="auto" w:fill="auto"/>
                  <w:noWrap/>
                  <w:vAlign w:val="center"/>
                </w:tcPr>
                <w:p w:rsidR="001145D9" w:rsidRPr="00BF5D42" w:rsidRDefault="001B42AA" w:rsidP="007A2428">
                  <w:pPr>
                    <w:jc w:val="center"/>
                    <w:rPr>
                      <w:rFonts w:ascii="宋体" w:hAnsi="宋体" w:cs="宋体"/>
                      <w:b/>
                      <w:color w:val="0000FF"/>
                      <w:sz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FF"/>
                      <w:sz w:val="24"/>
                    </w:rPr>
                    <w:t>591</w:t>
                  </w:r>
                </w:p>
              </w:tc>
              <w:tc>
                <w:tcPr>
                  <w:tcW w:w="2083" w:type="dxa"/>
                  <w:shd w:val="clear" w:color="auto" w:fill="auto"/>
                  <w:noWrap/>
                  <w:vAlign w:val="center"/>
                </w:tcPr>
                <w:p w:rsidR="001145D9" w:rsidRPr="00BF5D42" w:rsidRDefault="009B7787" w:rsidP="006D2DFE">
                  <w:pPr>
                    <w:jc w:val="center"/>
                    <w:rPr>
                      <w:rFonts w:ascii="宋体" w:hAnsi="宋体" w:cs="宋体"/>
                      <w:b/>
                      <w:color w:val="0000FF"/>
                      <w:sz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FF"/>
                      <w:sz w:val="24"/>
                    </w:rPr>
                    <w:t>1</w:t>
                  </w:r>
                  <w:r w:rsidR="00DF0BB7">
                    <w:rPr>
                      <w:rFonts w:ascii="宋体" w:hAnsi="宋体" w:cs="宋体" w:hint="eastAsia"/>
                      <w:b/>
                      <w:color w:val="0000FF"/>
                      <w:sz w:val="24"/>
                    </w:rPr>
                    <w:t>61</w:t>
                  </w:r>
                </w:p>
              </w:tc>
              <w:tc>
                <w:tcPr>
                  <w:tcW w:w="2083" w:type="dxa"/>
                  <w:shd w:val="clear" w:color="auto" w:fill="auto"/>
                  <w:noWrap/>
                  <w:vAlign w:val="center"/>
                </w:tcPr>
                <w:p w:rsidR="001145D9" w:rsidRPr="00BF5D42" w:rsidRDefault="0054263F" w:rsidP="007652B7">
                  <w:pPr>
                    <w:jc w:val="center"/>
                    <w:rPr>
                      <w:rFonts w:ascii="宋体" w:hAnsi="宋体" w:cs="宋体"/>
                      <w:b/>
                      <w:color w:val="0000FF"/>
                      <w:sz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FF"/>
                      <w:sz w:val="24"/>
                    </w:rPr>
                    <w:t>6.310</w:t>
                  </w:r>
                </w:p>
              </w:tc>
              <w:tc>
                <w:tcPr>
                  <w:tcW w:w="2084" w:type="dxa"/>
                  <w:shd w:val="clear" w:color="auto" w:fill="auto"/>
                  <w:noWrap/>
                  <w:vAlign w:val="center"/>
                </w:tcPr>
                <w:p w:rsidR="001145D9" w:rsidRPr="00BF5D42" w:rsidRDefault="0054263F" w:rsidP="007A2428">
                  <w:pPr>
                    <w:jc w:val="center"/>
                    <w:rPr>
                      <w:rFonts w:ascii="宋体" w:hAnsi="宋体" w:cs="宋体"/>
                      <w:b/>
                      <w:color w:val="0000FF"/>
                      <w:sz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FF"/>
                      <w:sz w:val="24"/>
                    </w:rPr>
                    <w:t>3.670</w:t>
                  </w:r>
                </w:p>
              </w:tc>
            </w:tr>
          </w:tbl>
          <w:p w:rsidR="001145D9" w:rsidRPr="001823AE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508CE" w:rsidRPr="00FC7325" w:rsidTr="007652B7">
        <w:trPr>
          <w:trHeight w:val="756"/>
        </w:trPr>
        <w:tc>
          <w:tcPr>
            <w:tcW w:w="720" w:type="dxa"/>
            <w:vMerge/>
            <w:vAlign w:val="center"/>
          </w:tcPr>
          <w:p w:rsidR="00F508CE" w:rsidRPr="00FC7325" w:rsidRDefault="00F508CE" w:rsidP="007652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F508CE" w:rsidRPr="00FC7325" w:rsidRDefault="00F508CE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性能数据</w:t>
            </w:r>
          </w:p>
        </w:tc>
        <w:tc>
          <w:tcPr>
            <w:tcW w:w="12135" w:type="dxa"/>
            <w:gridSpan w:val="3"/>
          </w:tcPr>
          <w:p w:rsidR="00F508CE" w:rsidRPr="00FA01F6" w:rsidRDefault="00F508CE" w:rsidP="00FA01F6">
            <w:pPr>
              <w:widowControl/>
              <w:jc w:val="left"/>
              <w:rPr>
                <w:rFonts w:ascii="Calibri" w:hAnsi="Calibri" w:cs="Calibri"/>
                <w:color w:val="1F497D"/>
                <w:szCs w:val="21"/>
              </w:rPr>
            </w:pPr>
            <w:r w:rsidRPr="00FA01F6">
              <w:rPr>
                <w:rFonts w:ascii="宋体" w:hAnsi="宋体" w:cs="宋体" w:hint="eastAsia"/>
                <w:kern w:val="0"/>
                <w:szCs w:val="21"/>
              </w:rPr>
              <w:t>此版本对</w:t>
            </w:r>
            <w:r w:rsidR="00EB7B88">
              <w:rPr>
                <w:rFonts w:ascii="宋体" w:hAnsi="宋体" w:cs="宋体" w:hint="eastAsia"/>
                <w:kern w:val="0"/>
                <w:szCs w:val="21"/>
              </w:rPr>
              <w:t>文件传输优化，对大数据量、</w:t>
            </w:r>
            <w:r w:rsidR="00FA01F6">
              <w:rPr>
                <w:rFonts w:ascii="宋体" w:hAnsi="宋体" w:cs="宋体" w:hint="eastAsia"/>
                <w:kern w:val="0"/>
                <w:szCs w:val="21"/>
              </w:rPr>
              <w:t>效果明显</w:t>
            </w:r>
            <w:r w:rsidR="00FA01F6" w:rsidRPr="00FA01F6">
              <w:rPr>
                <w:rFonts w:ascii="宋体" w:hAnsi="宋体" w:cs="宋体" w:hint="eastAsia"/>
                <w:kern w:val="0"/>
                <w:szCs w:val="21"/>
              </w:rPr>
              <w:t>。</w:t>
            </w:r>
            <w:r w:rsidRPr="00FA01F6">
              <w:rPr>
                <w:rFonts w:ascii="宋体" w:hAnsi="宋体" w:cs="宋体" w:hint="eastAsia"/>
                <w:kern w:val="0"/>
                <w:szCs w:val="21"/>
              </w:rPr>
              <w:t>结论是：</w:t>
            </w:r>
          </w:p>
          <w:p w:rsidR="001023A0" w:rsidRPr="001023A0" w:rsidRDefault="001023A0" w:rsidP="001023A0">
            <w:pPr>
              <w:widowControl/>
              <w:numPr>
                <w:ilvl w:val="0"/>
                <w:numId w:val="31"/>
              </w:numPr>
              <w:snapToGrid w:val="0"/>
              <w:rPr>
                <w:rFonts w:ascii="宋体" w:hAnsi="宋体"/>
                <w:kern w:val="0"/>
                <w:szCs w:val="21"/>
              </w:rPr>
            </w:pPr>
            <w:r w:rsidRPr="001023A0"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并发出库</w:t>
            </w:r>
            <w:proofErr w:type="spellStart"/>
            <w:r w:rsidR="00C71AD9"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exb</w:t>
            </w:r>
            <w:proofErr w:type="spellEnd"/>
            <w:r w:rsidRPr="001023A0"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图纸</w:t>
            </w:r>
          </w:p>
          <w:p w:rsidR="00F508CE" w:rsidRDefault="001023A0" w:rsidP="00F508CE">
            <w:pPr>
              <w:widowControl/>
              <w:snapToGrid w:val="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    </w:t>
            </w:r>
            <w:r w:rsidR="000315F8" w:rsidRPr="0061359A">
              <w:rPr>
                <w:rFonts w:ascii="宋体" w:hAnsi="宋体" w:hint="eastAsia"/>
                <w:kern w:val="0"/>
                <w:szCs w:val="21"/>
              </w:rPr>
              <w:t>在标准版本10万零部件环境下</w:t>
            </w:r>
            <w:r w:rsidR="000315F8">
              <w:rPr>
                <w:rFonts w:ascii="宋体" w:hAnsi="宋体" w:hint="eastAsia"/>
                <w:kern w:val="0"/>
                <w:szCs w:val="21"/>
              </w:rPr>
              <w:t>，</w:t>
            </w:r>
            <w:r w:rsidRPr="001023A0">
              <w:rPr>
                <w:rFonts w:ascii="宋体" w:hAnsi="宋体" w:hint="eastAsia"/>
                <w:kern w:val="0"/>
                <w:szCs w:val="21"/>
              </w:rPr>
              <w:t>并发出库</w:t>
            </w:r>
            <w:proofErr w:type="spellStart"/>
            <w:r w:rsidR="007C467F">
              <w:rPr>
                <w:rFonts w:ascii="宋体" w:hAnsi="宋体" w:hint="eastAsia"/>
                <w:kern w:val="0"/>
                <w:szCs w:val="21"/>
              </w:rPr>
              <w:t>exb</w:t>
            </w:r>
            <w:proofErr w:type="spellEnd"/>
            <w:r w:rsidR="000315F8">
              <w:rPr>
                <w:rFonts w:ascii="宋体" w:hAnsi="宋体" w:hint="eastAsia"/>
                <w:kern w:val="0"/>
                <w:szCs w:val="21"/>
              </w:rPr>
              <w:t>图纸</w:t>
            </w:r>
            <w:r w:rsidRPr="001023A0">
              <w:rPr>
                <w:rFonts w:ascii="宋体" w:hAnsi="宋体" w:hint="eastAsia"/>
                <w:kern w:val="0"/>
                <w:szCs w:val="21"/>
              </w:rPr>
              <w:t>，随着用户数的增加，时间在逐渐增长,</w:t>
            </w:r>
            <w:r w:rsidR="00C71AD9" w:rsidRPr="001023A0"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="007C467F" w:rsidRPr="007C467F">
              <w:rPr>
                <w:rFonts w:ascii="宋体" w:hAnsi="宋体" w:hint="eastAsia"/>
                <w:kern w:val="0"/>
                <w:szCs w:val="21"/>
              </w:rPr>
              <w:t>1</w:t>
            </w:r>
            <w:r w:rsidR="007C467F">
              <w:rPr>
                <w:rFonts w:ascii="宋体" w:hAnsi="宋体" w:hint="eastAsia"/>
                <w:kern w:val="0"/>
                <w:szCs w:val="21"/>
              </w:rPr>
              <w:t>个用户并发出库，出库</w:t>
            </w:r>
            <w:r w:rsidR="007C467F" w:rsidRPr="007C467F">
              <w:rPr>
                <w:rFonts w:ascii="宋体" w:hAnsi="宋体" w:hint="eastAsia"/>
                <w:kern w:val="0"/>
                <w:szCs w:val="21"/>
              </w:rPr>
              <w:t>时间大概0.87</w:t>
            </w:r>
            <w:r w:rsidR="000315F8">
              <w:rPr>
                <w:rFonts w:ascii="宋体" w:hAnsi="宋体" w:hint="eastAsia"/>
                <w:kern w:val="0"/>
                <w:szCs w:val="21"/>
              </w:rPr>
              <w:t>秒，</w:t>
            </w:r>
            <w:r w:rsidR="007C467F" w:rsidRPr="007C467F">
              <w:rPr>
                <w:rFonts w:ascii="宋体" w:hAnsi="宋体" w:hint="eastAsia"/>
                <w:kern w:val="0"/>
                <w:szCs w:val="21"/>
              </w:rPr>
              <w:t xml:space="preserve"> 100</w:t>
            </w:r>
            <w:r w:rsidR="007C467F">
              <w:rPr>
                <w:rFonts w:ascii="宋体" w:hAnsi="宋体" w:hint="eastAsia"/>
                <w:kern w:val="0"/>
                <w:szCs w:val="21"/>
              </w:rPr>
              <w:t>个用户并发出库，出库</w:t>
            </w:r>
            <w:r w:rsidR="007C467F" w:rsidRPr="007C467F">
              <w:rPr>
                <w:rFonts w:ascii="宋体" w:hAnsi="宋体" w:hint="eastAsia"/>
                <w:kern w:val="0"/>
                <w:szCs w:val="21"/>
              </w:rPr>
              <w:t>时间大概11.68秒。</w:t>
            </w:r>
          </w:p>
          <w:p w:rsidR="00C62CE1" w:rsidRPr="00825F80" w:rsidRDefault="00C62CE1" w:rsidP="00F508CE">
            <w:pPr>
              <w:widowControl/>
              <w:snapToGrid w:val="0"/>
              <w:rPr>
                <w:rFonts w:ascii="宋体" w:hAnsi="宋体"/>
                <w:kern w:val="0"/>
                <w:szCs w:val="21"/>
              </w:rPr>
            </w:pPr>
          </w:p>
          <w:p w:rsidR="001023A0" w:rsidRPr="001023A0" w:rsidRDefault="007C467F" w:rsidP="001023A0">
            <w:pPr>
              <w:widowControl/>
              <w:numPr>
                <w:ilvl w:val="0"/>
                <w:numId w:val="31"/>
              </w:numPr>
              <w:snapToGrid w:val="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并发入库</w:t>
            </w:r>
            <w:proofErr w:type="spellStart"/>
            <w:r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exb</w:t>
            </w:r>
            <w:proofErr w:type="spellEnd"/>
            <w:r w:rsidR="001023A0" w:rsidRPr="001023A0"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图纸：</w:t>
            </w:r>
          </w:p>
          <w:p w:rsidR="00F508CE" w:rsidRDefault="001023A0" w:rsidP="001023A0">
            <w:pPr>
              <w:widowControl/>
              <w:snapToGrid w:val="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    </w:t>
            </w:r>
            <w:r w:rsidR="000315F8" w:rsidRPr="0061359A">
              <w:rPr>
                <w:rFonts w:ascii="宋体" w:hAnsi="宋体" w:hint="eastAsia"/>
                <w:kern w:val="0"/>
                <w:szCs w:val="21"/>
              </w:rPr>
              <w:t>在标准版本10万零部件环境下</w:t>
            </w:r>
            <w:r w:rsidR="000315F8">
              <w:rPr>
                <w:rFonts w:ascii="宋体" w:hAnsi="宋体" w:hint="eastAsia"/>
                <w:kern w:val="0"/>
                <w:szCs w:val="21"/>
              </w:rPr>
              <w:t>，</w:t>
            </w:r>
            <w:r w:rsidR="007C467F">
              <w:rPr>
                <w:rFonts w:ascii="宋体" w:hAnsi="宋体" w:hint="eastAsia"/>
                <w:kern w:val="0"/>
                <w:szCs w:val="21"/>
              </w:rPr>
              <w:t>并发入</w:t>
            </w:r>
            <w:r w:rsidRPr="001023A0">
              <w:rPr>
                <w:rFonts w:ascii="宋体" w:hAnsi="宋体" w:hint="eastAsia"/>
                <w:kern w:val="0"/>
                <w:szCs w:val="21"/>
              </w:rPr>
              <w:t>库</w:t>
            </w:r>
            <w:proofErr w:type="spellStart"/>
            <w:r w:rsidR="000315F8">
              <w:rPr>
                <w:rFonts w:ascii="宋体" w:hAnsi="宋体" w:hint="eastAsia"/>
                <w:kern w:val="0"/>
                <w:szCs w:val="21"/>
              </w:rPr>
              <w:t>exb</w:t>
            </w:r>
            <w:proofErr w:type="spellEnd"/>
            <w:r w:rsidR="000315F8">
              <w:rPr>
                <w:rFonts w:ascii="宋体" w:hAnsi="宋体" w:hint="eastAsia"/>
                <w:kern w:val="0"/>
                <w:szCs w:val="21"/>
              </w:rPr>
              <w:t>图纸</w:t>
            </w:r>
            <w:r w:rsidRPr="001023A0">
              <w:rPr>
                <w:rFonts w:ascii="宋体" w:hAnsi="宋体" w:hint="eastAsia"/>
                <w:kern w:val="0"/>
                <w:szCs w:val="21"/>
              </w:rPr>
              <w:t>，随着用户数的增加，时间在逐渐增长,</w:t>
            </w:r>
            <w:r w:rsidR="007C467F" w:rsidRPr="007C467F">
              <w:rPr>
                <w:rFonts w:ascii="宋体" w:hAnsi="宋体" w:hint="eastAsia"/>
                <w:kern w:val="0"/>
                <w:szCs w:val="21"/>
              </w:rPr>
              <w:t xml:space="preserve"> 100个用户并发入库，时间大概2.79秒。</w:t>
            </w:r>
          </w:p>
          <w:p w:rsidR="00C62CE1" w:rsidRPr="00825F80" w:rsidRDefault="00C62CE1" w:rsidP="001023A0">
            <w:pPr>
              <w:widowControl/>
              <w:snapToGrid w:val="0"/>
              <w:rPr>
                <w:rFonts w:ascii="宋体" w:hAnsi="宋体"/>
                <w:kern w:val="0"/>
                <w:szCs w:val="21"/>
              </w:rPr>
            </w:pPr>
          </w:p>
          <w:p w:rsidR="001023A0" w:rsidRPr="001023A0" w:rsidRDefault="007C467F" w:rsidP="001023A0">
            <w:pPr>
              <w:pStyle w:val="ab"/>
              <w:widowControl/>
              <w:numPr>
                <w:ilvl w:val="0"/>
                <w:numId w:val="31"/>
              </w:numPr>
              <w:snapToGrid w:val="0"/>
              <w:ind w:firstLineChars="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并发出库</w:t>
            </w:r>
            <w:r w:rsidR="000315F8"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《</w:t>
            </w:r>
            <w:r w:rsidR="000315F8" w:rsidRPr="000315F8"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总装</w:t>
            </w:r>
            <w:r w:rsidR="000315F8" w:rsidRPr="000315F8">
              <w:rPr>
                <w:rFonts w:ascii="宋体" w:hAnsi="宋体"/>
                <w:b/>
                <w:bCs/>
                <w:color w:val="0000FF"/>
                <w:kern w:val="0"/>
                <w:szCs w:val="21"/>
              </w:rPr>
              <w:t>ICS</w:t>
            </w:r>
            <w:r w:rsidR="000315F8" w:rsidRPr="000315F8"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》</w:t>
            </w:r>
            <w:r w:rsidR="001023A0" w:rsidRPr="001023A0"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：</w:t>
            </w:r>
          </w:p>
          <w:p w:rsidR="001023A0" w:rsidRDefault="001023A0" w:rsidP="001023A0">
            <w:pPr>
              <w:widowControl/>
              <w:snapToGrid w:val="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    </w:t>
            </w:r>
            <w:r w:rsidR="000315F8" w:rsidRPr="0061359A">
              <w:rPr>
                <w:rFonts w:ascii="宋体" w:hAnsi="宋体" w:hint="eastAsia"/>
                <w:kern w:val="0"/>
                <w:szCs w:val="21"/>
              </w:rPr>
              <w:t>在标准版本10万零部件环境下</w:t>
            </w:r>
            <w:r w:rsidR="000315F8">
              <w:rPr>
                <w:rFonts w:ascii="宋体" w:hAnsi="宋体" w:hint="eastAsia"/>
                <w:kern w:val="0"/>
                <w:szCs w:val="21"/>
              </w:rPr>
              <w:t>，</w:t>
            </w:r>
            <w:r w:rsidR="007C467F" w:rsidRPr="007C467F">
              <w:rPr>
                <w:rFonts w:ascii="宋体" w:hAnsi="宋体" w:hint="eastAsia"/>
                <w:kern w:val="0"/>
                <w:szCs w:val="21"/>
              </w:rPr>
              <w:t>并发1</w:t>
            </w:r>
            <w:r w:rsidR="000315F8">
              <w:rPr>
                <w:rFonts w:ascii="宋体" w:hAnsi="宋体" w:hint="eastAsia"/>
                <w:kern w:val="0"/>
                <w:szCs w:val="21"/>
              </w:rPr>
              <w:t>用户出库，出库</w:t>
            </w:r>
            <w:r w:rsidR="007C467F" w:rsidRPr="007C467F">
              <w:rPr>
                <w:rFonts w:ascii="宋体" w:hAnsi="宋体" w:hint="eastAsia"/>
                <w:kern w:val="0"/>
                <w:szCs w:val="21"/>
              </w:rPr>
              <w:t>时间1.485秒</w:t>
            </w:r>
            <w:r w:rsidR="007C467F">
              <w:rPr>
                <w:rFonts w:ascii="宋体" w:hAnsi="宋体" w:hint="eastAsia"/>
                <w:kern w:val="0"/>
                <w:szCs w:val="21"/>
              </w:rPr>
              <w:t>，</w:t>
            </w:r>
            <w:r w:rsidR="007C467F" w:rsidRPr="007C467F">
              <w:rPr>
                <w:rFonts w:ascii="宋体" w:hAnsi="宋体" w:hint="eastAsia"/>
                <w:kern w:val="0"/>
                <w:szCs w:val="21"/>
              </w:rPr>
              <w:t>并发50</w:t>
            </w:r>
            <w:r w:rsidR="000315F8">
              <w:rPr>
                <w:rFonts w:ascii="宋体" w:hAnsi="宋体" w:hint="eastAsia"/>
                <w:kern w:val="0"/>
                <w:szCs w:val="21"/>
              </w:rPr>
              <w:t>用户出库，出库</w:t>
            </w:r>
            <w:r w:rsidR="007C467F" w:rsidRPr="007C467F">
              <w:rPr>
                <w:rFonts w:ascii="宋体" w:hAnsi="宋体" w:hint="eastAsia"/>
                <w:kern w:val="0"/>
                <w:szCs w:val="21"/>
              </w:rPr>
              <w:t>时间12.339秒</w:t>
            </w:r>
            <w:r w:rsidR="007C467F">
              <w:rPr>
                <w:rFonts w:ascii="宋体" w:hAnsi="宋体" w:hint="eastAsia"/>
                <w:kern w:val="0"/>
                <w:szCs w:val="21"/>
              </w:rPr>
              <w:t>，</w:t>
            </w:r>
            <w:r w:rsidR="007C467F" w:rsidRPr="007C467F">
              <w:rPr>
                <w:rFonts w:ascii="宋体" w:hAnsi="宋体" w:hint="eastAsia"/>
                <w:kern w:val="0"/>
                <w:szCs w:val="21"/>
              </w:rPr>
              <w:t>并发100</w:t>
            </w:r>
            <w:r w:rsidR="000315F8">
              <w:rPr>
                <w:rFonts w:ascii="宋体" w:hAnsi="宋体" w:hint="eastAsia"/>
                <w:kern w:val="0"/>
                <w:szCs w:val="21"/>
              </w:rPr>
              <w:t>用户出库，出库</w:t>
            </w:r>
            <w:r w:rsidR="007C467F" w:rsidRPr="007C467F">
              <w:rPr>
                <w:rFonts w:ascii="宋体" w:hAnsi="宋体" w:hint="eastAsia"/>
                <w:kern w:val="0"/>
                <w:szCs w:val="21"/>
              </w:rPr>
              <w:t>时间30.755</w:t>
            </w:r>
            <w:r w:rsidR="000315F8">
              <w:rPr>
                <w:rFonts w:ascii="宋体" w:hAnsi="宋体" w:hint="eastAsia"/>
                <w:kern w:val="0"/>
                <w:szCs w:val="21"/>
              </w:rPr>
              <w:t>秒。</w:t>
            </w:r>
            <w:r w:rsidR="007C467F" w:rsidRPr="007C467F">
              <w:rPr>
                <w:rFonts w:ascii="宋体" w:hAnsi="宋体" w:hint="eastAsia"/>
                <w:kern w:val="0"/>
                <w:szCs w:val="21"/>
              </w:rPr>
              <w:t>5小时持续运行，无失败，持续并发50次无失败</w:t>
            </w:r>
          </w:p>
          <w:p w:rsidR="00C62CE1" w:rsidRPr="001023A0" w:rsidRDefault="00C62CE1" w:rsidP="001023A0">
            <w:pPr>
              <w:widowControl/>
              <w:snapToGrid w:val="0"/>
              <w:rPr>
                <w:rFonts w:ascii="宋体" w:hAnsi="宋体"/>
                <w:kern w:val="0"/>
                <w:szCs w:val="21"/>
              </w:rPr>
            </w:pPr>
          </w:p>
          <w:p w:rsidR="001023A0" w:rsidRPr="008E773F" w:rsidRDefault="0061359A" w:rsidP="001023A0">
            <w:pPr>
              <w:pStyle w:val="ab"/>
              <w:widowControl/>
              <w:numPr>
                <w:ilvl w:val="0"/>
                <w:numId w:val="31"/>
              </w:numPr>
              <w:snapToGrid w:val="0"/>
              <w:ind w:firstLineChars="0"/>
              <w:rPr>
                <w:rFonts w:ascii="宋体" w:hAnsi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并发入库</w:t>
            </w:r>
            <w:r w:rsidR="000315F8"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《</w:t>
            </w:r>
            <w:r w:rsidR="000315F8" w:rsidRPr="000315F8"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总装</w:t>
            </w:r>
            <w:r w:rsidR="000315F8" w:rsidRPr="000315F8">
              <w:rPr>
                <w:rFonts w:ascii="宋体" w:hAnsi="宋体"/>
                <w:b/>
                <w:bCs/>
                <w:color w:val="0000FF"/>
                <w:kern w:val="0"/>
                <w:szCs w:val="21"/>
              </w:rPr>
              <w:t>ICS</w:t>
            </w:r>
            <w:r w:rsidR="000315F8" w:rsidRPr="000315F8"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》</w:t>
            </w:r>
            <w:r w:rsidR="001023A0" w:rsidRPr="008E773F"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：</w:t>
            </w:r>
          </w:p>
          <w:p w:rsidR="000315F8" w:rsidRDefault="001023A0" w:rsidP="001023A0">
            <w:pPr>
              <w:widowControl/>
              <w:snapToGrid w:val="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    </w:t>
            </w:r>
            <w:r w:rsidR="0061359A" w:rsidRPr="0061359A">
              <w:rPr>
                <w:rFonts w:ascii="宋体" w:hAnsi="宋体" w:hint="eastAsia"/>
                <w:kern w:val="0"/>
                <w:szCs w:val="21"/>
              </w:rPr>
              <w:t>在标准版本10万零部件环境下</w:t>
            </w:r>
            <w:r w:rsidR="0061359A">
              <w:rPr>
                <w:rFonts w:ascii="宋体" w:hAnsi="宋体" w:hint="eastAsia"/>
                <w:kern w:val="0"/>
                <w:szCs w:val="21"/>
              </w:rPr>
              <w:t>，</w:t>
            </w:r>
            <w:r w:rsidR="0061359A" w:rsidRPr="0061359A">
              <w:rPr>
                <w:rFonts w:ascii="宋体" w:hAnsi="宋体" w:hint="eastAsia"/>
                <w:kern w:val="0"/>
                <w:szCs w:val="21"/>
              </w:rPr>
              <w:t>并发1</w:t>
            </w:r>
            <w:r w:rsidR="001E1715">
              <w:rPr>
                <w:rFonts w:ascii="宋体" w:hAnsi="宋体" w:hint="eastAsia"/>
                <w:kern w:val="0"/>
                <w:szCs w:val="21"/>
              </w:rPr>
              <w:t>用户入库，入库</w:t>
            </w:r>
            <w:r w:rsidR="0061359A" w:rsidRPr="0061359A">
              <w:rPr>
                <w:rFonts w:ascii="宋体" w:hAnsi="宋体" w:hint="eastAsia"/>
                <w:kern w:val="0"/>
                <w:szCs w:val="21"/>
              </w:rPr>
              <w:t>时间0.558秒</w:t>
            </w:r>
            <w:r w:rsidR="0061359A">
              <w:rPr>
                <w:rFonts w:ascii="宋体" w:hAnsi="宋体" w:hint="eastAsia"/>
                <w:kern w:val="0"/>
                <w:szCs w:val="21"/>
              </w:rPr>
              <w:t>，</w:t>
            </w:r>
            <w:r w:rsidR="0061359A" w:rsidRPr="0061359A">
              <w:rPr>
                <w:rFonts w:ascii="宋体" w:hAnsi="宋体" w:hint="eastAsia"/>
                <w:kern w:val="0"/>
                <w:szCs w:val="21"/>
              </w:rPr>
              <w:t>并发50</w:t>
            </w:r>
            <w:r w:rsidR="001E1715">
              <w:rPr>
                <w:rFonts w:ascii="宋体" w:hAnsi="宋体" w:hint="eastAsia"/>
                <w:kern w:val="0"/>
                <w:szCs w:val="21"/>
              </w:rPr>
              <w:t>用户入库，入库</w:t>
            </w:r>
            <w:r w:rsidR="0061359A" w:rsidRPr="0061359A">
              <w:rPr>
                <w:rFonts w:ascii="宋体" w:hAnsi="宋体" w:hint="eastAsia"/>
                <w:kern w:val="0"/>
                <w:szCs w:val="21"/>
              </w:rPr>
              <w:t>时间2.699秒。</w:t>
            </w:r>
            <w:r w:rsidR="0061359A">
              <w:rPr>
                <w:rFonts w:ascii="宋体" w:hAnsi="宋体" w:hint="eastAsia"/>
                <w:kern w:val="0"/>
                <w:szCs w:val="21"/>
              </w:rPr>
              <w:t>，</w:t>
            </w:r>
            <w:r w:rsidR="0061359A" w:rsidRPr="0061359A">
              <w:rPr>
                <w:rFonts w:ascii="宋体" w:hAnsi="宋体" w:hint="eastAsia"/>
                <w:kern w:val="0"/>
                <w:szCs w:val="21"/>
              </w:rPr>
              <w:t>并发100</w:t>
            </w:r>
            <w:r w:rsidR="001E1715">
              <w:rPr>
                <w:rFonts w:ascii="宋体" w:hAnsi="宋体" w:hint="eastAsia"/>
                <w:kern w:val="0"/>
                <w:szCs w:val="21"/>
              </w:rPr>
              <w:t>用户入库，入库</w:t>
            </w:r>
            <w:r w:rsidR="0061359A" w:rsidRPr="0061359A">
              <w:rPr>
                <w:rFonts w:ascii="宋体" w:hAnsi="宋体" w:hint="eastAsia"/>
                <w:kern w:val="0"/>
                <w:szCs w:val="21"/>
              </w:rPr>
              <w:t>时间5.385</w:t>
            </w:r>
            <w:r w:rsidR="0061359A">
              <w:rPr>
                <w:rFonts w:ascii="宋体" w:hAnsi="宋体" w:hint="eastAsia"/>
                <w:kern w:val="0"/>
                <w:szCs w:val="21"/>
              </w:rPr>
              <w:t>秒</w:t>
            </w:r>
            <w:r w:rsidR="001E1715">
              <w:rPr>
                <w:rFonts w:ascii="宋体" w:hAnsi="宋体" w:hint="eastAsia"/>
                <w:kern w:val="0"/>
                <w:szCs w:val="21"/>
              </w:rPr>
              <w:t>。</w:t>
            </w:r>
            <w:r w:rsidR="0061359A" w:rsidRPr="0061359A">
              <w:rPr>
                <w:rFonts w:ascii="宋体" w:hAnsi="宋体" w:hint="eastAsia"/>
                <w:kern w:val="0"/>
                <w:szCs w:val="21"/>
              </w:rPr>
              <w:t>5小时持续运行，无失败，持续并发50次无失败</w:t>
            </w:r>
          </w:p>
          <w:p w:rsidR="00C62CE1" w:rsidRPr="001023A0" w:rsidRDefault="00C62CE1" w:rsidP="001023A0">
            <w:pPr>
              <w:widowControl/>
              <w:snapToGrid w:val="0"/>
              <w:rPr>
                <w:rFonts w:ascii="宋体" w:hAnsi="宋体"/>
                <w:kern w:val="0"/>
                <w:szCs w:val="21"/>
              </w:rPr>
            </w:pPr>
          </w:p>
          <w:p w:rsidR="00BC545A" w:rsidRPr="00C62CE1" w:rsidRDefault="00F508CE" w:rsidP="008E773F">
            <w:pPr>
              <w:widowControl/>
              <w:snapToGrid w:val="0"/>
              <w:rPr>
                <w:rFonts w:ascii="宋体" w:hAnsi="宋体"/>
                <w:b/>
                <w:bCs/>
                <w:color w:val="0000FF"/>
                <w:kern w:val="0"/>
                <w:szCs w:val="21"/>
              </w:rPr>
            </w:pPr>
            <w:r w:rsidRPr="008E773F">
              <w:rPr>
                <w:rFonts w:ascii="宋体" w:hAnsi="宋体" w:hint="eastAsia"/>
                <w:b/>
                <w:bCs/>
                <w:color w:val="0000FF"/>
                <w:kern w:val="0"/>
                <w:szCs w:val="21"/>
              </w:rPr>
              <w:t>具体数据，请见单独提交的性能基线报告</w:t>
            </w:r>
          </w:p>
        </w:tc>
      </w:tr>
      <w:tr w:rsidR="001145D9" w:rsidRPr="00A45362" w:rsidTr="007652B7">
        <w:trPr>
          <w:trHeight w:val="756"/>
        </w:trPr>
        <w:tc>
          <w:tcPr>
            <w:tcW w:w="720" w:type="dxa"/>
            <w:vMerge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内存泄漏</w:t>
            </w:r>
            <w:r>
              <w:rPr>
                <w:rFonts w:ascii="宋体" w:hAnsi="宋体" w:hint="eastAsia"/>
                <w:szCs w:val="21"/>
              </w:rPr>
              <w:t>及稳定性</w:t>
            </w:r>
          </w:p>
        </w:tc>
        <w:tc>
          <w:tcPr>
            <w:tcW w:w="12135" w:type="dxa"/>
            <w:gridSpan w:val="3"/>
          </w:tcPr>
          <w:p w:rsidR="009562C2" w:rsidRDefault="0078099D" w:rsidP="009A4BA6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3758C3">
              <w:rPr>
                <w:rFonts w:ascii="宋体" w:hAnsi="宋体" w:hint="eastAsia"/>
                <w:kern w:val="0"/>
                <w:szCs w:val="21"/>
              </w:rPr>
              <w:t>开发团队</w:t>
            </w:r>
            <w:r w:rsidR="00665AA7">
              <w:rPr>
                <w:rFonts w:ascii="宋体" w:hAnsi="宋体" w:hint="eastAsia"/>
                <w:kern w:val="0"/>
                <w:szCs w:val="21"/>
              </w:rPr>
              <w:t>连续循环测试，</w:t>
            </w:r>
            <w:r w:rsidR="009562C2">
              <w:rPr>
                <w:rFonts w:ascii="宋体" w:hAnsi="宋体" w:hint="eastAsia"/>
                <w:kern w:val="0"/>
                <w:szCs w:val="21"/>
              </w:rPr>
              <w:t>各项指标未见异常，系统稳定</w:t>
            </w:r>
          </w:p>
          <w:p w:rsidR="00AE0CBC" w:rsidRDefault="00A45362" w:rsidP="00AE0CBC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3758C3">
              <w:rPr>
                <w:rFonts w:ascii="宋体" w:hAnsi="宋体" w:hint="eastAsia"/>
                <w:kern w:val="0"/>
                <w:szCs w:val="21"/>
              </w:rPr>
              <w:t>质量中心</w:t>
            </w:r>
            <w:r w:rsidR="00AE0CBC">
              <w:rPr>
                <w:rFonts w:ascii="宋体" w:hAnsi="宋体" w:hint="eastAsia"/>
                <w:kern w:val="0"/>
                <w:szCs w:val="21"/>
              </w:rPr>
              <w:t>采用</w:t>
            </w:r>
            <w:proofErr w:type="spellStart"/>
            <w:r w:rsidR="00AE0CBC">
              <w:rPr>
                <w:rFonts w:ascii="宋体" w:hAnsi="宋体" w:hint="eastAsia"/>
                <w:kern w:val="0"/>
                <w:szCs w:val="21"/>
              </w:rPr>
              <w:t>Loadrunner</w:t>
            </w:r>
            <w:proofErr w:type="spellEnd"/>
            <w:r w:rsidR="00AE0CBC">
              <w:rPr>
                <w:rFonts w:ascii="宋体" w:hAnsi="宋体" w:hint="eastAsia"/>
                <w:kern w:val="0"/>
                <w:szCs w:val="21"/>
              </w:rPr>
              <w:t>迭代压力测试，各项指标未见异常，系统稳定</w:t>
            </w:r>
          </w:p>
          <w:p w:rsidR="001145D9" w:rsidRPr="002D3AF4" w:rsidRDefault="00AE0CBC" w:rsidP="00C70D20">
            <w:pPr>
              <w:widowControl/>
              <w:jc w:val="left"/>
              <w:rPr>
                <w:rStyle w:val="a7"/>
                <w:rFonts w:ascii="宋体" w:hAnsi="宋体"/>
                <w:kern w:val="0"/>
                <w:szCs w:val="21"/>
              </w:rPr>
            </w:pPr>
            <w:r w:rsidRPr="003758C3">
              <w:rPr>
                <w:rFonts w:ascii="宋体" w:hAnsi="宋体" w:hint="eastAsia"/>
                <w:kern w:val="0"/>
                <w:szCs w:val="21"/>
              </w:rPr>
              <w:t>质量中心</w:t>
            </w:r>
            <w:r w:rsidR="00C70D20">
              <w:rPr>
                <w:rFonts w:ascii="宋体" w:hAnsi="宋体" w:hint="eastAsia"/>
                <w:kern w:val="0"/>
                <w:szCs w:val="21"/>
              </w:rPr>
              <w:t>采用</w:t>
            </w:r>
            <w:r>
              <w:rPr>
                <w:rFonts w:ascii="宋体" w:hAnsi="宋体" w:hint="eastAsia"/>
                <w:kern w:val="0"/>
                <w:szCs w:val="21"/>
              </w:rPr>
              <w:t>QTP连续运行</w:t>
            </w:r>
            <w:r w:rsidR="00B15BA5">
              <w:rPr>
                <w:rFonts w:ascii="宋体" w:hAnsi="宋体" w:hint="eastAsia"/>
                <w:kern w:val="0"/>
                <w:szCs w:val="21"/>
              </w:rPr>
              <w:t>7</w:t>
            </w:r>
            <w:r>
              <w:rPr>
                <w:rFonts w:ascii="宋体" w:hAnsi="宋体" w:hint="eastAsia"/>
                <w:kern w:val="0"/>
                <w:szCs w:val="21"/>
              </w:rPr>
              <w:t>天，运行系列脚本循环</w:t>
            </w:r>
            <w:r w:rsidR="00C70D20">
              <w:rPr>
                <w:rFonts w:ascii="宋体" w:hAnsi="宋体" w:hint="eastAsia"/>
                <w:kern w:val="0"/>
                <w:szCs w:val="21"/>
              </w:rPr>
              <w:t>测试</w:t>
            </w:r>
            <w:r w:rsidR="0078099D" w:rsidRPr="003758C3">
              <w:rPr>
                <w:rFonts w:ascii="宋体" w:hAnsi="宋体" w:hint="eastAsia"/>
                <w:kern w:val="0"/>
                <w:szCs w:val="21"/>
              </w:rPr>
              <w:t>，</w:t>
            </w:r>
            <w:r w:rsidR="00C70D20">
              <w:rPr>
                <w:rFonts w:ascii="宋体" w:hAnsi="宋体" w:hint="eastAsia"/>
                <w:kern w:val="0"/>
                <w:szCs w:val="21"/>
              </w:rPr>
              <w:t>各项指标</w:t>
            </w:r>
            <w:r>
              <w:rPr>
                <w:rFonts w:ascii="宋体" w:hAnsi="宋体" w:hint="eastAsia"/>
                <w:kern w:val="0"/>
                <w:szCs w:val="21"/>
              </w:rPr>
              <w:t>未见异常，系统稳定。详细情况请见</w:t>
            </w:r>
            <w:r w:rsidR="002D3AF4">
              <w:rPr>
                <w:rFonts w:ascii="宋体" w:hAnsi="宋体"/>
                <w:kern w:val="0"/>
                <w:szCs w:val="21"/>
              </w:rPr>
              <w:fldChar w:fldCharType="begin"/>
            </w:r>
            <w:r w:rsidR="007F12F3">
              <w:rPr>
                <w:rFonts w:ascii="宋体" w:hAnsi="宋体"/>
                <w:kern w:val="0"/>
                <w:szCs w:val="21"/>
              </w:rPr>
              <w:instrText>HYPERLINK "C:\\Users\\jzh\\Desktop\\CAXA PLM协同管理2019SP0质量报告\\Server Test\\CAXA PLM 协同管理2019SP0 - 服务端性能监测20180912.xlsx"</w:instrText>
            </w:r>
            <w:r w:rsidR="007F12F3">
              <w:rPr>
                <w:rFonts w:ascii="宋体" w:hAnsi="宋体"/>
                <w:kern w:val="0"/>
                <w:szCs w:val="21"/>
              </w:rPr>
            </w:r>
            <w:r w:rsidR="002D3AF4">
              <w:rPr>
                <w:rFonts w:ascii="宋体" w:hAnsi="宋体"/>
                <w:kern w:val="0"/>
                <w:szCs w:val="21"/>
              </w:rPr>
              <w:fldChar w:fldCharType="separate"/>
            </w:r>
            <w:r w:rsidRPr="002D3AF4">
              <w:rPr>
                <w:rStyle w:val="a7"/>
                <w:rFonts w:ascii="宋体" w:hAnsi="宋体" w:hint="eastAsia"/>
                <w:kern w:val="0"/>
                <w:szCs w:val="21"/>
              </w:rPr>
              <w:t>《CAXA PLM 协同管理</w:t>
            </w:r>
            <w:r w:rsidR="002D3AF4">
              <w:rPr>
                <w:rStyle w:val="a7"/>
                <w:rFonts w:ascii="宋体" w:hAnsi="宋体" w:hint="eastAsia"/>
                <w:kern w:val="0"/>
                <w:szCs w:val="21"/>
              </w:rPr>
              <w:t>2019</w:t>
            </w:r>
            <w:r w:rsidRPr="002D3AF4">
              <w:rPr>
                <w:rStyle w:val="a7"/>
                <w:rFonts w:ascii="宋体" w:hAnsi="宋体" w:hint="eastAsia"/>
                <w:kern w:val="0"/>
                <w:szCs w:val="21"/>
              </w:rPr>
              <w:t>R1服务端性能监测.xlsx》</w:t>
            </w:r>
          </w:p>
          <w:p w:rsidR="00BC545A" w:rsidRPr="0053797B" w:rsidRDefault="002D3AF4" w:rsidP="00C70D20">
            <w:pPr>
              <w:widowControl/>
              <w:jc w:val="left"/>
              <w:rPr>
                <w:rFonts w:ascii="宋体" w:hAnsi="宋体"/>
                <w:color w:val="0000FF"/>
                <w:kern w:val="0"/>
                <w:szCs w:val="21"/>
                <w:u w:val="single"/>
              </w:rPr>
            </w:pPr>
            <w:r>
              <w:rPr>
                <w:rFonts w:ascii="宋体" w:hAnsi="宋体"/>
                <w:kern w:val="0"/>
                <w:szCs w:val="21"/>
              </w:rPr>
              <w:fldChar w:fldCharType="end"/>
            </w:r>
            <w:bookmarkStart w:id="3" w:name="_GoBack"/>
            <w:bookmarkEnd w:id="3"/>
          </w:p>
        </w:tc>
      </w:tr>
      <w:tr w:rsidR="001145D9" w:rsidRPr="00FC7325" w:rsidTr="007652B7">
        <w:trPr>
          <w:trHeight w:val="612"/>
        </w:trPr>
        <w:tc>
          <w:tcPr>
            <w:tcW w:w="720" w:type="dxa"/>
            <w:vMerge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平台兼容性</w:t>
            </w:r>
          </w:p>
        </w:tc>
        <w:tc>
          <w:tcPr>
            <w:tcW w:w="12135" w:type="dxa"/>
            <w:gridSpan w:val="3"/>
          </w:tcPr>
          <w:p w:rsidR="001145D9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手工在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xp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，win7，</w:t>
            </w:r>
            <w:r w:rsidR="00DA1CA6">
              <w:rPr>
                <w:rFonts w:ascii="宋体" w:hAnsi="宋体" w:cs="宋体" w:hint="eastAsia"/>
                <w:kern w:val="0"/>
                <w:szCs w:val="21"/>
              </w:rPr>
              <w:t>win2003，</w:t>
            </w:r>
            <w:r>
              <w:rPr>
                <w:rFonts w:ascii="宋体" w:hAnsi="宋体" w:cs="宋体" w:hint="eastAsia"/>
                <w:kern w:val="0"/>
                <w:szCs w:val="21"/>
              </w:rPr>
              <w:t>win2008</w:t>
            </w:r>
            <w:r w:rsidR="00DA1CA6">
              <w:rPr>
                <w:rFonts w:ascii="宋体" w:hAnsi="宋体" w:cs="宋体" w:hint="eastAsia"/>
                <w:kern w:val="0"/>
                <w:szCs w:val="21"/>
              </w:rPr>
              <w:t>，win2012，win10</w:t>
            </w:r>
            <w:r>
              <w:rPr>
                <w:rFonts w:ascii="宋体" w:hAnsi="宋体" w:cs="宋体" w:hint="eastAsia"/>
                <w:kern w:val="0"/>
                <w:szCs w:val="21"/>
              </w:rPr>
              <w:t>上进行过简单验证</w:t>
            </w:r>
          </w:p>
          <w:p w:rsidR="00BC545A" w:rsidRDefault="00BC545A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9E04D1" w:rsidRPr="009E04D1" w:rsidRDefault="009E04D1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145D9" w:rsidRPr="00FC7325" w:rsidTr="007652B7">
        <w:trPr>
          <w:trHeight w:val="612"/>
        </w:trPr>
        <w:tc>
          <w:tcPr>
            <w:tcW w:w="720" w:type="dxa"/>
            <w:vMerge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统计分析</w:t>
            </w:r>
            <w:r w:rsidRPr="008174A9">
              <w:rPr>
                <w:rFonts w:ascii="宋体" w:hAnsi="宋体" w:hint="eastAsia"/>
                <w:sz w:val="18"/>
                <w:szCs w:val="18"/>
              </w:rPr>
              <w:t>（</w:t>
            </w:r>
            <w:proofErr w:type="spellStart"/>
            <w:r w:rsidRPr="008174A9">
              <w:rPr>
                <w:rFonts w:ascii="宋体" w:hAnsi="宋体" w:hint="eastAsia"/>
                <w:sz w:val="18"/>
                <w:szCs w:val="18"/>
              </w:rPr>
              <w:t>kloc</w:t>
            </w:r>
            <w:proofErr w:type="spellEnd"/>
            <w:r w:rsidRPr="008174A9"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12135" w:type="dxa"/>
            <w:gridSpan w:val="3"/>
          </w:tcPr>
          <w:p w:rsidR="001145D9" w:rsidRPr="00FC7325" w:rsidRDefault="001145D9" w:rsidP="00044A7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图文档工作流</w:t>
            </w:r>
            <w:r w:rsidRPr="00FC7325">
              <w:rPr>
                <w:rFonts w:ascii="宋体" w:hAnsi="宋体" w:cs="宋体"/>
                <w:kern w:val="0"/>
                <w:szCs w:val="21"/>
              </w:rPr>
              <w:t>B</w:t>
            </w:r>
            <w:r w:rsidRPr="00FC7325">
              <w:rPr>
                <w:rFonts w:ascii="宋体" w:hAnsi="宋体" w:cs="宋体" w:hint="eastAsia"/>
                <w:kern w:val="0"/>
                <w:szCs w:val="21"/>
              </w:rPr>
              <w:t>ug采用范围，</w:t>
            </w:r>
            <w:r>
              <w:rPr>
                <w:rFonts w:ascii="宋体" w:hAnsi="宋体" w:cs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b/>
                <w:color w:val="0000FF"/>
                <w:szCs w:val="21"/>
              </w:rPr>
              <w:t>201</w:t>
            </w:r>
            <w:r w:rsidR="003074FC">
              <w:rPr>
                <w:rFonts w:ascii="宋体" w:hAnsi="宋体" w:hint="eastAsia"/>
                <w:b/>
                <w:color w:val="0000FF"/>
                <w:szCs w:val="21"/>
              </w:rPr>
              <w:t>8</w:t>
            </w:r>
            <w:r>
              <w:rPr>
                <w:rFonts w:ascii="宋体" w:hAnsi="宋体" w:hint="eastAsia"/>
                <w:b/>
                <w:color w:val="0000FF"/>
                <w:szCs w:val="21"/>
              </w:rPr>
              <w:t>年</w:t>
            </w:r>
            <w:r w:rsidR="003074FC">
              <w:rPr>
                <w:rFonts w:ascii="宋体" w:hAnsi="宋体" w:hint="eastAsia"/>
                <w:b/>
                <w:color w:val="0000FF"/>
                <w:szCs w:val="21"/>
              </w:rPr>
              <w:t>5</w:t>
            </w:r>
            <w:r>
              <w:rPr>
                <w:rFonts w:ascii="宋体" w:hAnsi="宋体" w:hint="eastAsia"/>
                <w:b/>
                <w:color w:val="0000FF"/>
                <w:szCs w:val="21"/>
              </w:rPr>
              <w:t xml:space="preserve">月 </w:t>
            </w:r>
            <w:r w:rsidR="003074FC">
              <w:rPr>
                <w:rFonts w:ascii="宋体" w:hAnsi="宋体" w:hint="eastAsia"/>
                <w:b/>
                <w:color w:val="0000FF"/>
                <w:szCs w:val="21"/>
              </w:rPr>
              <w:t>14</w:t>
            </w:r>
            <w:r>
              <w:rPr>
                <w:rFonts w:ascii="宋体" w:hAnsi="宋体" w:hint="eastAsia"/>
                <w:b/>
                <w:color w:val="0000FF"/>
                <w:szCs w:val="21"/>
              </w:rPr>
              <w:t xml:space="preserve"> 日至201</w:t>
            </w:r>
            <w:r w:rsidR="003074FC">
              <w:rPr>
                <w:rFonts w:ascii="宋体" w:hAnsi="宋体" w:hint="eastAsia"/>
                <w:b/>
                <w:color w:val="0000FF"/>
                <w:szCs w:val="21"/>
              </w:rPr>
              <w:t>8</w:t>
            </w:r>
            <w:r>
              <w:rPr>
                <w:rFonts w:ascii="宋体" w:hAnsi="宋体" w:hint="eastAsia"/>
                <w:b/>
                <w:color w:val="0000FF"/>
                <w:szCs w:val="21"/>
              </w:rPr>
              <w:t>年</w:t>
            </w:r>
            <w:r w:rsidR="003074FC">
              <w:rPr>
                <w:rFonts w:ascii="宋体" w:hAnsi="宋体" w:hint="eastAsia"/>
                <w:b/>
                <w:color w:val="0000FF"/>
                <w:szCs w:val="21"/>
              </w:rPr>
              <w:t>10</w:t>
            </w:r>
            <w:r>
              <w:rPr>
                <w:rFonts w:ascii="宋体" w:hAnsi="宋体" w:hint="eastAsia"/>
                <w:b/>
                <w:color w:val="0000FF"/>
                <w:szCs w:val="21"/>
              </w:rPr>
              <w:t>月</w:t>
            </w:r>
            <w:r w:rsidR="005B26B5">
              <w:rPr>
                <w:rFonts w:ascii="宋体" w:hAnsi="宋体" w:hint="eastAsia"/>
                <w:b/>
                <w:color w:val="0000FF"/>
                <w:szCs w:val="21"/>
              </w:rPr>
              <w:t>17</w:t>
            </w:r>
            <w:r>
              <w:rPr>
                <w:rFonts w:ascii="宋体" w:hAnsi="宋体" w:hint="eastAsia"/>
                <w:b/>
                <w:color w:val="0000FF"/>
                <w:szCs w:val="21"/>
              </w:rPr>
              <w:t>日</w:t>
            </w:r>
            <w:r>
              <w:rPr>
                <w:rFonts w:ascii="宋体" w:hAnsi="宋体" w:cs="宋体" w:hint="eastAsia"/>
                <w:kern w:val="0"/>
                <w:szCs w:val="21"/>
              </w:rPr>
              <w:t>）</w:t>
            </w:r>
            <w:r w:rsidRPr="00FC7325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1145D9" w:rsidRPr="003C1E2A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C7325">
              <w:rPr>
                <w:rFonts w:ascii="宋体" w:hAnsi="宋体" w:cs="宋体"/>
                <w:kern w:val="0"/>
                <w:szCs w:val="21"/>
              </w:rPr>
              <w:t>B</w:t>
            </w:r>
            <w:r w:rsidRPr="00FC7325">
              <w:rPr>
                <w:rFonts w:ascii="宋体" w:hAnsi="宋体" w:cs="宋体" w:hint="eastAsia"/>
                <w:kern w:val="0"/>
                <w:szCs w:val="21"/>
              </w:rPr>
              <w:t>ug反馈总量：</w:t>
            </w:r>
            <w:r w:rsidR="00F30768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1016</w:t>
            </w:r>
            <w:r w:rsidRPr="00FC7325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Pr="00FC7325">
              <w:rPr>
                <w:rFonts w:ascii="宋体" w:hAnsi="宋体" w:cs="宋体"/>
                <w:kern w:val="0"/>
                <w:szCs w:val="21"/>
              </w:rPr>
              <w:t>B</w:t>
            </w:r>
            <w:r w:rsidRPr="00FC7325">
              <w:rPr>
                <w:rFonts w:ascii="宋体" w:hAnsi="宋体" w:cs="宋体" w:hint="eastAsia"/>
                <w:kern w:val="0"/>
                <w:szCs w:val="21"/>
              </w:rPr>
              <w:t>ug折算反馈总量：</w:t>
            </w:r>
            <w:r w:rsidR="00F30768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591</w:t>
            </w:r>
            <w:r>
              <w:rPr>
                <w:rFonts w:ascii="宋体" w:hAnsi="宋体" w:cs="宋体" w:hint="eastAsia"/>
                <w:kern w:val="0"/>
                <w:sz w:val="24"/>
              </w:rPr>
              <w:t>,</w:t>
            </w:r>
            <w:r w:rsidRPr="00FC7325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D054DC">
              <w:rPr>
                <w:rFonts w:ascii="宋体" w:hAnsi="宋体" w:cs="宋体" w:hint="eastAsia"/>
                <w:kern w:val="0"/>
                <w:szCs w:val="21"/>
              </w:rPr>
              <w:t>开发净代码行：</w:t>
            </w:r>
            <w:r w:rsidR="00055049" w:rsidRPr="00055049">
              <w:rPr>
                <w:rFonts w:ascii="宋体" w:hAnsi="宋体" w:cs="宋体"/>
                <w:b/>
                <w:color w:val="0000FF"/>
                <w:kern w:val="0"/>
                <w:szCs w:val="21"/>
              </w:rPr>
              <w:t>2314779</w:t>
            </w:r>
            <w:r w:rsidR="00A91636" w:rsidRPr="00A91636">
              <w:rPr>
                <w:rFonts w:ascii="宋体" w:hAnsi="宋体" w:cs="宋体"/>
                <w:b/>
                <w:color w:val="0000FF"/>
                <w:kern w:val="0"/>
                <w:szCs w:val="21"/>
              </w:rPr>
              <w:t>-</w:t>
            </w:r>
            <w:r w:rsidR="00055049" w:rsidRPr="003C0DD7">
              <w:rPr>
                <w:rFonts w:ascii="宋体" w:hAnsi="宋体" w:cs="宋体"/>
                <w:b/>
                <w:color w:val="0000FF"/>
                <w:kern w:val="0"/>
                <w:szCs w:val="21"/>
              </w:rPr>
              <w:t>1886092</w:t>
            </w:r>
            <w:r w:rsidR="00A91636">
              <w:rPr>
                <w:rFonts w:ascii="宋体" w:hAnsi="宋体" w:cs="宋体"/>
                <w:b/>
                <w:color w:val="0000FF"/>
                <w:kern w:val="0"/>
                <w:szCs w:val="21"/>
              </w:rPr>
              <w:t>=</w:t>
            </w:r>
            <w:r w:rsidR="00187A75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428687</w:t>
            </w:r>
            <w:r w:rsidR="00970E81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，请见《</w:t>
            </w:r>
            <w:r w:rsidR="00403CFD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2019</w:t>
            </w:r>
            <w:r w:rsidR="003B230A" w:rsidRPr="003B230A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图文档SP0.csv</w:t>
            </w:r>
            <w:r w:rsidR="00970E81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》</w:t>
            </w:r>
          </w:p>
          <w:p w:rsidR="001145D9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054DC">
              <w:rPr>
                <w:rFonts w:ascii="宋体" w:hAnsi="宋体" w:cs="宋体" w:hint="eastAsia"/>
                <w:kern w:val="0"/>
                <w:szCs w:val="21"/>
              </w:rPr>
              <w:t>遗留bug总量：</w:t>
            </w:r>
            <w:r w:rsidR="00F30768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124</w:t>
            </w:r>
            <w:r w:rsidRPr="00D054DC">
              <w:rPr>
                <w:rFonts w:ascii="宋体" w:hAnsi="宋体" w:cs="宋体" w:hint="eastAsia"/>
                <w:kern w:val="0"/>
                <w:szCs w:val="21"/>
              </w:rPr>
              <w:t>，遗留bug折算总量：</w:t>
            </w:r>
            <w:r w:rsidR="00F30768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65.6</w:t>
            </w:r>
          </w:p>
          <w:p w:rsidR="001145D9" w:rsidRPr="00575826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1145D9" w:rsidRPr="00FC7325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B7E49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每千行代码故障率</w:t>
            </w:r>
            <w:r w:rsidRPr="00FC7325">
              <w:rPr>
                <w:rFonts w:ascii="宋体" w:hAnsi="宋体" w:cs="宋体" w:hint="eastAsia"/>
                <w:kern w:val="0"/>
                <w:szCs w:val="21"/>
              </w:rPr>
              <w:t>＝(</w:t>
            </w:r>
            <w:r w:rsidR="00187A75">
              <w:rPr>
                <w:rFonts w:ascii="宋体" w:hAnsi="宋体" w:cs="宋体" w:hint="eastAsia"/>
                <w:kern w:val="0"/>
                <w:szCs w:val="21"/>
              </w:rPr>
              <w:t>1016</w:t>
            </w:r>
            <w:r w:rsidRPr="00FC7325">
              <w:rPr>
                <w:rFonts w:ascii="宋体" w:hAnsi="宋体" w:cs="宋体" w:hint="eastAsia"/>
                <w:kern w:val="0"/>
                <w:sz w:val="24"/>
              </w:rPr>
              <w:t>/</w:t>
            </w:r>
            <w:r w:rsidR="00187A75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428687</w:t>
            </w:r>
            <w:r w:rsidRPr="00FC7325">
              <w:rPr>
                <w:rFonts w:ascii="宋体" w:hAnsi="宋体" w:cs="宋体" w:hint="eastAsia"/>
                <w:kern w:val="0"/>
                <w:sz w:val="24"/>
              </w:rPr>
              <w:t>)*1000＝</w:t>
            </w:r>
            <w:r w:rsidR="007332E1">
              <w:rPr>
                <w:rFonts w:ascii="宋体" w:hAnsi="宋体" w:cs="宋体" w:hint="eastAsia"/>
                <w:kern w:val="0"/>
                <w:sz w:val="24"/>
              </w:rPr>
              <w:t>2.37</w:t>
            </w:r>
          </w:p>
          <w:p w:rsidR="001145D9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B7E49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每千行代码折算故障率</w:t>
            </w:r>
            <w:r w:rsidRPr="00FC7325">
              <w:rPr>
                <w:rFonts w:ascii="宋体" w:hAnsi="宋体" w:cs="宋体" w:hint="eastAsia"/>
                <w:kern w:val="0"/>
                <w:szCs w:val="21"/>
              </w:rPr>
              <w:t>＝（</w:t>
            </w:r>
            <w:r w:rsidR="00187A75">
              <w:rPr>
                <w:rFonts w:ascii="宋体" w:hAnsi="宋体" w:cs="宋体" w:hint="eastAsia"/>
                <w:kern w:val="0"/>
                <w:szCs w:val="21"/>
              </w:rPr>
              <w:t>591</w:t>
            </w:r>
            <w:r w:rsidRPr="00FC7325">
              <w:rPr>
                <w:rFonts w:ascii="宋体" w:hAnsi="宋体" w:cs="宋体" w:hint="eastAsia"/>
                <w:kern w:val="0"/>
                <w:sz w:val="24"/>
              </w:rPr>
              <w:t>/</w:t>
            </w:r>
            <w:r w:rsidR="00187A75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428687</w:t>
            </w:r>
            <w:r w:rsidRPr="00FC7325">
              <w:rPr>
                <w:rFonts w:ascii="宋体" w:hAnsi="宋体" w:cs="宋体" w:hint="eastAsia"/>
                <w:kern w:val="0"/>
                <w:sz w:val="24"/>
              </w:rPr>
              <w:t>)*1000＝</w:t>
            </w:r>
            <w:r w:rsidR="007332E1">
              <w:rPr>
                <w:rFonts w:ascii="宋体" w:hAnsi="宋体" w:cs="宋体" w:hint="eastAsia"/>
                <w:kern w:val="0"/>
                <w:sz w:val="24"/>
              </w:rPr>
              <w:t>1.38</w:t>
            </w:r>
          </w:p>
          <w:p w:rsidR="001145D9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B7E49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每千行代码遗留故障率</w:t>
            </w:r>
            <w:r w:rsidRPr="00FC7325">
              <w:rPr>
                <w:rFonts w:ascii="宋体" w:hAnsi="宋体" w:cs="宋体" w:hint="eastAsia"/>
                <w:kern w:val="0"/>
                <w:szCs w:val="21"/>
              </w:rPr>
              <w:t>＝（</w:t>
            </w:r>
            <w:r w:rsidR="00187A75">
              <w:rPr>
                <w:rFonts w:ascii="宋体" w:hAnsi="宋体" w:cs="宋体" w:hint="eastAsia"/>
                <w:kern w:val="0"/>
                <w:szCs w:val="21"/>
              </w:rPr>
              <w:t>124</w:t>
            </w:r>
            <w:r w:rsidRPr="00FC7325">
              <w:rPr>
                <w:rFonts w:ascii="宋体" w:hAnsi="宋体" w:cs="宋体" w:hint="eastAsia"/>
                <w:kern w:val="0"/>
                <w:sz w:val="24"/>
              </w:rPr>
              <w:t>/</w:t>
            </w:r>
            <w:r w:rsidR="00187A75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428687</w:t>
            </w:r>
            <w:r w:rsidRPr="00FC7325">
              <w:rPr>
                <w:rFonts w:ascii="宋体" w:hAnsi="宋体" w:cs="宋体" w:hint="eastAsia"/>
                <w:kern w:val="0"/>
                <w:sz w:val="24"/>
              </w:rPr>
              <w:t>)*1000＝</w:t>
            </w:r>
            <w:r w:rsidR="007332E1">
              <w:rPr>
                <w:rFonts w:ascii="宋体" w:hAnsi="宋体" w:cs="宋体" w:hint="eastAsia"/>
                <w:kern w:val="0"/>
                <w:sz w:val="24"/>
              </w:rPr>
              <w:t>0.29</w:t>
            </w:r>
          </w:p>
          <w:p w:rsidR="001145D9" w:rsidRDefault="001145D9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  <w:r w:rsidRPr="002B7E49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每千行代码遗留折算故障率</w:t>
            </w:r>
            <w:r w:rsidRPr="00FC7325">
              <w:rPr>
                <w:rFonts w:ascii="宋体" w:hAnsi="宋体" w:cs="宋体" w:hint="eastAsia"/>
                <w:kern w:val="0"/>
                <w:szCs w:val="21"/>
              </w:rPr>
              <w:t>＝（</w:t>
            </w:r>
            <w:r w:rsidR="00187A75">
              <w:rPr>
                <w:rFonts w:ascii="宋体" w:hAnsi="宋体" w:cs="宋体" w:hint="eastAsia"/>
                <w:kern w:val="0"/>
                <w:szCs w:val="21"/>
              </w:rPr>
              <w:t>65.6</w:t>
            </w:r>
            <w:r w:rsidRPr="00FC7325">
              <w:rPr>
                <w:rFonts w:ascii="宋体" w:hAnsi="宋体" w:cs="宋体" w:hint="eastAsia"/>
                <w:kern w:val="0"/>
                <w:sz w:val="24"/>
              </w:rPr>
              <w:t>/</w:t>
            </w:r>
            <w:r w:rsidR="00187A75">
              <w:rPr>
                <w:rFonts w:ascii="宋体" w:hAnsi="宋体" w:cs="宋体" w:hint="eastAsia"/>
                <w:b/>
                <w:color w:val="0000FF"/>
                <w:kern w:val="0"/>
                <w:szCs w:val="21"/>
              </w:rPr>
              <w:t>428687</w:t>
            </w:r>
            <w:r w:rsidRPr="00FC7325">
              <w:rPr>
                <w:rFonts w:ascii="宋体" w:hAnsi="宋体" w:cs="宋体" w:hint="eastAsia"/>
                <w:kern w:val="0"/>
                <w:sz w:val="24"/>
              </w:rPr>
              <w:t>)*1000＝</w:t>
            </w:r>
            <w:r w:rsidR="007332E1">
              <w:rPr>
                <w:rFonts w:ascii="宋体" w:hAnsi="宋体" w:cs="宋体" w:hint="eastAsia"/>
                <w:kern w:val="0"/>
                <w:sz w:val="24"/>
              </w:rPr>
              <w:t>0.15</w:t>
            </w:r>
          </w:p>
          <w:p w:rsidR="001145D9" w:rsidRPr="00187A75" w:rsidRDefault="001145D9" w:rsidP="007652B7">
            <w:pPr>
              <w:widowControl/>
              <w:jc w:val="left"/>
              <w:rPr>
                <w:rFonts w:ascii="宋体" w:hAnsi="宋体" w:cs="宋体"/>
                <w:b/>
                <w:color w:val="0000FF"/>
                <w:kern w:val="0"/>
                <w:sz w:val="24"/>
              </w:rPr>
            </w:pPr>
          </w:p>
          <w:p w:rsidR="001145D9" w:rsidRPr="00626660" w:rsidRDefault="001145D9" w:rsidP="007652B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145D9" w:rsidRPr="00FC7325" w:rsidTr="000374C0">
        <w:trPr>
          <w:trHeight w:val="543"/>
        </w:trPr>
        <w:tc>
          <w:tcPr>
            <w:tcW w:w="720" w:type="dxa"/>
            <w:vMerge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主观评价</w:t>
            </w:r>
          </w:p>
        </w:tc>
        <w:tc>
          <w:tcPr>
            <w:tcW w:w="12135" w:type="dxa"/>
            <w:gridSpan w:val="3"/>
          </w:tcPr>
          <w:p w:rsidR="001145D9" w:rsidRPr="00FC7325" w:rsidRDefault="001145D9" w:rsidP="007652B7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本版本暂不打分</w:t>
            </w:r>
          </w:p>
        </w:tc>
      </w:tr>
      <w:tr w:rsidR="001145D9" w:rsidRPr="00FC7325" w:rsidTr="007652B7">
        <w:trPr>
          <w:trHeight w:val="612"/>
        </w:trPr>
        <w:tc>
          <w:tcPr>
            <w:tcW w:w="720" w:type="dxa"/>
            <w:vMerge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测试覆盖情况</w:t>
            </w:r>
          </w:p>
        </w:tc>
        <w:tc>
          <w:tcPr>
            <w:tcW w:w="900" w:type="dxa"/>
            <w:vAlign w:val="center"/>
          </w:tcPr>
          <w:p w:rsidR="001145D9" w:rsidRPr="00FC7325" w:rsidRDefault="001145D9" w:rsidP="007652B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C7325">
              <w:rPr>
                <w:rFonts w:ascii="宋体" w:hAnsi="宋体" w:cs="宋体" w:hint="eastAsia"/>
                <w:kern w:val="0"/>
                <w:szCs w:val="21"/>
              </w:rPr>
              <w:t>测试覆盖</w:t>
            </w:r>
          </w:p>
        </w:tc>
        <w:tc>
          <w:tcPr>
            <w:tcW w:w="11235" w:type="dxa"/>
            <w:gridSpan w:val="2"/>
          </w:tcPr>
          <w:p w:rsidR="001145D9" w:rsidRPr="00F33C51" w:rsidRDefault="001145D9" w:rsidP="004C7D1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C7325">
              <w:rPr>
                <w:rFonts w:ascii="宋体" w:hAnsi="宋体" w:cs="宋体" w:hint="eastAsia"/>
                <w:kern w:val="0"/>
                <w:szCs w:val="21"/>
              </w:rPr>
              <w:t>对基本功能和基本流程测试反复测试</w:t>
            </w:r>
            <w:r w:rsidR="00376439">
              <w:rPr>
                <w:rFonts w:ascii="宋体" w:hAnsi="宋体" w:cs="宋体" w:hint="eastAsia"/>
                <w:kern w:val="0"/>
                <w:szCs w:val="21"/>
              </w:rPr>
              <w:t>三</w:t>
            </w:r>
            <w:r w:rsidRPr="00FC7325">
              <w:rPr>
                <w:rFonts w:ascii="宋体" w:hAnsi="宋体" w:cs="宋体" w:hint="eastAsia"/>
                <w:kern w:val="0"/>
                <w:szCs w:val="21"/>
              </w:rPr>
              <w:t>轮以上</w:t>
            </w:r>
          </w:p>
        </w:tc>
      </w:tr>
      <w:tr w:rsidR="001145D9" w:rsidRPr="00FC7325" w:rsidTr="007652B7">
        <w:trPr>
          <w:trHeight w:val="612"/>
        </w:trPr>
        <w:tc>
          <w:tcPr>
            <w:tcW w:w="720" w:type="dxa"/>
            <w:vMerge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145D9" w:rsidRPr="00FC7325" w:rsidRDefault="001145D9" w:rsidP="007652B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C7325">
              <w:rPr>
                <w:rFonts w:ascii="宋体" w:hAnsi="宋体" w:cs="宋体" w:hint="eastAsia"/>
                <w:kern w:val="0"/>
                <w:szCs w:val="21"/>
              </w:rPr>
              <w:t>场景覆盖</w:t>
            </w:r>
          </w:p>
        </w:tc>
        <w:tc>
          <w:tcPr>
            <w:tcW w:w="11235" w:type="dxa"/>
            <w:gridSpan w:val="2"/>
          </w:tcPr>
          <w:p w:rsidR="001145D9" w:rsidRPr="00E83391" w:rsidRDefault="001145D9" w:rsidP="004C7D1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覆盖</w:t>
            </w:r>
            <w:r w:rsidRPr="00E134D5">
              <w:rPr>
                <w:rFonts w:ascii="宋体" w:hAnsi="宋体" w:cs="宋体" w:hint="eastAsia"/>
                <w:kern w:val="0"/>
                <w:szCs w:val="21"/>
              </w:rPr>
              <w:t>文档树入口和产品结构树入口两种场景</w:t>
            </w:r>
            <w:r>
              <w:rPr>
                <w:rFonts w:ascii="宋体" w:hAnsi="宋体" w:cs="宋体" w:hint="eastAsia"/>
                <w:kern w:val="0"/>
                <w:szCs w:val="21"/>
              </w:rPr>
              <w:t>，包含将图文档、工作流和协同管理串起来的流程。</w:t>
            </w:r>
          </w:p>
        </w:tc>
      </w:tr>
      <w:tr w:rsidR="001145D9" w:rsidRPr="00FC7325" w:rsidTr="007652B7">
        <w:trPr>
          <w:trHeight w:val="612"/>
        </w:trPr>
        <w:tc>
          <w:tcPr>
            <w:tcW w:w="720" w:type="dxa"/>
            <w:vMerge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145D9" w:rsidRPr="00FC7325" w:rsidRDefault="001145D9" w:rsidP="007652B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客户验证</w:t>
            </w:r>
          </w:p>
        </w:tc>
        <w:tc>
          <w:tcPr>
            <w:tcW w:w="11235" w:type="dxa"/>
            <w:gridSpan w:val="2"/>
          </w:tcPr>
          <w:p w:rsidR="001145D9" w:rsidRPr="00CC1BEE" w:rsidRDefault="001145D9" w:rsidP="0037643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145D9" w:rsidRPr="00FC7325" w:rsidTr="007652B7">
        <w:trPr>
          <w:trHeight w:val="612"/>
        </w:trPr>
        <w:tc>
          <w:tcPr>
            <w:tcW w:w="720" w:type="dxa"/>
            <w:vMerge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145D9" w:rsidRPr="00FC7325" w:rsidRDefault="001145D9" w:rsidP="007652B7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专项测试</w:t>
            </w:r>
          </w:p>
        </w:tc>
        <w:tc>
          <w:tcPr>
            <w:tcW w:w="11235" w:type="dxa"/>
            <w:gridSpan w:val="2"/>
          </w:tcPr>
          <w:p w:rsidR="001145D9" w:rsidRPr="00082F07" w:rsidRDefault="00AF5CCA" w:rsidP="00AF5CC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签名水印</w:t>
            </w:r>
            <w:r w:rsidR="005A1DBD">
              <w:rPr>
                <w:rFonts w:hint="eastAsia"/>
              </w:rPr>
              <w:t>、</w:t>
            </w:r>
            <w:r>
              <w:rPr>
                <w:rFonts w:hint="eastAsia"/>
              </w:rPr>
              <w:t>全局参数的设置</w:t>
            </w:r>
            <w:r w:rsidR="005A1DBD">
              <w:rPr>
                <w:rFonts w:hint="eastAsia"/>
              </w:rPr>
              <w:t>、</w:t>
            </w:r>
            <w:r w:rsidR="007B323B" w:rsidRPr="007B323B">
              <w:rPr>
                <w:rFonts w:hint="eastAsia"/>
              </w:rPr>
              <w:t>多客户连接</w:t>
            </w:r>
            <w:r w:rsidR="007B323B">
              <w:rPr>
                <w:rFonts w:hint="eastAsia"/>
              </w:rPr>
              <w:t>、</w:t>
            </w:r>
            <w:r>
              <w:rPr>
                <w:rFonts w:hint="eastAsia"/>
              </w:rPr>
              <w:t>多操作系统，多</w:t>
            </w:r>
            <w:r w:rsidRPr="00AF5CCA">
              <w:rPr>
                <w:rFonts w:hint="eastAsia"/>
              </w:rPr>
              <w:t>数据库</w:t>
            </w:r>
            <w:r>
              <w:rPr>
                <w:rFonts w:hint="eastAsia"/>
              </w:rPr>
              <w:t>类型、自动化脚本长期运行、热点问题</w:t>
            </w:r>
          </w:p>
        </w:tc>
      </w:tr>
      <w:tr w:rsidR="001145D9" w:rsidRPr="00FC7325" w:rsidTr="007652B7">
        <w:trPr>
          <w:trHeight w:val="294"/>
        </w:trPr>
        <w:tc>
          <w:tcPr>
            <w:tcW w:w="720" w:type="dxa"/>
            <w:vMerge w:val="restart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母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盘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提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交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流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程</w:t>
            </w:r>
          </w:p>
        </w:tc>
        <w:tc>
          <w:tcPr>
            <w:tcW w:w="900" w:type="dxa"/>
          </w:tcPr>
          <w:p w:rsidR="001145D9" w:rsidRPr="00FC7325" w:rsidRDefault="001145D9" w:rsidP="007652B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440" w:type="dxa"/>
            <w:gridSpan w:val="2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测试内容及结果</w:t>
            </w:r>
          </w:p>
        </w:tc>
        <w:tc>
          <w:tcPr>
            <w:tcW w:w="1695" w:type="dxa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责任人</w:t>
            </w:r>
          </w:p>
        </w:tc>
      </w:tr>
      <w:tr w:rsidR="001145D9" w:rsidRPr="00FC7325" w:rsidTr="007652B7">
        <w:trPr>
          <w:trHeight w:val="770"/>
        </w:trPr>
        <w:tc>
          <w:tcPr>
            <w:tcW w:w="720" w:type="dxa"/>
            <w:vMerge/>
          </w:tcPr>
          <w:p w:rsidR="001145D9" w:rsidRPr="00FC7325" w:rsidRDefault="001145D9" w:rsidP="007652B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安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装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及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卸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载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试</w:t>
            </w:r>
          </w:p>
        </w:tc>
        <w:tc>
          <w:tcPr>
            <w:tcW w:w="10440" w:type="dxa"/>
            <w:gridSpan w:val="2"/>
          </w:tcPr>
          <w:p w:rsidR="00AF5CCA" w:rsidRPr="00AF5CCA" w:rsidRDefault="00AF5CCA" w:rsidP="007652B7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简体版：</w:t>
            </w:r>
            <w:r w:rsidR="001145D9" w:rsidRPr="00FC7325"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 w:hint="eastAsia"/>
                <w:szCs w:val="21"/>
              </w:rPr>
              <w:t xml:space="preserve">win </w:t>
            </w:r>
            <w:proofErr w:type="spellStart"/>
            <w:r w:rsidR="001145D9" w:rsidRPr="00FC7325">
              <w:rPr>
                <w:rFonts w:ascii="宋体" w:hAnsi="宋体" w:hint="eastAsia"/>
                <w:szCs w:val="21"/>
              </w:rPr>
              <w:t>xp</w:t>
            </w:r>
            <w:proofErr w:type="spellEnd"/>
            <w:r>
              <w:rPr>
                <w:rFonts w:ascii="宋体" w:hAnsi="宋体" w:hint="eastAsia"/>
                <w:szCs w:val="21"/>
              </w:rPr>
              <w:t>（x86）</w:t>
            </w:r>
            <w:r w:rsidR="001145D9" w:rsidRPr="00FC7325">
              <w:rPr>
                <w:rFonts w:ascii="宋体" w:hAnsi="宋体" w:hint="eastAsia"/>
                <w:szCs w:val="21"/>
              </w:rPr>
              <w:t>、</w:t>
            </w:r>
            <w:r w:rsidR="00221C82">
              <w:rPr>
                <w:rFonts w:ascii="宋体" w:hAnsi="宋体" w:hint="eastAsia"/>
                <w:szCs w:val="21"/>
              </w:rPr>
              <w:t>win7</w:t>
            </w:r>
            <w:r>
              <w:rPr>
                <w:rFonts w:ascii="宋体" w:hAnsi="宋体" w:hint="eastAsia"/>
                <w:szCs w:val="21"/>
              </w:rPr>
              <w:t>（X86，X64）</w:t>
            </w:r>
            <w:r w:rsidRPr="00FC7325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win8.1（x64）</w:t>
            </w:r>
            <w:r w:rsidRPr="00FC7325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win2003（x86）</w:t>
            </w:r>
            <w:r w:rsidRPr="00FC7325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win2008（x64）</w:t>
            </w:r>
            <w:r w:rsidRPr="00FC7325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win2012（x64）</w:t>
            </w:r>
            <w:r w:rsidRPr="00FC7325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win10（x86，X64）</w:t>
            </w:r>
            <w:r w:rsidR="001145D9" w:rsidRPr="00FC7325">
              <w:rPr>
                <w:rFonts w:ascii="宋体" w:hAnsi="宋体" w:hint="eastAsia"/>
                <w:szCs w:val="21"/>
              </w:rPr>
              <w:t>环境中，</w:t>
            </w:r>
            <w:r w:rsidR="001145D9" w:rsidRPr="00FC7325">
              <w:rPr>
                <w:rFonts w:ascii="宋体" w:hAnsi="宋体" w:hint="eastAsia"/>
                <w:color w:val="0000FF"/>
                <w:szCs w:val="21"/>
              </w:rPr>
              <w:t>安装</w:t>
            </w:r>
            <w:r>
              <w:rPr>
                <w:rFonts w:ascii="宋体" w:hAnsi="宋体" w:hint="eastAsia"/>
                <w:color w:val="0000FF"/>
                <w:szCs w:val="21"/>
              </w:rPr>
              <w:t>卸载正常</w:t>
            </w:r>
          </w:p>
          <w:p w:rsidR="001145D9" w:rsidRDefault="001145D9" w:rsidP="007652B7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繁体</w:t>
            </w:r>
            <w:r w:rsidR="00114838">
              <w:rPr>
                <w:rFonts w:ascii="宋体" w:hAnsi="宋体" w:hint="eastAsia"/>
                <w:color w:val="0000FF"/>
                <w:szCs w:val="21"/>
              </w:rPr>
              <w:t>:win7(x86)，英文:</w:t>
            </w:r>
            <w:r w:rsidR="00AF5CCA">
              <w:rPr>
                <w:rFonts w:ascii="宋体" w:hAnsi="宋体" w:hint="eastAsia"/>
                <w:color w:val="0000FF"/>
                <w:szCs w:val="21"/>
              </w:rPr>
              <w:t>win</w:t>
            </w:r>
            <w:r w:rsidR="00114838">
              <w:rPr>
                <w:rFonts w:ascii="宋体" w:hAnsi="宋体" w:hint="eastAsia"/>
                <w:color w:val="0000FF"/>
                <w:szCs w:val="21"/>
              </w:rPr>
              <w:t>7(x86,x64)</w:t>
            </w:r>
            <w:r>
              <w:rPr>
                <w:rFonts w:ascii="宋体" w:hAnsi="宋体" w:hint="eastAsia"/>
                <w:color w:val="0000FF"/>
                <w:szCs w:val="21"/>
              </w:rPr>
              <w:t>也进行了安装卸载测试</w:t>
            </w:r>
          </w:p>
          <w:p w:rsidR="009E1B0B" w:rsidRDefault="009E1B0B" w:rsidP="007652B7">
            <w:pPr>
              <w:rPr>
                <w:rFonts w:ascii="宋体" w:hAnsi="宋体"/>
                <w:color w:val="0000FF"/>
                <w:szCs w:val="21"/>
              </w:rPr>
            </w:pPr>
          </w:p>
          <w:p w:rsidR="009E1B0B" w:rsidRDefault="009E1B0B" w:rsidP="007652B7">
            <w:pPr>
              <w:rPr>
                <w:rFonts w:ascii="宋体" w:hAnsi="宋体"/>
                <w:color w:val="0000FF"/>
                <w:szCs w:val="21"/>
              </w:rPr>
            </w:pPr>
          </w:p>
          <w:p w:rsidR="009E1B0B" w:rsidRDefault="009E1B0B" w:rsidP="007652B7">
            <w:pPr>
              <w:rPr>
                <w:rFonts w:ascii="宋体" w:hAnsi="宋体"/>
                <w:color w:val="0000FF"/>
                <w:szCs w:val="21"/>
              </w:rPr>
            </w:pPr>
          </w:p>
          <w:p w:rsidR="009E1B0B" w:rsidRDefault="009E1B0B" w:rsidP="007652B7">
            <w:pPr>
              <w:rPr>
                <w:rFonts w:ascii="宋体" w:hAnsi="宋体"/>
                <w:color w:val="0000FF"/>
                <w:szCs w:val="21"/>
              </w:rPr>
            </w:pPr>
          </w:p>
          <w:p w:rsidR="009E1B0B" w:rsidRDefault="009E1B0B" w:rsidP="007652B7">
            <w:pPr>
              <w:rPr>
                <w:rFonts w:ascii="宋体" w:hAnsi="宋体"/>
                <w:color w:val="0000FF"/>
                <w:szCs w:val="21"/>
              </w:rPr>
            </w:pPr>
          </w:p>
          <w:p w:rsidR="00E45008" w:rsidRDefault="00E45008" w:rsidP="007652B7">
            <w:pPr>
              <w:rPr>
                <w:rFonts w:ascii="宋体" w:hAnsi="宋体"/>
                <w:color w:val="0000FF"/>
                <w:szCs w:val="21"/>
              </w:rPr>
            </w:pPr>
          </w:p>
          <w:p w:rsidR="000374C0" w:rsidRPr="009E1B0B" w:rsidRDefault="000374C0" w:rsidP="007652B7">
            <w:pPr>
              <w:rPr>
                <w:rFonts w:ascii="宋体" w:hAnsi="宋体"/>
                <w:color w:val="0000FF"/>
                <w:szCs w:val="21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</w:p>
          <w:p w:rsidR="001145D9" w:rsidRPr="00FC7325" w:rsidRDefault="00114838" w:rsidP="007652B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刘俊智</w:t>
            </w:r>
          </w:p>
        </w:tc>
      </w:tr>
      <w:tr w:rsidR="001145D9" w:rsidRPr="00FC7325" w:rsidTr="007652B7">
        <w:trPr>
          <w:trHeight w:val="431"/>
        </w:trPr>
        <w:tc>
          <w:tcPr>
            <w:tcW w:w="720" w:type="dxa"/>
            <w:vMerge/>
          </w:tcPr>
          <w:p w:rsidR="001145D9" w:rsidRPr="00FC7325" w:rsidRDefault="001145D9" w:rsidP="007652B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基本功能、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应用流程、及软件完整性</w:t>
            </w:r>
          </w:p>
        </w:tc>
        <w:tc>
          <w:tcPr>
            <w:tcW w:w="10440" w:type="dxa"/>
            <w:gridSpan w:val="2"/>
          </w:tcPr>
          <w:p w:rsidR="001145D9" w:rsidRDefault="001145D9" w:rsidP="007652B7">
            <w:pPr>
              <w:rPr>
                <w:rFonts w:ascii="宋体" w:hAnsi="宋体"/>
                <w:color w:val="0000FF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简体版,使用母盘安装后,</w:t>
            </w:r>
            <w:r w:rsidRPr="00FC7325">
              <w:rPr>
                <w:rFonts w:ascii="宋体" w:hAnsi="宋体" w:hint="eastAsia"/>
                <w:color w:val="0000FF"/>
                <w:szCs w:val="21"/>
              </w:rPr>
              <w:t>软件模块完整,基本功能正常</w:t>
            </w:r>
            <w:r w:rsidRPr="00FC7325">
              <w:rPr>
                <w:rFonts w:ascii="宋体" w:hAnsi="宋体" w:hint="eastAsia"/>
                <w:szCs w:val="21"/>
              </w:rPr>
              <w:t>。</w:t>
            </w:r>
            <w:r w:rsidRPr="00FC7325">
              <w:rPr>
                <w:rFonts w:ascii="宋体" w:hAnsi="宋体" w:hint="eastAsia"/>
                <w:color w:val="0000FF"/>
                <w:szCs w:val="21"/>
              </w:rPr>
              <w:t>基本流程和典型流程使用正常。</w:t>
            </w:r>
          </w:p>
          <w:p w:rsidR="009E1B0B" w:rsidRDefault="009E1B0B" w:rsidP="007652B7">
            <w:pPr>
              <w:rPr>
                <w:rFonts w:ascii="宋体" w:hAnsi="宋体"/>
                <w:color w:val="0000FF"/>
                <w:szCs w:val="21"/>
              </w:rPr>
            </w:pPr>
          </w:p>
          <w:p w:rsidR="009E1B0B" w:rsidRPr="00FC7325" w:rsidRDefault="009E1B0B" w:rsidP="007652B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145D9" w:rsidRPr="00FC7325" w:rsidRDefault="00FE0CDA" w:rsidP="007652B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刘开飞</w:t>
            </w:r>
          </w:p>
          <w:p w:rsidR="001145D9" w:rsidRPr="00FC7325" w:rsidRDefault="00114838" w:rsidP="007652B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刘俊智</w:t>
            </w:r>
          </w:p>
        </w:tc>
      </w:tr>
      <w:tr w:rsidR="001145D9" w:rsidRPr="00FC7325" w:rsidTr="007652B7">
        <w:trPr>
          <w:trHeight w:val="415"/>
        </w:trPr>
        <w:tc>
          <w:tcPr>
            <w:tcW w:w="720" w:type="dxa"/>
            <w:vMerge/>
          </w:tcPr>
          <w:p w:rsidR="001145D9" w:rsidRPr="00FC7325" w:rsidRDefault="001145D9" w:rsidP="007652B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加密狗专项测试</w:t>
            </w:r>
          </w:p>
        </w:tc>
        <w:tc>
          <w:tcPr>
            <w:tcW w:w="10440" w:type="dxa"/>
            <w:gridSpan w:val="2"/>
          </w:tcPr>
          <w:p w:rsidR="001145D9" w:rsidRPr="00FC7325" w:rsidRDefault="001145D9" w:rsidP="007652B7">
            <w:pPr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简体版</w:t>
            </w:r>
            <w:r w:rsidRPr="00FC7325">
              <w:rPr>
                <w:rFonts w:ascii="宋体" w:hAnsi="宋体" w:hint="eastAsia"/>
                <w:color w:val="000000"/>
                <w:szCs w:val="21"/>
              </w:rPr>
              <w:t>环境中网络狗测试，所用狗与用户的狗相同。</w:t>
            </w:r>
            <w:r w:rsidRPr="00FC7325">
              <w:rPr>
                <w:rFonts w:ascii="宋体" w:hAnsi="宋体" w:hint="eastAsia"/>
                <w:color w:val="0000FF"/>
                <w:szCs w:val="21"/>
              </w:rPr>
              <w:t>加密狗驱动安装正常，加密正常。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145D9" w:rsidRPr="00FC7325" w:rsidRDefault="00114838" w:rsidP="007652B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刘俊智</w:t>
            </w:r>
          </w:p>
        </w:tc>
      </w:tr>
      <w:tr w:rsidR="001145D9" w:rsidRPr="00FC7325" w:rsidTr="007652B7">
        <w:trPr>
          <w:trHeight w:val="838"/>
        </w:trPr>
        <w:tc>
          <w:tcPr>
            <w:tcW w:w="720" w:type="dxa"/>
            <w:vMerge/>
          </w:tcPr>
          <w:p w:rsidR="001145D9" w:rsidRPr="00FC7325" w:rsidRDefault="001145D9" w:rsidP="007652B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病毒检测</w:t>
            </w:r>
          </w:p>
        </w:tc>
        <w:tc>
          <w:tcPr>
            <w:tcW w:w="10440" w:type="dxa"/>
            <w:gridSpan w:val="2"/>
          </w:tcPr>
          <w:p w:rsidR="001145D9" w:rsidRPr="00FC7325" w:rsidRDefault="001145D9" w:rsidP="007652B7">
            <w:pPr>
              <w:rPr>
                <w:rFonts w:ascii="宋体" w:hAnsi="宋体"/>
                <w:color w:val="000000"/>
                <w:szCs w:val="21"/>
              </w:rPr>
            </w:pPr>
          </w:p>
          <w:p w:rsidR="001145D9" w:rsidRPr="00FC7325" w:rsidRDefault="001145D9" w:rsidP="007652B7">
            <w:pPr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color w:val="000000"/>
                <w:szCs w:val="21"/>
              </w:rPr>
              <w:t>用瑞星、金山毒霸、</w:t>
            </w:r>
            <w:r w:rsidR="00114838">
              <w:rPr>
                <w:rFonts w:ascii="宋体" w:hAnsi="宋体" w:hint="eastAsia"/>
                <w:color w:val="000000"/>
                <w:szCs w:val="21"/>
              </w:rPr>
              <w:t>360杀毒</w:t>
            </w:r>
            <w:r w:rsidRPr="00FC7325">
              <w:rPr>
                <w:rFonts w:ascii="宋体" w:hAnsi="宋体" w:hint="eastAsia"/>
                <w:color w:val="000000"/>
                <w:szCs w:val="21"/>
              </w:rPr>
              <w:t>进行查毒，</w:t>
            </w:r>
            <w:r w:rsidRPr="00FC7325">
              <w:rPr>
                <w:rFonts w:ascii="宋体" w:hAnsi="宋体" w:hint="eastAsia"/>
                <w:color w:val="0000FF"/>
                <w:szCs w:val="21"/>
              </w:rPr>
              <w:t>未发现病毒</w:t>
            </w:r>
          </w:p>
        </w:tc>
        <w:tc>
          <w:tcPr>
            <w:tcW w:w="1695" w:type="dxa"/>
            <w:vAlign w:val="center"/>
          </w:tcPr>
          <w:p w:rsidR="001145D9" w:rsidRPr="00FC7325" w:rsidRDefault="00114838" w:rsidP="007652B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刘俊智</w:t>
            </w:r>
          </w:p>
        </w:tc>
      </w:tr>
      <w:tr w:rsidR="001145D9" w:rsidRPr="00FC7325" w:rsidTr="000374C0">
        <w:trPr>
          <w:trHeight w:val="3856"/>
        </w:trPr>
        <w:tc>
          <w:tcPr>
            <w:tcW w:w="720" w:type="dxa"/>
            <w:vAlign w:val="center"/>
          </w:tcPr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存在缺陷及</w:t>
            </w:r>
          </w:p>
          <w:p w:rsidR="001145D9" w:rsidRPr="00FC7325" w:rsidRDefault="001145D9" w:rsidP="007652B7">
            <w:pPr>
              <w:jc w:val="center"/>
              <w:rPr>
                <w:rFonts w:ascii="宋体" w:hAnsi="宋体"/>
                <w:szCs w:val="21"/>
              </w:rPr>
            </w:pPr>
            <w:r w:rsidRPr="00FC7325">
              <w:rPr>
                <w:rFonts w:ascii="宋体" w:hAnsi="宋体" w:hint="eastAsia"/>
                <w:szCs w:val="21"/>
              </w:rPr>
              <w:t>预期风险</w:t>
            </w:r>
          </w:p>
        </w:tc>
        <w:tc>
          <w:tcPr>
            <w:tcW w:w="13035" w:type="dxa"/>
            <w:gridSpan w:val="4"/>
          </w:tcPr>
          <w:p w:rsidR="001145D9" w:rsidRDefault="00CD255B" w:rsidP="00CD255B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安装</w:t>
            </w:r>
            <w:r w:rsidR="00B96195">
              <w:rPr>
                <w:rFonts w:ascii="宋体" w:hAnsi="宋体" w:hint="eastAsia"/>
                <w:szCs w:val="21"/>
              </w:rPr>
              <w:t>卸载</w:t>
            </w:r>
            <w:r>
              <w:rPr>
                <w:rFonts w:ascii="宋体" w:hAnsi="宋体" w:hint="eastAsia"/>
                <w:szCs w:val="21"/>
              </w:rPr>
              <w:t>相关：</w:t>
            </w:r>
          </w:p>
          <w:p w:rsidR="00084996" w:rsidRDefault="00084996" w:rsidP="00B1566A">
            <w:pPr>
              <w:pStyle w:val="ab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未安装.net</w:t>
            </w:r>
            <w:r w:rsidR="00E02868">
              <w:rPr>
                <w:rFonts w:ascii="宋体" w:hAnsi="宋体" w:hint="eastAsia"/>
                <w:szCs w:val="21"/>
              </w:rPr>
              <w:t>系统，</w:t>
            </w:r>
            <w:r>
              <w:rPr>
                <w:rFonts w:ascii="宋体" w:hAnsi="宋体" w:hint="eastAsia"/>
                <w:szCs w:val="21"/>
              </w:rPr>
              <w:t>安装红批组件会自动重启电脑</w:t>
            </w:r>
            <w:r w:rsidR="00E02868">
              <w:rPr>
                <w:rFonts w:ascii="宋体" w:hAnsi="宋体" w:hint="eastAsia"/>
                <w:szCs w:val="21"/>
              </w:rPr>
              <w:t>后不能</w:t>
            </w:r>
            <w:r>
              <w:rPr>
                <w:rFonts w:ascii="宋体" w:hAnsi="宋体" w:hint="eastAsia"/>
                <w:szCs w:val="21"/>
              </w:rPr>
              <w:t>继续自动安装</w:t>
            </w:r>
          </w:p>
          <w:p w:rsidR="00CD255B" w:rsidRDefault="00CD255B" w:rsidP="00CD255B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:rsidR="00CD255B" w:rsidRDefault="00CD255B" w:rsidP="00CD255B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稳定性相关：</w:t>
            </w:r>
          </w:p>
          <w:p w:rsidR="003C0E5D" w:rsidRPr="00271DB9" w:rsidRDefault="00873569" w:rsidP="00271DB9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271DB9">
              <w:rPr>
                <w:rFonts w:ascii="宋体" w:hAnsi="宋体" w:hint="eastAsia"/>
                <w:szCs w:val="21"/>
              </w:rPr>
              <w:t xml:space="preserve">   </w:t>
            </w:r>
            <w:r w:rsidR="00ED6F2D">
              <w:rPr>
                <w:rFonts w:ascii="宋体" w:hAnsi="宋体" w:hint="eastAsia"/>
                <w:szCs w:val="21"/>
              </w:rPr>
              <w:t>历史数据存量大的情况及长期运行模式下，程序</w:t>
            </w:r>
            <w:r w:rsidR="00303016" w:rsidRPr="00271DB9">
              <w:rPr>
                <w:rFonts w:ascii="宋体" w:hAnsi="宋体" w:hint="eastAsia"/>
                <w:szCs w:val="21"/>
              </w:rPr>
              <w:t>的稳定性</w:t>
            </w:r>
            <w:r w:rsidR="00576493">
              <w:rPr>
                <w:rFonts w:ascii="宋体" w:hAnsi="宋体" w:hint="eastAsia"/>
                <w:szCs w:val="21"/>
              </w:rPr>
              <w:t>及响应速度还有待验证</w:t>
            </w:r>
          </w:p>
          <w:p w:rsidR="00CD255B" w:rsidRPr="00271DB9" w:rsidRDefault="00CD255B" w:rsidP="00CD255B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:rsidR="00CD255B" w:rsidRDefault="00CD255B" w:rsidP="00CD255B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CD255B">
              <w:rPr>
                <w:rFonts w:ascii="宋体" w:hAnsi="宋体" w:hint="eastAsia"/>
                <w:szCs w:val="21"/>
              </w:rPr>
              <w:t>基本功能相关：</w:t>
            </w:r>
          </w:p>
          <w:p w:rsidR="00C65AEE" w:rsidRPr="00271DB9" w:rsidRDefault="00873569" w:rsidP="00271DB9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 </w:t>
            </w:r>
            <w:r w:rsidR="00271DB9">
              <w:rPr>
                <w:rFonts w:ascii="宋体" w:hAnsi="宋体" w:hint="eastAsia"/>
                <w:szCs w:val="21"/>
              </w:rPr>
              <w:t xml:space="preserve">  </w:t>
            </w:r>
            <w:r w:rsidR="00EC4F83" w:rsidRPr="00271DB9">
              <w:rPr>
                <w:rFonts w:ascii="宋体" w:hAnsi="宋体" w:hint="eastAsia"/>
                <w:szCs w:val="21"/>
              </w:rPr>
              <w:t>少量遗留</w:t>
            </w:r>
            <w:r w:rsidR="00CD255B" w:rsidRPr="00271DB9">
              <w:rPr>
                <w:rFonts w:ascii="宋体" w:hAnsi="宋体" w:hint="eastAsia"/>
                <w:szCs w:val="21"/>
              </w:rPr>
              <w:t>Bug，用户会</w:t>
            </w:r>
            <w:r w:rsidR="00154472" w:rsidRPr="00271DB9">
              <w:rPr>
                <w:rFonts w:ascii="宋体" w:hAnsi="宋体" w:hint="eastAsia"/>
                <w:szCs w:val="21"/>
              </w:rPr>
              <w:t>可能</w:t>
            </w:r>
            <w:r w:rsidR="00CD255B" w:rsidRPr="00271DB9">
              <w:rPr>
                <w:rFonts w:ascii="宋体" w:hAnsi="宋体" w:hint="eastAsia"/>
                <w:szCs w:val="21"/>
              </w:rPr>
              <w:t>碰到类似问题</w:t>
            </w:r>
          </w:p>
          <w:p w:rsidR="000374C0" w:rsidRDefault="00C27D5B" w:rsidP="00C27D5B">
            <w:pPr>
              <w:pStyle w:val="ab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EA7B55" w:rsidRPr="00C27D5B">
              <w:rPr>
                <w:rFonts w:ascii="宋体" w:hAnsi="宋体" w:hint="eastAsia"/>
                <w:szCs w:val="21"/>
              </w:rPr>
              <w:t>还</w:t>
            </w:r>
            <w:r w:rsidR="00116D41" w:rsidRPr="00C27D5B">
              <w:rPr>
                <w:rFonts w:ascii="宋体" w:hAnsi="宋体" w:hint="eastAsia"/>
                <w:szCs w:val="21"/>
              </w:rPr>
              <w:t>存在</w:t>
            </w:r>
            <w:r w:rsidR="00B1566A" w:rsidRPr="00C27D5B">
              <w:rPr>
                <w:rFonts w:ascii="宋体" w:hAnsi="宋体" w:hint="eastAsia"/>
                <w:szCs w:val="21"/>
              </w:rPr>
              <w:t>与组件相关的Bug</w:t>
            </w:r>
            <w:r w:rsidRPr="00C27D5B">
              <w:rPr>
                <w:rFonts w:ascii="宋体" w:hAnsi="宋体" w:hint="eastAsia"/>
                <w:szCs w:val="21"/>
              </w:rPr>
              <w:t>对图文档有影响</w:t>
            </w:r>
          </w:p>
          <w:p w:rsidR="00796202" w:rsidRPr="00C27D5B" w:rsidRDefault="00796202" w:rsidP="00796202">
            <w:pPr>
              <w:pStyle w:val="ab"/>
              <w:widowControl/>
              <w:ind w:left="360" w:firstLineChars="0" w:firstLine="0"/>
              <w:jc w:val="left"/>
              <w:rPr>
                <w:rFonts w:ascii="宋体" w:hAnsi="宋体"/>
                <w:szCs w:val="21"/>
              </w:rPr>
            </w:pPr>
          </w:p>
          <w:p w:rsidR="00C27D5B" w:rsidRDefault="00C27D5B" w:rsidP="0064684C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UI界面</w:t>
            </w:r>
          </w:p>
          <w:p w:rsidR="001A3B6E" w:rsidRPr="00796202" w:rsidRDefault="00693FB4" w:rsidP="00796202">
            <w:pPr>
              <w:pStyle w:val="ab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96202">
              <w:rPr>
                <w:rFonts w:ascii="宋体" w:hAnsi="宋体" w:hint="eastAsia"/>
                <w:szCs w:val="21"/>
              </w:rPr>
              <w:t>图文档、任务箱</w:t>
            </w:r>
            <w:r w:rsidRPr="00796202">
              <w:rPr>
                <w:rFonts w:ascii="宋体" w:hAnsi="宋体"/>
                <w:szCs w:val="21"/>
              </w:rPr>
              <w:t>UI</w:t>
            </w:r>
            <w:r w:rsidRPr="00796202">
              <w:rPr>
                <w:rFonts w:ascii="宋体" w:hAnsi="宋体" w:hint="eastAsia"/>
                <w:szCs w:val="21"/>
              </w:rPr>
              <w:t>全换新，对老图文档使用习惯有改变</w:t>
            </w:r>
          </w:p>
          <w:p w:rsidR="00796202" w:rsidRPr="00796202" w:rsidRDefault="00796202" w:rsidP="00796202">
            <w:pPr>
              <w:pStyle w:val="ab"/>
              <w:widowControl/>
              <w:ind w:left="360" w:firstLineChars="0" w:firstLine="0"/>
              <w:jc w:val="left"/>
              <w:rPr>
                <w:rFonts w:ascii="宋体" w:hAnsi="宋体"/>
                <w:szCs w:val="21"/>
              </w:rPr>
            </w:pPr>
          </w:p>
          <w:p w:rsidR="001A3B6E" w:rsidRPr="00C27D5B" w:rsidRDefault="00693FB4" w:rsidP="00C27D5B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C27D5B">
              <w:rPr>
                <w:rFonts w:ascii="宋体" w:hAnsi="宋体" w:hint="eastAsia"/>
                <w:szCs w:val="21"/>
              </w:rPr>
              <w:t>应用模式</w:t>
            </w:r>
          </w:p>
          <w:p w:rsidR="001A3B6E" w:rsidRPr="00C27D5B" w:rsidRDefault="00C27D5B" w:rsidP="00C27D5B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6   </w:t>
            </w:r>
            <w:r w:rsidR="00796202">
              <w:rPr>
                <w:rFonts w:ascii="宋体" w:hAnsi="宋体" w:hint="eastAsia"/>
                <w:szCs w:val="21"/>
              </w:rPr>
              <w:t>图文档</w:t>
            </w:r>
            <w:r w:rsidR="00796202" w:rsidRPr="00796202">
              <w:rPr>
                <w:rFonts w:ascii="宋体" w:hAnsi="宋体" w:hint="eastAsia"/>
                <w:szCs w:val="21"/>
              </w:rPr>
              <w:t>、</w:t>
            </w:r>
            <w:r w:rsidR="00693FB4" w:rsidRPr="00C27D5B">
              <w:rPr>
                <w:rFonts w:ascii="宋体" w:hAnsi="宋体" w:hint="eastAsia"/>
                <w:szCs w:val="21"/>
              </w:rPr>
              <w:t>新的应用模式的适应性还有待用户验证</w:t>
            </w:r>
          </w:p>
          <w:p w:rsidR="00C27D5B" w:rsidRPr="00C27D5B" w:rsidRDefault="00C27D5B" w:rsidP="0064684C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0374C0" w:rsidRDefault="000374C0" w:rsidP="001145D9">
      <w:pPr>
        <w:rPr>
          <w:rFonts w:ascii="宋体" w:hAnsi="宋体"/>
          <w:b/>
          <w:color w:val="0000FF"/>
          <w:szCs w:val="21"/>
          <w:u w:val="single"/>
        </w:rPr>
      </w:pPr>
    </w:p>
    <w:p w:rsidR="001145D9" w:rsidRPr="00B156DB" w:rsidRDefault="001145D9" w:rsidP="001145D9">
      <w:pPr>
        <w:rPr>
          <w:rFonts w:ascii="宋体" w:hAnsi="宋体"/>
          <w:szCs w:val="21"/>
        </w:rPr>
      </w:pPr>
      <w:r w:rsidRPr="00B156DB">
        <w:rPr>
          <w:rFonts w:ascii="宋体" w:hAnsi="宋体" w:hint="eastAsia"/>
          <w:b/>
          <w:color w:val="0000FF"/>
          <w:szCs w:val="21"/>
        </w:rPr>
        <w:t>注</w:t>
      </w:r>
      <w:r w:rsidRPr="00B156DB">
        <w:rPr>
          <w:rFonts w:ascii="宋体" w:hAnsi="宋体" w:hint="eastAsia"/>
          <w:szCs w:val="21"/>
        </w:rPr>
        <w:t>：</w:t>
      </w:r>
    </w:p>
    <w:p w:rsidR="001145D9" w:rsidRPr="000374C0" w:rsidRDefault="001145D9" w:rsidP="000374C0">
      <w:pPr>
        <w:ind w:leftChars="100" w:left="210"/>
        <w:rPr>
          <w:rFonts w:ascii="宋体" w:hAnsi="宋体"/>
          <w:szCs w:val="21"/>
        </w:rPr>
      </w:pPr>
      <w:r w:rsidRPr="002B7E49">
        <w:rPr>
          <w:rFonts w:ascii="宋体" w:hAnsi="宋体" w:hint="eastAsia"/>
          <w:b/>
          <w:color w:val="0000FF"/>
          <w:szCs w:val="21"/>
        </w:rPr>
        <w:t>bug折算方法是将严重性不同的bug，全部折算成5级bug。折算方法是5级，系数1；4级，系数0.8；3级，系数0.6;2级系数0.4；1级系数0.2</w:t>
      </w:r>
      <w:r w:rsidRPr="00FC7325">
        <w:rPr>
          <w:rFonts w:ascii="宋体" w:hAnsi="宋体" w:hint="eastAsia"/>
          <w:szCs w:val="21"/>
        </w:rPr>
        <w:t>。</w:t>
      </w:r>
    </w:p>
    <w:sectPr w:rsidR="001145D9" w:rsidRPr="000374C0" w:rsidSect="001145D9">
      <w:headerReference w:type="default" r:id="rId16"/>
      <w:footerReference w:type="even" r:id="rId17"/>
      <w:footerReference w:type="default" r:id="rId18"/>
      <w:pgSz w:w="16838" w:h="11906" w:orient="landscape" w:code="9"/>
      <w:pgMar w:top="851" w:right="2155" w:bottom="986" w:left="2025" w:header="624" w:footer="624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6A0" w:rsidRDefault="00CC56A0">
      <w:r>
        <w:separator/>
      </w:r>
    </w:p>
  </w:endnote>
  <w:endnote w:type="continuationSeparator" w:id="0">
    <w:p w:rsidR="00CC56A0" w:rsidRDefault="00CC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79F" w:rsidRDefault="00A1279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A1279F" w:rsidRDefault="00A1279F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91758"/>
      <w:docPartObj>
        <w:docPartGallery w:val="Page Numbers (Bottom of Page)"/>
        <w:docPartUnique/>
      </w:docPartObj>
    </w:sdtPr>
    <w:sdtEndPr/>
    <w:sdtContent>
      <w:p w:rsidR="003B3640" w:rsidRDefault="003B364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2F3" w:rsidRPr="007F12F3">
          <w:rPr>
            <w:noProof/>
            <w:lang w:val="zh-CN"/>
          </w:rPr>
          <w:t>6</w:t>
        </w:r>
        <w:r>
          <w:fldChar w:fldCharType="end"/>
        </w:r>
      </w:p>
    </w:sdtContent>
  </w:sdt>
  <w:p w:rsidR="00F21852" w:rsidRPr="0083672A" w:rsidRDefault="00F21852" w:rsidP="0083672A">
    <w:pPr>
      <w:ind w:right="-15"/>
      <w:rPr>
        <w:rFonts w:ascii="Arial" w:hAnsi="Arial" w:cs="Arial"/>
        <w:color w:val="595959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6A0" w:rsidRDefault="00CC56A0">
      <w:r>
        <w:separator/>
      </w:r>
    </w:p>
  </w:footnote>
  <w:footnote w:type="continuationSeparator" w:id="0">
    <w:p w:rsidR="00CC56A0" w:rsidRDefault="00CC56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79F" w:rsidRDefault="001145D9" w:rsidP="00A0233F">
    <w:pPr>
      <w:pStyle w:val="a4"/>
      <w:spacing w:before="140" w:line="240" w:lineRule="auto"/>
      <w:jc w:val="left"/>
      <w:rPr>
        <w:spacing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2BAAB370" wp14:editId="4EB29F7C">
          <wp:simplePos x="0" y="0"/>
          <wp:positionH relativeFrom="column">
            <wp:posOffset>0</wp:posOffset>
          </wp:positionH>
          <wp:positionV relativeFrom="paragraph">
            <wp:posOffset>280670</wp:posOffset>
          </wp:positionV>
          <wp:extent cx="1657350" cy="184150"/>
          <wp:effectExtent l="0" t="0" r="0" b="6350"/>
          <wp:wrapNone/>
          <wp:docPr id="51" name="图片 51" descr="caxa数码大方定稿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axa数码大方定稿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18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279F">
      <w:t xml:space="preserve">   </w:t>
    </w:r>
  </w:p>
  <w:p w:rsidR="00A1279F" w:rsidRDefault="00A1279F" w:rsidP="00740AC4">
    <w:pPr>
      <w:pBdr>
        <w:bottom w:val="single" w:sz="4" w:space="1" w:color="808080"/>
      </w:pBdr>
      <w:rPr>
        <w:rFonts w:ascii="宋体"/>
        <w:position w:val="-22"/>
        <w:sz w:val="15"/>
      </w:rPr>
    </w:pPr>
    <w:r>
      <w:rPr>
        <w:rFonts w:eastAsia="黑体" w:hint="eastAsia"/>
        <w:b/>
        <w:kern w:val="0"/>
        <w:position w:val="-26"/>
        <w:sz w:val="15"/>
      </w:rPr>
      <w:t xml:space="preserve">  </w:t>
    </w:r>
    <w:r>
      <w:rPr>
        <w:rFonts w:eastAsia="黑体"/>
        <w:b/>
        <w:kern w:val="0"/>
        <w:position w:val="-26"/>
        <w:sz w:val="15"/>
      </w:rPr>
      <w:t xml:space="preserve">  </w:t>
    </w:r>
    <w:r>
      <w:rPr>
        <w:rFonts w:eastAsia="黑体"/>
        <w:b/>
        <w:kern w:val="0"/>
        <w:position w:val="-22"/>
        <w:sz w:val="15"/>
      </w:rPr>
      <w:t xml:space="preserve">                              </w:t>
    </w:r>
    <w:r>
      <w:rPr>
        <w:rFonts w:eastAsia="黑体" w:hint="eastAsia"/>
        <w:b/>
        <w:kern w:val="0"/>
        <w:position w:val="-22"/>
        <w:sz w:val="15"/>
      </w:rPr>
      <w:t xml:space="preserve">   </w:t>
    </w:r>
    <w:r>
      <w:rPr>
        <w:rFonts w:eastAsia="黑体"/>
        <w:b/>
        <w:kern w:val="0"/>
        <w:position w:val="-22"/>
        <w:sz w:val="15"/>
      </w:rPr>
      <w:t xml:space="preserve">                 </w:t>
    </w:r>
    <w:r>
      <w:rPr>
        <w:rFonts w:eastAsia="黑体" w:hint="eastAsia"/>
        <w:b/>
        <w:kern w:val="0"/>
        <w:position w:val="-22"/>
        <w:sz w:val="15"/>
      </w:rPr>
      <w:t xml:space="preserve">                                                </w:t>
    </w:r>
    <w:r>
      <w:rPr>
        <w:rFonts w:ascii="宋体" w:hint="eastAsia"/>
        <w:b/>
        <w:kern w:val="0"/>
        <w:position w:val="-22"/>
        <w:sz w:val="15"/>
      </w:rPr>
      <w:t xml:space="preserve">      </w:t>
    </w:r>
    <w:r>
      <w:rPr>
        <w:rFonts w:ascii="宋体"/>
        <w:b/>
        <w:kern w:val="0"/>
        <w:position w:val="-22"/>
        <w:sz w:val="15"/>
      </w:rPr>
      <w:t xml:space="preserve">  </w:t>
    </w:r>
  </w:p>
  <w:p w:rsidR="00A1279F" w:rsidRDefault="00A1279F">
    <w:pPr>
      <w:rPr>
        <w:sz w:val="10"/>
      </w:rPr>
    </w:pPr>
  </w:p>
  <w:p w:rsidR="00A1279F" w:rsidRDefault="00A1279F">
    <w:pPr>
      <w:pStyle w:val="a5"/>
      <w:pBdr>
        <w:bottom w:val="none" w:sz="0" w:space="0" w:color="auto"/>
      </w:pBdr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02F8"/>
    <w:multiLevelType w:val="hybridMultilevel"/>
    <w:tmpl w:val="34B2F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57BC6"/>
    <w:multiLevelType w:val="hybridMultilevel"/>
    <w:tmpl w:val="53F441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8E2BCE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C5964A4"/>
    <w:multiLevelType w:val="hybridMultilevel"/>
    <w:tmpl w:val="8A623148"/>
    <w:lvl w:ilvl="0" w:tplc="E078D794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D02BC8"/>
    <w:multiLevelType w:val="multilevel"/>
    <w:tmpl w:val="41B4FF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1E2F2026"/>
    <w:multiLevelType w:val="hybridMultilevel"/>
    <w:tmpl w:val="02D02432"/>
    <w:lvl w:ilvl="0" w:tplc="7008681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706E39"/>
    <w:multiLevelType w:val="multilevel"/>
    <w:tmpl w:val="11E0317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Restart w:val="0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233F703C"/>
    <w:multiLevelType w:val="hybridMultilevel"/>
    <w:tmpl w:val="ACD88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DD2777"/>
    <w:multiLevelType w:val="hybridMultilevel"/>
    <w:tmpl w:val="61A68010"/>
    <w:lvl w:ilvl="0" w:tplc="0C9CFB96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7F63F46"/>
    <w:multiLevelType w:val="multilevel"/>
    <w:tmpl w:val="2DE05E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282F45D3"/>
    <w:multiLevelType w:val="hybridMultilevel"/>
    <w:tmpl w:val="770C8FA2"/>
    <w:lvl w:ilvl="0" w:tplc="63A4DF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BC60F3"/>
    <w:multiLevelType w:val="hybridMultilevel"/>
    <w:tmpl w:val="3424C4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A077726"/>
    <w:multiLevelType w:val="multilevel"/>
    <w:tmpl w:val="E666893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2E6216BE"/>
    <w:multiLevelType w:val="singleLevel"/>
    <w:tmpl w:val="BA283A1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3">
    <w:nsid w:val="354851B0"/>
    <w:multiLevelType w:val="hybridMultilevel"/>
    <w:tmpl w:val="35F438D6"/>
    <w:lvl w:ilvl="0" w:tplc="8E6EA90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4">
    <w:nsid w:val="375155AB"/>
    <w:multiLevelType w:val="hybridMultilevel"/>
    <w:tmpl w:val="7FC634CE"/>
    <w:lvl w:ilvl="0" w:tplc="28E2BC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B9B67AF"/>
    <w:multiLevelType w:val="multilevel"/>
    <w:tmpl w:val="00CC08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3D4C4A72"/>
    <w:multiLevelType w:val="hybridMultilevel"/>
    <w:tmpl w:val="03BA6BC2"/>
    <w:lvl w:ilvl="0" w:tplc="78C6B37E">
      <w:start w:val="1"/>
      <w:numFmt w:val="chineseCountingThousand"/>
      <w:lvlText w:val="（%1）"/>
      <w:lvlJc w:val="left"/>
      <w:pPr>
        <w:tabs>
          <w:tab w:val="num" w:pos="420"/>
        </w:tabs>
        <w:ind w:left="420" w:hanging="420"/>
      </w:pPr>
      <w:rPr>
        <w:b/>
        <w:color w:val="0000FF"/>
      </w:rPr>
    </w:lvl>
    <w:lvl w:ilvl="1" w:tplc="E078D794">
      <w:start w:val="1"/>
      <w:numFmt w:val="decimal"/>
      <w:lvlText w:val="%2．"/>
      <w:lvlJc w:val="left"/>
      <w:pPr>
        <w:tabs>
          <w:tab w:val="num" w:pos="360"/>
        </w:tabs>
        <w:ind w:left="360" w:hanging="360"/>
      </w:pPr>
    </w:lvl>
    <w:lvl w:ilvl="2" w:tplc="E078D794">
      <w:start w:val="1"/>
      <w:numFmt w:val="decimal"/>
      <w:lvlText w:val="%3．"/>
      <w:lvlJc w:val="left"/>
      <w:pPr>
        <w:tabs>
          <w:tab w:val="num" w:pos="780"/>
        </w:tabs>
        <w:ind w:left="7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2A26EA"/>
    <w:multiLevelType w:val="multilevel"/>
    <w:tmpl w:val="EDE4CC0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51625FB2"/>
    <w:multiLevelType w:val="multilevel"/>
    <w:tmpl w:val="6520DA3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534B1A6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0">
    <w:nsid w:val="541D1468"/>
    <w:multiLevelType w:val="hybridMultilevel"/>
    <w:tmpl w:val="3A4497F6"/>
    <w:lvl w:ilvl="0" w:tplc="5D305E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5CC6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85A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1665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D063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66B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6A1A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CC2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E45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295F8E"/>
    <w:multiLevelType w:val="hybridMultilevel"/>
    <w:tmpl w:val="11E830C8"/>
    <w:lvl w:ilvl="0" w:tplc="ECA8AE0E">
      <w:start w:val="1"/>
      <w:numFmt w:val="decimal"/>
      <w:pStyle w:val="4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D709F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3">
    <w:nsid w:val="5DB93A62"/>
    <w:multiLevelType w:val="hybridMultilevel"/>
    <w:tmpl w:val="ECC042AA"/>
    <w:lvl w:ilvl="0" w:tplc="C1B61C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465D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864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BAC7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E66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A6CF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872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0AE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A07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E6E7E85"/>
    <w:multiLevelType w:val="multilevel"/>
    <w:tmpl w:val="61FA095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6B44712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6">
    <w:nsid w:val="707B7A1B"/>
    <w:multiLevelType w:val="hybridMultilevel"/>
    <w:tmpl w:val="4110913E"/>
    <w:lvl w:ilvl="0" w:tplc="740687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EEC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CC5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4A7B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F2E1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45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809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6A7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E30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1A178BC"/>
    <w:multiLevelType w:val="hybridMultilevel"/>
    <w:tmpl w:val="0E229DAC"/>
    <w:lvl w:ilvl="0" w:tplc="E078D794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5"/>
        </w:tabs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5"/>
        </w:tabs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5"/>
        </w:tabs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5"/>
        </w:tabs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5"/>
        </w:tabs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5"/>
        </w:tabs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5"/>
        </w:tabs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5"/>
        </w:tabs>
        <w:ind w:left="3845" w:hanging="420"/>
      </w:pPr>
    </w:lvl>
  </w:abstractNum>
  <w:abstractNum w:abstractNumId="28">
    <w:nsid w:val="723F2023"/>
    <w:multiLevelType w:val="multilevel"/>
    <w:tmpl w:val="22D48B8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7A68279D"/>
    <w:multiLevelType w:val="hybridMultilevel"/>
    <w:tmpl w:val="808C13E6"/>
    <w:lvl w:ilvl="0" w:tplc="B5D687C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D0F049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31">
    <w:nsid w:val="7E6834CA"/>
    <w:multiLevelType w:val="hybridMultilevel"/>
    <w:tmpl w:val="ACD88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5"/>
  </w:num>
  <w:num w:numId="3">
    <w:abstractNumId w:val="15"/>
  </w:num>
  <w:num w:numId="4">
    <w:abstractNumId w:val="11"/>
  </w:num>
  <w:num w:numId="5">
    <w:abstractNumId w:val="11"/>
  </w:num>
  <w:num w:numId="6">
    <w:abstractNumId w:val="28"/>
  </w:num>
  <w:num w:numId="7">
    <w:abstractNumId w:val="3"/>
  </w:num>
  <w:num w:numId="8">
    <w:abstractNumId w:val="17"/>
  </w:num>
  <w:num w:numId="9">
    <w:abstractNumId w:val="18"/>
  </w:num>
  <w:num w:numId="10">
    <w:abstractNumId w:val="24"/>
  </w:num>
  <w:num w:numId="11">
    <w:abstractNumId w:val="24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24"/>
  </w:num>
  <w:num w:numId="17">
    <w:abstractNumId w:val="8"/>
  </w:num>
  <w:num w:numId="18">
    <w:abstractNumId w:val="5"/>
  </w:num>
  <w:num w:numId="19">
    <w:abstractNumId w:val="12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30"/>
  </w:num>
  <w:num w:numId="23">
    <w:abstractNumId w:val="19"/>
  </w:num>
  <w:num w:numId="24">
    <w:abstractNumId w:val="25"/>
  </w:num>
  <w:num w:numId="25">
    <w:abstractNumId w:val="7"/>
  </w:num>
  <w:num w:numId="26">
    <w:abstractNumId w:val="4"/>
  </w:num>
  <w:num w:numId="27">
    <w:abstractNumId w:val="21"/>
  </w:num>
  <w:num w:numId="28">
    <w:abstractNumId w:val="1"/>
  </w:num>
  <w:num w:numId="29">
    <w:abstractNumId w:val="14"/>
  </w:num>
  <w:num w:numId="30">
    <w:abstractNumId w:val="13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7"/>
  </w:num>
  <w:num w:numId="34">
    <w:abstractNumId w:val="31"/>
  </w:num>
  <w:num w:numId="35">
    <w:abstractNumId w:val="0"/>
  </w:num>
  <w:num w:numId="36">
    <w:abstractNumId w:val="10"/>
  </w:num>
  <w:num w:numId="37">
    <w:abstractNumId w:val="26"/>
  </w:num>
  <w:num w:numId="38">
    <w:abstractNumId w:val="6"/>
  </w:num>
  <w:num w:numId="39">
    <w:abstractNumId w:val="23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D9"/>
    <w:rsid w:val="0000355E"/>
    <w:rsid w:val="000130F1"/>
    <w:rsid w:val="00014130"/>
    <w:rsid w:val="000315F8"/>
    <w:rsid w:val="000339C8"/>
    <w:rsid w:val="000374C0"/>
    <w:rsid w:val="000423A1"/>
    <w:rsid w:val="00044A78"/>
    <w:rsid w:val="00052898"/>
    <w:rsid w:val="00055049"/>
    <w:rsid w:val="000551B0"/>
    <w:rsid w:val="00062B98"/>
    <w:rsid w:val="000640E5"/>
    <w:rsid w:val="0008099A"/>
    <w:rsid w:val="00084199"/>
    <w:rsid w:val="00084996"/>
    <w:rsid w:val="000960F7"/>
    <w:rsid w:val="000A61BE"/>
    <w:rsid w:val="000C5F9B"/>
    <w:rsid w:val="000C642B"/>
    <w:rsid w:val="000D0350"/>
    <w:rsid w:val="000D6781"/>
    <w:rsid w:val="000F4D7A"/>
    <w:rsid w:val="001023A0"/>
    <w:rsid w:val="001145D9"/>
    <w:rsid w:val="00114838"/>
    <w:rsid w:val="00116D41"/>
    <w:rsid w:val="00117F25"/>
    <w:rsid w:val="00140AA1"/>
    <w:rsid w:val="00144373"/>
    <w:rsid w:val="00147A71"/>
    <w:rsid w:val="00154472"/>
    <w:rsid w:val="00163F97"/>
    <w:rsid w:val="00166A26"/>
    <w:rsid w:val="001764B5"/>
    <w:rsid w:val="00176C06"/>
    <w:rsid w:val="00182143"/>
    <w:rsid w:val="00184481"/>
    <w:rsid w:val="00187A75"/>
    <w:rsid w:val="00194EB2"/>
    <w:rsid w:val="001960C5"/>
    <w:rsid w:val="001A06B4"/>
    <w:rsid w:val="001A3B6E"/>
    <w:rsid w:val="001B02A7"/>
    <w:rsid w:val="001B344E"/>
    <w:rsid w:val="001B42AA"/>
    <w:rsid w:val="001B5A89"/>
    <w:rsid w:val="001B717D"/>
    <w:rsid w:val="001C3C69"/>
    <w:rsid w:val="001C4C6F"/>
    <w:rsid w:val="001E1715"/>
    <w:rsid w:val="001E1CBA"/>
    <w:rsid w:val="00203696"/>
    <w:rsid w:val="00204173"/>
    <w:rsid w:val="002051B3"/>
    <w:rsid w:val="00210186"/>
    <w:rsid w:val="00212460"/>
    <w:rsid w:val="00213494"/>
    <w:rsid w:val="00221C82"/>
    <w:rsid w:val="002223F7"/>
    <w:rsid w:val="0022758A"/>
    <w:rsid w:val="00240C5A"/>
    <w:rsid w:val="002451C2"/>
    <w:rsid w:val="00246537"/>
    <w:rsid w:val="00252437"/>
    <w:rsid w:val="002609F1"/>
    <w:rsid w:val="00267BF2"/>
    <w:rsid w:val="0027177B"/>
    <w:rsid w:val="00271DB9"/>
    <w:rsid w:val="00283098"/>
    <w:rsid w:val="00291E47"/>
    <w:rsid w:val="00294880"/>
    <w:rsid w:val="002A0024"/>
    <w:rsid w:val="002C4672"/>
    <w:rsid w:val="002C7F98"/>
    <w:rsid w:val="002D3AF4"/>
    <w:rsid w:val="002D7A14"/>
    <w:rsid w:val="002F075C"/>
    <w:rsid w:val="00303016"/>
    <w:rsid w:val="00303353"/>
    <w:rsid w:val="00305B88"/>
    <w:rsid w:val="003074FC"/>
    <w:rsid w:val="0031618A"/>
    <w:rsid w:val="00350E7C"/>
    <w:rsid w:val="00351B67"/>
    <w:rsid w:val="00354EB0"/>
    <w:rsid w:val="003757C5"/>
    <w:rsid w:val="003758C3"/>
    <w:rsid w:val="00376439"/>
    <w:rsid w:val="00377360"/>
    <w:rsid w:val="00381606"/>
    <w:rsid w:val="00383DC7"/>
    <w:rsid w:val="00385181"/>
    <w:rsid w:val="00385430"/>
    <w:rsid w:val="003B0110"/>
    <w:rsid w:val="003B230A"/>
    <w:rsid w:val="003B3640"/>
    <w:rsid w:val="003C0DD7"/>
    <w:rsid w:val="003C0E5D"/>
    <w:rsid w:val="003D3F2B"/>
    <w:rsid w:val="003E0AD0"/>
    <w:rsid w:val="003F129A"/>
    <w:rsid w:val="00400A79"/>
    <w:rsid w:val="00403CFD"/>
    <w:rsid w:val="00410374"/>
    <w:rsid w:val="0041768B"/>
    <w:rsid w:val="00436839"/>
    <w:rsid w:val="00444F5C"/>
    <w:rsid w:val="0045060E"/>
    <w:rsid w:val="004530F1"/>
    <w:rsid w:val="00454D16"/>
    <w:rsid w:val="00462216"/>
    <w:rsid w:val="0046383F"/>
    <w:rsid w:val="00464589"/>
    <w:rsid w:val="004753BE"/>
    <w:rsid w:val="004832F7"/>
    <w:rsid w:val="00491D69"/>
    <w:rsid w:val="00493105"/>
    <w:rsid w:val="004946C3"/>
    <w:rsid w:val="00497969"/>
    <w:rsid w:val="004A22E0"/>
    <w:rsid w:val="004C0F48"/>
    <w:rsid w:val="004C7D14"/>
    <w:rsid w:val="004E38B3"/>
    <w:rsid w:val="004F46B7"/>
    <w:rsid w:val="004F70B6"/>
    <w:rsid w:val="00501421"/>
    <w:rsid w:val="00501E5A"/>
    <w:rsid w:val="005058DD"/>
    <w:rsid w:val="00506926"/>
    <w:rsid w:val="0051759F"/>
    <w:rsid w:val="00520264"/>
    <w:rsid w:val="0052087C"/>
    <w:rsid w:val="00524756"/>
    <w:rsid w:val="00526B17"/>
    <w:rsid w:val="005338B3"/>
    <w:rsid w:val="00534B55"/>
    <w:rsid w:val="00536646"/>
    <w:rsid w:val="0053797B"/>
    <w:rsid w:val="00537BD7"/>
    <w:rsid w:val="0054263F"/>
    <w:rsid w:val="005730B7"/>
    <w:rsid w:val="00576311"/>
    <w:rsid w:val="00576493"/>
    <w:rsid w:val="005814B9"/>
    <w:rsid w:val="005836D1"/>
    <w:rsid w:val="005A1C97"/>
    <w:rsid w:val="005A1DBD"/>
    <w:rsid w:val="005B26B5"/>
    <w:rsid w:val="005B389A"/>
    <w:rsid w:val="005B60F8"/>
    <w:rsid w:val="005B6D92"/>
    <w:rsid w:val="005C081F"/>
    <w:rsid w:val="005D0BA4"/>
    <w:rsid w:val="00603761"/>
    <w:rsid w:val="0061359A"/>
    <w:rsid w:val="0062365C"/>
    <w:rsid w:val="00631F59"/>
    <w:rsid w:val="006364E8"/>
    <w:rsid w:val="00645515"/>
    <w:rsid w:val="0064684C"/>
    <w:rsid w:val="006563CF"/>
    <w:rsid w:val="00665AA7"/>
    <w:rsid w:val="00670EB7"/>
    <w:rsid w:val="006726C7"/>
    <w:rsid w:val="00682751"/>
    <w:rsid w:val="00685D6E"/>
    <w:rsid w:val="00693018"/>
    <w:rsid w:val="006932F1"/>
    <w:rsid w:val="00693FB4"/>
    <w:rsid w:val="00695557"/>
    <w:rsid w:val="00695D5B"/>
    <w:rsid w:val="006D2DFE"/>
    <w:rsid w:val="0071576E"/>
    <w:rsid w:val="007332E1"/>
    <w:rsid w:val="007356BC"/>
    <w:rsid w:val="00740AC4"/>
    <w:rsid w:val="007446CA"/>
    <w:rsid w:val="0076378C"/>
    <w:rsid w:val="00767F67"/>
    <w:rsid w:val="00772C39"/>
    <w:rsid w:val="00773232"/>
    <w:rsid w:val="007746D5"/>
    <w:rsid w:val="0078099D"/>
    <w:rsid w:val="00796202"/>
    <w:rsid w:val="00796D69"/>
    <w:rsid w:val="007A0A20"/>
    <w:rsid w:val="007A0B13"/>
    <w:rsid w:val="007A2428"/>
    <w:rsid w:val="007A2CE1"/>
    <w:rsid w:val="007B16A1"/>
    <w:rsid w:val="007B323B"/>
    <w:rsid w:val="007C467F"/>
    <w:rsid w:val="007F0352"/>
    <w:rsid w:val="007F12F3"/>
    <w:rsid w:val="007F31F0"/>
    <w:rsid w:val="0080083C"/>
    <w:rsid w:val="008050AA"/>
    <w:rsid w:val="00805EC4"/>
    <w:rsid w:val="008163EB"/>
    <w:rsid w:val="0083421E"/>
    <w:rsid w:val="0083672A"/>
    <w:rsid w:val="00845E66"/>
    <w:rsid w:val="00850C81"/>
    <w:rsid w:val="00851ACF"/>
    <w:rsid w:val="008538C6"/>
    <w:rsid w:val="00857694"/>
    <w:rsid w:val="00860F12"/>
    <w:rsid w:val="00873569"/>
    <w:rsid w:val="00874F94"/>
    <w:rsid w:val="00886799"/>
    <w:rsid w:val="008B0DA6"/>
    <w:rsid w:val="008C72D3"/>
    <w:rsid w:val="008D375A"/>
    <w:rsid w:val="008D762C"/>
    <w:rsid w:val="008E2453"/>
    <w:rsid w:val="008E3253"/>
    <w:rsid w:val="008E773F"/>
    <w:rsid w:val="008F3DC1"/>
    <w:rsid w:val="008F49B2"/>
    <w:rsid w:val="008F7FA1"/>
    <w:rsid w:val="009055FD"/>
    <w:rsid w:val="00910646"/>
    <w:rsid w:val="009144D4"/>
    <w:rsid w:val="00914FE6"/>
    <w:rsid w:val="00916E11"/>
    <w:rsid w:val="0094439F"/>
    <w:rsid w:val="009528A5"/>
    <w:rsid w:val="00955CB4"/>
    <w:rsid w:val="009562C2"/>
    <w:rsid w:val="009576C2"/>
    <w:rsid w:val="009637CF"/>
    <w:rsid w:val="00964360"/>
    <w:rsid w:val="00967D0C"/>
    <w:rsid w:val="00970E81"/>
    <w:rsid w:val="00972AB0"/>
    <w:rsid w:val="00981A4B"/>
    <w:rsid w:val="00982A33"/>
    <w:rsid w:val="00995550"/>
    <w:rsid w:val="009A4BA6"/>
    <w:rsid w:val="009B4CB1"/>
    <w:rsid w:val="009B4EC9"/>
    <w:rsid w:val="009B73E7"/>
    <w:rsid w:val="009B7787"/>
    <w:rsid w:val="009C6123"/>
    <w:rsid w:val="009D1EAD"/>
    <w:rsid w:val="009D5BB2"/>
    <w:rsid w:val="009D6A38"/>
    <w:rsid w:val="009E04D1"/>
    <w:rsid w:val="009E0CB0"/>
    <w:rsid w:val="009E1B0B"/>
    <w:rsid w:val="009F2AE4"/>
    <w:rsid w:val="00A0233F"/>
    <w:rsid w:val="00A03FBB"/>
    <w:rsid w:val="00A0528E"/>
    <w:rsid w:val="00A1279F"/>
    <w:rsid w:val="00A25797"/>
    <w:rsid w:val="00A30D03"/>
    <w:rsid w:val="00A34642"/>
    <w:rsid w:val="00A44518"/>
    <w:rsid w:val="00A45362"/>
    <w:rsid w:val="00A538F4"/>
    <w:rsid w:val="00A615C9"/>
    <w:rsid w:val="00A67B5C"/>
    <w:rsid w:val="00A84876"/>
    <w:rsid w:val="00A860F4"/>
    <w:rsid w:val="00A91636"/>
    <w:rsid w:val="00A93A97"/>
    <w:rsid w:val="00AB31C8"/>
    <w:rsid w:val="00AD182B"/>
    <w:rsid w:val="00AD2280"/>
    <w:rsid w:val="00AE0CBC"/>
    <w:rsid w:val="00AE1120"/>
    <w:rsid w:val="00AE39F0"/>
    <w:rsid w:val="00AF1C9A"/>
    <w:rsid w:val="00AF5CCA"/>
    <w:rsid w:val="00B1566A"/>
    <w:rsid w:val="00B15BA5"/>
    <w:rsid w:val="00B54A71"/>
    <w:rsid w:val="00B600F4"/>
    <w:rsid w:val="00B668A9"/>
    <w:rsid w:val="00B770C2"/>
    <w:rsid w:val="00B82F50"/>
    <w:rsid w:val="00B8786A"/>
    <w:rsid w:val="00B9224F"/>
    <w:rsid w:val="00B92B28"/>
    <w:rsid w:val="00B96195"/>
    <w:rsid w:val="00BA0812"/>
    <w:rsid w:val="00BB06E2"/>
    <w:rsid w:val="00BC545A"/>
    <w:rsid w:val="00BE1E38"/>
    <w:rsid w:val="00BF7082"/>
    <w:rsid w:val="00C015C1"/>
    <w:rsid w:val="00C0720D"/>
    <w:rsid w:val="00C112F4"/>
    <w:rsid w:val="00C20B8D"/>
    <w:rsid w:val="00C2482A"/>
    <w:rsid w:val="00C27D5B"/>
    <w:rsid w:val="00C4158C"/>
    <w:rsid w:val="00C4744B"/>
    <w:rsid w:val="00C57E6B"/>
    <w:rsid w:val="00C57FFA"/>
    <w:rsid w:val="00C62CE1"/>
    <w:rsid w:val="00C65AEE"/>
    <w:rsid w:val="00C70D20"/>
    <w:rsid w:val="00C71AD9"/>
    <w:rsid w:val="00C822D2"/>
    <w:rsid w:val="00C87038"/>
    <w:rsid w:val="00C97C8F"/>
    <w:rsid w:val="00CB7834"/>
    <w:rsid w:val="00CC547C"/>
    <w:rsid w:val="00CC56A0"/>
    <w:rsid w:val="00CC784B"/>
    <w:rsid w:val="00CD255B"/>
    <w:rsid w:val="00CD7457"/>
    <w:rsid w:val="00CE4A8C"/>
    <w:rsid w:val="00CE7966"/>
    <w:rsid w:val="00CF618E"/>
    <w:rsid w:val="00D04001"/>
    <w:rsid w:val="00D120BB"/>
    <w:rsid w:val="00D12E33"/>
    <w:rsid w:val="00D17A65"/>
    <w:rsid w:val="00D317AE"/>
    <w:rsid w:val="00D3425D"/>
    <w:rsid w:val="00D46DD7"/>
    <w:rsid w:val="00D54900"/>
    <w:rsid w:val="00D60341"/>
    <w:rsid w:val="00D61129"/>
    <w:rsid w:val="00D62AA2"/>
    <w:rsid w:val="00D67ABB"/>
    <w:rsid w:val="00D827E2"/>
    <w:rsid w:val="00D83F4B"/>
    <w:rsid w:val="00D93C3A"/>
    <w:rsid w:val="00DA12AD"/>
    <w:rsid w:val="00DA1CA6"/>
    <w:rsid w:val="00DA2217"/>
    <w:rsid w:val="00DA2E2F"/>
    <w:rsid w:val="00DA543A"/>
    <w:rsid w:val="00DB3B95"/>
    <w:rsid w:val="00DD3DE2"/>
    <w:rsid w:val="00DD53E5"/>
    <w:rsid w:val="00DE718C"/>
    <w:rsid w:val="00DF0A85"/>
    <w:rsid w:val="00DF0BB7"/>
    <w:rsid w:val="00E02868"/>
    <w:rsid w:val="00E06B1F"/>
    <w:rsid w:val="00E07B92"/>
    <w:rsid w:val="00E14A11"/>
    <w:rsid w:val="00E35606"/>
    <w:rsid w:val="00E43D4F"/>
    <w:rsid w:val="00E45008"/>
    <w:rsid w:val="00E63EF4"/>
    <w:rsid w:val="00E64B7E"/>
    <w:rsid w:val="00E73183"/>
    <w:rsid w:val="00E96DEE"/>
    <w:rsid w:val="00EA61E9"/>
    <w:rsid w:val="00EA7B55"/>
    <w:rsid w:val="00EB5EE4"/>
    <w:rsid w:val="00EB7B88"/>
    <w:rsid w:val="00EC0F8B"/>
    <w:rsid w:val="00EC4F83"/>
    <w:rsid w:val="00ED24BF"/>
    <w:rsid w:val="00ED6F2D"/>
    <w:rsid w:val="00EF5830"/>
    <w:rsid w:val="00EF5FC3"/>
    <w:rsid w:val="00F10227"/>
    <w:rsid w:val="00F16BA7"/>
    <w:rsid w:val="00F21852"/>
    <w:rsid w:val="00F22E14"/>
    <w:rsid w:val="00F30768"/>
    <w:rsid w:val="00F33BCF"/>
    <w:rsid w:val="00F508CE"/>
    <w:rsid w:val="00F51C09"/>
    <w:rsid w:val="00F53D1D"/>
    <w:rsid w:val="00F67B9B"/>
    <w:rsid w:val="00F865F8"/>
    <w:rsid w:val="00F96A2F"/>
    <w:rsid w:val="00FA01F6"/>
    <w:rsid w:val="00FA2405"/>
    <w:rsid w:val="00FB1B8F"/>
    <w:rsid w:val="00FB4B3A"/>
    <w:rsid w:val="00FB5B52"/>
    <w:rsid w:val="00FB7FC4"/>
    <w:rsid w:val="00FC39E2"/>
    <w:rsid w:val="00FC61DA"/>
    <w:rsid w:val="00FD7390"/>
    <w:rsid w:val="00FE0CDA"/>
    <w:rsid w:val="00F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5D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7356BC"/>
    <w:pPr>
      <w:keepNext/>
      <w:keepLines/>
      <w:numPr>
        <w:numId w:val="16"/>
      </w:numPr>
      <w:spacing w:before="40" w:after="40" w:line="578" w:lineRule="auto"/>
      <w:jc w:val="left"/>
      <w:outlineLvl w:val="0"/>
    </w:pPr>
    <w:rPr>
      <w:rFonts w:eastAsia="黑体"/>
      <w:b/>
      <w:color w:val="244061"/>
      <w:kern w:val="44"/>
      <w:sz w:val="24"/>
    </w:rPr>
  </w:style>
  <w:style w:type="paragraph" w:styleId="2">
    <w:name w:val="heading 2"/>
    <w:basedOn w:val="a"/>
    <w:next w:val="a0"/>
    <w:qFormat/>
    <w:rsid w:val="00C112F4"/>
    <w:pPr>
      <w:keepNext/>
      <w:keepLines/>
      <w:numPr>
        <w:ilvl w:val="1"/>
        <w:numId w:val="16"/>
      </w:numPr>
      <w:spacing w:before="20" w:after="20" w:line="415" w:lineRule="auto"/>
      <w:outlineLvl w:val="1"/>
    </w:pPr>
    <w:rPr>
      <w:rFonts w:eastAsia="黑体"/>
      <w:b/>
      <w:color w:val="262626"/>
      <w:sz w:val="22"/>
    </w:rPr>
  </w:style>
  <w:style w:type="paragraph" w:styleId="3">
    <w:name w:val="heading 3"/>
    <w:basedOn w:val="a"/>
    <w:next w:val="a0"/>
    <w:qFormat/>
    <w:rsid w:val="00C112F4"/>
    <w:pPr>
      <w:keepNext/>
      <w:keepLines/>
      <w:tabs>
        <w:tab w:val="num" w:pos="720"/>
      </w:tabs>
      <w:spacing w:line="360" w:lineRule="auto"/>
      <w:ind w:left="720" w:hanging="720"/>
      <w:outlineLvl w:val="2"/>
    </w:pPr>
    <w:rPr>
      <w:rFonts w:eastAsia="黑体"/>
      <w:b/>
      <w:color w:val="0D0D0D"/>
    </w:rPr>
  </w:style>
  <w:style w:type="paragraph" w:styleId="4">
    <w:name w:val="heading 4"/>
    <w:basedOn w:val="a"/>
    <w:next w:val="a0"/>
    <w:autoRedefine/>
    <w:qFormat/>
    <w:rsid w:val="007446CA"/>
    <w:pPr>
      <w:keepNext/>
      <w:keepLines/>
      <w:numPr>
        <w:numId w:val="27"/>
      </w:numPr>
      <w:spacing w:before="20" w:after="20"/>
      <w:outlineLvl w:val="3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customStyle="1" w:styleId="a4">
    <w:name w:val="主题"/>
    <w:basedOn w:val="2"/>
    <w:next w:val="a0"/>
    <w:pPr>
      <w:numPr>
        <w:ilvl w:val="0"/>
        <w:numId w:val="0"/>
      </w:numPr>
      <w:spacing w:before="80" w:after="120"/>
      <w:jc w:val="center"/>
    </w:pPr>
    <w:rPr>
      <w:rFonts w:ascii="Arial" w:hAnsi="Arial"/>
      <w:smallCaps/>
      <w:sz w:val="28"/>
    </w:rPr>
  </w:style>
  <w:style w:type="paragraph" w:styleId="a5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semiHidden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A0A20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7A0A20"/>
    <w:rPr>
      <w:kern w:val="2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C112F4"/>
    <w:pPr>
      <w:spacing w:before="240" w:after="60"/>
      <w:jc w:val="center"/>
      <w:outlineLvl w:val="0"/>
    </w:pPr>
    <w:rPr>
      <w:rFonts w:ascii="Arial" w:eastAsia="黑体" w:hAnsi="Arial"/>
      <w:b/>
      <w:bCs/>
      <w:sz w:val="32"/>
      <w:szCs w:val="32"/>
    </w:rPr>
  </w:style>
  <w:style w:type="character" w:customStyle="1" w:styleId="Char2">
    <w:name w:val="标题 Char"/>
    <w:link w:val="a9"/>
    <w:uiPriority w:val="10"/>
    <w:rsid w:val="00C112F4"/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aa">
    <w:name w:val="No Spacing"/>
    <w:uiPriority w:val="1"/>
    <w:qFormat/>
    <w:rsid w:val="001960C5"/>
    <w:pPr>
      <w:widowControl w:val="0"/>
      <w:jc w:val="both"/>
    </w:pPr>
    <w:rPr>
      <w:kern w:val="2"/>
      <w:sz w:val="21"/>
    </w:rPr>
  </w:style>
  <w:style w:type="paragraph" w:styleId="ab">
    <w:name w:val="List Paragraph"/>
    <w:basedOn w:val="a"/>
    <w:uiPriority w:val="34"/>
    <w:qFormat/>
    <w:rsid w:val="00B1566A"/>
    <w:pPr>
      <w:ind w:firstLineChars="200" w:firstLine="420"/>
    </w:pPr>
  </w:style>
  <w:style w:type="character" w:customStyle="1" w:styleId="Char">
    <w:name w:val="页眉 Char"/>
    <w:basedOn w:val="a1"/>
    <w:link w:val="a5"/>
    <w:uiPriority w:val="99"/>
    <w:rsid w:val="003B3640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3B3640"/>
    <w:rPr>
      <w:kern w:val="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5814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FollowedHyperlink"/>
    <w:basedOn w:val="a1"/>
    <w:uiPriority w:val="99"/>
    <w:semiHidden/>
    <w:unhideWhenUsed/>
    <w:rsid w:val="002948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5D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7356BC"/>
    <w:pPr>
      <w:keepNext/>
      <w:keepLines/>
      <w:numPr>
        <w:numId w:val="16"/>
      </w:numPr>
      <w:spacing w:before="40" w:after="40" w:line="578" w:lineRule="auto"/>
      <w:jc w:val="left"/>
      <w:outlineLvl w:val="0"/>
    </w:pPr>
    <w:rPr>
      <w:rFonts w:eastAsia="黑体"/>
      <w:b/>
      <w:color w:val="244061"/>
      <w:kern w:val="44"/>
      <w:sz w:val="24"/>
    </w:rPr>
  </w:style>
  <w:style w:type="paragraph" w:styleId="2">
    <w:name w:val="heading 2"/>
    <w:basedOn w:val="a"/>
    <w:next w:val="a0"/>
    <w:qFormat/>
    <w:rsid w:val="00C112F4"/>
    <w:pPr>
      <w:keepNext/>
      <w:keepLines/>
      <w:numPr>
        <w:ilvl w:val="1"/>
        <w:numId w:val="16"/>
      </w:numPr>
      <w:spacing w:before="20" w:after="20" w:line="415" w:lineRule="auto"/>
      <w:outlineLvl w:val="1"/>
    </w:pPr>
    <w:rPr>
      <w:rFonts w:eastAsia="黑体"/>
      <w:b/>
      <w:color w:val="262626"/>
      <w:sz w:val="22"/>
    </w:rPr>
  </w:style>
  <w:style w:type="paragraph" w:styleId="3">
    <w:name w:val="heading 3"/>
    <w:basedOn w:val="a"/>
    <w:next w:val="a0"/>
    <w:qFormat/>
    <w:rsid w:val="00C112F4"/>
    <w:pPr>
      <w:keepNext/>
      <w:keepLines/>
      <w:tabs>
        <w:tab w:val="num" w:pos="720"/>
      </w:tabs>
      <w:spacing w:line="360" w:lineRule="auto"/>
      <w:ind w:left="720" w:hanging="720"/>
      <w:outlineLvl w:val="2"/>
    </w:pPr>
    <w:rPr>
      <w:rFonts w:eastAsia="黑体"/>
      <w:b/>
      <w:color w:val="0D0D0D"/>
    </w:rPr>
  </w:style>
  <w:style w:type="paragraph" w:styleId="4">
    <w:name w:val="heading 4"/>
    <w:basedOn w:val="a"/>
    <w:next w:val="a0"/>
    <w:autoRedefine/>
    <w:qFormat/>
    <w:rsid w:val="007446CA"/>
    <w:pPr>
      <w:keepNext/>
      <w:keepLines/>
      <w:numPr>
        <w:numId w:val="27"/>
      </w:numPr>
      <w:spacing w:before="20" w:after="20"/>
      <w:outlineLvl w:val="3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customStyle="1" w:styleId="a4">
    <w:name w:val="主题"/>
    <w:basedOn w:val="2"/>
    <w:next w:val="a0"/>
    <w:pPr>
      <w:numPr>
        <w:ilvl w:val="0"/>
        <w:numId w:val="0"/>
      </w:numPr>
      <w:spacing w:before="80" w:after="120"/>
      <w:jc w:val="center"/>
    </w:pPr>
    <w:rPr>
      <w:rFonts w:ascii="Arial" w:hAnsi="Arial"/>
      <w:smallCaps/>
      <w:sz w:val="28"/>
    </w:rPr>
  </w:style>
  <w:style w:type="paragraph" w:styleId="a5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semiHidden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A0A20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7A0A20"/>
    <w:rPr>
      <w:kern w:val="2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C112F4"/>
    <w:pPr>
      <w:spacing w:before="240" w:after="60"/>
      <w:jc w:val="center"/>
      <w:outlineLvl w:val="0"/>
    </w:pPr>
    <w:rPr>
      <w:rFonts w:ascii="Arial" w:eastAsia="黑体" w:hAnsi="Arial"/>
      <w:b/>
      <w:bCs/>
      <w:sz w:val="32"/>
      <w:szCs w:val="32"/>
    </w:rPr>
  </w:style>
  <w:style w:type="character" w:customStyle="1" w:styleId="Char2">
    <w:name w:val="标题 Char"/>
    <w:link w:val="a9"/>
    <w:uiPriority w:val="10"/>
    <w:rsid w:val="00C112F4"/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aa">
    <w:name w:val="No Spacing"/>
    <w:uiPriority w:val="1"/>
    <w:qFormat/>
    <w:rsid w:val="001960C5"/>
    <w:pPr>
      <w:widowControl w:val="0"/>
      <w:jc w:val="both"/>
    </w:pPr>
    <w:rPr>
      <w:kern w:val="2"/>
      <w:sz w:val="21"/>
    </w:rPr>
  </w:style>
  <w:style w:type="paragraph" w:styleId="ab">
    <w:name w:val="List Paragraph"/>
    <w:basedOn w:val="a"/>
    <w:uiPriority w:val="34"/>
    <w:qFormat/>
    <w:rsid w:val="00B1566A"/>
    <w:pPr>
      <w:ind w:firstLineChars="200" w:firstLine="420"/>
    </w:pPr>
  </w:style>
  <w:style w:type="character" w:customStyle="1" w:styleId="Char">
    <w:name w:val="页眉 Char"/>
    <w:basedOn w:val="a1"/>
    <w:link w:val="a5"/>
    <w:uiPriority w:val="99"/>
    <w:rsid w:val="003B3640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3B3640"/>
    <w:rPr>
      <w:kern w:val="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5814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FollowedHyperlink"/>
    <w:basedOn w:val="a1"/>
    <w:uiPriority w:val="99"/>
    <w:semiHidden/>
    <w:unhideWhenUsed/>
    <w:rsid w:val="002948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5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78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59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289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9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21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Microsoft_Excel_97-2003_Worksheet1.xls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zh\Application%20Data\Microsoft\Templates\word&#25991;&#26723;&#27169;&#29256;2014V1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3762D-379B-450A-A92E-CB3EB74C9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word文档模版2014V1.0.dot</Template>
  <TotalTime>1340</TotalTime>
  <Pages>9</Pages>
  <Words>538</Words>
  <Characters>3072</Characters>
  <Application>Microsoft Office Word</Application>
  <DocSecurity>0</DocSecurity>
  <Lines>25</Lines>
  <Paragraphs>7</Paragraphs>
  <ScaleCrop>false</ScaleCrop>
  <Company>北京北航海尔软件有限公司</Company>
  <LinksUpToDate>false</LinksUpToDate>
  <CharactersWithSpaces>3603</CharactersWithSpaces>
  <SharedDoc>false</SharedDoc>
  <HyperlinkBase>http://www.caxa.com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CAXAVI应用项目实施计划</dc:title>
  <dc:creator>Jzh</dc:creator>
  <cp:lastModifiedBy>jzh</cp:lastModifiedBy>
  <cp:revision>254</cp:revision>
  <cp:lastPrinted>2010-12-06T07:57:00Z</cp:lastPrinted>
  <dcterms:created xsi:type="dcterms:W3CDTF">2016-06-07T01:46:00Z</dcterms:created>
  <dcterms:modified xsi:type="dcterms:W3CDTF">2018-12-03T09:23:00Z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">
    <vt:lpwstr>-001</vt:lpwstr>
  </property>
  <property fmtid="{D5CDD505-2E9C-101B-9397-08002B2CF9AE}" pid="3" name="CheckOut">
    <vt:lpwstr/>
  </property>
  <property fmtid="{D5CDD505-2E9C-101B-9397-08002B2CF9AE}" pid="4" name="CheckOutLocation">
    <vt:lpwstr>E:\zbldoc\CAXAVI\CAXAVI应用项目实施计划.doc</vt:lpwstr>
  </property>
  <property fmtid="{D5CDD505-2E9C-101B-9397-08002B2CF9AE}" pid="5" name="CheckoutMachine">
    <vt:lpwstr>ZBL</vt:lpwstr>
  </property>
  <property fmtid="{D5CDD505-2E9C-101B-9397-08002B2CF9AE}" pid="6" name="CheckInComment">
    <vt:lpwstr/>
  </property>
  <property fmtid="{D5CDD505-2E9C-101B-9397-08002B2CF9AE}" pid="7" name="CheckInDate">
    <vt:filetime>2003-05-12T03:08:43Z</vt:filetime>
  </property>
  <property fmtid="{D5CDD505-2E9C-101B-9397-08002B2CF9AE}" pid="8" name="CheckedInBy">
    <vt:lpwstr>zbl</vt:lpwstr>
  </property>
  <property fmtid="{D5CDD505-2E9C-101B-9397-08002B2CF9AE}" pid="9" name="ReleasedBy">
    <vt:lpwstr/>
  </property>
  <property fmtid="{D5CDD505-2E9C-101B-9397-08002B2CF9AE}" pid="10" name="ReleaseDate">
    <vt:lpwstr/>
  </property>
  <property fmtid="{D5CDD505-2E9C-101B-9397-08002B2CF9AE}" pid="11" name="ReleaseComment">
    <vt:lpwstr/>
  </property>
  <property fmtid="{D5CDD505-2E9C-101B-9397-08002B2CF9AE}" pid="12" name="SignOffBy">
    <vt:lpwstr/>
  </property>
  <property fmtid="{D5CDD505-2E9C-101B-9397-08002B2CF9AE}" pid="13" name="SignOffDate">
    <vt:lpwstr/>
  </property>
  <property fmtid="{D5CDD505-2E9C-101B-9397-08002B2CF9AE}" pid="14" name="SignOffComment">
    <vt:lpwstr/>
  </property>
  <property fmtid="{D5CDD505-2E9C-101B-9397-08002B2CF9AE}" pid="15" name="CFGUID">
    <vt:lpwstr>{FC134AF2-2E02-4524-A846-46BF6F608B83}</vt:lpwstr>
  </property>
  <property fmtid="{D5CDD505-2E9C-101B-9397-08002B2CF9AE}" pid="16" name="Stat">
    <vt:lpwstr>lcsindesign</vt:lpwstr>
  </property>
  <property fmtid="{D5CDD505-2E9C-101B-9397-08002B2CF9AE}" pid="17" name="Status">
    <vt:lpwstr>设计中</vt:lpwstr>
  </property>
  <property fmtid="{D5CDD505-2E9C-101B-9397-08002B2CF9AE}" pid="18" name="Revision">
    <vt:lpwstr/>
  </property>
  <property fmtid="{D5CDD505-2E9C-101B-9397-08002B2CF9AE}" pid="19" name="Version">
    <vt:lpwstr>1</vt:lpwstr>
  </property>
  <property fmtid="{D5CDD505-2E9C-101B-9397-08002B2CF9AE}" pid="20" name="RevFriendly">
    <vt:lpwstr>   原型   1</vt:lpwstr>
  </property>
  <property fmtid="{D5CDD505-2E9C-101B-9397-08002B2CF9AE}" pid="21" name="NextRevision">
    <vt:lpwstr>A</vt:lpwstr>
  </property>
  <property fmtid="{D5CDD505-2E9C-101B-9397-08002B2CF9AE}" pid="22" name="NextVersion">
    <vt:lpwstr>2</vt:lpwstr>
  </property>
  <property fmtid="{D5CDD505-2E9C-101B-9397-08002B2CF9AE}" pid="23" name="FriendlyNextRevision">
    <vt:lpwstr>版本   A 发布</vt:lpwstr>
  </property>
  <property fmtid="{D5CDD505-2E9C-101B-9397-08002B2CF9AE}" pid="24" name="FriendlyNextVersion">
    <vt:lpwstr>   原型   2</vt:lpwstr>
  </property>
</Properties>
</file>