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BB" w:rsidRPr="00152BBB" w:rsidRDefault="00152BBB" w:rsidP="00152BBB">
      <w:pPr>
        <w:jc w:val="center"/>
        <w:rPr>
          <w:rFonts w:ascii="微软雅黑" w:eastAsia="微软雅黑" w:hAnsi="微软雅黑"/>
          <w:sz w:val="36"/>
          <w:szCs w:val="36"/>
        </w:rPr>
      </w:pPr>
      <w:r w:rsidRPr="00152BBB">
        <w:rPr>
          <w:rFonts w:ascii="微软雅黑" w:eastAsia="微软雅黑" w:hAnsi="微软雅黑" w:hint="eastAsia"/>
          <w:sz w:val="36"/>
          <w:szCs w:val="36"/>
        </w:rPr>
        <w:t>Office在线浏览异常解决方法</w:t>
      </w:r>
    </w:p>
    <w:p w:rsidR="00152BBB" w:rsidRDefault="00152BBB"/>
    <w:p w:rsidR="001B7CA6" w:rsidRDefault="001B7CA6">
      <w:r>
        <w:rPr>
          <w:rFonts w:hint="eastAsia"/>
        </w:rPr>
        <w:t>第一步：打开</w:t>
      </w:r>
      <w:r w:rsidR="00C6416F">
        <w:rPr>
          <w:rFonts w:hint="eastAsia"/>
        </w:rPr>
        <w:t>“</w:t>
      </w:r>
      <w:r>
        <w:rPr>
          <w:rFonts w:hint="eastAsia"/>
        </w:rPr>
        <w:t>运行</w:t>
      </w:r>
      <w:r w:rsidR="00C6416F">
        <w:rPr>
          <w:rFonts w:hint="eastAsia"/>
        </w:rPr>
        <w:t>”</w:t>
      </w:r>
      <w:r>
        <w:rPr>
          <w:rFonts w:hint="eastAsia"/>
        </w:rPr>
        <w:t>（如下图所示）</w:t>
      </w:r>
    </w:p>
    <w:p w:rsidR="001B7CA6" w:rsidRDefault="001B7CA6">
      <w:r>
        <w:rPr>
          <w:rFonts w:hint="eastAsia"/>
        </w:rPr>
        <w:t>在“开始</w:t>
      </w:r>
      <w:r>
        <w:t>--&gt;</w:t>
      </w:r>
      <w:r>
        <w:rPr>
          <w:rFonts w:hint="eastAsia"/>
        </w:rPr>
        <w:t>附件”或“开始</w:t>
      </w:r>
      <w:r>
        <w:t>--&gt;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系统”中；</w:t>
      </w:r>
    </w:p>
    <w:p w:rsidR="001B7CA6" w:rsidRDefault="001B7CA6">
      <w:r>
        <w:rPr>
          <w:rFonts w:hint="eastAsia"/>
        </w:rPr>
        <w:t>或使用快捷键：</w:t>
      </w:r>
      <w:r>
        <w:rPr>
          <w:rFonts w:hint="eastAsia"/>
        </w:rPr>
        <w:t>Win</w:t>
      </w:r>
      <w:r>
        <w:rPr>
          <w:rFonts w:hint="eastAsia"/>
        </w:rPr>
        <w:t>（键盘上</w:t>
      </w:r>
      <w:r>
        <w:rPr>
          <w:rFonts w:hint="eastAsia"/>
        </w:rPr>
        <w:t>Ctrl</w:t>
      </w:r>
      <w:r>
        <w:rPr>
          <w:rFonts w:hint="eastAsia"/>
        </w:rPr>
        <w:t>键旁边上面印有</w:t>
      </w:r>
      <w:r>
        <w:rPr>
          <w:rFonts w:hint="eastAsia"/>
        </w:rPr>
        <w:t>Windows</w:t>
      </w:r>
      <w:r>
        <w:rPr>
          <w:rFonts w:hint="eastAsia"/>
        </w:rPr>
        <w:t>标志的键）</w:t>
      </w:r>
      <w:r>
        <w:rPr>
          <w:rFonts w:hint="eastAsia"/>
        </w:rPr>
        <w:t>+R</w:t>
      </w:r>
    </w:p>
    <w:p w:rsidR="001B7CA6" w:rsidRDefault="001B7CA6">
      <w:r>
        <w:rPr>
          <w:noProof/>
        </w:rPr>
        <w:drawing>
          <wp:inline distT="0" distB="0" distL="0" distR="0">
            <wp:extent cx="39243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6F" w:rsidRDefault="00C6416F"/>
    <w:p w:rsidR="005253B7" w:rsidRDefault="00C6416F">
      <w:r>
        <w:rPr>
          <w:rFonts w:hint="eastAsia"/>
        </w:rPr>
        <w:t>第二步：</w:t>
      </w:r>
      <w:r w:rsidR="005253B7">
        <w:rPr>
          <w:rFonts w:hint="eastAsia"/>
        </w:rPr>
        <w:t>（请根据系统位数按提示操作）</w:t>
      </w:r>
    </w:p>
    <w:p w:rsidR="00C6416F" w:rsidRDefault="005253B7">
      <w:r>
        <w:rPr>
          <w:rFonts w:hint="eastAsia"/>
        </w:rPr>
        <w:t>64</w:t>
      </w:r>
      <w:r>
        <w:rPr>
          <w:rFonts w:hint="eastAsia"/>
        </w:rPr>
        <w:t>位系统：</w:t>
      </w:r>
      <w:r w:rsidR="00C6416F">
        <w:rPr>
          <w:rFonts w:hint="eastAsia"/>
        </w:rPr>
        <w:t>输入“</w:t>
      </w:r>
      <w:r w:rsidR="00C6416F" w:rsidRPr="00C6416F">
        <w:t>dcomcnfg.exe</w:t>
      </w:r>
      <w:r w:rsidR="00C6416F">
        <w:rPr>
          <w:rFonts w:hint="eastAsia"/>
        </w:rPr>
        <w:t>”并点击确定</w:t>
      </w:r>
    </w:p>
    <w:p w:rsidR="00A73880" w:rsidRDefault="00A73880">
      <w:r>
        <w:rPr>
          <w:rFonts w:hint="eastAsia"/>
          <w:noProof/>
        </w:rPr>
        <w:drawing>
          <wp:inline distT="0" distB="0" distL="0" distR="0">
            <wp:extent cx="3886200" cy="2295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80" w:rsidRDefault="00A73880"/>
    <w:p w:rsidR="005253B7" w:rsidRDefault="005253B7" w:rsidP="005253B7">
      <w:r>
        <w:rPr>
          <w:rFonts w:hint="eastAsia"/>
        </w:rPr>
        <w:t>32</w:t>
      </w:r>
      <w:r>
        <w:rPr>
          <w:rFonts w:hint="eastAsia"/>
        </w:rPr>
        <w:t>位系统：</w:t>
      </w:r>
    </w:p>
    <w:p w:rsidR="005253B7" w:rsidRDefault="005253B7" w:rsidP="005253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”并点击确定</w:t>
      </w:r>
    </w:p>
    <w:p w:rsidR="005253B7" w:rsidRDefault="005253B7" w:rsidP="005253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在弹出的对话框中输入“</w:t>
      </w:r>
      <w:r w:rsidRPr="005253B7">
        <w:t xml:space="preserve">mmc </w:t>
      </w:r>
      <w:proofErr w:type="spellStart"/>
      <w:r w:rsidRPr="005253B7">
        <w:t>comexp.msc</w:t>
      </w:r>
      <w:proofErr w:type="spellEnd"/>
      <w:r w:rsidRPr="005253B7">
        <w:t xml:space="preserve"> /32</w:t>
      </w:r>
      <w:r>
        <w:rPr>
          <w:rFonts w:hint="eastAsia"/>
        </w:rPr>
        <w:t>”并按下回车键（请注意空格）</w:t>
      </w:r>
    </w:p>
    <w:p w:rsidR="005253B7" w:rsidRDefault="005253B7" w:rsidP="005253B7">
      <w:r>
        <w:rPr>
          <w:rFonts w:hint="eastAsia"/>
          <w:noProof/>
        </w:rPr>
        <w:lastRenderedPageBreak/>
        <w:drawing>
          <wp:inline distT="0" distB="0" distL="0" distR="0">
            <wp:extent cx="5267325" cy="2781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B7" w:rsidRPr="005253B7" w:rsidRDefault="005253B7"/>
    <w:p w:rsidR="00F03578" w:rsidRDefault="00A73880">
      <w:r>
        <w:rPr>
          <w:rFonts w:hint="eastAsia"/>
        </w:rPr>
        <w:t>第三步</w:t>
      </w:r>
      <w:r w:rsidR="0048730A">
        <w:rPr>
          <w:rFonts w:hint="eastAsia"/>
        </w:rPr>
        <w:t>：</w:t>
      </w:r>
    </w:p>
    <w:p w:rsidR="00A73880" w:rsidRDefault="00A73880" w:rsidP="00F035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窗口中的左侧，依次展开（点击图标左侧箭头）</w:t>
      </w:r>
      <w:r w:rsidR="0048730A">
        <w:rPr>
          <w:rFonts w:hint="eastAsia"/>
        </w:rPr>
        <w:t>“组件服务”</w:t>
      </w:r>
      <w:r w:rsidR="0048730A">
        <w:rPr>
          <w:rFonts w:hint="eastAsia"/>
        </w:rPr>
        <w:t>--</w:t>
      </w:r>
      <w:r w:rsidR="0048730A">
        <w:t>&gt;</w:t>
      </w:r>
      <w:r w:rsidR="0048730A">
        <w:rPr>
          <w:rFonts w:hint="eastAsia"/>
        </w:rPr>
        <w:t>“计算机”</w:t>
      </w:r>
      <w:r w:rsidR="0048730A">
        <w:rPr>
          <w:rFonts w:hint="eastAsia"/>
        </w:rPr>
        <w:t>--</w:t>
      </w:r>
      <w:r w:rsidR="0048730A">
        <w:t>&gt;</w:t>
      </w:r>
      <w:r w:rsidR="0048730A">
        <w:rPr>
          <w:rFonts w:hint="eastAsia"/>
        </w:rPr>
        <w:t>“我的电脑”</w:t>
      </w:r>
      <w:r w:rsidR="00F03578">
        <w:rPr>
          <w:rFonts w:hint="eastAsia"/>
        </w:rPr>
        <w:t>，鼠标左键单击“</w:t>
      </w:r>
      <w:r w:rsidR="00F03578">
        <w:rPr>
          <w:rFonts w:hint="eastAsia"/>
        </w:rPr>
        <w:t>DCOM</w:t>
      </w:r>
      <w:r w:rsidR="00F03578">
        <w:rPr>
          <w:rFonts w:hint="eastAsia"/>
        </w:rPr>
        <w:t>配置”。</w:t>
      </w:r>
    </w:p>
    <w:p w:rsidR="00F03578" w:rsidRDefault="00F03578" w:rsidP="00F035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单击下图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位置的“列表”显示按钮。</w:t>
      </w:r>
    </w:p>
    <w:p w:rsidR="00F03578" w:rsidRDefault="00F03578" w:rsidP="00F035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在右侧找到下图红框所标注的三个项目：</w:t>
      </w:r>
      <w:r>
        <w:rPr>
          <w:rFonts w:hint="eastAsia"/>
        </w:rPr>
        <w:t>Microsoft Excel Application</w:t>
      </w:r>
      <w:r>
        <w:rPr>
          <w:rFonts w:hint="eastAsia"/>
        </w:rPr>
        <w:t>；</w:t>
      </w:r>
      <w:r>
        <w:rPr>
          <w:rFonts w:hint="eastAsia"/>
        </w:rPr>
        <w:t>Microsoft PowerPoint</w:t>
      </w:r>
      <w:r>
        <w:rPr>
          <w:rFonts w:hint="eastAsia"/>
        </w:rPr>
        <w:t>幻灯片；</w:t>
      </w:r>
      <w:r>
        <w:rPr>
          <w:rFonts w:hint="eastAsia"/>
        </w:rPr>
        <w:t>Microsoft Word 97-2003</w:t>
      </w:r>
      <w:r>
        <w:rPr>
          <w:rFonts w:hint="eastAsia"/>
        </w:rPr>
        <w:t>文档。</w:t>
      </w:r>
    </w:p>
    <w:p w:rsidR="00A73880" w:rsidRDefault="00F03578">
      <w:r>
        <w:rPr>
          <w:noProof/>
        </w:rPr>
        <w:drawing>
          <wp:inline distT="0" distB="0" distL="0" distR="0">
            <wp:extent cx="52578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3E" w:rsidRDefault="003D043E"/>
    <w:p w:rsidR="003D043E" w:rsidRDefault="003D043E">
      <w:r>
        <w:rPr>
          <w:rFonts w:hint="eastAsia"/>
        </w:rPr>
        <w:t>第四步：在</w:t>
      </w:r>
      <w:r>
        <w:rPr>
          <w:rFonts w:hint="eastAsia"/>
        </w:rPr>
        <w:t>Microsoft Excel Application</w:t>
      </w:r>
      <w:r>
        <w:rPr>
          <w:rFonts w:hint="eastAsia"/>
        </w:rPr>
        <w:t>处单击鼠标右键，</w:t>
      </w:r>
      <w:r w:rsidR="001D07EF">
        <w:rPr>
          <w:rFonts w:hint="eastAsia"/>
        </w:rPr>
        <w:t>左键单击“属性”。如下图所示</w:t>
      </w:r>
    </w:p>
    <w:p w:rsidR="001D07EF" w:rsidRDefault="001D07EF">
      <w:r>
        <w:rPr>
          <w:noProof/>
        </w:rPr>
        <w:drawing>
          <wp:inline distT="0" distB="0" distL="0" distR="0">
            <wp:extent cx="2714625" cy="1009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EF" w:rsidRDefault="001D07EF"/>
    <w:p w:rsidR="001D07EF" w:rsidRDefault="001D07EF">
      <w:r>
        <w:rPr>
          <w:rFonts w:hint="eastAsia"/>
        </w:rPr>
        <w:t>第五步：在弹出窗口上方单击“标识”选项卡，下方选择“交互式用户”并点击确定。</w:t>
      </w:r>
    </w:p>
    <w:p w:rsidR="001D07EF" w:rsidRDefault="001D07EF">
      <w:r>
        <w:rPr>
          <w:noProof/>
        </w:rPr>
        <w:drawing>
          <wp:inline distT="0" distB="0" distL="0" distR="0">
            <wp:extent cx="4619625" cy="677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EF" w:rsidRDefault="001D07EF"/>
    <w:p w:rsidR="00210311" w:rsidRDefault="001D07EF">
      <w:r>
        <w:rPr>
          <w:rFonts w:hint="eastAsia"/>
        </w:rPr>
        <w:t>第六步：对“</w:t>
      </w:r>
      <w:r>
        <w:rPr>
          <w:rFonts w:hint="eastAsia"/>
        </w:rPr>
        <w:t>Microsoft PowerPoint</w:t>
      </w:r>
      <w:r>
        <w:rPr>
          <w:rFonts w:hint="eastAsia"/>
        </w:rPr>
        <w:t>幻灯片”与“</w:t>
      </w:r>
      <w:r>
        <w:rPr>
          <w:rFonts w:hint="eastAsia"/>
        </w:rPr>
        <w:t>Microsoft Word 97-2003</w:t>
      </w:r>
      <w:r>
        <w:rPr>
          <w:rFonts w:hint="eastAsia"/>
        </w:rPr>
        <w:t>文档”进行与“第五步”同样的操作。</w:t>
      </w:r>
    </w:p>
    <w:p w:rsidR="001D07EF" w:rsidRDefault="00E41666">
      <w:r>
        <w:rPr>
          <w:rFonts w:hint="eastAsia"/>
        </w:rPr>
        <w:t>如仍不能正常浏览请完成“第七</w:t>
      </w:r>
      <w:r w:rsidR="006F3010">
        <w:rPr>
          <w:rFonts w:hint="eastAsia"/>
        </w:rPr>
        <w:t>至十一步</w:t>
      </w:r>
      <w:r>
        <w:rPr>
          <w:rFonts w:hint="eastAsia"/>
        </w:rPr>
        <w:t>”及</w:t>
      </w:r>
      <w:r w:rsidR="00940A43">
        <w:rPr>
          <w:rFonts w:hint="eastAsia"/>
        </w:rPr>
        <w:t>以下步骤。</w:t>
      </w:r>
    </w:p>
    <w:p w:rsidR="00210311" w:rsidRDefault="00210311"/>
    <w:p w:rsidR="00210311" w:rsidRDefault="00210311" w:rsidP="00210311">
      <w:r>
        <w:rPr>
          <w:rFonts w:hint="eastAsia"/>
        </w:rPr>
        <w:t>第七步：右键点击“我的电脑”，点击管理。</w:t>
      </w:r>
    </w:p>
    <w:p w:rsidR="00210311" w:rsidRDefault="00210311" w:rsidP="00210311">
      <w:r>
        <w:rPr>
          <w:noProof/>
        </w:rPr>
        <w:lastRenderedPageBreak/>
        <w:drawing>
          <wp:inline distT="0" distB="0" distL="0" distR="0" wp14:anchorId="237CB0DA" wp14:editId="019972DE">
            <wp:extent cx="2876550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1" w:rsidRDefault="00210311"/>
    <w:p w:rsidR="00D40244" w:rsidRDefault="00D40244" w:rsidP="00D40244">
      <w:r>
        <w:rPr>
          <w:rFonts w:hint="eastAsia"/>
        </w:rPr>
        <w:t>第八步：</w:t>
      </w:r>
    </w:p>
    <w:p w:rsidR="00D40244" w:rsidRDefault="00D40244" w:rsidP="00D402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在弹出窗口中左侧点击“服务器和应用程序”下的“</w:t>
      </w:r>
      <w:r>
        <w:t>(IIS)</w:t>
      </w:r>
      <w:r>
        <w:rPr>
          <w:rFonts w:hint="eastAsia"/>
        </w:rPr>
        <w:t>管理器”（下图左侧红框）</w:t>
      </w:r>
    </w:p>
    <w:p w:rsidR="00D40244" w:rsidRDefault="00D40244" w:rsidP="00D402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单击右侧的“应用程序池”</w:t>
      </w:r>
    </w:p>
    <w:p w:rsidR="00D40244" w:rsidRDefault="00915F83" w:rsidP="00D402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在网站应用程序池（本例中为</w:t>
      </w:r>
      <w:r>
        <w:rPr>
          <w:rFonts w:hint="eastAsia"/>
        </w:rPr>
        <w:t>IMSROOT</w:t>
      </w:r>
      <w:r>
        <w:rPr>
          <w:rFonts w:hint="eastAsia"/>
        </w:rPr>
        <w:t>）上单击右键并用鼠标左键单击高级设置</w:t>
      </w:r>
    </w:p>
    <w:p w:rsidR="00D40244" w:rsidRDefault="00D40244" w:rsidP="00D40244">
      <w:r>
        <w:rPr>
          <w:noProof/>
        </w:rPr>
        <w:drawing>
          <wp:inline distT="0" distB="0" distL="0" distR="0">
            <wp:extent cx="5267325" cy="2695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44" w:rsidRDefault="00D40244"/>
    <w:p w:rsidR="00915F83" w:rsidRDefault="00915F83">
      <w:r>
        <w:rPr>
          <w:rFonts w:hint="eastAsia"/>
        </w:rPr>
        <w:t>第九步：找到“标识”，点击右侧“</w:t>
      </w:r>
      <w:r>
        <w:t>…</w:t>
      </w:r>
      <w:r>
        <w:rPr>
          <w:rFonts w:hint="eastAsia"/>
        </w:rPr>
        <w:t>”按钮（下图红框里）</w:t>
      </w:r>
    </w:p>
    <w:p w:rsidR="00915F83" w:rsidRDefault="00915F83">
      <w:r>
        <w:rPr>
          <w:noProof/>
        </w:rPr>
        <w:lastRenderedPageBreak/>
        <w:drawing>
          <wp:inline distT="0" distB="0" distL="0" distR="0">
            <wp:extent cx="4495800" cy="5876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AA" w:rsidRDefault="00ED4BAA"/>
    <w:p w:rsidR="00ED4BAA" w:rsidRDefault="00ED4BAA">
      <w:r>
        <w:rPr>
          <w:rFonts w:hint="eastAsia"/>
        </w:rPr>
        <w:t>第十步：将“内置账户”改为“</w:t>
      </w:r>
      <w:proofErr w:type="spellStart"/>
      <w:r>
        <w:rPr>
          <w:rFonts w:hint="eastAsia"/>
        </w:rPr>
        <w:t>LocalSystem</w:t>
      </w:r>
      <w:proofErr w:type="spellEnd"/>
      <w:r>
        <w:rPr>
          <w:rFonts w:hint="eastAsia"/>
        </w:rPr>
        <w:t>”并单击确定。</w:t>
      </w:r>
    </w:p>
    <w:p w:rsidR="00ED4BAA" w:rsidRDefault="00ED4BAA">
      <w:r>
        <w:rPr>
          <w:noProof/>
        </w:rPr>
        <w:lastRenderedPageBreak/>
        <w:drawing>
          <wp:inline distT="0" distB="0" distL="0" distR="0">
            <wp:extent cx="4219575" cy="2743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10" w:rsidRDefault="006F3010"/>
    <w:p w:rsidR="006F3010" w:rsidRDefault="006F3010">
      <w:r>
        <w:rPr>
          <w:rFonts w:hint="eastAsia"/>
        </w:rPr>
        <w:t>第十一步：确认改好后，单击确定保存修改。</w:t>
      </w:r>
    </w:p>
    <w:p w:rsidR="006F3010" w:rsidRDefault="006F3010">
      <w:r>
        <w:rPr>
          <w:noProof/>
        </w:rPr>
        <w:lastRenderedPageBreak/>
        <w:drawing>
          <wp:inline distT="0" distB="0" distL="0" distR="0">
            <wp:extent cx="4505325" cy="5857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E6" w:rsidRDefault="00DB08E6"/>
    <w:p w:rsidR="008C4077" w:rsidRDefault="008C4077" w:rsidP="008C4077">
      <w:r>
        <w:rPr>
          <w:rFonts w:hint="eastAsia"/>
        </w:rPr>
        <w:t>如仍不能正常浏览请完成“第十二步”。</w:t>
      </w:r>
    </w:p>
    <w:p w:rsidR="008C4077" w:rsidRDefault="008C4077" w:rsidP="008C4077"/>
    <w:p w:rsidR="008C4077" w:rsidRPr="008C4077" w:rsidRDefault="008C4077" w:rsidP="008C4077">
      <w:r>
        <w:rPr>
          <w:rFonts w:hint="eastAsia"/>
        </w:rPr>
        <w:t>第十二步：在“第五步”的弹出框中选择“安全”选项卡</w:t>
      </w:r>
      <w:r w:rsidR="00222864">
        <w:rPr>
          <w:rFonts w:hint="eastAsia"/>
        </w:rPr>
        <w:t>。将下方所有的权限改为自定义，并添加</w:t>
      </w:r>
      <w:r w:rsidR="00080FFA">
        <w:rPr>
          <w:rFonts w:hint="eastAsia"/>
        </w:rPr>
        <w:t>“</w:t>
      </w:r>
      <w:r w:rsidR="00080FFA">
        <w:rPr>
          <w:rFonts w:hint="eastAsia"/>
        </w:rPr>
        <w:t>IIS_IUSRS</w:t>
      </w:r>
      <w:r w:rsidR="00080FFA">
        <w:rPr>
          <w:rFonts w:hint="eastAsia"/>
        </w:rPr>
        <w:t>”</w:t>
      </w:r>
      <w:r w:rsidR="00222864">
        <w:rPr>
          <w:rFonts w:hint="eastAsia"/>
        </w:rPr>
        <w:t>用户组，并赋予“读取”和“完全控制”权限。</w:t>
      </w:r>
    </w:p>
    <w:p w:rsidR="00DB08E6" w:rsidRDefault="00DB08E6">
      <w:pPr>
        <w:rPr>
          <w:rFonts w:hint="eastAsia"/>
        </w:rPr>
      </w:pPr>
    </w:p>
    <w:p w:rsidR="00AF4297" w:rsidRDefault="00AF4297">
      <w:pPr>
        <w:rPr>
          <w:rFonts w:hint="eastAsia"/>
        </w:rPr>
      </w:pPr>
      <w:r>
        <w:rPr>
          <w:rFonts w:hint="eastAsia"/>
        </w:rPr>
        <w:t>参考：</w:t>
      </w:r>
    </w:p>
    <w:p w:rsidR="00AF4297" w:rsidRDefault="00AF4297">
      <w:pPr>
        <w:rPr>
          <w:rFonts w:hint="eastAsia"/>
        </w:rPr>
      </w:pPr>
      <w:hyperlink r:id="rId17" w:history="1">
        <w:r w:rsidRPr="00700C7A">
          <w:rPr>
            <w:rStyle w:val="a5"/>
          </w:rPr>
          <w:t>https://blogs.technet.microsoft.com/the_microsoft_excel_support_team_blog/2012/11/12/microsoft-excel-or-microsoft-word-does-not-appear-in-dcom-configuration-snap-in/</w:t>
        </w:r>
      </w:hyperlink>
    </w:p>
    <w:p w:rsidR="00AF4297" w:rsidRDefault="00AF4297">
      <w:pPr>
        <w:rPr>
          <w:rFonts w:hint="eastAsia"/>
        </w:rPr>
      </w:pPr>
      <w:bookmarkStart w:id="0" w:name="_GoBack"/>
      <w:bookmarkEnd w:id="0"/>
    </w:p>
    <w:p w:rsidR="00AF4297" w:rsidRPr="00AF4297" w:rsidRDefault="00AF4297" w:rsidP="00AF4297">
      <w:r w:rsidRPr="00AF4297">
        <w:t>http://stackoverflow.com/questions/10837437/interop-word-documents-open-is-null</w:t>
      </w:r>
    </w:p>
    <w:sectPr w:rsidR="00AF4297" w:rsidRPr="00AF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B4E38"/>
    <w:multiLevelType w:val="hybridMultilevel"/>
    <w:tmpl w:val="C958C35C"/>
    <w:lvl w:ilvl="0" w:tplc="46B01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0DC6"/>
    <w:multiLevelType w:val="hybridMultilevel"/>
    <w:tmpl w:val="9E48E1DE"/>
    <w:lvl w:ilvl="0" w:tplc="5062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B00E96"/>
    <w:multiLevelType w:val="hybridMultilevel"/>
    <w:tmpl w:val="E8C69FBE"/>
    <w:lvl w:ilvl="0" w:tplc="3A9A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6D"/>
    <w:rsid w:val="00080FFA"/>
    <w:rsid w:val="00152BBB"/>
    <w:rsid w:val="001B7CA6"/>
    <w:rsid w:val="001D07EF"/>
    <w:rsid w:val="00210311"/>
    <w:rsid w:val="00222864"/>
    <w:rsid w:val="003D043E"/>
    <w:rsid w:val="0048730A"/>
    <w:rsid w:val="005253B7"/>
    <w:rsid w:val="006579B8"/>
    <w:rsid w:val="006F3010"/>
    <w:rsid w:val="00783B92"/>
    <w:rsid w:val="008C4077"/>
    <w:rsid w:val="00915F83"/>
    <w:rsid w:val="00940A43"/>
    <w:rsid w:val="00A73880"/>
    <w:rsid w:val="00AF4297"/>
    <w:rsid w:val="00C6416F"/>
    <w:rsid w:val="00D40244"/>
    <w:rsid w:val="00DB08E6"/>
    <w:rsid w:val="00E41666"/>
    <w:rsid w:val="00ED4BAA"/>
    <w:rsid w:val="00F03578"/>
    <w:rsid w:val="00F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CA6"/>
    <w:rPr>
      <w:sz w:val="18"/>
      <w:szCs w:val="18"/>
    </w:rPr>
  </w:style>
  <w:style w:type="paragraph" w:styleId="a4">
    <w:name w:val="List Paragraph"/>
    <w:basedOn w:val="a"/>
    <w:uiPriority w:val="34"/>
    <w:qFormat/>
    <w:rsid w:val="001B7CA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F4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CA6"/>
    <w:rPr>
      <w:sz w:val="18"/>
      <w:szCs w:val="18"/>
    </w:rPr>
  </w:style>
  <w:style w:type="paragraph" w:styleId="a4">
    <w:name w:val="List Paragraph"/>
    <w:basedOn w:val="a"/>
    <w:uiPriority w:val="34"/>
    <w:qFormat/>
    <w:rsid w:val="001B7CA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F4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s.technet.microsoft.com/the_microsoft_excel_support_team_blog/2012/11/12/microsoft-excel-or-microsoft-word-does-not-appear-in-dcom-configuration-snap-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2017-03-14T08:55:00Z</dcterms:created>
  <dcterms:modified xsi:type="dcterms:W3CDTF">2017-03-16T06:41:00Z</dcterms:modified>
</cp:coreProperties>
</file>