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15AC5" w14:textId="453970B2" w:rsidR="00810A50" w:rsidRPr="00E91781" w:rsidRDefault="00E91781" w:rsidP="00E91781">
      <w:pPr>
        <w:jc w:val="center"/>
        <w:rPr>
          <w:sz w:val="36"/>
          <w:szCs w:val="36"/>
          <w:lang w:val="sr-Latn-RS"/>
        </w:rPr>
      </w:pPr>
      <w:r w:rsidRPr="00E91781">
        <w:rPr>
          <w:sz w:val="36"/>
          <w:szCs w:val="36"/>
        </w:rPr>
        <w:t>Prirodno-</w:t>
      </w:r>
      <w:r w:rsidRPr="00E91781">
        <w:rPr>
          <w:sz w:val="36"/>
          <w:szCs w:val="36"/>
          <w:lang w:val="sr-Latn-RS"/>
        </w:rPr>
        <w:t>matematički fakultet</w:t>
      </w:r>
    </w:p>
    <w:p w14:paraId="47A5268B" w14:textId="31076546" w:rsidR="00E91781" w:rsidRPr="00E91781" w:rsidRDefault="00E91781" w:rsidP="00E91781">
      <w:pPr>
        <w:jc w:val="center"/>
        <w:rPr>
          <w:sz w:val="36"/>
          <w:szCs w:val="36"/>
          <w:lang w:val="sr-Latn-RS"/>
        </w:rPr>
      </w:pPr>
      <w:r w:rsidRPr="00E91781">
        <w:rPr>
          <w:sz w:val="36"/>
          <w:szCs w:val="36"/>
          <w:lang w:val="sr-Latn-RS"/>
        </w:rPr>
        <w:t>Univerzitet u Kragujevcu</w:t>
      </w:r>
    </w:p>
    <w:p w14:paraId="5A5C56C6" w14:textId="77777777" w:rsidR="00E91781" w:rsidRDefault="00E91781" w:rsidP="00E91781">
      <w:pPr>
        <w:jc w:val="center"/>
        <w:rPr>
          <w:sz w:val="72"/>
          <w:szCs w:val="72"/>
        </w:rPr>
      </w:pPr>
    </w:p>
    <w:p w14:paraId="110A91BC" w14:textId="62C1566B" w:rsidR="00E91781" w:rsidRDefault="00E91781" w:rsidP="00E91781">
      <w:pPr>
        <w:jc w:val="center"/>
        <w:rPr>
          <w:sz w:val="72"/>
          <w:szCs w:val="72"/>
        </w:rPr>
      </w:pPr>
    </w:p>
    <w:p w14:paraId="2E1D3D2F" w14:textId="77777777" w:rsidR="00E91781" w:rsidRPr="00E91781" w:rsidRDefault="00E91781" w:rsidP="00E91781">
      <w:pPr>
        <w:jc w:val="center"/>
        <w:rPr>
          <w:sz w:val="14"/>
          <w:szCs w:val="14"/>
        </w:rPr>
      </w:pPr>
    </w:p>
    <w:p w14:paraId="79BE0CA7" w14:textId="00753EAD" w:rsidR="00E91781" w:rsidRPr="00E91781" w:rsidRDefault="00E91781" w:rsidP="00E91781">
      <w:pPr>
        <w:jc w:val="center"/>
        <w:rPr>
          <w:sz w:val="44"/>
          <w:szCs w:val="44"/>
        </w:rPr>
      </w:pPr>
      <w:r w:rsidRPr="00E91781">
        <w:rPr>
          <w:sz w:val="44"/>
          <w:szCs w:val="44"/>
        </w:rPr>
        <w:t>Seminarski rad iz predmeta Uvod u nauku o podacima</w:t>
      </w:r>
    </w:p>
    <w:p w14:paraId="38F1B704" w14:textId="77777777" w:rsidR="00E91781" w:rsidRPr="000456C8" w:rsidRDefault="00E91781" w:rsidP="000456C8">
      <w:pPr>
        <w:jc w:val="center"/>
        <w:rPr>
          <w:sz w:val="70"/>
          <w:szCs w:val="70"/>
        </w:rPr>
      </w:pPr>
      <w:bookmarkStart w:id="0" w:name="_Toc214112354"/>
      <w:r w:rsidRPr="000456C8">
        <w:rPr>
          <w:sz w:val="70"/>
          <w:szCs w:val="70"/>
        </w:rPr>
        <w:t>Introvert, Extrovert &amp; Ambivert Classification</w:t>
      </w:r>
      <w:bookmarkEnd w:id="0"/>
    </w:p>
    <w:p w14:paraId="5B3CD1DC" w14:textId="03C4F4A4" w:rsidR="00E91781" w:rsidRDefault="00E91781" w:rsidP="00E91781">
      <w:pPr>
        <w:jc w:val="center"/>
        <w:rPr>
          <w:sz w:val="72"/>
          <w:szCs w:val="72"/>
        </w:rPr>
      </w:pPr>
    </w:p>
    <w:p w14:paraId="4C9D52CE" w14:textId="4A7E7B55" w:rsidR="00E91781" w:rsidRDefault="00E91781" w:rsidP="00E91781">
      <w:pPr>
        <w:jc w:val="center"/>
        <w:rPr>
          <w:sz w:val="72"/>
          <w:szCs w:val="72"/>
        </w:rPr>
      </w:pPr>
    </w:p>
    <w:p w14:paraId="714E4531" w14:textId="77777777" w:rsidR="00E91781" w:rsidRDefault="00E91781" w:rsidP="00E91781">
      <w:pPr>
        <w:jc w:val="center"/>
        <w:rPr>
          <w:sz w:val="72"/>
          <w:szCs w:val="72"/>
        </w:rPr>
      </w:pPr>
    </w:p>
    <w:p w14:paraId="5DD25110" w14:textId="18F9975F" w:rsidR="00E91781" w:rsidRPr="00E91781" w:rsidRDefault="00E91781" w:rsidP="00E91781">
      <w:pPr>
        <w:jc w:val="both"/>
        <w:rPr>
          <w:sz w:val="40"/>
          <w:szCs w:val="40"/>
        </w:rPr>
      </w:pPr>
      <w:r w:rsidRPr="00E91781">
        <w:rPr>
          <w:sz w:val="40"/>
          <w:szCs w:val="40"/>
        </w:rPr>
        <w:t xml:space="preserve">Članovi tima: </w:t>
      </w:r>
      <w:r w:rsidRPr="00E91781">
        <w:rPr>
          <w:sz w:val="40"/>
          <w:szCs w:val="40"/>
        </w:rPr>
        <w:tab/>
      </w:r>
      <w:r w:rsidRPr="00E91781">
        <w:rPr>
          <w:sz w:val="40"/>
          <w:szCs w:val="40"/>
        </w:rPr>
        <w:tab/>
      </w:r>
      <w:r w:rsidRPr="00E91781">
        <w:rPr>
          <w:sz w:val="40"/>
          <w:szCs w:val="40"/>
        </w:rPr>
        <w:tab/>
      </w:r>
      <w:r w:rsidRPr="00E91781">
        <w:rPr>
          <w:sz w:val="40"/>
          <w:szCs w:val="40"/>
        </w:rPr>
        <w:tab/>
      </w:r>
      <w:r w:rsidRPr="00E91781">
        <w:rPr>
          <w:sz w:val="40"/>
          <w:szCs w:val="40"/>
        </w:rPr>
        <w:tab/>
      </w:r>
      <w:r w:rsidRPr="00E91781">
        <w:rPr>
          <w:sz w:val="40"/>
          <w:szCs w:val="40"/>
        </w:rPr>
        <w:tab/>
      </w:r>
      <w:r w:rsidRPr="00E91781">
        <w:rPr>
          <w:sz w:val="40"/>
          <w:szCs w:val="40"/>
        </w:rPr>
        <w:tab/>
        <w:t>Profesor:</w:t>
      </w:r>
      <w:r w:rsidRPr="00E91781">
        <w:rPr>
          <w:sz w:val="40"/>
          <w:szCs w:val="40"/>
        </w:rPr>
        <w:tab/>
      </w:r>
    </w:p>
    <w:p w14:paraId="0026DEE0" w14:textId="45B374D1" w:rsidR="00E91781" w:rsidRPr="00E91781" w:rsidRDefault="00E91781" w:rsidP="00E91781">
      <w:pPr>
        <w:rPr>
          <w:sz w:val="32"/>
          <w:szCs w:val="32"/>
        </w:rPr>
      </w:pPr>
      <w:r w:rsidRPr="00E91781">
        <w:rPr>
          <w:sz w:val="32"/>
          <w:szCs w:val="32"/>
        </w:rPr>
        <w:t>Darko Bjeličić 42/2018</w:t>
      </w:r>
      <w:r w:rsidRPr="00E91781">
        <w:rPr>
          <w:sz w:val="32"/>
          <w:szCs w:val="32"/>
        </w:rPr>
        <w:tab/>
      </w:r>
      <w:r w:rsidRPr="00E91781">
        <w:rPr>
          <w:sz w:val="32"/>
          <w:szCs w:val="32"/>
        </w:rPr>
        <w:tab/>
      </w:r>
      <w:r w:rsidRPr="00E91781">
        <w:rPr>
          <w:sz w:val="32"/>
          <w:szCs w:val="32"/>
        </w:rPr>
        <w:tab/>
      </w:r>
      <w:r w:rsidRPr="00E91781">
        <w:rPr>
          <w:sz w:val="32"/>
          <w:szCs w:val="32"/>
        </w:rPr>
        <w:tab/>
      </w:r>
      <w:r w:rsidRPr="00E91781">
        <w:rPr>
          <w:sz w:val="32"/>
          <w:szCs w:val="32"/>
        </w:rPr>
        <w:tab/>
      </w:r>
      <w:r w:rsidRPr="00E91781">
        <w:rPr>
          <w:sz w:val="32"/>
          <w:szCs w:val="32"/>
        </w:rPr>
        <w:tab/>
        <w:t>Branko Arsić</w:t>
      </w:r>
    </w:p>
    <w:p w14:paraId="6DDF502E" w14:textId="77777777" w:rsidR="00E91781" w:rsidRPr="00E91781" w:rsidRDefault="00E91781" w:rsidP="00E91781">
      <w:pPr>
        <w:rPr>
          <w:sz w:val="32"/>
          <w:szCs w:val="32"/>
        </w:rPr>
      </w:pPr>
      <w:r w:rsidRPr="00E91781">
        <w:rPr>
          <w:sz w:val="32"/>
          <w:szCs w:val="32"/>
        </w:rPr>
        <w:t>Lazar Zlatanović 42/2020</w:t>
      </w:r>
    </w:p>
    <w:p w14:paraId="181A8F24" w14:textId="5BD835F1" w:rsidR="00E91781" w:rsidRDefault="00E91781" w:rsidP="00E91781">
      <w:pPr>
        <w:rPr>
          <w:sz w:val="32"/>
          <w:szCs w:val="32"/>
        </w:rPr>
      </w:pPr>
      <w:r w:rsidRPr="00E91781">
        <w:rPr>
          <w:sz w:val="32"/>
          <w:szCs w:val="32"/>
        </w:rPr>
        <w:t xml:space="preserve">Tijana Petrović 73/2020 </w:t>
      </w:r>
    </w:p>
    <w:p w14:paraId="109A54B7" w14:textId="0BB0B51E" w:rsidR="009556C4" w:rsidRDefault="009556C4" w:rsidP="00E91781">
      <w:pPr>
        <w:rPr>
          <w:sz w:val="32"/>
          <w:szCs w:val="32"/>
        </w:rPr>
      </w:pPr>
    </w:p>
    <w:p w14:paraId="15210210" w14:textId="2E58E233" w:rsidR="009556C4" w:rsidRDefault="009556C4" w:rsidP="00E91781">
      <w:pPr>
        <w:rPr>
          <w:sz w:val="32"/>
          <w:szCs w:val="32"/>
        </w:rPr>
      </w:pPr>
    </w:p>
    <w:sdt>
      <w:sdtPr>
        <w:id w:val="-7780194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3B922F0" w14:textId="1DB94D22" w:rsidR="000456C8" w:rsidRDefault="000456C8">
          <w:pPr>
            <w:pStyle w:val="TOCHeading"/>
          </w:pPr>
          <w:r>
            <w:t>Contents</w:t>
          </w:r>
        </w:p>
        <w:p w14:paraId="2F6A70D3" w14:textId="617FB666" w:rsidR="000456C8" w:rsidRDefault="000456C8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2354" w:history="1">
            <w:r w:rsidRPr="00AF546F">
              <w:rPr>
                <w:rStyle w:val="Hyperlink"/>
                <w:rFonts w:ascii="inherit" w:eastAsia="Times New Roman" w:hAnsi="inherit" w:cs="Times New Roman"/>
                <w:b/>
                <w:bCs/>
                <w:noProof/>
              </w:rPr>
              <w:t>Introvert, Extrovert &amp; Ambivert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719BC" w14:textId="44C943D3" w:rsidR="000456C8" w:rsidRDefault="000456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112355" w:history="1">
            <w:r w:rsidRPr="00AF546F">
              <w:rPr>
                <w:rStyle w:val="Hyperlink"/>
                <w:noProof/>
              </w:rPr>
              <w:t>O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F4EB" w14:textId="2ACA587B" w:rsidR="000456C8" w:rsidRDefault="000456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112356" w:history="1">
            <w:r w:rsidRPr="00AF546F">
              <w:rPr>
                <w:rStyle w:val="Hyperlink"/>
                <w:noProof/>
              </w:rPr>
              <w:t>Analiza skupa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E157" w14:textId="3A844EB4" w:rsidR="000456C8" w:rsidRDefault="000456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112357" w:history="1">
            <w:r w:rsidRPr="00AF546F">
              <w:rPr>
                <w:rStyle w:val="Hyperlink"/>
                <w:noProof/>
                <w:lang w:val="sr-Latn-RS"/>
              </w:rPr>
              <w:t>Analiza i opis pojedinačnih promenljivih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3BE1E" w14:textId="307C6EF5" w:rsidR="000456C8" w:rsidRDefault="000456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112358" w:history="1">
            <w:r w:rsidRPr="00AF546F">
              <w:rPr>
                <w:rStyle w:val="Hyperlink"/>
                <w:noProof/>
                <w:lang w:val="sr-Latn-RS"/>
              </w:rPr>
              <w:t>Ciljna promenljiva – personality</w:t>
            </w:r>
            <w:r w:rsidRPr="00AF546F">
              <w:rPr>
                <w:rStyle w:val="Hyperlink"/>
                <w:noProof/>
              </w:rPr>
              <w:t>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E0137" w14:textId="0D9EBCAF" w:rsidR="000456C8" w:rsidRDefault="000456C8">
          <w:r>
            <w:rPr>
              <w:b/>
              <w:bCs/>
              <w:noProof/>
            </w:rPr>
            <w:fldChar w:fldCharType="end"/>
          </w:r>
        </w:p>
      </w:sdtContent>
    </w:sdt>
    <w:p w14:paraId="22EA95D2" w14:textId="1C826438" w:rsidR="009556C4" w:rsidRDefault="009556C4" w:rsidP="00E91781">
      <w:pPr>
        <w:rPr>
          <w:sz w:val="32"/>
          <w:szCs w:val="32"/>
        </w:rPr>
      </w:pPr>
    </w:p>
    <w:p w14:paraId="514B8465" w14:textId="5922FE8A" w:rsidR="009556C4" w:rsidRDefault="009556C4" w:rsidP="00E91781">
      <w:pPr>
        <w:rPr>
          <w:sz w:val="32"/>
          <w:szCs w:val="32"/>
        </w:rPr>
      </w:pPr>
    </w:p>
    <w:p w14:paraId="2E8BEAE5" w14:textId="48BF2935" w:rsidR="009556C4" w:rsidRDefault="009556C4" w:rsidP="00E91781">
      <w:pPr>
        <w:rPr>
          <w:sz w:val="32"/>
          <w:szCs w:val="32"/>
        </w:rPr>
      </w:pPr>
    </w:p>
    <w:p w14:paraId="689CC42C" w14:textId="611EB7BB" w:rsidR="009556C4" w:rsidRDefault="009556C4" w:rsidP="00E91781">
      <w:pPr>
        <w:rPr>
          <w:sz w:val="32"/>
          <w:szCs w:val="32"/>
        </w:rPr>
      </w:pPr>
    </w:p>
    <w:p w14:paraId="727B626A" w14:textId="027B626A" w:rsidR="009556C4" w:rsidRDefault="009556C4" w:rsidP="00E91781">
      <w:pPr>
        <w:rPr>
          <w:sz w:val="32"/>
          <w:szCs w:val="32"/>
        </w:rPr>
      </w:pPr>
    </w:p>
    <w:p w14:paraId="527B312E" w14:textId="5B1AA627" w:rsidR="009556C4" w:rsidRDefault="009556C4" w:rsidP="00E91781">
      <w:pPr>
        <w:rPr>
          <w:sz w:val="32"/>
          <w:szCs w:val="32"/>
        </w:rPr>
      </w:pPr>
    </w:p>
    <w:p w14:paraId="2864FAFD" w14:textId="44FD8710" w:rsidR="009556C4" w:rsidRDefault="009556C4" w:rsidP="00E91781">
      <w:pPr>
        <w:rPr>
          <w:sz w:val="32"/>
          <w:szCs w:val="32"/>
        </w:rPr>
      </w:pPr>
    </w:p>
    <w:p w14:paraId="4D3351C5" w14:textId="44D4CE0E" w:rsidR="009556C4" w:rsidRDefault="009556C4" w:rsidP="00E91781">
      <w:pPr>
        <w:rPr>
          <w:sz w:val="32"/>
          <w:szCs w:val="32"/>
        </w:rPr>
      </w:pPr>
    </w:p>
    <w:p w14:paraId="32F1C09C" w14:textId="7F76EC1F" w:rsidR="009556C4" w:rsidRDefault="009556C4" w:rsidP="00E91781">
      <w:pPr>
        <w:rPr>
          <w:sz w:val="32"/>
          <w:szCs w:val="32"/>
        </w:rPr>
      </w:pPr>
    </w:p>
    <w:p w14:paraId="104D5E18" w14:textId="031F89E0" w:rsidR="009556C4" w:rsidRDefault="009556C4" w:rsidP="00E91781">
      <w:pPr>
        <w:rPr>
          <w:sz w:val="32"/>
          <w:szCs w:val="32"/>
        </w:rPr>
      </w:pPr>
    </w:p>
    <w:p w14:paraId="6BF910F7" w14:textId="4D0CD595" w:rsidR="009556C4" w:rsidRDefault="009556C4" w:rsidP="00E91781">
      <w:pPr>
        <w:rPr>
          <w:sz w:val="32"/>
          <w:szCs w:val="32"/>
        </w:rPr>
      </w:pPr>
    </w:p>
    <w:p w14:paraId="006A9DA8" w14:textId="152EF86C" w:rsidR="009556C4" w:rsidRDefault="009556C4" w:rsidP="00E91781">
      <w:pPr>
        <w:rPr>
          <w:sz w:val="32"/>
          <w:szCs w:val="32"/>
        </w:rPr>
      </w:pPr>
    </w:p>
    <w:p w14:paraId="45FCF82A" w14:textId="14C939B1" w:rsidR="009556C4" w:rsidRDefault="009556C4" w:rsidP="00E91781">
      <w:pPr>
        <w:rPr>
          <w:sz w:val="32"/>
          <w:szCs w:val="32"/>
        </w:rPr>
      </w:pPr>
    </w:p>
    <w:p w14:paraId="06B6EF9B" w14:textId="3312B88B" w:rsidR="009556C4" w:rsidRDefault="009556C4" w:rsidP="00E91781">
      <w:pPr>
        <w:rPr>
          <w:sz w:val="32"/>
          <w:szCs w:val="32"/>
        </w:rPr>
      </w:pPr>
    </w:p>
    <w:p w14:paraId="703E7EEA" w14:textId="2897CFB8" w:rsidR="009556C4" w:rsidRDefault="009556C4" w:rsidP="00E91781">
      <w:pPr>
        <w:rPr>
          <w:sz w:val="32"/>
          <w:szCs w:val="32"/>
        </w:rPr>
      </w:pPr>
    </w:p>
    <w:p w14:paraId="6308914B" w14:textId="5ABAE713" w:rsidR="009556C4" w:rsidRDefault="009556C4" w:rsidP="00E91781">
      <w:pPr>
        <w:rPr>
          <w:sz w:val="32"/>
          <w:szCs w:val="32"/>
        </w:rPr>
      </w:pPr>
    </w:p>
    <w:p w14:paraId="4F3FB545" w14:textId="5A19EB16" w:rsidR="009556C4" w:rsidRDefault="009556C4" w:rsidP="00E91781">
      <w:pPr>
        <w:rPr>
          <w:sz w:val="32"/>
          <w:szCs w:val="32"/>
        </w:rPr>
      </w:pPr>
    </w:p>
    <w:p w14:paraId="538FCE00" w14:textId="4EDEBFC8" w:rsidR="009556C4" w:rsidRDefault="009556C4" w:rsidP="00E91781">
      <w:pPr>
        <w:rPr>
          <w:sz w:val="32"/>
          <w:szCs w:val="32"/>
        </w:rPr>
      </w:pPr>
    </w:p>
    <w:p w14:paraId="7E82ABC9" w14:textId="7E55B292" w:rsidR="009556C4" w:rsidRDefault="009556C4" w:rsidP="009556C4">
      <w:pPr>
        <w:pStyle w:val="Heading1"/>
      </w:pPr>
      <w:bookmarkStart w:id="1" w:name="_Toc214112355"/>
      <w:r>
        <w:lastRenderedPageBreak/>
        <w:t>O projektu</w:t>
      </w:r>
      <w:bookmarkEnd w:id="1"/>
    </w:p>
    <w:p w14:paraId="72BE1621" w14:textId="7B802275" w:rsidR="009556C4" w:rsidRPr="009556C4" w:rsidRDefault="009556C4" w:rsidP="009556C4">
      <w:pPr>
        <w:rPr>
          <w:sz w:val="24"/>
          <w:szCs w:val="24"/>
        </w:rPr>
      </w:pPr>
      <w:r w:rsidRPr="009556C4">
        <w:rPr>
          <w:sz w:val="24"/>
          <w:szCs w:val="24"/>
        </w:rPr>
        <w:t xml:space="preserve">Skup podataka pod nazivom </w:t>
      </w:r>
      <w:r w:rsidRPr="009556C4">
        <w:rPr>
          <w:b/>
          <w:bCs/>
          <w:i/>
          <w:iCs/>
          <w:sz w:val="24"/>
          <w:szCs w:val="24"/>
        </w:rPr>
        <w:t>personality_synthetic_dataset.csv</w:t>
      </w:r>
      <w:r w:rsidRPr="009556C4">
        <w:rPr>
          <w:sz w:val="24"/>
          <w:szCs w:val="24"/>
        </w:rPr>
        <w:t xml:space="preserve"> sadrži informacije koje, na osnovu različitih uzetih parametara, omogućavaju uvid u tip ličnosti ispitanika. Nas cilj je da ispitamo povezanost između odabranih parametara i tipa ličnosti, kako bismo napravili što precizniji model koji može predvideti tip ličnosti ispitanika.</w:t>
      </w:r>
    </w:p>
    <w:p w14:paraId="6AA2DCD4" w14:textId="4E76652E" w:rsidR="009556C4" w:rsidRDefault="009556C4" w:rsidP="009556C4">
      <w:pPr>
        <w:rPr>
          <w:sz w:val="24"/>
          <w:szCs w:val="24"/>
        </w:rPr>
      </w:pPr>
      <w:r>
        <w:rPr>
          <w:sz w:val="24"/>
          <w:szCs w:val="24"/>
        </w:rPr>
        <w:t xml:space="preserve">Ciljna promenljiva, ciju vrednost je model potrebno predvideti na osnovu zavisnih parametara je </w:t>
      </w:r>
      <w:r w:rsidRPr="009556C4">
        <w:rPr>
          <w:b/>
          <w:bCs/>
          <w:i/>
          <w:iCs/>
          <w:sz w:val="24"/>
          <w:szCs w:val="24"/>
        </w:rPr>
        <w:t>personality_type</w:t>
      </w:r>
      <w:r>
        <w:rPr>
          <w:sz w:val="24"/>
          <w:szCs w:val="24"/>
        </w:rPr>
        <w:t>.</w:t>
      </w:r>
    </w:p>
    <w:p w14:paraId="3CA3D5EE" w14:textId="77777777" w:rsidR="009556C4" w:rsidRDefault="009556C4" w:rsidP="009556C4">
      <w:pPr>
        <w:rPr>
          <w:sz w:val="24"/>
          <w:szCs w:val="24"/>
        </w:rPr>
      </w:pPr>
      <w:r w:rsidRPr="009556C4">
        <w:rPr>
          <w:sz w:val="24"/>
          <w:szCs w:val="24"/>
        </w:rPr>
        <w:t xml:space="preserve">Za potrebe analize podataka koristicemo programski jezik </w:t>
      </w:r>
      <w:r w:rsidRPr="009556C4">
        <w:rPr>
          <w:b/>
          <w:bCs/>
          <w:i/>
          <w:iCs/>
          <w:sz w:val="24"/>
          <w:szCs w:val="24"/>
        </w:rPr>
        <w:t>R</w:t>
      </w:r>
      <w:r w:rsidRPr="009556C4">
        <w:rPr>
          <w:sz w:val="24"/>
          <w:szCs w:val="24"/>
        </w:rPr>
        <w:t xml:space="preserve"> i biblioteke koje on nudi.</w:t>
      </w:r>
    </w:p>
    <w:p w14:paraId="2F146643" w14:textId="0FC60EB5" w:rsidR="009556C4" w:rsidRDefault="009556C4" w:rsidP="009556C4">
      <w:pPr>
        <w:pStyle w:val="Heading1"/>
      </w:pPr>
      <w:bookmarkStart w:id="2" w:name="_Toc214112356"/>
      <w:r>
        <w:t>Analiza skupa podataka</w:t>
      </w:r>
      <w:bookmarkEnd w:id="2"/>
    </w:p>
    <w:p w14:paraId="3C2EECFA" w14:textId="26C602F7" w:rsidR="009556C4" w:rsidRDefault="009556C4" w:rsidP="009556C4">
      <w:pPr>
        <w:rPr>
          <w:lang w:val="sr-Latn-RS"/>
        </w:rPr>
      </w:pPr>
      <w:r>
        <w:t>Prvi korak u analizi skupa podataka je njegovo u</w:t>
      </w:r>
      <w:r>
        <w:rPr>
          <w:lang w:val="sr-Latn-RS"/>
        </w:rPr>
        <w:t xml:space="preserve">čitavanje. Postoji jedan skup podataka koji ćemo u kasnijoj fazi podeliti na trening i testni skup kako bismo mogli validirati preciznost našeg modela. </w:t>
      </w:r>
    </w:p>
    <w:p w14:paraId="156C7900" w14:textId="5A2CA620" w:rsidR="009556C4" w:rsidRPr="00D12DD4" w:rsidRDefault="00D12DD4" w:rsidP="009556C4">
      <w:pPr>
        <w:rPr>
          <w:rFonts w:eastAsiaTheme="minorEastAsia"/>
          <w:lang w:val="sr-Latn-RS"/>
        </w:rPr>
      </w:pPr>
      <m:oMathPara>
        <m:oMath>
          <m:r>
            <w:rPr>
              <w:rFonts w:ascii="Cambria Math" w:hAnsi="Cambria Math"/>
              <w:lang w:val="sr-Latn-RS"/>
            </w:rPr>
            <m:t>ds = read.csv("personality_synthetic_dataset.csv", stringsAsFactors = FALSE)</m:t>
          </m:r>
        </m:oMath>
      </m:oMathPara>
    </w:p>
    <w:p w14:paraId="7DEE09A4" w14:textId="115501EA" w:rsidR="00D12DD4" w:rsidRDefault="00D12DD4" w:rsidP="009556C4">
      <w:pPr>
        <w:rPr>
          <w:rFonts w:eastAsiaTheme="minorEastAsia"/>
          <w:lang w:val="sr-Latn-RS"/>
        </w:rPr>
      </w:pPr>
      <w:r>
        <w:rPr>
          <w:rFonts w:eastAsiaTheme="minorEastAsia"/>
          <w:lang w:val="sr-Latn-RS"/>
        </w:rPr>
        <w:t>Nakon uspešnog učitavanja skupa podataka, možemo pogledati njegove dimenzije kako bismo znali kojom količinom podataka raspolažemo.</w:t>
      </w:r>
    </w:p>
    <w:p w14:paraId="05373113" w14:textId="396BA94B" w:rsidR="004D6860" w:rsidRDefault="004D6860" w:rsidP="009556C4">
      <w:pPr>
        <w:rPr>
          <w:rFonts w:eastAsiaTheme="minorEastAsia"/>
          <w:lang w:val="sr-Latn-RS"/>
        </w:rPr>
      </w:pPr>
      <w:r>
        <w:rPr>
          <w:rFonts w:eastAsiaTheme="minorEastAsia"/>
          <w:lang w:val="sr-Latn-RS"/>
        </w:rPr>
        <w:t>Vidimo da ovaj skup podataka ima 20 000 redova i 30 kolona što predstavlja dovoljnu količinu podataka za pravljenje modela i njegovo testiranje.</w:t>
      </w:r>
    </w:p>
    <w:p w14:paraId="70B16659" w14:textId="724A6EF8" w:rsidR="00D12DD4" w:rsidRDefault="00D12DD4" w:rsidP="009556C4">
      <w:pPr>
        <w:rPr>
          <w:lang w:val="sr-Latn-RS"/>
        </w:rPr>
      </w:pPr>
      <w:r w:rsidRPr="00D12DD4">
        <w:rPr>
          <w:lang w:val="sr-Latn-RS"/>
        </w:rPr>
        <w:drawing>
          <wp:inline distT="0" distB="0" distL="0" distR="0" wp14:anchorId="3E377767" wp14:editId="123B5B79">
            <wp:extent cx="5731510" cy="9652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204C" w14:textId="6CB4D27E" w:rsidR="004D6860" w:rsidRDefault="004D6860" w:rsidP="004D6860">
      <w:pPr>
        <w:rPr>
          <w:lang w:val="sr-Latn-RS"/>
        </w:rPr>
      </w:pPr>
      <w:r>
        <w:rPr>
          <w:lang w:val="sr-Latn-RS"/>
        </w:rPr>
        <w:t xml:space="preserve">Pogledajmo strukturu promenljivih koje se nalaze u ovom skupu podataka pomoću komande </w:t>
      </w:r>
      <w:r w:rsidRPr="004D6860">
        <w:rPr>
          <w:b/>
          <w:bCs/>
          <w:i/>
          <w:iCs/>
          <w:lang w:val="sr-Latn-RS"/>
        </w:rPr>
        <w:t>str</w:t>
      </w:r>
      <w:r>
        <w:rPr>
          <w:lang w:val="sr-Latn-RS"/>
        </w:rPr>
        <w:t>.</w:t>
      </w:r>
    </w:p>
    <w:p w14:paraId="6FFC2D19" w14:textId="7164DB79" w:rsidR="004D6860" w:rsidRPr="000456C8" w:rsidRDefault="004D6860" w:rsidP="004D6860">
      <w:r w:rsidRPr="004D6860">
        <w:rPr>
          <w:lang w:val="sr-Latn-RS"/>
        </w:rPr>
        <w:drawing>
          <wp:inline distT="0" distB="0" distL="0" distR="0" wp14:anchorId="27565838" wp14:editId="1A81674E">
            <wp:extent cx="5038691" cy="34616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266" cy="347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9D61" w14:textId="1A349799" w:rsidR="004D6860" w:rsidRDefault="00087A36" w:rsidP="004D6860">
      <w:pPr>
        <w:rPr>
          <w:lang w:val="sr-Latn-RS"/>
        </w:rPr>
      </w:pPr>
      <w:r>
        <w:rPr>
          <w:lang w:val="sr-Latn-RS"/>
        </w:rPr>
        <w:lastRenderedPageBreak/>
        <w:t xml:space="preserve">Možemo primetiti da su sve promenljive (izuzev naše ciljne promenljive </w:t>
      </w:r>
      <w:r w:rsidRPr="00087A36">
        <w:rPr>
          <w:i/>
          <w:iCs/>
          <w:lang w:val="sr-Latn-RS"/>
        </w:rPr>
        <w:t>personality</w:t>
      </w:r>
      <w:r w:rsidRPr="00087A36">
        <w:rPr>
          <w:i/>
          <w:iCs/>
        </w:rPr>
        <w:t>_type</w:t>
      </w:r>
      <w:r>
        <w:rPr>
          <w:lang w:val="sr-Latn-RS"/>
        </w:rPr>
        <w:t xml:space="preserve">) kontinualne numeričke vrednosti. </w:t>
      </w:r>
    </w:p>
    <w:p w14:paraId="6EA88439" w14:textId="2761394B" w:rsidR="00087A36" w:rsidRDefault="00087A36" w:rsidP="004D6860">
      <w:pPr>
        <w:rPr>
          <w:lang w:val="sr-Latn-RS"/>
        </w:rPr>
      </w:pPr>
      <w:r>
        <w:rPr>
          <w:lang w:val="sr-Latn-RS"/>
        </w:rPr>
        <w:t xml:space="preserve">Dodatno, u ovoj fazi grubog upoznavanja sa skupom podataka, možemo proveriti kojem intervalu ove vrednosti pripadaju i da da li postoje nedostajuće vrednosti. Ovo možemo brzo uočiti pomoću komande </w:t>
      </w:r>
      <w:r w:rsidRPr="00087A36">
        <w:rPr>
          <w:i/>
          <w:iCs/>
          <w:lang w:val="sr-Latn-RS"/>
        </w:rPr>
        <w:t>summary</w:t>
      </w:r>
      <w:r>
        <w:rPr>
          <w:lang w:val="sr-Latn-RS"/>
        </w:rPr>
        <w:t>.</w:t>
      </w:r>
    </w:p>
    <w:p w14:paraId="57DFB767" w14:textId="1BC71DC6" w:rsidR="00087A36" w:rsidRDefault="00087A36" w:rsidP="004D6860">
      <w:pPr>
        <w:rPr>
          <w:lang w:val="sr-Latn-RS"/>
        </w:rPr>
      </w:pPr>
      <w:r w:rsidRPr="00087A36">
        <w:rPr>
          <w:lang w:val="sr-Latn-RS"/>
        </w:rPr>
        <w:drawing>
          <wp:inline distT="0" distB="0" distL="0" distR="0" wp14:anchorId="52D7E505" wp14:editId="7E86FDE4">
            <wp:extent cx="5731510" cy="55225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F7D7" w14:textId="22E1644E" w:rsidR="00087A36" w:rsidRDefault="00087A36" w:rsidP="004D6860">
      <w:r>
        <w:rPr>
          <w:lang w:val="sr-Latn-RS"/>
        </w:rPr>
        <w:t xml:space="preserve">Minimalna vrednost za sve numeričke vrednosti je 0, a maksimalna 10, tako da možemo zaključiti da su sve promenljive osim ciljne – kontinualne numeričke vrednosti unutar intervala </w:t>
      </w:r>
      <w:r>
        <w:t>[0, 10].</w:t>
      </w:r>
    </w:p>
    <w:p w14:paraId="3BD1C3CD" w14:textId="3514E429" w:rsidR="00087A36" w:rsidRDefault="00087A36" w:rsidP="004D6860">
      <w:pPr>
        <w:rPr>
          <w:lang w:val="sr-Latn-RS"/>
        </w:rPr>
      </w:pPr>
      <w:r>
        <w:t xml:space="preserve">Ono </w:t>
      </w:r>
      <w:r>
        <w:rPr>
          <w:lang w:val="sr-Latn-RS"/>
        </w:rPr>
        <w:t>što je još dobro videti u skupu podataka, jeste da nema nedostajućih vrednosti. Jedino možemo proveriti za personality</w:t>
      </w:r>
      <w:r>
        <w:t xml:space="preserve">_type </w:t>
      </w:r>
      <w:r>
        <w:rPr>
          <w:lang w:val="sr-Latn-RS"/>
        </w:rPr>
        <w:t xml:space="preserve">da li ima prazno polje. To je isto nedostajuća vrednost, ali u drugom obliku. Utvrdićemo na osnovu pregleda kategorija. </w:t>
      </w:r>
    </w:p>
    <w:p w14:paraId="7D81C65E" w14:textId="656A2A51" w:rsidR="00087A36" w:rsidRDefault="00B04B6C" w:rsidP="004D6860">
      <w:pPr>
        <w:rPr>
          <w:lang w:val="sr-Latn-RS"/>
        </w:rPr>
      </w:pPr>
      <w:r w:rsidRPr="00B04B6C">
        <w:rPr>
          <w:lang w:val="sr-Latn-RS"/>
        </w:rPr>
        <w:drawing>
          <wp:inline distT="0" distB="0" distL="0" distR="0" wp14:anchorId="46CC100E" wp14:editId="3542F97E">
            <wp:extent cx="5731510" cy="7150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5392" w14:textId="06B42ED8" w:rsidR="00B04B6C" w:rsidRDefault="00B04B6C" w:rsidP="004D6860">
      <w:pPr>
        <w:rPr>
          <w:lang w:val="sr-Latn-RS"/>
        </w:rPr>
      </w:pPr>
      <w:r>
        <w:rPr>
          <w:lang w:val="sr-Latn-RS"/>
        </w:rPr>
        <w:lastRenderedPageBreak/>
        <w:t xml:space="preserve">Na osnovu pregleda kategorija, pošto imamo samo 3 kategorije bez praznih karaktera, možemo zaključiti da u našem skupu podataka nema nedostajućih vrednosti. </w:t>
      </w:r>
    </w:p>
    <w:p w14:paraId="4975BE5A" w14:textId="2EAAD558" w:rsidR="00B04B6C" w:rsidRDefault="00B04B6C" w:rsidP="004D6860">
      <w:pPr>
        <w:rPr>
          <w:lang w:val="sr-Latn-RS"/>
        </w:rPr>
      </w:pPr>
      <w:r>
        <w:rPr>
          <w:lang w:val="sr-Latn-RS"/>
        </w:rPr>
        <w:t>Zaključak:</w:t>
      </w:r>
    </w:p>
    <w:p w14:paraId="6AC76077" w14:textId="4281B0A7" w:rsidR="00B04B6C" w:rsidRDefault="00B04B6C" w:rsidP="00B04B6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Skup podataka se sastoji od 20 000 redova i 30 kolona</w:t>
      </w:r>
    </w:p>
    <w:p w14:paraId="0462D4A2" w14:textId="672F4B5D" w:rsidR="00B04B6C" w:rsidRDefault="00B04B6C" w:rsidP="00B04B6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Ciljna promenljiva je kategorijska promenjiva personality</w:t>
      </w:r>
      <w:r>
        <w:t xml:space="preserve">_tyoe i </w:t>
      </w:r>
      <w:r>
        <w:rPr>
          <w:lang w:val="sr-Latn-RS"/>
        </w:rPr>
        <w:t>opisana je sa tri vrednosti: Ambivert, Extrovert i Introvert</w:t>
      </w:r>
    </w:p>
    <w:p w14:paraId="1C6B13B7" w14:textId="54AF49F3" w:rsidR="00B04B6C" w:rsidRPr="00B04B6C" w:rsidRDefault="00B04B6C" w:rsidP="00B04B6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 xml:space="preserve">Sve promenljive, izuzev ciljne su kontinualne numeričke unutar intervala </w:t>
      </w:r>
      <w:r>
        <w:t>[0, 10]</w:t>
      </w:r>
    </w:p>
    <w:p w14:paraId="63B4DEFE" w14:textId="6D0541E7" w:rsidR="00B04B6C" w:rsidRDefault="00B04B6C" w:rsidP="00B04B6C">
      <w:pPr>
        <w:pStyle w:val="ListParagraph"/>
        <w:numPr>
          <w:ilvl w:val="0"/>
          <w:numId w:val="1"/>
        </w:numPr>
        <w:rPr>
          <w:lang w:val="sr-Latn-RS"/>
        </w:rPr>
      </w:pPr>
      <w:r>
        <w:t>U skupu podataka nema nedostaju</w:t>
      </w:r>
      <w:r>
        <w:rPr>
          <w:lang w:val="sr-Latn-RS"/>
        </w:rPr>
        <w:t>ćih vrednosti</w:t>
      </w:r>
    </w:p>
    <w:p w14:paraId="7DBE2623" w14:textId="2C6ABDE0" w:rsidR="00B04B6C" w:rsidRPr="00B04B6C" w:rsidRDefault="00B04B6C" w:rsidP="00B04B6C">
      <w:pPr>
        <w:pStyle w:val="Heading1"/>
        <w:rPr>
          <w:lang w:val="sr-Latn-RS"/>
        </w:rPr>
      </w:pPr>
      <w:bookmarkStart w:id="3" w:name="_Toc214112357"/>
      <w:r>
        <w:rPr>
          <w:lang w:val="sr-Latn-RS"/>
        </w:rPr>
        <w:t>Analiza i opis pojedinačnih promenljivih</w:t>
      </w:r>
      <w:bookmarkEnd w:id="3"/>
    </w:p>
    <w:p w14:paraId="3307B28E" w14:textId="1957AE36" w:rsidR="00087A36" w:rsidRDefault="00D60111" w:rsidP="004D6860">
      <w:pPr>
        <w:rPr>
          <w:lang w:val="sr-Latn-RS"/>
        </w:rPr>
      </w:pPr>
      <w:r>
        <w:rPr>
          <w:lang w:val="sr-Latn-RS"/>
        </w:rPr>
        <w:t xml:space="preserve">Krenimo sa pregledom i opisivanjem svake pojedinačne promenljive koje imamo u skupu podatka. </w:t>
      </w:r>
    </w:p>
    <w:p w14:paraId="53C30A62" w14:textId="0C6D89D2" w:rsidR="00D60111" w:rsidRDefault="00D60111" w:rsidP="00D60111">
      <w:pPr>
        <w:pStyle w:val="Heading2"/>
      </w:pPr>
      <w:bookmarkStart w:id="4" w:name="_Toc214112358"/>
      <w:r>
        <w:rPr>
          <w:lang w:val="sr-Latn-RS"/>
        </w:rPr>
        <w:t>Ciljna promenljiva – personality</w:t>
      </w:r>
      <w:r>
        <w:t>_type</w:t>
      </w:r>
      <w:bookmarkEnd w:id="4"/>
    </w:p>
    <w:p w14:paraId="614CE839" w14:textId="5FB0A398" w:rsidR="00D60111" w:rsidRDefault="00D60111" w:rsidP="00D60111">
      <w:pPr>
        <w:rPr>
          <w:lang w:val="sr-Latn-RS"/>
        </w:rPr>
      </w:pPr>
      <w:r>
        <w:t xml:space="preserve">Ovo je ujedno </w:t>
      </w:r>
      <w:r>
        <w:rPr>
          <w:lang w:val="sr-Latn-RS"/>
        </w:rPr>
        <w:t>i jedina kategorijska promenljiva u našem skupu podataka koja je podeljena u 3 kategorije:</w:t>
      </w:r>
    </w:p>
    <w:p w14:paraId="1680E433" w14:textId="227D0405" w:rsidR="00D60111" w:rsidRDefault="00D60111" w:rsidP="00D60111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 xml:space="preserve">Introvert – osoba koja uživa u mirnim i samostalnim aktivnostima </w:t>
      </w:r>
    </w:p>
    <w:p w14:paraId="310FF096" w14:textId="36495873" w:rsidR="00D60111" w:rsidRDefault="00D60111" w:rsidP="00D60111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Extrovert – osoba koja uživa da bude u društu, voli interakciju sa ljudima i društvene aktivnosti</w:t>
      </w:r>
    </w:p>
    <w:p w14:paraId="36D30F44" w14:textId="6C144632" w:rsidR="00D60111" w:rsidRDefault="00D60111" w:rsidP="00D60111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Ambivert – osoba koja kombinuje oba prethodna tipa tako što se prilagođava situaciji</w:t>
      </w:r>
    </w:p>
    <w:p w14:paraId="60D5CE52" w14:textId="1CDE960D" w:rsidR="00D60111" w:rsidRPr="00D60111" w:rsidRDefault="00D60111" w:rsidP="00D60111">
      <w:pPr>
        <w:rPr>
          <w:lang w:val="sr-Latn-RS"/>
        </w:rPr>
      </w:pPr>
      <w:r>
        <w:rPr>
          <w:lang w:val="sr-Latn-RS"/>
        </w:rPr>
        <w:t>Ona opisuje tipove ličnosti.</w:t>
      </w:r>
    </w:p>
    <w:p w14:paraId="14BC8FF0" w14:textId="4CA06282" w:rsidR="00D60111" w:rsidRDefault="00D60111" w:rsidP="00D60111">
      <w:pPr>
        <w:rPr>
          <w:lang w:val="sr-Latn-RS"/>
        </w:rPr>
      </w:pPr>
      <w:r>
        <w:rPr>
          <w:lang w:val="sr-Latn-RS"/>
        </w:rPr>
        <w:t xml:space="preserve">Na osnovu tabele, možemo videti da je zastupljenost sve tri vrednosti manje/više podjednaka. Tu zastupljenost možemo predstaviti i u procentima: </w:t>
      </w:r>
    </w:p>
    <w:p w14:paraId="3FEFEA0C" w14:textId="3597EBE0" w:rsidR="00D60111" w:rsidRDefault="00D60111" w:rsidP="00D60111">
      <w:pPr>
        <w:rPr>
          <w:lang w:val="sr-Latn-RS"/>
        </w:rPr>
      </w:pPr>
      <w:r w:rsidRPr="00D60111">
        <w:rPr>
          <w:lang w:val="sr-Latn-RS"/>
        </w:rPr>
        <w:drawing>
          <wp:inline distT="0" distB="0" distL="0" distR="0" wp14:anchorId="2130F40E" wp14:editId="7016CBDE">
            <wp:extent cx="5731510" cy="7378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BD54" w14:textId="5BD7B15E" w:rsidR="00D60111" w:rsidRDefault="00D60111" w:rsidP="00D60111">
      <w:pPr>
        <w:rPr>
          <w:lang w:val="sr-Latn-RS"/>
        </w:rPr>
      </w:pPr>
      <w:r>
        <w:rPr>
          <w:lang w:val="sr-Latn-RS"/>
        </w:rPr>
        <w:t>Dodatno, prikaz na grafiku može nam i vizuelno dočarati podjednaku prisutnost sva tri tipa ličnosti u skupu podataka:</w:t>
      </w:r>
    </w:p>
    <w:p w14:paraId="7CBC48E6" w14:textId="55E5A064" w:rsidR="00D60111" w:rsidRDefault="00D60111" w:rsidP="00D60111">
      <w:pPr>
        <w:rPr>
          <w:lang w:val="sr-Latn-RS"/>
        </w:rPr>
      </w:pPr>
      <w:r w:rsidRPr="00D60111">
        <w:rPr>
          <w:lang w:val="sr-Latn-RS"/>
        </w:rPr>
        <w:lastRenderedPageBreak/>
        <w:drawing>
          <wp:inline distT="0" distB="0" distL="0" distR="0" wp14:anchorId="2917E9AA" wp14:editId="69AB4F76">
            <wp:extent cx="5312229" cy="4344068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63" cy="43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0527" w14:textId="4EFEF548" w:rsidR="00E51B30" w:rsidRDefault="00E51B30" w:rsidP="00E51B30">
      <w:pPr>
        <w:pStyle w:val="Heading2"/>
        <w:rPr>
          <w:lang w:val="sr-Latn-RS"/>
        </w:rPr>
      </w:pPr>
      <w:r>
        <w:rPr>
          <w:lang w:val="sr-Latn-RS"/>
        </w:rPr>
        <w:t>Promenljiva – social_energy</w:t>
      </w:r>
    </w:p>
    <w:p w14:paraId="26149975" w14:textId="3F1324E4" w:rsidR="00E51B30" w:rsidRDefault="00E51B30" w:rsidP="00E51B30">
      <w:pPr>
        <w:rPr>
          <w:lang w:val="sr-Latn-RS"/>
        </w:rPr>
      </w:pPr>
      <w:r>
        <w:rPr>
          <w:lang w:val="sr-Latn-RS"/>
        </w:rPr>
        <w:t xml:space="preserve">Promenljiva social_energy predstavlja u kojoj meri osoba crpi energiju iz društvenih interakcija, gde 0 označava da osoba ne uživa u društvu, dok 10 označava osobu koja veoma uživa. </w:t>
      </w:r>
    </w:p>
    <w:p w14:paraId="5C7B02A3" w14:textId="58B4ECAA" w:rsidR="00E51B30" w:rsidRDefault="00E51B30" w:rsidP="00E51B30">
      <w:pPr>
        <w:rPr>
          <w:lang w:val="sr-Latn-RS"/>
        </w:rPr>
      </w:pPr>
      <w:r>
        <w:rPr>
          <w:lang w:val="sr-Latn-RS"/>
        </w:rPr>
        <w:t xml:space="preserve">Dakle, veća vrednost označava veću sklonost ka interakciji sa drugima. </w:t>
      </w:r>
    </w:p>
    <w:p w14:paraId="02C65193" w14:textId="2D2DECA9" w:rsidR="00E51B30" w:rsidRDefault="00E51B30" w:rsidP="00E51B30">
      <w:pPr>
        <w:rPr>
          <w:lang w:val="sr-Latn-RS"/>
        </w:rPr>
      </w:pPr>
      <w:r>
        <w:rPr>
          <w:lang w:val="sr-Latn-RS"/>
        </w:rPr>
        <w:t xml:space="preserve">Ispod se nalaze dva grafika, gde prvi predstavlja verovatnoću pojave određenih vrednosti, a drugi broj pojavljivanja tih intervala. </w:t>
      </w:r>
    </w:p>
    <w:p w14:paraId="55DCD9DF" w14:textId="0B058BAD" w:rsidR="00E51B30" w:rsidRDefault="00E51B30" w:rsidP="00E51B30">
      <w:pPr>
        <w:rPr>
          <w:lang w:val="sr-Latn-RS"/>
        </w:rPr>
      </w:pPr>
      <w:r>
        <w:rPr>
          <w:lang w:val="sr-Latn-RS"/>
        </w:rPr>
        <w:t xml:space="preserve">Sa grafika možemo zaključiti da ova promenljiva ima tendenciju ka normalnoj raspodeli. </w:t>
      </w:r>
    </w:p>
    <w:p w14:paraId="1B76BF01" w14:textId="0142FAD3" w:rsidR="00E51B30" w:rsidRDefault="00E51B30" w:rsidP="00E51B30">
      <w:pPr>
        <w:rPr>
          <w:lang w:val="sr-Latn-RS"/>
        </w:rPr>
      </w:pPr>
      <w:r w:rsidRPr="00E51B30">
        <w:rPr>
          <w:lang w:val="sr-Latn-RS"/>
        </w:rPr>
        <w:lastRenderedPageBreak/>
        <w:drawing>
          <wp:inline distT="0" distB="0" distL="0" distR="0" wp14:anchorId="371D6678" wp14:editId="30928D49">
            <wp:extent cx="5731510" cy="4083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17D8" w14:textId="31654311" w:rsidR="00E51B30" w:rsidRDefault="00E51B30" w:rsidP="00E51B30">
      <w:pPr>
        <w:rPr>
          <w:lang w:val="sr-Latn-RS"/>
        </w:rPr>
      </w:pPr>
      <w:r w:rsidRPr="00E51B30">
        <w:rPr>
          <w:lang w:val="sr-Latn-RS"/>
        </w:rPr>
        <w:drawing>
          <wp:inline distT="0" distB="0" distL="0" distR="0" wp14:anchorId="183AE543" wp14:editId="57BDF35C">
            <wp:extent cx="5731510" cy="39395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9FA5" w14:textId="6EDC604F" w:rsidR="00C77CE5" w:rsidRDefault="00C77CE5" w:rsidP="00E51B30">
      <w:pPr>
        <w:rPr>
          <w:lang w:val="sr-Latn-RS"/>
        </w:rPr>
      </w:pPr>
    </w:p>
    <w:p w14:paraId="1767AC90" w14:textId="77777777" w:rsidR="00C77CE5" w:rsidRDefault="00C77CE5" w:rsidP="00E51B30">
      <w:pPr>
        <w:rPr>
          <w:lang w:val="sr-Latn-RS"/>
        </w:rPr>
      </w:pPr>
    </w:p>
    <w:p w14:paraId="14B8C3E1" w14:textId="60E28086" w:rsidR="00C77CE5" w:rsidRDefault="00C77CE5" w:rsidP="00C77CE5">
      <w:pPr>
        <w:pStyle w:val="Heading2"/>
        <w:rPr>
          <w:lang w:val="sr-Latn-RS"/>
        </w:rPr>
      </w:pPr>
      <w:r>
        <w:rPr>
          <w:lang w:val="sr-Latn-RS"/>
        </w:rPr>
        <w:lastRenderedPageBreak/>
        <w:t xml:space="preserve">Promenljiva - </w:t>
      </w:r>
      <w:r w:rsidRPr="00C77CE5">
        <w:rPr>
          <w:lang w:val="sr-Latn-RS"/>
        </w:rPr>
        <w:t>alone_time_preference</w:t>
      </w:r>
    </w:p>
    <w:p w14:paraId="06363789" w14:textId="28FE572B" w:rsidR="00C77CE5" w:rsidRDefault="00C77CE5" w:rsidP="00C77CE5">
      <w:pPr>
        <w:rPr>
          <w:lang w:val="sr-Latn-RS"/>
        </w:rPr>
      </w:pPr>
      <w:r>
        <w:rPr>
          <w:lang w:val="sr-Latn-RS"/>
        </w:rPr>
        <w:t>Ova promenljiva opisuje koliko osoba uživa da provodi vreme sama, pri čemu viša vrednost predstavlja veće uživanje u tome.</w:t>
      </w:r>
    </w:p>
    <w:p w14:paraId="4FB27E34" w14:textId="5D35700B" w:rsidR="00C77CE5" w:rsidRDefault="00C77CE5" w:rsidP="00C77CE5">
      <w:pPr>
        <w:rPr>
          <w:lang w:val="sr-Latn-RS"/>
        </w:rPr>
      </w:pPr>
      <w:r>
        <w:rPr>
          <w:lang w:val="sr-Latn-RS"/>
        </w:rPr>
        <w:t>Na osnovu grafika ispod, možemo zaključiti da i ova promenljiva ima tendenciju ka normalnoj raspodeli.</w:t>
      </w:r>
    </w:p>
    <w:p w14:paraId="66185080" w14:textId="43385F03" w:rsidR="00C77CE5" w:rsidRDefault="0051470B" w:rsidP="00C77CE5">
      <w:pPr>
        <w:rPr>
          <w:lang w:val="sr-Latn-RS"/>
        </w:rPr>
      </w:pPr>
      <w:r w:rsidRPr="0051470B">
        <w:rPr>
          <w:lang w:val="sr-Latn-RS"/>
        </w:rPr>
        <w:drawing>
          <wp:inline distT="0" distB="0" distL="0" distR="0" wp14:anchorId="2E2473A9" wp14:editId="0B833296">
            <wp:extent cx="5214257" cy="3723809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72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CA9B" w14:textId="453CBC6A" w:rsidR="0051470B" w:rsidRPr="00D60111" w:rsidRDefault="0051470B" w:rsidP="00C77CE5">
      <w:pPr>
        <w:rPr>
          <w:lang w:val="sr-Latn-RS"/>
        </w:rPr>
      </w:pPr>
      <w:r w:rsidRPr="0051470B">
        <w:rPr>
          <w:lang w:val="sr-Latn-RS"/>
        </w:rPr>
        <w:drawing>
          <wp:inline distT="0" distB="0" distL="0" distR="0" wp14:anchorId="46150A4C" wp14:editId="4B413AF7">
            <wp:extent cx="4713514" cy="328682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913" cy="329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70B" w:rsidRPr="00D60111" w:rsidSect="009556C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D1FCA"/>
    <w:multiLevelType w:val="hybridMultilevel"/>
    <w:tmpl w:val="72827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E6740"/>
    <w:multiLevelType w:val="hybridMultilevel"/>
    <w:tmpl w:val="9C48F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81"/>
    <w:rsid w:val="000456C8"/>
    <w:rsid w:val="00087A36"/>
    <w:rsid w:val="004D6860"/>
    <w:rsid w:val="0051470B"/>
    <w:rsid w:val="00810A50"/>
    <w:rsid w:val="009556C4"/>
    <w:rsid w:val="00B04B6C"/>
    <w:rsid w:val="00C77CE5"/>
    <w:rsid w:val="00D12DD4"/>
    <w:rsid w:val="00D60111"/>
    <w:rsid w:val="00E51B30"/>
    <w:rsid w:val="00E9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F3A3"/>
  <w15:chartTrackingRefBased/>
  <w15:docId w15:val="{39C813AF-5279-4BE6-9FD9-18D2C142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0111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Cs/>
      <w:color w:val="2F5496" w:themeColor="accent1" w:themeShade="BF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1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0111"/>
    <w:rPr>
      <w:rFonts w:asciiTheme="majorHAnsi" w:eastAsia="Times New Roman" w:hAnsiTheme="majorHAnsi" w:cs="Times New Roman"/>
      <w:bCs/>
      <w:color w:val="2F5496" w:themeColor="accent1" w:themeShade="BF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55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12DD4"/>
    <w:rPr>
      <w:color w:val="808080"/>
    </w:rPr>
  </w:style>
  <w:style w:type="paragraph" w:styleId="NoSpacing">
    <w:name w:val="No Spacing"/>
    <w:uiPriority w:val="1"/>
    <w:qFormat/>
    <w:rsid w:val="004D68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04B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601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456C8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456C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456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456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4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CD933-BE42-4E3D-B6E0-70369933B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cp:lastPrinted>2025-11-15T14:06:00Z</cp:lastPrinted>
  <dcterms:created xsi:type="dcterms:W3CDTF">2025-11-15T13:35:00Z</dcterms:created>
  <dcterms:modified xsi:type="dcterms:W3CDTF">2025-11-15T15:21:00Z</dcterms:modified>
</cp:coreProperties>
</file>