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rFonts w:ascii="Times New Roman" w:hAnsi="Times New Roman"/>
          <w:sz w:val="44"/>
          <w:szCs w:val="44"/>
        </w:rPr>
        <w:t>Domaći zadatak</w:t>
      </w:r>
    </w:p>
    <w:p>
      <w:pPr>
        <w:pStyle w:val="Normal"/>
        <w:bidi w:val="0"/>
        <w:jc w:val="center"/>
        <w:rPr>
          <w:sz w:val="44"/>
          <w:szCs w:val="44"/>
        </w:rPr>
      </w:pPr>
      <w:r>
        <w:rPr>
          <w:rFonts w:ascii="Times New Roman" w:hAnsi="Times New Roman"/>
          <w:sz w:val="44"/>
          <w:szCs w:val="44"/>
        </w:rPr>
        <w:t>Procesiranje prirodnih jezika</w:t>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rFonts w:ascii="Times New Roman" w:hAnsi="Times New Roman"/>
          <w:sz w:val="44"/>
          <w:szCs w:val="44"/>
        </w:rPr>
      </w:pPr>
      <w:r>
        <w:rPr>
          <w:rFonts w:ascii="Times New Roman" w:hAnsi="Times New Roman"/>
          <w:sz w:val="44"/>
          <w:szCs w:val="44"/>
        </w:rPr>
      </w:r>
    </w:p>
    <w:p>
      <w:pPr>
        <w:pStyle w:val="Normal"/>
        <w:bidi w:val="0"/>
        <w:jc w:val="center"/>
        <w:rPr>
          <w:b w:val="false"/>
          <w:b w:val="false"/>
          <w:bCs w:val="false"/>
          <w:sz w:val="56"/>
          <w:szCs w:val="56"/>
        </w:rPr>
      </w:pPr>
      <w:r>
        <w:rPr>
          <w:rFonts w:ascii="Times New Roman" w:hAnsi="Times New Roman"/>
          <w:b w:val="false"/>
          <w:bCs w:val="false"/>
          <w:sz w:val="56"/>
          <w:szCs w:val="56"/>
        </w:rPr>
        <w:t xml:space="preserve">Zadatak 2. </w:t>
      </w:r>
    </w:p>
    <w:p>
      <w:pPr>
        <w:pStyle w:val="Normal"/>
        <w:bidi w:val="0"/>
        <w:jc w:val="center"/>
        <w:rPr>
          <w:b/>
          <w:b/>
          <w:bCs/>
          <w:sz w:val="56"/>
          <w:szCs w:val="56"/>
        </w:rPr>
      </w:pPr>
      <w:r>
        <w:rPr>
          <w:rFonts w:ascii="Times New Roman" w:hAnsi="Times New Roman"/>
          <w:b/>
          <w:bCs/>
          <w:sz w:val="56"/>
          <w:szCs w:val="56"/>
        </w:rPr>
        <w:t>Klasifikacija dokumenata</w:t>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rFonts w:ascii="Times New Roman" w:hAnsi="Times New Roman"/>
          <w:b/>
          <w:b/>
          <w:bCs/>
          <w:sz w:val="56"/>
          <w:szCs w:val="56"/>
        </w:rPr>
      </w:pPr>
      <w:r>
        <w:rPr>
          <w:rFonts w:ascii="Times New Roman" w:hAnsi="Times New Roman"/>
          <w:b/>
          <w:bCs/>
          <w:sz w:val="56"/>
          <w:szCs w:val="56"/>
        </w:rPr>
      </w:r>
    </w:p>
    <w:p>
      <w:pPr>
        <w:pStyle w:val="Normal"/>
        <w:bidi w:val="0"/>
        <w:jc w:val="center"/>
        <w:rPr>
          <w:b w:val="false"/>
          <w:b w:val="false"/>
          <w:bCs w:val="false"/>
          <w:sz w:val="44"/>
          <w:szCs w:val="44"/>
        </w:rPr>
      </w:pPr>
      <w:r>
        <w:rPr>
          <w:rFonts w:ascii="Times New Roman" w:hAnsi="Times New Roman"/>
          <w:b w:val="false"/>
          <w:bCs w:val="false"/>
          <w:sz w:val="44"/>
          <w:szCs w:val="44"/>
        </w:rPr>
        <w:t>Darko Sarajkić-Markelić</w:t>
      </w:r>
    </w:p>
    <w:p>
      <w:pPr>
        <w:pStyle w:val="Normal"/>
        <w:bidi w:val="0"/>
        <w:jc w:val="center"/>
        <w:rPr>
          <w:b w:val="false"/>
          <w:b w:val="false"/>
          <w:bCs w:val="false"/>
          <w:sz w:val="44"/>
          <w:szCs w:val="44"/>
        </w:rPr>
      </w:pPr>
      <w:r>
        <w:rPr>
          <w:rFonts w:ascii="Times New Roman" w:hAnsi="Times New Roman"/>
          <w:b w:val="false"/>
          <w:bCs w:val="false"/>
          <w:sz w:val="44"/>
          <w:szCs w:val="44"/>
        </w:rPr>
        <w:t>1142</w:t>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bidi w:val="0"/>
        <w:jc w:val="center"/>
        <w:rPr>
          <w:rFonts w:ascii="Times New Roman" w:hAnsi="Times New Roman"/>
          <w:b w:val="false"/>
          <w:b w:val="false"/>
          <w:bCs w:val="false"/>
          <w:sz w:val="44"/>
          <w:szCs w:val="44"/>
        </w:rPr>
      </w:pPr>
      <w:r>
        <w:rPr>
          <w:rFonts w:ascii="Times New Roman" w:hAnsi="Times New Roman"/>
          <w:b w:val="false"/>
          <w:bCs w:val="false"/>
          <w:sz w:val="44"/>
          <w:szCs w:val="44"/>
        </w:rPr>
      </w:r>
    </w:p>
    <w:p>
      <w:pPr>
        <w:pStyle w:val="Normal"/>
        <w:numPr>
          <w:ilvl w:val="0"/>
          <w:numId w:val="2"/>
        </w:numPr>
        <w:bidi w:val="0"/>
        <w:jc w:val="left"/>
        <w:rPr>
          <w:rFonts w:ascii="Times New Roman" w:hAnsi="Times New Roman"/>
          <w:b/>
          <w:b/>
          <w:bCs/>
          <w:sz w:val="36"/>
          <w:szCs w:val="36"/>
        </w:rPr>
      </w:pPr>
      <w:r>
        <w:rPr>
          <w:rFonts w:ascii="Times New Roman" w:hAnsi="Times New Roman"/>
          <w:b/>
          <w:bCs/>
          <w:sz w:val="36"/>
          <w:szCs w:val="36"/>
        </w:rPr>
        <w:t>Uvod</w:t>
      </w:r>
    </w:p>
    <w:p>
      <w:pPr>
        <w:pStyle w:val="Normal"/>
        <w:bidi w:val="0"/>
        <w:jc w:val="left"/>
        <w:rPr>
          <w:rFonts w:ascii="Times New Roman" w:hAnsi="Times New Roman"/>
          <w:sz w:val="32"/>
          <w:szCs w:val="32"/>
        </w:rPr>
      </w:pPr>
      <w:r>
        <w:rPr>
          <w:rFonts w:ascii="Times New Roman" w:hAnsi="Times New Roman"/>
          <w:sz w:val="32"/>
          <w:szCs w:val="32"/>
        </w:rPr>
      </w:r>
    </w:p>
    <w:p>
      <w:pPr>
        <w:pStyle w:val="Normal"/>
        <w:bidi w:val="0"/>
        <w:jc w:val="both"/>
        <w:rPr/>
      </w:pPr>
      <w:r>
        <w:rPr>
          <w:rFonts w:ascii="Times New Roman" w:hAnsi="Times New Roman"/>
          <w:sz w:val="28"/>
          <w:szCs w:val="28"/>
        </w:rPr>
        <w:tab/>
        <w:t xml:space="preserve">U ovom domaćem zadatku obrađena je tema klasifikacije dokumenata. Cilj ovog zadataka je da se utrenira klasifikator koji na osnovu preprocesiranog teksta može da izvrši klasifikaciju </w:t>
      </w:r>
      <w:r>
        <w:rPr>
          <w:rFonts w:ascii="Times New Roman" w:hAnsi="Times New Roman"/>
          <w:sz w:val="28"/>
          <w:szCs w:val="28"/>
        </w:rPr>
        <w:t>tekstova u neke</w:t>
      </w:r>
      <w:r>
        <w:rPr>
          <w:rFonts w:ascii="Times New Roman" w:hAnsi="Times New Roman"/>
          <w:sz w:val="28"/>
          <w:szCs w:val="28"/>
        </w:rPr>
        <w:t xml:space="preserve"> kategorij</w:t>
      </w:r>
      <w:r>
        <w:rPr>
          <w:rFonts w:ascii="Times New Roman" w:hAnsi="Times New Roman"/>
          <w:sz w:val="28"/>
          <w:szCs w:val="28"/>
        </w:rPr>
        <w:t>e</w:t>
      </w:r>
      <w:r>
        <w:rPr>
          <w:rFonts w:ascii="Times New Roman" w:hAnsi="Times New Roman"/>
          <w:sz w:val="28"/>
          <w:szCs w:val="28"/>
        </w:rPr>
        <w:t>. Za predstavljanje podataka korišćen je BagOfWords model.</w:t>
      </w:r>
    </w:p>
    <w:p>
      <w:pPr>
        <w:pStyle w:val="Normal"/>
        <w:bidi w:val="0"/>
        <w:jc w:val="both"/>
        <w:rPr>
          <w:rFonts w:ascii="Times New Roman" w:hAnsi="Times New Roman"/>
          <w:sz w:val="28"/>
          <w:szCs w:val="28"/>
        </w:rPr>
      </w:pPr>
      <w:r>
        <w:rPr>
          <w:rFonts w:ascii="Times New Roman" w:hAnsi="Times New Roman"/>
          <w:sz w:val="28"/>
          <w:szCs w:val="28"/>
        </w:rPr>
      </w:r>
    </w:p>
    <w:p>
      <w:pPr>
        <w:pStyle w:val="Normal"/>
        <w:numPr>
          <w:ilvl w:val="0"/>
          <w:numId w:val="4"/>
        </w:numPr>
        <w:bidi w:val="0"/>
        <w:jc w:val="both"/>
        <w:rPr>
          <w:rFonts w:ascii="Times New Roman" w:hAnsi="Times New Roman"/>
          <w:b/>
          <w:b/>
          <w:bCs/>
          <w:sz w:val="36"/>
          <w:szCs w:val="36"/>
        </w:rPr>
      </w:pPr>
      <w:r>
        <w:rPr>
          <w:rFonts w:ascii="Times New Roman" w:hAnsi="Times New Roman"/>
          <w:b/>
          <w:bCs/>
          <w:sz w:val="36"/>
          <w:szCs w:val="36"/>
        </w:rPr>
        <w:t>Skup podataka</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pPr>
      <w:r>
        <w:rPr>
          <w:rFonts w:ascii="Times New Roman" w:hAnsi="Times New Roman"/>
          <w:b w:val="false"/>
          <w:bCs w:val="false"/>
          <w:sz w:val="28"/>
          <w:szCs w:val="28"/>
        </w:rPr>
        <w:tab/>
        <w:t xml:space="preserve">Skup podataka se sastoji od 2225 novinskih članaka sa portala BBC koji je dostupan na </w:t>
      </w:r>
      <w:hyperlink r:id="rId2">
        <w:r>
          <w:rPr>
            <w:rStyle w:val="InternetLink"/>
            <w:rFonts w:ascii="Times New Roman" w:hAnsi="Times New Roman"/>
            <w:b w:val="false"/>
            <w:bCs w:val="false"/>
            <w:sz w:val="28"/>
            <w:szCs w:val="28"/>
          </w:rPr>
          <w:t>https://www.kaggle.com/shivamkushwaha/bbc-full-text-document-classification</w:t>
        </w:r>
      </w:hyperlink>
      <w:r>
        <w:rPr>
          <w:rFonts w:ascii="Times New Roman" w:hAnsi="Times New Roman"/>
          <w:b w:val="false"/>
          <w:bCs w:val="false"/>
          <w:sz w:val="28"/>
          <w:szCs w:val="28"/>
        </w:rPr>
        <w:t xml:space="preserve">  koji su podeljeni u pet kategorija:</w:t>
      </w:r>
    </w:p>
    <w:p>
      <w:pPr>
        <w:pStyle w:val="Normal"/>
        <w:numPr>
          <w:ilvl w:val="0"/>
          <w:numId w:val="3"/>
        </w:numPr>
        <w:bidi w:val="0"/>
        <w:jc w:val="both"/>
        <w:rPr>
          <w:rFonts w:ascii="Times New Roman" w:hAnsi="Times New Roman"/>
          <w:sz w:val="28"/>
          <w:szCs w:val="28"/>
        </w:rPr>
      </w:pPr>
      <w:r>
        <w:rPr>
          <w:rFonts w:ascii="Times New Roman" w:hAnsi="Times New Roman"/>
          <w:sz w:val="28"/>
          <w:szCs w:val="28"/>
        </w:rPr>
        <w:t>Business</w:t>
      </w:r>
    </w:p>
    <w:p>
      <w:pPr>
        <w:pStyle w:val="Normal"/>
        <w:numPr>
          <w:ilvl w:val="0"/>
          <w:numId w:val="3"/>
        </w:numPr>
        <w:bidi w:val="0"/>
        <w:jc w:val="both"/>
        <w:rPr>
          <w:rFonts w:ascii="Times New Roman" w:hAnsi="Times New Roman"/>
          <w:sz w:val="28"/>
          <w:szCs w:val="28"/>
        </w:rPr>
      </w:pPr>
      <w:r>
        <w:rPr>
          <w:rFonts w:ascii="Times New Roman" w:hAnsi="Times New Roman"/>
          <w:sz w:val="28"/>
          <w:szCs w:val="28"/>
        </w:rPr>
        <w:t>Entertainment</w:t>
      </w:r>
    </w:p>
    <w:p>
      <w:pPr>
        <w:pStyle w:val="Normal"/>
        <w:numPr>
          <w:ilvl w:val="0"/>
          <w:numId w:val="3"/>
        </w:numPr>
        <w:bidi w:val="0"/>
        <w:jc w:val="both"/>
        <w:rPr>
          <w:rFonts w:ascii="Times New Roman" w:hAnsi="Times New Roman"/>
          <w:sz w:val="28"/>
          <w:szCs w:val="28"/>
        </w:rPr>
      </w:pPr>
      <w:r>
        <w:rPr>
          <w:rFonts w:ascii="Times New Roman" w:hAnsi="Times New Roman"/>
          <w:sz w:val="28"/>
          <w:szCs w:val="28"/>
        </w:rPr>
        <w:t>Politics</w:t>
      </w:r>
    </w:p>
    <w:p>
      <w:pPr>
        <w:pStyle w:val="Normal"/>
        <w:numPr>
          <w:ilvl w:val="0"/>
          <w:numId w:val="3"/>
        </w:numPr>
        <w:bidi w:val="0"/>
        <w:jc w:val="both"/>
        <w:rPr>
          <w:rFonts w:ascii="Times New Roman" w:hAnsi="Times New Roman"/>
          <w:sz w:val="28"/>
          <w:szCs w:val="28"/>
        </w:rPr>
      </w:pPr>
      <w:r>
        <w:rPr>
          <w:rFonts w:ascii="Times New Roman" w:hAnsi="Times New Roman"/>
          <w:sz w:val="28"/>
          <w:szCs w:val="28"/>
        </w:rPr>
        <w:t>Sport</w:t>
      </w:r>
    </w:p>
    <w:p>
      <w:pPr>
        <w:pStyle w:val="Normal"/>
        <w:numPr>
          <w:ilvl w:val="0"/>
          <w:numId w:val="3"/>
        </w:numPr>
        <w:bidi w:val="0"/>
        <w:jc w:val="both"/>
        <w:rPr>
          <w:rFonts w:ascii="Times New Roman" w:hAnsi="Times New Roman"/>
          <w:sz w:val="28"/>
          <w:szCs w:val="28"/>
        </w:rPr>
      </w:pPr>
      <w:r>
        <w:rPr>
          <w:rFonts w:ascii="Times New Roman" w:hAnsi="Times New Roman"/>
          <w:b w:val="false"/>
          <w:bCs w:val="false"/>
          <w:sz w:val="28"/>
          <w:szCs w:val="28"/>
        </w:rPr>
        <w:t>Tech</w:t>
      </w:r>
    </w:p>
    <w:p>
      <w:pPr>
        <w:pStyle w:val="Normal"/>
        <w:bidi w:val="0"/>
        <w:jc w:val="both"/>
        <w:rPr>
          <w:b w:val="false"/>
          <w:b w:val="false"/>
          <w:bCs w:val="false"/>
        </w:rPr>
      </w:pPr>
      <w:r>
        <w:rPr>
          <w:b w:val="false"/>
          <w:bCs w:val="false"/>
        </w:rPr>
      </w:r>
    </w:p>
    <w:p>
      <w:pPr>
        <w:pStyle w:val="Normal"/>
        <w:bidi w:val="0"/>
        <w:jc w:val="both"/>
        <w:rPr>
          <w:rFonts w:ascii="Times New Roman" w:hAnsi="Times New Roman"/>
          <w:sz w:val="28"/>
          <w:szCs w:val="28"/>
        </w:rPr>
      </w:pPr>
      <w:r>
        <w:rPr>
          <w:rFonts w:ascii="Times New Roman" w:hAnsi="Times New Roman"/>
          <w:b w:val="false"/>
          <w:bCs w:val="false"/>
          <w:sz w:val="28"/>
          <w:szCs w:val="28"/>
        </w:rPr>
        <w:tab/>
        <w:t xml:space="preserve">Skup podataka je prilično dobro balansiran (Slika 1.) i broj tekstova po kategoriji je prilično uravnotežen pa nije potrebno vršiti dodatno balansiranje skupa podataka. </w:t>
      </w:r>
    </w:p>
    <w:p>
      <w:pPr>
        <w:pStyle w:val="Normal"/>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2">
                <wp:simplePos x="0" y="0"/>
                <wp:positionH relativeFrom="column">
                  <wp:posOffset>1574165</wp:posOffset>
                </wp:positionH>
                <wp:positionV relativeFrom="paragraph">
                  <wp:posOffset>269240</wp:posOffset>
                </wp:positionV>
                <wp:extent cx="3094355" cy="2197735"/>
                <wp:effectExtent l="0" t="0" r="0" b="0"/>
                <wp:wrapTopAndBottom/>
                <wp:docPr id="1" name="Frame1"/>
                <a:graphic xmlns:a="http://schemas.openxmlformats.org/drawingml/2006/main">
                  <a:graphicData uri="http://schemas.microsoft.com/office/word/2010/wordprocessingShape">
                    <wps:wsp>
                      <wps:cNvSpPr/>
                      <wps:spPr>
                        <a:xfrm>
                          <a:off x="0" y="0"/>
                          <a:ext cx="3093840" cy="219708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3093720" cy="191262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3093720" cy="1912620"/>
                                          </a:xfrm>
                                          <a:prstGeom prst="rect">
                                            <a:avLst/>
                                          </a:prstGeom>
                                        </pic:spPr>
                                      </pic:pic>
                                    </a:graphicData>
                                  </a:graphic>
                                </wp:inline>
                              </w:drawing>
                            </w:r>
                            <w:r>
                              <w:rPr>
                                <w:vanish/>
                              </w:rPr>
                              <w:br/>
                            </w:r>
                            <w:r>
                              <w:rPr/>
                              <w:t>Slika 1. Broj tekstova po kategoriji</w:t>
                            </w:r>
                          </w:p>
                        </w:txbxContent>
                      </wps:txbx>
                      <wps:bodyPr lIns="0" rIns="0" tIns="0" bIns="0">
                        <a:noAutofit/>
                      </wps:bodyPr>
                    </wps:wsp>
                  </a:graphicData>
                </a:graphic>
              </wp:anchor>
            </w:drawing>
          </mc:Choice>
          <mc:Fallback>
            <w:pict>
              <v:rect id="shape_0" ID="Frame1" stroked="f" style="position:absolute;margin-left:123.95pt;margin-top:21.2pt;width:243.55pt;height:172.95pt">
                <w10:wrap type="square"/>
                <v:fill o:detectmouseclick="t" on="false"/>
                <v:stroke color="#3465a4" joinstyle="round" endcap="flat"/>
                <v:textbox>
                  <w:txbxContent>
                    <w:p>
                      <w:pPr>
                        <w:pStyle w:val="Caption"/>
                        <w:spacing w:before="120" w:after="120"/>
                        <w:jc w:val="center"/>
                        <w:rPr/>
                      </w:pPr>
                      <w:r>
                        <w:rPr/>
                        <w:drawing>
                          <wp:inline distT="0" distB="0" distL="0" distR="0">
                            <wp:extent cx="3093720" cy="191262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3093720" cy="1912620"/>
                                    </a:xfrm>
                                    <a:prstGeom prst="rect">
                                      <a:avLst/>
                                    </a:prstGeom>
                                  </pic:spPr>
                                </pic:pic>
                              </a:graphicData>
                            </a:graphic>
                          </wp:inline>
                        </w:drawing>
                      </w:r>
                      <w:r>
                        <w:rPr>
                          <w:vanish/>
                        </w:rPr>
                        <w:br/>
                      </w:r>
                      <w:r>
                        <w:rPr/>
                        <w:t>Slika 1. Broj tekstova po kategoriji</w:t>
                      </w:r>
                    </w:p>
                  </w:txbxContent>
                </v:textbox>
              </v:rect>
            </w:pict>
          </mc:Fallback>
        </mc:AlternateContent>
      </w:r>
    </w:p>
    <w:p>
      <w:pPr>
        <w:pStyle w:val="Normal"/>
        <w:bidi w:val="0"/>
        <w:jc w:val="both"/>
        <w:rPr>
          <w:b w:val="false"/>
          <w:b w:val="false"/>
          <w:bCs w:val="false"/>
        </w:rPr>
      </w:pPr>
      <w:r>
        <w:rPr>
          <w:b w:val="false"/>
          <w:bCs w:val="false"/>
        </w:rPr>
      </w:r>
    </w:p>
    <w:p>
      <w:pPr>
        <w:pStyle w:val="Normal"/>
        <w:bidi w:val="0"/>
        <w:jc w:val="both"/>
        <w:rPr>
          <w:rFonts w:ascii="Times New Roman" w:hAnsi="Times New Roman"/>
          <w:sz w:val="28"/>
          <w:szCs w:val="28"/>
        </w:rPr>
      </w:pPr>
      <w:r>
        <w:rPr>
          <w:rFonts w:ascii="Times New Roman" w:hAnsi="Times New Roman"/>
          <w:b w:val="false"/>
          <w:bCs w:val="false"/>
          <w:sz w:val="28"/>
          <w:szCs w:val="28"/>
        </w:rPr>
        <w:t xml:space="preserve">Pre obrade teksta, prilikom učitavanja teskta u dataframe, svakom tekstu dodeli se labela koja označava klasu kojoj pripada na osnovu file-a u kome se tekst nalazi (Slika 2.). </w:t>
      </w:r>
    </w:p>
    <w:p>
      <w:pPr>
        <w:pStyle w:val="Normal"/>
        <w:bidi w:val="0"/>
        <w:jc w:val="both"/>
        <w:rPr>
          <w:rFonts w:ascii="Times New Roman" w:hAnsi="Times New Roman"/>
          <w:sz w:val="28"/>
          <w:szCs w:val="28"/>
        </w:rPr>
      </w:pPr>
      <w:r>
        <w:rPr>
          <w:rFonts w:ascii="Times New Roman" w:hAnsi="Times New Roman"/>
          <w:sz w:val="28"/>
          <w:szCs w:val="28"/>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855" cy="1184910"/>
                <wp:effectExtent l="0" t="0" r="0" b="0"/>
                <wp:wrapSquare wrapText="largest"/>
                <wp:docPr id="5" name="Frame2"/>
                <a:graphic xmlns:a="http://schemas.openxmlformats.org/drawingml/2006/main">
                  <a:graphicData uri="http://schemas.microsoft.com/office/word/2010/wordprocessingShape">
                    <wps:wsp>
                      <wps:cNvSpPr/>
                      <wps:spPr>
                        <a:xfrm>
                          <a:off x="0" y="0"/>
                          <a:ext cx="6332400" cy="118440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6332220" cy="89979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6332220" cy="899795"/>
                                          </a:xfrm>
                                          <a:prstGeom prst="rect">
                                            <a:avLst/>
                                          </a:prstGeom>
                                        </pic:spPr>
                                      </pic:pic>
                                    </a:graphicData>
                                  </a:graphic>
                                </wp:inline>
                              </w:drawing>
                            </w:r>
                            <w:r>
                              <w:rPr>
                                <w:vanish/>
                              </w:rPr>
                              <w:br/>
                            </w:r>
                            <w:r>
                              <w:rPr/>
                              <w:t>Slika 2. Izgled podataka u datafram</w:t>
                            </w:r>
                            <w:r>
                              <w:rPr/>
                              <w:t>e</w:t>
                            </w:r>
                            <w:r>
                              <w:rPr/>
                              <w:t xml:space="preserve">-u </w:t>
                            </w:r>
                          </w:p>
                        </w:txbxContent>
                      </wps:txbx>
                      <wps:bodyPr lIns="0" rIns="0" tIns="0" bIns="0">
                        <a:noAutofit/>
                      </wps:bodyPr>
                    </wps:wsp>
                  </a:graphicData>
                </a:graphic>
              </wp:anchor>
            </w:drawing>
          </mc:Choice>
          <mc:Fallback>
            <w:pict>
              <v:rect id="shape_0" ID="Frame2" stroked="f" style="position:absolute;margin-left:0pt;margin-top:0.05pt;width:498.55pt;height:93.2pt;mso-position-horizontal:center">
                <w10:wrap type="square"/>
                <v:fill o:detectmouseclick="t" on="false"/>
                <v:stroke color="#3465a4" joinstyle="round" endcap="flat"/>
                <v:textbox>
                  <w:txbxContent>
                    <w:p>
                      <w:pPr>
                        <w:pStyle w:val="Caption"/>
                        <w:spacing w:before="120" w:after="120"/>
                        <w:jc w:val="center"/>
                        <w:rPr/>
                      </w:pPr>
                      <w:r>
                        <w:rPr/>
                        <w:drawing>
                          <wp:inline distT="0" distB="0" distL="0" distR="0">
                            <wp:extent cx="6332220" cy="899795"/>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4"/>
                                    <a:stretch>
                                      <a:fillRect/>
                                    </a:stretch>
                                  </pic:blipFill>
                                  <pic:spPr bwMode="auto">
                                    <a:xfrm>
                                      <a:off x="0" y="0"/>
                                      <a:ext cx="6332220" cy="899795"/>
                                    </a:xfrm>
                                    <a:prstGeom prst="rect">
                                      <a:avLst/>
                                    </a:prstGeom>
                                  </pic:spPr>
                                </pic:pic>
                              </a:graphicData>
                            </a:graphic>
                          </wp:inline>
                        </w:drawing>
                      </w:r>
                      <w:r>
                        <w:rPr>
                          <w:vanish/>
                        </w:rPr>
                        <w:br/>
                      </w:r>
                      <w:r>
                        <w:rPr/>
                        <w:t>Slika 2. Izgled podataka u datafram</w:t>
                      </w:r>
                      <w:r>
                        <w:rPr/>
                        <w:t>e</w:t>
                      </w:r>
                      <w:r>
                        <w:rPr/>
                        <w:t xml:space="preserve">-u </w:t>
                      </w:r>
                    </w:p>
                  </w:txbxContent>
                </v:textbox>
              </v:rect>
            </w:pict>
          </mc:Fallback>
        </mc:AlternateContent>
      </w:r>
    </w:p>
    <w:p>
      <w:pPr>
        <w:pStyle w:val="Normal"/>
        <w:numPr>
          <w:ilvl w:val="0"/>
          <w:numId w:val="5"/>
        </w:numPr>
        <w:bidi w:val="0"/>
        <w:jc w:val="both"/>
        <w:rPr>
          <w:rFonts w:ascii="Times New Roman" w:hAnsi="Times New Roman"/>
          <w:b/>
          <w:b/>
          <w:bCs/>
          <w:sz w:val="36"/>
          <w:szCs w:val="36"/>
        </w:rPr>
      </w:pPr>
      <w:r>
        <w:rPr>
          <w:rFonts w:ascii="Times New Roman" w:hAnsi="Times New Roman"/>
          <w:b/>
          <w:bCs/>
          <w:sz w:val="36"/>
          <w:szCs w:val="36"/>
        </w:rPr>
        <w:t>Preprocesiranje teksta</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tab/>
        <w:t>Prvi korak koji je potrebno da se učini pre treniranja klasifikatora je preprocesiranje teksta. U ovom zadataku preprocesiranje je odrađeno kroz sledeće korake:</w:t>
      </w:r>
    </w:p>
    <w:p>
      <w:pPr>
        <w:pStyle w:val="Normal"/>
        <w:numPr>
          <w:ilvl w:val="0"/>
          <w:numId w:val="6"/>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Konverzija svih slova u mala slova</w:t>
      </w:r>
    </w:p>
    <w:p>
      <w:pPr>
        <w:pStyle w:val="Normal"/>
        <w:numPr>
          <w:ilvl w:val="0"/>
          <w:numId w:val="6"/>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Uklanjanje svih karaktera koji nisu mala slova (brojevi, interpunkcijski znaci...)</w:t>
      </w:r>
    </w:p>
    <w:p>
      <w:pPr>
        <w:pStyle w:val="Normal"/>
        <w:numPr>
          <w:ilvl w:val="0"/>
          <w:numId w:val="6"/>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Uklanjanje stop reči engelskog jezika iz rečnika koji se nalazi u NLTK biblioteci</w:t>
      </w:r>
    </w:p>
    <w:p>
      <w:pPr>
        <w:pStyle w:val="Normal"/>
        <w:numPr>
          <w:ilvl w:val="0"/>
          <w:numId w:val="6"/>
        </w:numPr>
        <w:bidi w:val="0"/>
        <w:jc w:val="both"/>
        <w:rPr>
          <w:rFonts w:ascii="Times New Roman" w:hAnsi="Times New Roman"/>
          <w:b w:val="false"/>
          <w:b w:val="false"/>
          <w:bCs w:val="false"/>
          <w:sz w:val="28"/>
          <w:szCs w:val="28"/>
        </w:rPr>
      </w:pPr>
      <w:r>
        <w:rPr>
          <w:rFonts w:ascii="Times New Roman" w:hAnsi="Times New Roman"/>
          <w:b w:val="false"/>
          <w:bCs w:val="false"/>
          <w:sz w:val="28"/>
          <w:szCs w:val="28"/>
        </w:rPr>
        <w:t>Lematizacija uz pomoć WordNet lematizatora iz NLTK biblioteke</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pPr>
      <w:r>
        <w:rPr>
          <w:rFonts w:ascii="Times New Roman" w:hAnsi="Times New Roman"/>
          <w:b w:val="false"/>
          <w:bCs w:val="false"/>
          <w:sz w:val="28"/>
          <w:szCs w:val="28"/>
        </w:rPr>
        <w:tab/>
        <w:t>Nakon preprocesiranja tekstovi su svedeni na oblik (Slika 3.) pogodan za primenu BagOfWords modela koji je potr</w:t>
      </w:r>
      <w:r>
        <w:rPr>
          <w:rFonts w:ascii="Times New Roman" w:hAnsi="Times New Roman"/>
          <w:b w:val="false"/>
          <w:bCs w:val="false"/>
          <w:sz w:val="28"/>
          <w:szCs w:val="28"/>
        </w:rPr>
        <w:t>eban</w:t>
      </w:r>
      <w:r>
        <w:rPr>
          <w:rFonts w:ascii="Times New Roman" w:hAnsi="Times New Roman"/>
          <w:b w:val="false"/>
          <w:bCs w:val="false"/>
          <w:sz w:val="28"/>
          <w:szCs w:val="28"/>
        </w:rPr>
        <w:t xml:space="preserve"> da bi se iz </w:t>
      </w:r>
      <w:r>
        <w:rPr>
          <w:rFonts w:ascii="Times New Roman" w:hAnsi="Times New Roman"/>
          <w:b w:val="false"/>
          <w:bCs w:val="false"/>
          <w:sz w:val="28"/>
          <w:szCs w:val="28"/>
        </w:rPr>
        <w:t>njih</w:t>
      </w:r>
      <w:r>
        <w:rPr>
          <w:rFonts w:ascii="Times New Roman" w:hAnsi="Times New Roman"/>
          <w:b w:val="false"/>
          <w:bCs w:val="false"/>
          <w:sz w:val="28"/>
          <w:szCs w:val="28"/>
        </w:rPr>
        <w:t xml:space="preserve"> izvukli atributi koji su pogodn</w:t>
      </w:r>
      <w:r>
        <w:rPr>
          <w:rFonts w:ascii="Times New Roman" w:hAnsi="Times New Roman"/>
          <w:b w:val="false"/>
          <w:bCs w:val="false"/>
          <w:sz w:val="28"/>
          <w:szCs w:val="28"/>
        </w:rPr>
        <w:t>i</w:t>
      </w:r>
      <w:r>
        <w:rPr>
          <w:rFonts w:ascii="Times New Roman" w:hAnsi="Times New Roman"/>
          <w:b w:val="false"/>
          <w:bCs w:val="false"/>
          <w:sz w:val="28"/>
          <w:szCs w:val="28"/>
        </w:rPr>
        <w:t xml:space="preserve"> za treniranje klasifikatora.</w:t>
      </w:r>
    </w:p>
    <w:p>
      <w:pPr>
        <w:pStyle w:val="Normal"/>
        <w:bidi w:val="0"/>
        <w:jc w:val="both"/>
        <w:rPr>
          <w:b w:val="false"/>
          <w:b w:val="false"/>
          <w:bCs w:val="false"/>
        </w:rPr>
      </w:pPr>
      <w:r>
        <w:rPr>
          <w:b w:val="false"/>
          <w:bCs w:val="false"/>
        </w:rPr>
        <mc:AlternateContent>
          <mc:Choice Requires="wps">
            <w:drawing>
              <wp:anchor behindDoc="0" distT="0" distB="0" distL="0" distR="0" simplePos="0" locked="0" layoutInCell="1" allowOverlap="1" relativeHeight="4">
                <wp:simplePos x="0" y="0"/>
                <wp:positionH relativeFrom="column">
                  <wp:posOffset>716280</wp:posOffset>
                </wp:positionH>
                <wp:positionV relativeFrom="paragraph">
                  <wp:posOffset>91440</wp:posOffset>
                </wp:positionV>
                <wp:extent cx="5083175" cy="1745615"/>
                <wp:effectExtent l="0" t="0" r="0" b="0"/>
                <wp:wrapTopAndBottom/>
                <wp:docPr id="9" name="Frame3"/>
                <a:graphic xmlns:a="http://schemas.openxmlformats.org/drawingml/2006/main">
                  <a:graphicData uri="http://schemas.microsoft.com/office/word/2010/wordprocessingShape">
                    <wps:wsp>
                      <wps:cNvSpPr/>
                      <wps:spPr>
                        <a:xfrm>
                          <a:off x="0" y="0"/>
                          <a:ext cx="5082480" cy="174492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5082540" cy="1431290"/>
                                  <wp:effectExtent l="0" t="0" r="0" b="0"/>
                                  <wp:docPr id="1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
                                          <pic:cNvPicPr>
                                            <a:picLocks noChangeAspect="1" noChangeArrowheads="1"/>
                                          </pic:cNvPicPr>
                                        </pic:nvPicPr>
                                        <pic:blipFill>
                                          <a:blip r:embed="rId5"/>
                                          <a:stretch>
                                            <a:fillRect/>
                                          </a:stretch>
                                        </pic:blipFill>
                                        <pic:spPr bwMode="auto">
                                          <a:xfrm>
                                            <a:off x="0" y="0"/>
                                            <a:ext cx="5082540" cy="1431290"/>
                                          </a:xfrm>
                                          <a:prstGeom prst="rect">
                                            <a:avLst/>
                                          </a:prstGeom>
                                        </pic:spPr>
                                      </pic:pic>
                                    </a:graphicData>
                                  </a:graphic>
                                </wp:inline>
                              </w:drawing>
                            </w:r>
                            <w:r>
                              <w:rPr>
                                <w:vanish/>
                              </w:rPr>
                              <w:br/>
                            </w:r>
                            <w:r>
                              <w:rPr/>
                              <w:t>Slika 3. Tekstovi nakon preprocesiranja</w:t>
                            </w:r>
                          </w:p>
                        </w:txbxContent>
                      </wps:txbx>
                      <wps:bodyPr lIns="0" rIns="0" tIns="0" bIns="0">
                        <a:noAutofit/>
                      </wps:bodyPr>
                    </wps:wsp>
                  </a:graphicData>
                </a:graphic>
              </wp:anchor>
            </w:drawing>
          </mc:Choice>
          <mc:Fallback>
            <w:pict>
              <v:rect id="shape_0" ID="Frame3" stroked="f" style="position:absolute;margin-left:56.4pt;margin-top:7.2pt;width:400.15pt;height:137.35pt">
                <w10:wrap type="square"/>
                <v:fill o:detectmouseclick="t" on="false"/>
                <v:stroke color="#3465a4" joinstyle="round" endcap="flat"/>
                <v:textbox>
                  <w:txbxContent>
                    <w:p>
                      <w:pPr>
                        <w:pStyle w:val="Caption"/>
                        <w:spacing w:before="120" w:after="120"/>
                        <w:jc w:val="center"/>
                        <w:rPr/>
                      </w:pPr>
                      <w:r>
                        <w:rPr/>
                        <w:drawing>
                          <wp:inline distT="0" distB="0" distL="0" distR="0">
                            <wp:extent cx="5082540" cy="143129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5082540" cy="1431290"/>
                                    </a:xfrm>
                                    <a:prstGeom prst="rect">
                                      <a:avLst/>
                                    </a:prstGeom>
                                  </pic:spPr>
                                </pic:pic>
                              </a:graphicData>
                            </a:graphic>
                          </wp:inline>
                        </w:drawing>
                      </w:r>
                      <w:r>
                        <w:rPr>
                          <w:vanish/>
                        </w:rPr>
                        <w:br/>
                      </w:r>
                      <w:r>
                        <w:rPr/>
                        <w:t>Slika 3. Tekstovi nakon preprocesiranja</w:t>
                      </w:r>
                    </w:p>
                  </w:txbxContent>
                </v:textbox>
              </v:rect>
            </w:pict>
          </mc:Fallback>
        </mc:AlternateContent>
      </w:r>
    </w:p>
    <w:p>
      <w:pPr>
        <w:pStyle w:val="Normal"/>
        <w:numPr>
          <w:ilvl w:val="0"/>
          <w:numId w:val="7"/>
        </w:numPr>
        <w:bidi w:val="0"/>
        <w:jc w:val="both"/>
        <w:rPr/>
      </w:pPr>
      <w:r>
        <w:rPr>
          <w:rFonts w:ascii="Times New Roman" w:hAnsi="Times New Roman"/>
          <w:b/>
          <w:bCs/>
          <w:sz w:val="36"/>
          <w:szCs w:val="36"/>
        </w:rPr>
        <w:t>Klasifikacija</w:t>
      </w:r>
    </w:p>
    <w:p>
      <w:pPr>
        <w:pStyle w:val="Normal"/>
        <w:bidi w:val="0"/>
        <w:jc w:val="both"/>
        <w:rPr>
          <w:b w:val="false"/>
          <w:b w:val="false"/>
          <w:bCs w:val="false"/>
        </w:rPr>
      </w:pPr>
      <w:r>
        <w:rPr>
          <w:b w:val="false"/>
          <w:bCs w:val="false"/>
        </w:rPr>
      </w:r>
    </w:p>
    <w:p>
      <w:pPr>
        <w:pStyle w:val="Normal"/>
        <w:bidi w:val="0"/>
        <w:jc w:val="both"/>
        <w:rPr/>
      </w:pPr>
      <w:r>
        <w:rPr>
          <w:rFonts w:ascii="Times New Roman" w:hAnsi="Times New Roman"/>
          <w:b w:val="false"/>
          <w:bCs w:val="false"/>
          <w:sz w:val="28"/>
          <w:szCs w:val="28"/>
        </w:rPr>
        <w:tab/>
      </w:r>
      <w:r>
        <w:rPr>
          <w:rFonts w:ascii="Times New Roman" w:hAnsi="Times New Roman"/>
          <w:b w:val="false"/>
          <w:bCs w:val="false"/>
          <w:sz w:val="28"/>
          <w:szCs w:val="28"/>
        </w:rPr>
        <w:t>Najpre</w:t>
      </w:r>
      <w:r>
        <w:rPr>
          <w:rFonts w:ascii="Times New Roman" w:hAnsi="Times New Roman"/>
          <w:b w:val="false"/>
          <w:bCs w:val="false"/>
          <w:sz w:val="28"/>
          <w:szCs w:val="28"/>
        </w:rPr>
        <w:t xml:space="preserve"> je potrebno, pre treniranja klasifikatora, </w:t>
      </w:r>
      <w:r>
        <w:rPr>
          <w:rFonts w:ascii="Times New Roman" w:hAnsi="Times New Roman"/>
          <w:b w:val="false"/>
          <w:bCs w:val="false"/>
          <w:sz w:val="28"/>
          <w:szCs w:val="28"/>
        </w:rPr>
        <w:t>podeliti</w:t>
      </w:r>
      <w:r>
        <w:rPr>
          <w:rFonts w:ascii="Times New Roman" w:hAnsi="Times New Roman"/>
          <w:b w:val="false"/>
          <w:bCs w:val="false"/>
          <w:sz w:val="28"/>
          <w:szCs w:val="28"/>
        </w:rPr>
        <w:t xml:space="preserve"> skup podataka na trening i test skup. Prilikom ove podele korišćena je funkcija </w:t>
      </w:r>
      <w:r>
        <w:rPr>
          <w:rFonts w:ascii="Times New Roman" w:hAnsi="Times New Roman"/>
          <w:b w:val="false"/>
          <w:bCs w:val="false"/>
          <w:i/>
          <w:iCs/>
          <w:sz w:val="28"/>
          <w:szCs w:val="28"/>
        </w:rPr>
        <w:t>train_test_split()</w:t>
      </w:r>
      <w:r>
        <w:rPr>
          <w:rFonts w:ascii="Times New Roman" w:hAnsi="Times New Roman"/>
          <w:b w:val="false"/>
          <w:bCs w:val="false"/>
          <w:sz w:val="28"/>
          <w:szCs w:val="28"/>
        </w:rPr>
        <w:t xml:space="preserve"> iz biblioteke </w:t>
      </w:r>
      <w:r>
        <w:rPr>
          <w:rFonts w:ascii="Times New Roman" w:hAnsi="Times New Roman"/>
          <w:b w:val="false"/>
          <w:bCs w:val="false"/>
          <w:i/>
          <w:iCs/>
          <w:sz w:val="28"/>
          <w:szCs w:val="28"/>
        </w:rPr>
        <w:t>sklearn</w:t>
      </w:r>
      <w:r>
        <w:rPr>
          <w:rFonts w:ascii="Times New Roman" w:hAnsi="Times New Roman"/>
          <w:b w:val="false"/>
          <w:bCs w:val="false"/>
          <w:sz w:val="28"/>
          <w:szCs w:val="28"/>
        </w:rPr>
        <w:t xml:space="preserve">, koja vrši podelu. Važno je podesiti uz pomoć parametra </w:t>
      </w:r>
      <w:r>
        <w:rPr>
          <w:rFonts w:ascii="Times New Roman" w:hAnsi="Times New Roman"/>
          <w:b w:val="false"/>
          <w:bCs w:val="false"/>
          <w:i/>
          <w:iCs/>
          <w:sz w:val="28"/>
          <w:szCs w:val="28"/>
        </w:rPr>
        <w:t>stratify</w:t>
      </w:r>
      <w:r>
        <w:rPr>
          <w:rFonts w:ascii="Times New Roman" w:hAnsi="Times New Roman"/>
          <w:b w:val="false"/>
          <w:bCs w:val="false"/>
          <w:sz w:val="28"/>
          <w:szCs w:val="28"/>
        </w:rPr>
        <w:t xml:space="preserve"> da se prilikom podele zadrži odnos između svih klasa u trening i test skupu. Ovo se radi da bi se sprečila situacija da se u test ili trening skupu nalazi mnogo veći broj podataka iz jedne klase što bi moglo da da pogrešnu sliku o kvalitetu klasifikatura prilikom testiranja. </w:t>
      </w:r>
    </w:p>
    <w:p>
      <w:pPr>
        <w:pStyle w:val="Normal"/>
        <w:bidi w:val="0"/>
        <w:jc w:val="both"/>
        <w:rPr>
          <w:b w:val="false"/>
          <w:b w:val="false"/>
          <w:bCs w:val="false"/>
        </w:rPr>
      </w:pPr>
      <w:r>
        <w:rPr>
          <w:b w:val="false"/>
          <w:bCs w:val="false"/>
        </w:rPr>
      </w:r>
    </w:p>
    <w:p>
      <w:pPr>
        <w:pStyle w:val="Normal"/>
        <w:bidi w:val="0"/>
        <w:jc w:val="both"/>
        <w:rPr/>
      </w:pPr>
      <w:r>
        <w:rPr>
          <w:rFonts w:ascii="Times New Roman" w:hAnsi="Times New Roman"/>
          <w:b w:val="false"/>
          <w:bCs w:val="false"/>
          <w:sz w:val="28"/>
          <w:szCs w:val="28"/>
        </w:rPr>
        <w:tab/>
        <w:t xml:space="preserve">Sledeći korak u pripremi za klasifikaciju je izdvajanje atributa iz preprocesiranog teksta. Koristi se BagOfWords model kod koga se kreira matrica gde svaka vrsta predstavlja jedan tekst iz skupa podataka dok je svaka kolona jedena reč iz skupa svih reči koje se javljaju u korpusu. Vrednosi ćelija u matrici zavise od izbora mere koja se koristi. Može se koristiti binarna mera kod koje se sa 0 označava da se u dokumentu koji je određen vrstom ne nalazi reč određena kolonom i obratno za 1. U ovom zadataku su korišćene </w:t>
      </w:r>
      <w:r>
        <w:rPr>
          <w:rFonts w:ascii="Times New Roman" w:hAnsi="Times New Roman"/>
          <w:b w:val="false"/>
          <w:bCs w:val="false"/>
          <w:sz w:val="28"/>
          <w:szCs w:val="28"/>
        </w:rPr>
        <w:t>sledeće</w:t>
      </w:r>
      <w:r>
        <w:rPr>
          <w:rFonts w:ascii="Times New Roman" w:hAnsi="Times New Roman"/>
          <w:b w:val="false"/>
          <w:bCs w:val="false"/>
          <w:sz w:val="28"/>
          <w:szCs w:val="28"/>
        </w:rPr>
        <w:t xml:space="preserve"> mere: </w:t>
      </w:r>
    </w:p>
    <w:p>
      <w:pPr>
        <w:pStyle w:val="Normal"/>
        <w:bidi w:val="0"/>
        <w:jc w:val="both"/>
        <w:rPr>
          <w:b w:val="false"/>
          <w:b w:val="false"/>
          <w:bCs w:val="false"/>
        </w:rPr>
      </w:pPr>
      <w:r>
        <w:rPr>
          <w:b w:val="false"/>
          <w:bCs w:val="false"/>
        </w:rPr>
      </w:r>
    </w:p>
    <w:p>
      <w:pPr>
        <w:pStyle w:val="Normal"/>
        <w:numPr>
          <w:ilvl w:val="0"/>
          <w:numId w:val="8"/>
        </w:numPr>
        <w:bidi w:val="0"/>
        <w:jc w:val="both"/>
        <w:rPr/>
      </w:pPr>
      <w:r>
        <w:rPr>
          <w:rFonts w:ascii="Times New Roman" w:hAnsi="Times New Roman"/>
          <w:b/>
          <w:bCs/>
          <w:sz w:val="28"/>
          <w:szCs w:val="28"/>
        </w:rPr>
        <w:t>TF(Term Frequency) mera</w:t>
      </w:r>
      <w:r>
        <w:rPr>
          <w:rFonts w:ascii="Times New Roman" w:hAnsi="Times New Roman"/>
          <w:b w:val="false"/>
          <w:bCs w:val="false"/>
          <w:sz w:val="28"/>
          <w:szCs w:val="28"/>
        </w:rPr>
        <w:t>: računa se kao odnos koliko puta se određeni pojam pojavi u tekstu i ukupnog broja pojmova u tekstu.</w:t>
      </w:r>
    </w:p>
    <w:p>
      <w:pPr>
        <w:pStyle w:val="Normal"/>
        <w:numPr>
          <w:ilvl w:val="0"/>
          <w:numId w:val="8"/>
        </w:numPr>
        <w:bidi w:val="0"/>
        <w:jc w:val="both"/>
        <w:rPr/>
      </w:pPr>
      <w:r>
        <w:rPr>
          <w:rFonts w:ascii="Times New Roman" w:hAnsi="Times New Roman"/>
          <w:b/>
          <w:bCs/>
          <w:sz w:val="28"/>
          <w:szCs w:val="28"/>
        </w:rPr>
        <w:t>TF-IDF(Term Frequency- Inverse Document Frequency) mera</w:t>
      </w:r>
      <w:r>
        <w:rPr>
          <w:rFonts w:ascii="Times New Roman" w:hAnsi="Times New Roman"/>
          <w:b w:val="false"/>
          <w:bCs w:val="false"/>
          <w:sz w:val="28"/>
          <w:szCs w:val="28"/>
        </w:rPr>
        <w:t>: slična mera kao i TF ali dodaje se još jedan član prilikom računjana IDF koji određuje važnost određene reči koje se pojavljuje u tekstu u odnosu na ceo skup tekstova. Time se rešava problem da se neke reči čija je vrednost TF-a velika javljaju često u svim tekstovima iz korpusa pa samim tim nemaju veliki značaj prilikom klasifikacije</w:t>
      </w:r>
      <w:r>
        <w:rPr>
          <w:rFonts w:ascii="Times New Roman" w:hAnsi="Times New Roman"/>
          <w:b/>
          <w:bCs w:val="false"/>
          <w:sz w:val="28"/>
          <w:szCs w:val="28"/>
        </w:rPr>
        <w:t>.</w:t>
      </w:r>
    </w:p>
    <w:p>
      <w:pPr>
        <w:pStyle w:val="Normal"/>
        <w:bidi w:val="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jc w:val="both"/>
        <w:rPr/>
      </w:pPr>
      <w:r>
        <w:rPr>
          <w:rFonts w:ascii="Times New Roman" w:hAnsi="Times New Roman"/>
          <w:b w:val="false"/>
          <w:bCs w:val="false"/>
          <w:sz w:val="28"/>
          <w:szCs w:val="28"/>
        </w:rPr>
        <w:tab/>
        <w:t xml:space="preserve">Za kreiranje BagOfWords modela sa TF i TF-IDF merama korišćena je klasa </w:t>
      </w:r>
      <w:r>
        <w:rPr>
          <w:rFonts w:ascii="Times New Roman" w:hAnsi="Times New Roman"/>
          <w:b w:val="false"/>
          <w:bCs w:val="false"/>
          <w:i/>
          <w:iCs/>
          <w:sz w:val="28"/>
          <w:szCs w:val="28"/>
        </w:rPr>
        <w:t>TfidfVectorizer</w:t>
      </w:r>
      <w:r>
        <w:rPr>
          <w:rFonts w:ascii="Times New Roman" w:hAnsi="Times New Roman"/>
          <w:b w:val="false"/>
          <w:bCs w:val="false"/>
          <w:sz w:val="28"/>
          <w:szCs w:val="28"/>
        </w:rPr>
        <w:t xml:space="preserve"> iz biblioteke </w:t>
      </w:r>
      <w:r>
        <w:rPr>
          <w:rFonts w:ascii="Times New Roman" w:hAnsi="Times New Roman"/>
          <w:b w:val="false"/>
          <w:bCs w:val="false"/>
          <w:i/>
          <w:iCs/>
          <w:sz w:val="28"/>
          <w:szCs w:val="28"/>
        </w:rPr>
        <w:t>sklearn</w:t>
      </w:r>
      <w:r>
        <w:rPr>
          <w:rFonts w:ascii="Times New Roman" w:hAnsi="Times New Roman"/>
          <w:b w:val="false"/>
          <w:bCs w:val="false"/>
          <w:sz w:val="28"/>
          <w:szCs w:val="28"/>
        </w:rPr>
        <w:t xml:space="preserve">. Razlika između vektorizatora za dve mere je u postavljanju atributa </w:t>
      </w:r>
      <w:r>
        <w:rPr>
          <w:rFonts w:ascii="Times New Roman" w:hAnsi="Times New Roman"/>
          <w:b w:val="false"/>
          <w:bCs w:val="false"/>
          <w:i/>
          <w:iCs/>
          <w:sz w:val="28"/>
          <w:szCs w:val="28"/>
        </w:rPr>
        <w:t>use_idf</w:t>
      </w:r>
      <w:r>
        <w:rPr>
          <w:rFonts w:ascii="Times New Roman" w:hAnsi="Times New Roman"/>
          <w:b w:val="false"/>
          <w:bCs w:val="false"/>
          <w:i w:val="false"/>
          <w:iCs w:val="false"/>
          <w:sz w:val="28"/>
          <w:szCs w:val="28"/>
        </w:rPr>
        <w:t xml:space="preserve"> na </w:t>
      </w:r>
      <w:r>
        <w:rPr>
          <w:rFonts w:ascii="Times New Roman" w:hAnsi="Times New Roman"/>
          <w:b w:val="false"/>
          <w:bCs w:val="false"/>
          <w:i/>
          <w:iCs/>
          <w:sz w:val="28"/>
          <w:szCs w:val="28"/>
        </w:rPr>
        <w:t xml:space="preserve">False </w:t>
      </w:r>
      <w:r>
        <w:rPr>
          <w:rFonts w:ascii="Times New Roman" w:hAnsi="Times New Roman"/>
          <w:b w:val="false"/>
          <w:bCs w:val="false"/>
          <w:i w:val="false"/>
          <w:iCs w:val="false"/>
          <w:sz w:val="28"/>
          <w:szCs w:val="28"/>
        </w:rPr>
        <w:t xml:space="preserve">u slučaju da želimo da koristimo TF meru. Takođe kreirano je više vektrizatora za svaku meru sa različitim brojem atributa da bi se uporedila razlika u preciznosti klasifikatora sa većim i manjim brojem atributa. Bitno je napomenuti da klasa </w:t>
      </w:r>
      <w:r>
        <w:rPr>
          <w:rFonts w:ascii="Times New Roman" w:hAnsi="Times New Roman"/>
          <w:b w:val="false"/>
          <w:bCs w:val="false"/>
          <w:i/>
          <w:iCs/>
          <w:sz w:val="28"/>
          <w:szCs w:val="28"/>
        </w:rPr>
        <w:t>TfidfVectorizer</w:t>
      </w:r>
      <w:r>
        <w:rPr>
          <w:rFonts w:ascii="Times New Roman" w:hAnsi="Times New Roman"/>
          <w:b w:val="false"/>
          <w:bCs w:val="false"/>
          <w:i w:val="false"/>
          <w:iCs w:val="false"/>
          <w:sz w:val="28"/>
          <w:szCs w:val="28"/>
        </w:rPr>
        <w:t xml:space="preserve"> koristi nešto izmenjenu formulu za računanje zato što nakon računjana TF i TF-IDF mera koristi normalizaciju pa se dobijeni vektori razliku od </w:t>
      </w:r>
      <w:r>
        <w:rPr>
          <w:rFonts w:ascii="Times New Roman" w:hAnsi="Times New Roman"/>
          <w:b w:val="false"/>
          <w:bCs w:val="false"/>
          <w:i w:val="false"/>
          <w:iCs w:val="false"/>
          <w:sz w:val="28"/>
          <w:szCs w:val="28"/>
        </w:rPr>
        <w:t>onih koji se dobijaju primenom osnovnih formula za ove dve mere</w:t>
      </w:r>
      <w:r>
        <w:rPr>
          <w:rFonts w:ascii="Times New Roman" w:hAnsi="Times New Roman"/>
          <w:b w:val="false"/>
          <w:bCs w:val="false"/>
          <w:i w:val="false"/>
          <w:iCs w:val="false"/>
          <w:sz w:val="28"/>
          <w:szCs w:val="28"/>
        </w:rPr>
        <w:t>.</w:t>
      </w:r>
    </w:p>
    <w:p>
      <w:pPr>
        <w:pStyle w:val="Normal"/>
        <w:bidi w:val="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both"/>
        <w:rPr/>
      </w:pPr>
      <w:r>
        <w:rPr>
          <w:rFonts w:ascii="Times New Roman" w:hAnsi="Times New Roman"/>
          <w:b w:val="false"/>
          <w:bCs w:val="false"/>
          <w:i w:val="false"/>
          <w:iCs w:val="false"/>
          <w:sz w:val="28"/>
          <w:szCs w:val="28"/>
        </w:rPr>
        <w:tab/>
        <w:t xml:space="preserve">Za klasifikaciju se koristi Naivni Bajesov klasifikator implementira u biblioteci </w:t>
      </w:r>
      <w:r>
        <w:rPr>
          <w:rFonts w:ascii="Times New Roman" w:hAnsi="Times New Roman"/>
          <w:b w:val="false"/>
          <w:bCs w:val="false"/>
          <w:i/>
          <w:iCs/>
          <w:sz w:val="28"/>
          <w:szCs w:val="28"/>
        </w:rPr>
        <w:t>sklearn</w:t>
      </w:r>
      <w:r>
        <w:rPr>
          <w:rFonts w:ascii="Times New Roman" w:hAnsi="Times New Roman"/>
          <w:b w:val="false"/>
          <w:bCs w:val="false"/>
          <w:i w:val="false"/>
          <w:iCs w:val="false"/>
          <w:sz w:val="28"/>
          <w:szCs w:val="28"/>
        </w:rPr>
        <w:t xml:space="preserve">. Korišćene su dve verzije Naivnog Bajesovog klasifikatora </w:t>
      </w:r>
      <w:r>
        <w:rPr>
          <w:rFonts w:ascii="Times New Roman" w:hAnsi="Times New Roman"/>
          <w:b w:val="false"/>
          <w:bCs w:val="false"/>
          <w:i/>
          <w:iCs/>
          <w:sz w:val="28"/>
          <w:szCs w:val="28"/>
        </w:rPr>
        <w:t>MultinomialNB</w:t>
      </w:r>
      <w:r>
        <w:rPr>
          <w:rFonts w:ascii="Times New Roman" w:hAnsi="Times New Roman"/>
          <w:b w:val="false"/>
          <w:bCs w:val="false"/>
          <w:i w:val="false"/>
          <w:iCs w:val="false"/>
          <w:sz w:val="28"/>
          <w:szCs w:val="28"/>
        </w:rPr>
        <w:t xml:space="preserve"> i  </w:t>
      </w:r>
      <w:r>
        <w:rPr>
          <w:rFonts w:ascii="Times New Roman" w:hAnsi="Times New Roman"/>
          <w:b w:val="false"/>
          <w:bCs w:val="false"/>
          <w:i/>
          <w:iCs/>
          <w:sz w:val="28"/>
          <w:szCs w:val="28"/>
        </w:rPr>
        <w:t>ComplementNB</w:t>
      </w:r>
      <w:r>
        <w:rPr>
          <w:rFonts w:ascii="Times New Roman" w:hAnsi="Times New Roman"/>
          <w:b w:val="false"/>
          <w:bCs w:val="false"/>
          <w:i w:val="false"/>
          <w:iCs w:val="false"/>
          <w:sz w:val="28"/>
          <w:szCs w:val="28"/>
        </w:rPr>
        <w:t xml:space="preserve"> koje su preporučene za korišćenje prilikom klasifikacije teksta na zvaničnom sajtu.</w:t>
      </w:r>
    </w:p>
    <w:p>
      <w:pPr>
        <w:pStyle w:val="Normal"/>
        <w:bidi w:val="0"/>
        <w:jc w:val="both"/>
        <w:rPr>
          <w:rFonts w:ascii="Times New Roman" w:hAnsi="Times New Roman"/>
          <w:b/>
          <w:b/>
          <w:bCs w:val="false"/>
          <w:i w:val="false"/>
          <w:i w:val="false"/>
          <w:iCs w:val="false"/>
          <w:sz w:val="28"/>
          <w:szCs w:val="28"/>
        </w:rPr>
      </w:pPr>
      <w:r>
        <w:rPr/>
      </w:r>
    </w:p>
    <w:p>
      <w:pPr>
        <w:pStyle w:val="Normal"/>
        <w:bidi w:val="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both"/>
        <w:rPr>
          <w:rFonts w:ascii="Times New Roman" w:hAnsi="Times New Roman"/>
          <w:b w:val="false"/>
          <w:b w:val="false"/>
          <w:bCs w:val="false"/>
          <w:i w:val="false"/>
          <w:i w:val="false"/>
          <w:iCs w:val="false"/>
          <w:sz w:val="28"/>
          <w:szCs w:val="28"/>
        </w:rPr>
      </w:pPr>
      <w:r>
        <mc:AlternateContent>
          <mc:Choice Requires="wps">
            <w:drawing>
              <wp:anchor behindDoc="0" distT="0" distB="0" distL="0" distR="0" simplePos="0" locked="0" layoutInCell="1" allowOverlap="1" relativeHeight="5">
                <wp:simplePos x="0" y="0"/>
                <wp:positionH relativeFrom="column">
                  <wp:posOffset>434340</wp:posOffset>
                </wp:positionH>
                <wp:positionV relativeFrom="paragraph">
                  <wp:posOffset>30480</wp:posOffset>
                </wp:positionV>
                <wp:extent cx="2538095" cy="4095115"/>
                <wp:effectExtent l="0" t="0" r="0" b="0"/>
                <wp:wrapSquare wrapText="largest"/>
                <wp:docPr id="13" name="Frame4"/>
                <a:graphic xmlns:a="http://schemas.openxmlformats.org/drawingml/2006/main">
                  <a:graphicData uri="http://schemas.microsoft.com/office/word/2010/wordprocessingShape">
                    <wps:wsp>
                      <wps:cNvSpPr/>
                      <wps:spPr>
                        <a:xfrm>
                          <a:off x="0" y="0"/>
                          <a:ext cx="2537640" cy="409464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2537460" cy="363474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6"/>
                                          <a:stretch>
                                            <a:fillRect/>
                                          </a:stretch>
                                        </pic:blipFill>
                                        <pic:spPr bwMode="auto">
                                          <a:xfrm>
                                            <a:off x="0" y="0"/>
                                            <a:ext cx="2537460" cy="3634740"/>
                                          </a:xfrm>
                                          <a:prstGeom prst="rect">
                                            <a:avLst/>
                                          </a:prstGeom>
                                        </pic:spPr>
                                      </pic:pic>
                                    </a:graphicData>
                                  </a:graphic>
                                </wp:inline>
                              </w:drawing>
                            </w:r>
                            <w:r>
                              <w:rPr>
                                <w:vanish/>
                              </w:rPr>
                              <w:br/>
                            </w:r>
                            <w:r>
                              <w:rPr/>
                              <w:t>Slika 4. Preciznost klasifikacije za MNB klasifikator sa različitim vektorizatorima</w:t>
                            </w:r>
                          </w:p>
                        </w:txbxContent>
                      </wps:txbx>
                      <wps:bodyPr lIns="0" rIns="0" tIns="0" bIns="0">
                        <a:noAutofit/>
                      </wps:bodyPr>
                    </wps:wsp>
                  </a:graphicData>
                </a:graphic>
              </wp:anchor>
            </w:drawing>
          </mc:Choice>
          <mc:Fallback>
            <w:pict>
              <v:rect id="shape_0" ID="Frame4" stroked="f" style="position:absolute;margin-left:34.2pt;margin-top:2.4pt;width:199.75pt;height:322.35pt">
                <w10:wrap type="square"/>
                <v:fill o:detectmouseclick="t" on="false"/>
                <v:stroke color="#3465a4" joinstyle="round" endcap="flat"/>
                <v:textbox>
                  <w:txbxContent>
                    <w:p>
                      <w:pPr>
                        <w:pStyle w:val="Caption"/>
                        <w:suppressLineNumbers/>
                        <w:spacing w:before="120" w:after="120"/>
                        <w:rPr/>
                      </w:pPr>
                      <w:r>
                        <w:rPr/>
                        <w:drawing>
                          <wp:inline distT="0" distB="0" distL="0" distR="0">
                            <wp:extent cx="2537460" cy="3634740"/>
                            <wp:effectExtent l="0" t="0" r="0" b="0"/>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6"/>
                                    <a:stretch>
                                      <a:fillRect/>
                                    </a:stretch>
                                  </pic:blipFill>
                                  <pic:spPr bwMode="auto">
                                    <a:xfrm>
                                      <a:off x="0" y="0"/>
                                      <a:ext cx="2537460" cy="3634740"/>
                                    </a:xfrm>
                                    <a:prstGeom prst="rect">
                                      <a:avLst/>
                                    </a:prstGeom>
                                  </pic:spPr>
                                </pic:pic>
                              </a:graphicData>
                            </a:graphic>
                          </wp:inline>
                        </w:drawing>
                      </w:r>
                      <w:r>
                        <w:rPr>
                          <w:vanish/>
                        </w:rPr>
                        <w:br/>
                      </w:r>
                      <w:r>
                        <w:rPr/>
                        <w:t>Slika 4. Preciznost klasifikacije za MNB klasifikator sa različitim vektorizatorima</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3371215</wp:posOffset>
                </wp:positionH>
                <wp:positionV relativeFrom="paragraph">
                  <wp:posOffset>25400</wp:posOffset>
                </wp:positionV>
                <wp:extent cx="2560955" cy="4095115"/>
                <wp:effectExtent l="0" t="0" r="0" b="0"/>
                <wp:wrapSquare wrapText="largest"/>
                <wp:docPr id="17" name="Frame5"/>
                <a:graphic xmlns:a="http://schemas.openxmlformats.org/drawingml/2006/main">
                  <a:graphicData uri="http://schemas.microsoft.com/office/word/2010/wordprocessingShape">
                    <wps:wsp>
                      <wps:cNvSpPr/>
                      <wps:spPr>
                        <a:xfrm>
                          <a:off x="0" y="0"/>
                          <a:ext cx="2560320" cy="4094640"/>
                        </a:xfrm>
                        <a:prstGeom prst="rect">
                          <a:avLst/>
                        </a:prstGeom>
                        <a:noFill/>
                        <a:ln>
                          <a:noFill/>
                        </a:ln>
                      </wps:spPr>
                      <wps:style>
                        <a:lnRef idx="0"/>
                        <a:fillRef idx="0"/>
                        <a:effectRef idx="0"/>
                        <a:fontRef idx="minor"/>
                      </wps:style>
                      <wps:txbx>
                        <w:txbxContent>
                          <w:p>
                            <w:pPr>
                              <w:pStyle w:val="Caption"/>
                              <w:suppressLineNumbers/>
                              <w:spacing w:before="120" w:after="120"/>
                              <w:rPr/>
                            </w:pPr>
                            <w:r>
                              <w:rPr/>
                              <w:drawing>
                                <wp:inline distT="0" distB="0" distL="0" distR="0">
                                  <wp:extent cx="2560320" cy="3634740"/>
                                  <wp:effectExtent l="0" t="0" r="0" b="0"/>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7"/>
                                          <a:stretch>
                                            <a:fillRect/>
                                          </a:stretch>
                                        </pic:blipFill>
                                        <pic:spPr bwMode="auto">
                                          <a:xfrm>
                                            <a:off x="0" y="0"/>
                                            <a:ext cx="2560320" cy="3634740"/>
                                          </a:xfrm>
                                          <a:prstGeom prst="rect">
                                            <a:avLst/>
                                          </a:prstGeom>
                                        </pic:spPr>
                                      </pic:pic>
                                    </a:graphicData>
                                  </a:graphic>
                                </wp:inline>
                              </w:drawing>
                            </w:r>
                            <w:r>
                              <w:rPr>
                                <w:vanish/>
                              </w:rPr>
                              <w:br/>
                            </w:r>
                            <w:r>
                              <w:rPr/>
                              <w:t>Slika 5. Preciznost klasifikacije za CNB klasifikator sa različitim vektorizatorima</w:t>
                            </w:r>
                          </w:p>
                        </w:txbxContent>
                      </wps:txbx>
                      <wps:bodyPr lIns="0" rIns="0" tIns="0" bIns="0">
                        <a:noAutofit/>
                      </wps:bodyPr>
                    </wps:wsp>
                  </a:graphicData>
                </a:graphic>
              </wp:anchor>
            </w:drawing>
          </mc:Choice>
          <mc:Fallback>
            <w:pict>
              <v:rect id="shape_0" ID="Frame5" stroked="f" style="position:absolute;margin-left:265.45pt;margin-top:2pt;width:201.55pt;height:322.35pt">
                <w10:wrap type="square"/>
                <v:fill o:detectmouseclick="t" on="false"/>
                <v:stroke color="#3465a4" joinstyle="round" endcap="flat"/>
                <v:textbox>
                  <w:txbxContent>
                    <w:p>
                      <w:pPr>
                        <w:pStyle w:val="Caption"/>
                        <w:suppressLineNumbers/>
                        <w:spacing w:before="120" w:after="120"/>
                        <w:rPr/>
                      </w:pPr>
                      <w:r>
                        <w:rPr/>
                        <w:drawing>
                          <wp:inline distT="0" distB="0" distL="0" distR="0">
                            <wp:extent cx="2560320" cy="363474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7"/>
                                    <a:stretch>
                                      <a:fillRect/>
                                    </a:stretch>
                                  </pic:blipFill>
                                  <pic:spPr bwMode="auto">
                                    <a:xfrm>
                                      <a:off x="0" y="0"/>
                                      <a:ext cx="2560320" cy="3634740"/>
                                    </a:xfrm>
                                    <a:prstGeom prst="rect">
                                      <a:avLst/>
                                    </a:prstGeom>
                                  </pic:spPr>
                                </pic:pic>
                              </a:graphicData>
                            </a:graphic>
                          </wp:inline>
                        </w:drawing>
                      </w:r>
                      <w:r>
                        <w:rPr>
                          <w:vanish/>
                        </w:rPr>
                        <w:br/>
                      </w:r>
                      <w:r>
                        <w:rPr/>
                        <w:t>Slika 5. Preciznost klasifikacije za CNB klasifikator sa različitim vektorizatorima</w:t>
                      </w:r>
                    </w:p>
                  </w:txbxContent>
                </v:textbox>
              </v:rect>
            </w:pict>
          </mc:Fallback>
        </mc:AlternateContent>
      </w:r>
      <w:r>
        <w:rPr>
          <w:rFonts w:ascii="Times New Roman" w:hAnsi="Times New Roman"/>
          <w:b w:val="false"/>
          <w:bCs w:val="false"/>
          <w:i w:val="false"/>
          <w:iCs w:val="false"/>
          <w:sz w:val="28"/>
          <w:szCs w:val="28"/>
        </w:rPr>
        <w:tab/>
      </w:r>
    </w:p>
    <w:p>
      <w:pPr>
        <w:pStyle w:val="Normal"/>
        <w:bidi w:val="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both"/>
        <w:rPr>
          <w:b/>
          <w:b/>
        </w:rPr>
      </w:pPr>
      <w:r>
        <w:rPr>
          <w:rFonts w:ascii="Times New Roman" w:hAnsi="Times New Roman"/>
          <w:b w:val="false"/>
          <w:bCs w:val="false"/>
          <w:i w:val="false"/>
          <w:iCs w:val="false"/>
          <w:sz w:val="28"/>
          <w:szCs w:val="28"/>
        </w:rPr>
        <w:tab/>
      </w:r>
    </w:p>
    <w:p>
      <w:pPr>
        <w:pStyle w:val="Normal"/>
        <w:bidi w:val="0"/>
        <w:jc w:val="both"/>
        <w:rPr>
          <w:rFonts w:ascii="Times New Roman" w:hAnsi="Times New Roman"/>
          <w:b w:val="false"/>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pPr>
      <w:r>
        <w:rPr>
          <w:rFonts w:ascii="Times New Roman" w:hAnsi="Times New Roman"/>
          <w:b w:val="false"/>
          <w:bCs w:val="false"/>
          <w:sz w:val="28"/>
          <w:szCs w:val="28"/>
        </w:rPr>
        <w:tab/>
        <w:t xml:space="preserve"> </w:t>
      </w:r>
    </w:p>
    <w:p>
      <w:pPr>
        <w:pStyle w:val="Normal"/>
        <w:bidi w:val="0"/>
        <w:jc w:val="both"/>
        <w:rPr/>
      </w:pPr>
      <w:r>
        <w:rPr>
          <w:rFonts w:ascii="Times New Roman" w:hAnsi="Times New Roman"/>
          <w:b w:val="false"/>
          <w:bCs w:val="false"/>
          <w:sz w:val="28"/>
          <w:szCs w:val="28"/>
        </w:rPr>
        <w:tab/>
        <w:tab/>
        <w:t xml:space="preserve">Može se uočiti (Slika 4. , Slika 5.) da prilikom klasifikacije bolje rezultate daje </w:t>
      </w:r>
      <w:r>
        <w:rPr>
          <w:rFonts w:ascii="Times New Roman" w:hAnsi="Times New Roman"/>
          <w:b w:val="false"/>
          <w:bCs w:val="false"/>
          <w:i/>
          <w:iCs/>
          <w:sz w:val="28"/>
          <w:szCs w:val="28"/>
        </w:rPr>
        <w:t>ComplementNB</w:t>
      </w:r>
      <w:r>
        <w:rPr>
          <w:rFonts w:ascii="Times New Roman" w:hAnsi="Times New Roman"/>
          <w:b w:val="false"/>
          <w:bCs w:val="false"/>
          <w:i w:val="false"/>
          <w:iCs w:val="false"/>
          <w:sz w:val="28"/>
          <w:szCs w:val="28"/>
        </w:rPr>
        <w:t xml:space="preserve">. Takođe se može primetiti da za oba klasifikatora nešto bolje rezultate daje TD-IDF mera što je i očekivano </w:t>
      </w:r>
      <w:r>
        <w:rPr>
          <w:rFonts w:ascii="Times New Roman" w:hAnsi="Times New Roman"/>
          <w:b w:val="false"/>
          <w:bCs w:val="false"/>
          <w:i w:val="false"/>
          <w:iCs w:val="false"/>
          <w:sz w:val="28"/>
          <w:szCs w:val="28"/>
        </w:rPr>
        <w:t>ako znamo</w:t>
      </w:r>
      <w:r>
        <w:rPr>
          <w:rFonts w:ascii="Times New Roman" w:hAnsi="Times New Roman"/>
          <w:b w:val="false"/>
          <w:bCs w:val="false"/>
          <w:i w:val="false"/>
          <w:iCs w:val="false"/>
          <w:sz w:val="28"/>
          <w:szCs w:val="28"/>
        </w:rPr>
        <w:t xml:space="preserve"> da se njenim korišćenjem dobija vrednost vektora koja uzima u obzir ceo korpus tekstova a ne samo jedan tekst kao kod TF mere. </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rFonts w:ascii="Times New Roman" w:hAnsi="Times New Roman"/>
          <w:sz w:val="28"/>
          <w:szCs w:val="28"/>
        </w:rPr>
      </w:pPr>
      <w:r>
        <w:rPr>
          <w:rFonts w:ascii="Times New Roman" w:hAnsi="Times New Roman"/>
          <w:b w:val="false"/>
          <w:bCs w:val="false"/>
          <w:i w:val="false"/>
          <w:iCs w:val="false"/>
          <w:sz w:val="28"/>
          <w:szCs w:val="28"/>
        </w:rPr>
        <w:tab/>
        <w:t xml:space="preserve">Na osnovu prethodnog zaključka izabran je </w:t>
      </w:r>
      <w:r>
        <w:rPr>
          <w:rFonts w:ascii="Times New Roman" w:hAnsi="Times New Roman"/>
          <w:b w:val="false"/>
          <w:bCs w:val="false"/>
          <w:i/>
          <w:iCs/>
          <w:sz w:val="28"/>
          <w:szCs w:val="28"/>
        </w:rPr>
        <w:t xml:space="preserve">ComplementNB </w:t>
      </w:r>
      <w:r>
        <w:rPr>
          <w:rFonts w:ascii="Times New Roman" w:hAnsi="Times New Roman"/>
          <w:b w:val="false"/>
          <w:bCs w:val="false"/>
          <w:i w:val="false"/>
          <w:iCs w:val="false"/>
          <w:sz w:val="28"/>
          <w:szCs w:val="28"/>
        </w:rPr>
        <w:t xml:space="preserve">klasifikator i TF-IDF mera za detaljniju analizu rezultat klasifikacije. Sa kofunzione matrice (Slika 6.) možemo učiti da su sve klase dobro klasifikovane i da ne postoji neki očigledni problemi koji bi trebalo ispraviti </w:t>
      </w:r>
    </w:p>
    <w:p>
      <w:pPr>
        <w:pStyle w:val="Normal"/>
        <w:bidi w:val="0"/>
        <w:jc w:val="both"/>
        <w:rPr>
          <w:b w:val="false"/>
          <w:b w:val="false"/>
          <w:bCs w:val="false"/>
          <w:i w:val="false"/>
          <w:i w:val="false"/>
          <w:iCs w:val="false"/>
        </w:rPr>
      </w:pPr>
      <w:r>
        <w:rPr>
          <w:b w:val="false"/>
          <w:bCs w:val="false"/>
          <w:i w:val="false"/>
          <w:iCs w:val="false"/>
        </w:rPr>
        <mc:AlternateContent>
          <mc:Choice Requires="wps">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77870" cy="3208020"/>
                <wp:effectExtent l="0" t="0" r="0" b="0"/>
                <wp:wrapTopAndBottom/>
                <wp:docPr id="21" name="Frame6"/>
                <a:graphic xmlns:a="http://schemas.openxmlformats.org/drawingml/2006/main">
                  <a:graphicData uri="http://schemas.microsoft.com/office/word/2010/wordprocessingShape">
                    <wps:wsp>
                      <wps:cNvSpPr/>
                      <wps:spPr>
                        <a:xfrm>
                          <a:off x="0" y="0"/>
                          <a:ext cx="3277080" cy="3207240"/>
                        </a:xfrm>
                        <a:prstGeom prst="rect">
                          <a:avLst/>
                        </a:prstGeom>
                        <a:noFill/>
                        <a:ln>
                          <a:noFill/>
                        </a:ln>
                      </wps:spPr>
                      <wps:style>
                        <a:lnRef idx="0"/>
                        <a:fillRef idx="0"/>
                        <a:effectRef idx="0"/>
                        <a:fontRef idx="minor"/>
                      </wps:style>
                      <wps:bodyPr/>
                    </wps:wsp>
                  </a:graphicData>
                </a:graphic>
              </wp:anchor>
            </w:drawing>
          </mc:Choice>
          <mc:Fallback>
            <w:pict>
              <v:rect id="shape_0" ID="Frame6" stroked="f" style="position:absolute;margin-left:120.25pt;margin-top:0.05pt;width:258pt;height:252.5pt;mso-position-horizontal:center">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3277870" cy="2444115"/>
                <wp:effectExtent l="0" t="0" r="0" b="0"/>
                <wp:wrapNone/>
                <wp:docPr id="22" name="Frame6"/>
                <a:graphic xmlns:a="http://schemas.openxmlformats.org/drawingml/2006/main">
                  <a:graphicData uri="http://schemas.microsoft.com/office/word/2010/wordprocessingShape">
                    <wps:wsp>
                      <wps:cNvSpPr txBox="1"/>
                      <wps:spPr>
                        <a:xfrm>
                          <a:off x="0" y="0"/>
                          <a:ext cx="3277870" cy="2444115"/>
                        </a:xfrm>
                        <a:prstGeom prst="rect"/>
                      </wps:spPr>
                      <wps:txbx>
                        <w:txbxContent>
                          <w:p>
                            <w:pPr>
                              <w:pStyle w:val="Caption"/>
                              <w:spacing w:before="120" w:after="120"/>
                              <w:jc w:val="center"/>
                              <w:rPr/>
                            </w:pPr>
                            <w:r>
                              <w:rPr/>
                              <w:t>Slika 6. Konfuziona matrica CNB i TF-IDF</w:t>
                            </w:r>
                          </w:p>
                        </w:txbxContent>
                      </wps:txbx>
                      <wps:bodyPr anchor="t" lIns="0" tIns="0" rIns="0" bIns="0">
                        <a:noAutofit/>
                      </wps:bodyPr>
                    </wps:wsp>
                  </a:graphicData>
                </a:graphic>
              </wp:anchor>
            </w:drawing>
          </mc:Choice>
          <mc:Fallback>
            <w:pict>
              <v:rect style="position:absolute;rotation:0;width:258.1pt;height:192.45pt;mso-wrap-distance-left:0pt;mso-wrap-distance-right:0pt;mso-wrap-distance-top:5.7pt;mso-wrap-distance-bottom:5.7pt;margin-top:0.05pt;mso-position-vertical-relative:text;margin-left:120.25pt;mso-position-horizontal:center;mso-position-horizontal-relative:text">
                <v:textbox inset="0in,0in,0in,0in">
                  <w:txbxContent>
                    <w:p>
                      <w:pPr>
                        <w:pStyle w:val="Caption"/>
                        <w:spacing w:before="120" w:after="120"/>
                        <w:jc w:val="center"/>
                        <w:rPr/>
                      </w:pPr>
                      <w:r>
                        <w:rPr/>
                        <w:t>Slika 6. Konfuziona matrica CNB i TF-IDF</w:t>
                      </w:r>
                    </w:p>
                  </w:txbxContent>
                </v:textbox>
              </v:rect>
            </w:pict>
          </mc:Fallback>
        </mc:AlternateContent>
      </w:r>
      <w:r>
        <mc:AlternateContent>
          <mc:Choice Requires="wps">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2961640" cy="2952115"/>
                <wp:effectExtent l="0" t="0" r="0" b="0"/>
                <wp:wrapSquare wrapText="largest"/>
                <wp:docPr id="23" name="Frame8"/>
                <a:graphic xmlns:a="http://schemas.openxmlformats.org/drawingml/2006/main">
                  <a:graphicData uri="http://schemas.microsoft.com/office/word/2010/wordprocessingShape">
                    <wps:wsp>
                      <wps:cNvSpPr txBox="1"/>
                      <wps:spPr>
                        <a:xfrm>
                          <a:off x="0" y="0"/>
                          <a:ext cx="2961640" cy="2952115"/>
                        </a:xfrm>
                        <a:prstGeom prst="rect"/>
                      </wps:spPr>
                      <wps:txbx>
                        <w:txbxContent>
                          <w:p>
                            <w:pPr>
                              <w:pStyle w:val="Caption"/>
                              <w:spacing w:before="120" w:after="120"/>
                              <w:jc w:val="center"/>
                              <w:rPr/>
                            </w:pPr>
                            <w:r>
                              <w:rPr/>
                              <w:drawing>
                                <wp:inline distT="0" distB="0" distL="0" distR="0">
                                  <wp:extent cx="2961640" cy="2700655"/>
                                  <wp:effectExtent l="0" t="0" r="0" b="0"/>
                                  <wp:docPr id="2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 descr=""/>
                                          <pic:cNvPicPr>
                                            <a:picLocks noChangeAspect="1" noChangeArrowheads="1"/>
                                          </pic:cNvPicPr>
                                        </pic:nvPicPr>
                                        <pic:blipFill>
                                          <a:blip r:embed="rId8"/>
                                          <a:stretch>
                                            <a:fillRect/>
                                          </a:stretch>
                                        </pic:blipFill>
                                        <pic:spPr bwMode="auto">
                                          <a:xfrm>
                                            <a:off x="0" y="0"/>
                                            <a:ext cx="2961640" cy="2700655"/>
                                          </a:xfrm>
                                          <a:prstGeom prst="rect">
                                            <a:avLst/>
                                          </a:prstGeom>
                                        </pic:spPr>
                                      </pic:pic>
                                    </a:graphicData>
                                  </a:graphic>
                                </wp:inline>
                              </w:drawing>
                            </w:r>
                            <w:r>
                              <w:rPr>
                                <w:vanish/>
                              </w:rPr>
                              <w:br/>
                            </w:r>
                            <w:r>
                              <w:rPr/>
                              <w:t xml:space="preserve">Slika 6. Konfuziona matrica </w:t>
                            </w:r>
                          </w:p>
                        </w:txbxContent>
                      </wps:txbx>
                      <wps:bodyPr anchor="t" lIns="0" tIns="0" rIns="0" bIns="0">
                        <a:noAutofit/>
                      </wps:bodyPr>
                    </wps:wsp>
                  </a:graphicData>
                </a:graphic>
              </wp:anchor>
            </w:drawing>
          </mc:Choice>
          <mc:Fallback>
            <w:pict>
              <v:rect style="position:absolute;rotation:0;width:233.2pt;height:232.45pt;mso-wrap-distance-left:0pt;mso-wrap-distance-right:0pt;mso-wrap-distance-top:0pt;mso-wrap-distance-bottom:0pt;margin-top:0pt;mso-position-vertical:top;mso-position-vertical-relative:text;margin-left:12.45pt;mso-position-horizontal:center;mso-position-horizontal-relative:text">
                <v:textbox inset="0in,0in,0in,0in">
                  <w:txbxContent>
                    <w:p>
                      <w:pPr>
                        <w:pStyle w:val="Caption"/>
                        <w:spacing w:before="120" w:after="120"/>
                        <w:jc w:val="center"/>
                        <w:rPr/>
                      </w:pPr>
                      <w:r>
                        <w:rPr/>
                        <w:drawing>
                          <wp:inline distT="0" distB="0" distL="0" distR="0">
                            <wp:extent cx="2961640" cy="270065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8"/>
                                    <a:stretch>
                                      <a:fillRect/>
                                    </a:stretch>
                                  </pic:blipFill>
                                  <pic:spPr bwMode="auto">
                                    <a:xfrm>
                                      <a:off x="0" y="0"/>
                                      <a:ext cx="2961640" cy="2700655"/>
                                    </a:xfrm>
                                    <a:prstGeom prst="rect">
                                      <a:avLst/>
                                    </a:prstGeom>
                                  </pic:spPr>
                                </pic:pic>
                              </a:graphicData>
                            </a:graphic>
                          </wp:inline>
                        </w:drawing>
                      </w:r>
                      <w:r>
                        <w:rPr>
                          <w:vanish/>
                        </w:rPr>
                        <w:br/>
                      </w:r>
                      <w:r>
                        <w:rPr/>
                        <w:t xml:space="preserve">Slika 6. Konfuziona matrica </w:t>
                      </w:r>
                    </w:p>
                  </w:txbxContent>
                </v:textbox>
                <w10:wrap type="square" side="largest"/>
              </v:rect>
            </w:pict>
          </mc:Fallback>
        </mc:AlternateContent>
      </w:r>
    </w:p>
    <w:p>
      <w:pPr>
        <w:pStyle w:val="Normal"/>
        <w:bidi w:val="0"/>
        <w:jc w:val="both"/>
        <w:rPr>
          <w:rFonts w:ascii="Times New Roman" w:hAnsi="Times New Roman"/>
          <w:sz w:val="28"/>
          <w:szCs w:val="28"/>
        </w:rPr>
      </w:pPr>
      <w:r>
        <mc:AlternateContent>
          <mc:Choice Requires="wps">
            <w:drawing>
              <wp:anchor behindDoc="0" distT="0" distB="0" distL="0" distR="0" simplePos="0" locked="0" layoutInCell="1" allowOverlap="1" relativeHeight="8">
                <wp:simplePos x="0" y="0"/>
                <wp:positionH relativeFrom="column">
                  <wp:posOffset>38100</wp:posOffset>
                </wp:positionH>
                <wp:positionV relativeFrom="paragraph">
                  <wp:posOffset>1079500</wp:posOffset>
                </wp:positionV>
                <wp:extent cx="6332855" cy="2023110"/>
                <wp:effectExtent l="0" t="0" r="0" b="0"/>
                <wp:wrapTopAndBottom/>
                <wp:docPr id="26" name="Frame7"/>
                <a:graphic xmlns:a="http://schemas.openxmlformats.org/drawingml/2006/main">
                  <a:graphicData uri="http://schemas.microsoft.com/office/word/2010/wordprocessingShape">
                    <wps:wsp>
                      <wps:cNvSpPr/>
                      <wps:spPr>
                        <a:xfrm>
                          <a:off x="0" y="0"/>
                          <a:ext cx="6332400" cy="2022480"/>
                        </a:xfrm>
                        <a:prstGeom prst="rect">
                          <a:avLst/>
                        </a:prstGeom>
                        <a:noFill/>
                        <a:ln>
                          <a:noFill/>
                        </a:ln>
                      </wps:spPr>
                      <wps:style>
                        <a:lnRef idx="0"/>
                        <a:fillRef idx="0"/>
                        <a:effectRef idx="0"/>
                        <a:fontRef idx="minor"/>
                      </wps:style>
                      <wps:txbx>
                        <w:txbxContent>
                          <w:p>
                            <w:pPr>
                              <w:pStyle w:val="Caption"/>
                              <w:spacing w:before="120" w:after="120"/>
                              <w:jc w:val="center"/>
                              <w:rPr/>
                            </w:pPr>
                            <w:r>
                              <w:rPr/>
                              <w:drawing>
                                <wp:inline distT="0" distB="0" distL="0" distR="0">
                                  <wp:extent cx="6332220" cy="1737995"/>
                                  <wp:effectExtent l="0" t="0" r="0" b="0"/>
                                  <wp:docPr id="2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7" descr=""/>
                                          <pic:cNvPicPr>
                                            <a:picLocks noChangeAspect="1" noChangeArrowheads="1"/>
                                          </pic:cNvPicPr>
                                        </pic:nvPicPr>
                                        <pic:blipFill>
                                          <a:blip r:embed="rId9"/>
                                          <a:stretch>
                                            <a:fillRect/>
                                          </a:stretch>
                                        </pic:blipFill>
                                        <pic:spPr bwMode="auto">
                                          <a:xfrm>
                                            <a:off x="0" y="0"/>
                                            <a:ext cx="6332220" cy="1737995"/>
                                          </a:xfrm>
                                          <a:prstGeom prst="rect">
                                            <a:avLst/>
                                          </a:prstGeom>
                                        </pic:spPr>
                                      </pic:pic>
                                    </a:graphicData>
                                  </a:graphic>
                                </wp:inline>
                              </w:drawing>
                            </w:r>
                            <w:r>
                              <w:rPr>
                                <w:vanish/>
                              </w:rPr>
                              <w:br/>
                            </w:r>
                            <w:r>
                              <w:rPr/>
                              <w:t>Slika 7. Poređene tekstova iz test skupa koji su pogrešno klasifikovani</w:t>
                            </w:r>
                          </w:p>
                        </w:txbxContent>
                      </wps:txbx>
                      <wps:bodyPr lIns="0" rIns="0" tIns="0" bIns="0">
                        <a:noAutofit/>
                      </wps:bodyPr>
                    </wps:wsp>
                  </a:graphicData>
                </a:graphic>
              </wp:anchor>
            </w:drawing>
          </mc:Choice>
          <mc:Fallback>
            <w:pict>
              <v:rect id="shape_0" ID="Frame7" stroked="f" style="position:absolute;margin-left:3pt;margin-top:85pt;width:498.55pt;height:159.2pt">
                <w10:wrap type="square"/>
                <v:fill o:detectmouseclick="t" on="false"/>
                <v:stroke color="#3465a4" joinstyle="round" endcap="flat"/>
                <v:textbox>
                  <w:txbxContent>
                    <w:p>
                      <w:pPr>
                        <w:pStyle w:val="Caption"/>
                        <w:spacing w:before="120" w:after="120"/>
                        <w:jc w:val="center"/>
                        <w:rPr/>
                      </w:pPr>
                      <w:r>
                        <w:rPr/>
                        <w:drawing>
                          <wp:inline distT="0" distB="0" distL="0" distR="0">
                            <wp:extent cx="6332220" cy="1737995"/>
                            <wp:effectExtent l="0" t="0" r="0" b="0"/>
                            <wp:docPr id="2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 descr=""/>
                                    <pic:cNvPicPr>
                                      <a:picLocks noChangeAspect="1" noChangeArrowheads="1"/>
                                    </pic:cNvPicPr>
                                  </pic:nvPicPr>
                                  <pic:blipFill>
                                    <a:blip r:embed="rId9"/>
                                    <a:stretch>
                                      <a:fillRect/>
                                    </a:stretch>
                                  </pic:blipFill>
                                  <pic:spPr bwMode="auto">
                                    <a:xfrm>
                                      <a:off x="0" y="0"/>
                                      <a:ext cx="6332220" cy="1737995"/>
                                    </a:xfrm>
                                    <a:prstGeom prst="rect">
                                      <a:avLst/>
                                    </a:prstGeom>
                                  </pic:spPr>
                                </pic:pic>
                              </a:graphicData>
                            </a:graphic>
                          </wp:inline>
                        </w:drawing>
                      </w:r>
                      <w:r>
                        <w:rPr>
                          <w:vanish/>
                        </w:rPr>
                        <w:br/>
                      </w:r>
                      <w:r>
                        <w:rPr/>
                        <w:t>Slika 7. Poređene tekstova iz test skupa koji su pogrešno klasifikovani</w:t>
                      </w:r>
                    </w:p>
                  </w:txbxContent>
                </v:textbox>
              </v:rect>
            </w:pict>
          </mc:Fallback>
        </mc:AlternateContent>
      </w:r>
      <w:r>
        <w:rPr>
          <w:rFonts w:ascii="Times New Roman" w:hAnsi="Times New Roman"/>
          <w:b w:val="false"/>
          <w:bCs w:val="false"/>
          <w:i w:val="false"/>
          <w:iCs w:val="false"/>
          <w:sz w:val="28"/>
          <w:szCs w:val="28"/>
        </w:rPr>
        <w:tab/>
        <w:t xml:space="preserve">Upoređivanjem prediviđenih klasa i stvarnih klasa (Slika 7.) za test skup podataka dolazimo do zaključka da se najčešće greške dešavaju kada se radi o tekstovima koji su na neki način povezani sa dve oblasti. Na primer ako pogledamo prvi pogrešno klasifikovani tekst vidimo da se javljaju reči “bbc”, “bafta”, “theatre” i klasifikator je ovaj tekst svrstao u zabavu dok zapravo pripada grupi tehnoloških tekstova. </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rFonts w:ascii="Times New Roman" w:hAnsi="Times New Roman"/>
          <w:sz w:val="28"/>
          <w:szCs w:val="28"/>
        </w:rPr>
      </w:pPr>
      <w:r>
        <w:rPr>
          <w:rFonts w:ascii="Times New Roman" w:hAnsi="Times New Roman"/>
          <w:b w:val="false"/>
          <w:bCs w:val="false"/>
          <w:i w:val="false"/>
          <w:iCs w:val="false"/>
          <w:sz w:val="28"/>
          <w:szCs w:val="28"/>
        </w:rPr>
        <w:tab/>
        <w:t>Na kraju izvršena je provera klasifikatora na slučajno odabranom tekstu sa novinskog portala da bi se videlo da li klasifikator dobro radi sa tekstovima koji nisu iz originalnog skupa. Odabran je tekst:</w:t>
      </w:r>
    </w:p>
    <w:p>
      <w:pPr>
        <w:pStyle w:val="Normal"/>
        <w:bidi w:val="0"/>
        <w:jc w:val="both"/>
        <w:rPr>
          <w:b w:val="false"/>
          <w:b w:val="false"/>
          <w:bCs w:val="false"/>
          <w:i w:val="false"/>
          <w:i w:val="false"/>
          <w:iCs w:val="false"/>
        </w:rPr>
      </w:pPr>
      <w:r>
        <w:rPr>
          <w:b w:val="false"/>
          <w:bCs w:val="false"/>
          <w:i w:val="false"/>
          <w:iCs w:val="false"/>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ab/>
        <w:t>“For all the young dogs waiting for a go at Novak Djokovic, it is increasingly hard to imagine any scenario other than them rolling over for a tickled belly when their moment comes.</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There has long been a perceived flimsiness around the next generation of men's tennis, who have spent so much time waiting in line that there is a danger of them missing their turn altogether.</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As we begin the second week of Wimbledon, it is necessary to again wonder whether the stasis at the top of the game is down to the astonishing endurance and gifts of a few old boys, or the deficiencies of those in pursuit.</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Plainly the answer covers bits of both, but with each passing Slam it is getting harder to mount a defence for younger guys who are suddenly not so young any more.</w:t>
      </w:r>
    </w:p>
    <w:p>
      <w:pPr>
        <w:pStyle w:val="Normal"/>
        <w:bidi w:val="0"/>
        <w:jc w:val="both"/>
        <w:rPr>
          <w:b w:val="false"/>
          <w:b w:val="false"/>
          <w:bCs w:val="false"/>
        </w:rPr>
      </w:pPr>
      <w:r>
        <w:rPr>
          <w:b w:val="false"/>
          <w:bCs w:val="false"/>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It is an awkward fact that since Stan Wawrinka won the 2016 US Open, there have been 17 Slams and only one has not been claimed by Djokovic, Rafael Nadal or Federer.</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That was Dominic Thiem at last year's US Open, to go with three other finals, but he will turn 28 later this year and is missing these championships with an injury.</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Those present and remaining in the draw have a chance across the next week, but it is difficult to make a serious case for anyone beyond Djokovic, irrespective of the Serb not yet looking the full ticket.</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Other than his second-round win over Kevin Anderson, in which he was excellent, Djokovic had iffy moments against Jack Draper and Denis Kudla, and his difficult relationship with the Wimbledon crowd is a developing situation.</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But for those minor considerations, he remains an overwhelming favourite to take his record-equalling 20th Slam on Sunday.</w:t>
      </w:r>
    </w:p>
    <w:p>
      <w:pPr>
        <w:pStyle w:val="Normal"/>
        <w:bidi w:val="0"/>
        <w:jc w:val="both"/>
        <w:rPr>
          <w:b w:val="false"/>
          <w:b w:val="false"/>
          <w:bCs w:val="false"/>
        </w:rPr>
      </w:pPr>
      <w:r>
        <w:rPr>
          <w:b w:val="false"/>
          <w:bCs w:val="false"/>
        </w:rPr>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Even at 34, he is a head, shoulders and most of a torso above the chasing pack, with the next modest barrier to a third straight Wimbledon crown being the 17th seed, Cristian Garin of Chile.</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They will play on Centre Court on Monday, where part of the intrigue will concern any further blowouts at those in attendance. 'You know that I play 90 per cent of matches against the audience, the field, the opponents and everyone alive,' said Djokovic.</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'It's something I'm used to, but I'm a man of flesh and blood. I can't always stay calm. 'When someone provokes me, when it crosses the line of taste, sportsmanship and respect, then I show him where he belongs.'</w:t>
      </w:r>
    </w:p>
    <w:p>
      <w:pPr>
        <w:pStyle w:val="Normal"/>
        <w:bidi w:val="0"/>
        <w:jc w:val="both"/>
        <w:rPr>
          <w:rFonts w:ascii="Times New Roman" w:hAnsi="Times New Roman"/>
          <w:i/>
          <w:i/>
          <w:iCs/>
          <w:sz w:val="20"/>
          <w:szCs w:val="20"/>
        </w:rPr>
      </w:pPr>
      <w:r>
        <w:rPr>
          <w:rFonts w:ascii="Times New Roman" w:hAnsi="Times New Roman"/>
          <w:b w:val="false"/>
          <w:bCs w:val="false"/>
          <w:i/>
          <w:iCs/>
          <w:sz w:val="20"/>
          <w:szCs w:val="20"/>
        </w:rPr>
        <w:t xml:space="preserve">Garin, a clay-court specialist with no huge weapon, is part of a curious trend at this tournament, whereby no fewer than 13 of the last 16 are on their best Wimbledon run. Only Djokovic, Federer and Roberto Bautista Agut have gone further, and none of that trio is younger than 33.”  </w:t>
      </w:r>
    </w:p>
    <w:p>
      <w:pPr>
        <w:pStyle w:val="Normal"/>
        <w:bidi w:val="0"/>
        <w:jc w:val="both"/>
        <w:rPr>
          <w:b w:val="false"/>
          <w:b w:val="false"/>
          <w:bCs w:val="false"/>
        </w:rPr>
      </w:pPr>
      <w:r>
        <w:rPr>
          <w:b w:val="false"/>
          <w:bCs w:val="false"/>
        </w:rPr>
      </w:r>
    </w:p>
    <w:p>
      <w:pPr>
        <w:pStyle w:val="Normal"/>
        <w:bidi w:val="0"/>
        <w:jc w:val="both"/>
        <w:rPr/>
      </w:pPr>
      <w:r>
        <w:rPr>
          <w:rFonts w:ascii="Times New Roman" w:hAnsi="Times New Roman"/>
          <w:b w:val="false"/>
          <w:bCs w:val="false"/>
          <w:i w:val="false"/>
          <w:iCs w:val="false"/>
          <w:sz w:val="28"/>
          <w:szCs w:val="28"/>
        </w:rPr>
        <w:tab/>
        <w:t xml:space="preserve">Nakon primene preprocesiranja i vektorizacije teksta klasifikator je ispravno klasifikovao ovaj tekst u kategoriju </w:t>
      </w:r>
      <w:r>
        <w:rPr>
          <w:rFonts w:ascii="Times New Roman" w:hAnsi="Times New Roman"/>
          <w:b w:val="false"/>
          <w:bCs w:val="false"/>
          <w:i/>
          <w:iCs/>
          <w:sz w:val="28"/>
          <w:szCs w:val="28"/>
        </w:rPr>
        <w:t>sport</w:t>
      </w:r>
      <w:r>
        <w:rPr>
          <w:rFonts w:ascii="Times New Roman" w:hAnsi="Times New Roman"/>
          <w:b w:val="false"/>
          <w:bCs w:val="false"/>
          <w:i w:val="false"/>
          <w:iCs w:val="false"/>
          <w:sz w:val="28"/>
          <w:szCs w:val="28"/>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decimal"/>
      <w:lvlText w:val="%1."/>
      <w:lvlJc w:val="left"/>
      <w:pPr>
        <w:tabs>
          <w:tab w:val="num" w:pos="790"/>
        </w:tabs>
        <w:ind w:left="790" w:hanging="360"/>
      </w:pPr>
    </w:lvl>
    <w:lvl w:ilvl="1">
      <w:start w:val="1"/>
      <w:numFmt w:val="decimal"/>
      <w:lvlText w:val="%2."/>
      <w:lvlJc w:val="left"/>
      <w:pPr>
        <w:tabs>
          <w:tab w:val="num" w:pos="1150"/>
        </w:tabs>
        <w:ind w:left="1150" w:hanging="360"/>
      </w:pPr>
    </w:lvl>
    <w:lvl w:ilvl="2">
      <w:start w:val="1"/>
      <w:numFmt w:val="decimal"/>
      <w:lvlText w:val="%3."/>
      <w:lvlJc w:val="left"/>
      <w:pPr>
        <w:tabs>
          <w:tab w:val="num" w:pos="1510"/>
        </w:tabs>
        <w:ind w:left="1510" w:hanging="360"/>
      </w:pPr>
    </w:lvl>
    <w:lvl w:ilvl="3">
      <w:start w:val="1"/>
      <w:numFmt w:val="decimal"/>
      <w:lvlText w:val="%4."/>
      <w:lvlJc w:val="left"/>
      <w:pPr>
        <w:tabs>
          <w:tab w:val="num" w:pos="1870"/>
        </w:tabs>
        <w:ind w:left="1870" w:hanging="360"/>
      </w:pPr>
    </w:lvl>
    <w:lvl w:ilvl="4">
      <w:start w:val="1"/>
      <w:numFmt w:val="decimal"/>
      <w:lvlText w:val="%5."/>
      <w:lvlJc w:val="left"/>
      <w:pPr>
        <w:tabs>
          <w:tab w:val="num" w:pos="2230"/>
        </w:tabs>
        <w:ind w:left="2230" w:hanging="360"/>
      </w:pPr>
    </w:lvl>
    <w:lvl w:ilvl="5">
      <w:start w:val="1"/>
      <w:numFmt w:val="decimal"/>
      <w:lvlText w:val="%6."/>
      <w:lvlJc w:val="left"/>
      <w:pPr>
        <w:tabs>
          <w:tab w:val="num" w:pos="2590"/>
        </w:tabs>
        <w:ind w:left="2590" w:hanging="360"/>
      </w:pPr>
    </w:lvl>
    <w:lvl w:ilvl="6">
      <w:start w:val="1"/>
      <w:numFmt w:val="decimal"/>
      <w:lvlText w:val="%7."/>
      <w:lvlJc w:val="left"/>
      <w:pPr>
        <w:tabs>
          <w:tab w:val="num" w:pos="2950"/>
        </w:tabs>
        <w:ind w:left="2950" w:hanging="360"/>
      </w:pPr>
    </w:lvl>
    <w:lvl w:ilvl="7">
      <w:start w:val="1"/>
      <w:numFmt w:val="decimal"/>
      <w:lvlText w:val="%8."/>
      <w:lvlJc w:val="left"/>
      <w:pPr>
        <w:tabs>
          <w:tab w:val="num" w:pos="3310"/>
        </w:tabs>
        <w:ind w:left="3310" w:hanging="360"/>
      </w:pPr>
    </w:lvl>
    <w:lvl w:ilvl="8">
      <w:start w:val="1"/>
      <w:numFmt w:val="decimal"/>
      <w:lvlText w:val="%9."/>
      <w:lvlJc w:val="left"/>
      <w:pPr>
        <w:tabs>
          <w:tab w:val="num" w:pos="3670"/>
        </w:tabs>
        <w:ind w:left="3670" w:hanging="36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NSimSun" w:cs="Arial"/>
      <w:b/>
      <w:bCs/>
      <w:sz w:val="36"/>
      <w:szCs w:val="36"/>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ivamkushwaha/bbc-full-text-document-classification"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TotalTime>
  <Application>LibreOffice/6.3.3.2$Windows_x86 LibreOffice_project/a64200df03143b798afd1ec74a12ab50359878ed</Application>
  <Pages>6</Pages>
  <Words>1364</Words>
  <Characters>7184</Characters>
  <CharactersWithSpaces>8510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2021-07-04T14:18:16Z</dcterms:created>
  <dc:creator/>
  <dc:description/>
  <dc:language>en-US</dc:language>
  <cp:lastModifiedBy/>
  <dcterms:modified xsi:type="dcterms:W3CDTF">2021-07-05T21:02:22Z</dcterms:modified>
  <cp:revision>8</cp:revision>
  <dc:subject/>
  <dc:title/>
</cp:coreProperties>
</file>