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Katsu Sauce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more mustardy version that what one usually finds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½</w:t>
        <w:tab/>
        <w:t xml:space="preserve"> cup</w:t>
        <w:tab/>
        <w:t xml:space="preserve"> ketchup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</w:t>
        <w:tab/>
        <w:t xml:space="preserve"> tbsp</w:t>
        <w:tab/>
        <w:t xml:space="preserve"> soy sauce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 </w:t>
        <w:tab/>
        <w:t xml:space="preserve">tbsp </w:t>
        <w:tab/>
        <w:t xml:space="preserve">brown sugar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 </w:t>
        <w:tab/>
        <w:t xml:space="preserve">tbsp </w:t>
        <w:tab/>
        <w:t xml:space="preserve">mustard (mix 2 tsp dry mustard with 2 tsp water)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Mix ingredients in bowl, and transfer to a small sauce pan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combine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¼</w:t>
        <w:tab/>
        <w:t xml:space="preserve">cup </w:t>
        <w:tab/>
        <w:t xml:space="preserve">water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 </w:t>
        <w:tab/>
        <w:t xml:space="preserve">tbsp </w:t>
        <w:tab/>
        <w:t xml:space="preserve">corn starch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add to sauce pan, boil until thick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Cool sauce and pour into squeeze bottle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