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300"/>
              <w:left w:type="dxa" w:w="400"/>
              <w:bottom w:type="dxa" w:w="300"/>
              <w:right w:type="dxa" w:w="400"/>
            </w:tcMar>
          </w:tcPr>
          <w:p>
            <w:pPr>
              <w:spacing w:after="80"/>
              <w:jc w:val="center"/>
            </w:pPr>
            <w:r>
              <w:rPr>
                <w:b/>
                <w:bCs/>
                <w:color w:val="FFFFFF"/>
                <w:sz w:val="40"/>
                <w:szCs w:val="40"/>
              </w:rPr>
              <w:t xml:space="preserve">🤖  Li — Assistant Vocal IA Portable</w:t>
            </w:r>
          </w:p>
          <w:p>
            <w:pPr>
              <w:spacing w:before="0"/>
              <w:jc w:val="center"/>
            </w:pPr>
            <w:r>
              <w:rPr>
                <w:color w:val="BDD7EE"/>
                <w:sz w:val="24"/>
                <w:szCs w:val="24"/>
              </w:rPr>
              <w:t xml:space="preserve">Fiche Technique v2 — Raspberry Pi 5  •  Visage Animé  •  Wake Word</w:t>
            </w:r>
          </w:p>
          <w:p>
            <w:pPr>
              <w:spacing w:before="80" w:after="0"/>
              <w:jc w:val="center"/>
            </w:pPr>
            <w:r>
              <w:rPr>
                <w:color w:val="9DC3E6"/>
                <w:sz w:val="21"/>
                <w:szCs w:val="21"/>
              </w:rPr>
              <w:t xml:space="preserve">Ollama  •  Whisper  •  Piper TTS  •  openWakeWord  •  Écran TFT 240×240</w:t>
            </w:r>
          </w:p>
        </w:tc>
      </w:tr>
    </w:tbl>
    <w:p>
      <w:pPr>
        <w:spacing w:before="120" w:after="120"/>
      </w:pPr>
      <w:r>
        <w:t xml:space="preserve"/>
      </w:r>
    </w:p>
    <w:p>
      <w:pPr>
        <w:pStyle w:val="Heading1"/>
        <w:pBdr>
          <w:bottom w:val="single" w:color="2E75B6" w:sz="6" w:space="1"/>
        </w:pBdr>
        <w:spacing w:before="400" w:after="200"/>
      </w:pPr>
      <w:r>
        <w:rPr>
          <w:b/>
          <w:bCs/>
          <w:color w:val="1F4E79"/>
          <w:sz w:val="32"/>
          <w:szCs w:val="32"/>
        </w:rPr>
        <w:t xml:space="preserve">1. Architecture complète du système</w:t>
      </w:r>
    </w:p>
    <w:p>
      <w:pPr>
        <w:spacing w:before="60" w:after="60"/>
      </w:pPr>
      <w:r>
        <w:t xml:space="preserve"/>
      </w:r>
    </w:p>
    <w:p>
      <w:pPr>
        <w:spacing w:before="80" w:after="80"/>
      </w:pPr>
      <w:r>
        <w:rPr>
          <w:sz w:val="22"/>
          <w:szCs w:val="22"/>
        </w:rPr>
        <w:t xml:space="preserve">Li est un assistant vocal entièrement autonome, hors-ligne, portable sur batterie. Il détecte automatiquement le wake word, affiche des émotions sur un écran TFT intégré au boîtier 3D, et anime sa bouche en synchronisation avec la sortie vocale.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60"/>
        <w:gridCol w:w="1300"/>
        <w:gridCol w:w="160"/>
        <w:gridCol w:w="1300"/>
        <w:gridCol w:w="160"/>
        <w:gridCol w:w="1300"/>
        <w:gridCol w:w="160"/>
        <w:gridCol w:w="1300"/>
        <w:gridCol w:w="160"/>
        <w:gridCol w:w="1326"/>
      </w:tblGrid>
      <w:tr>
        <w:tc>
          <w:tcPr>
            <w:tcW w:type="dxa" w:w="13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7"/>
                <w:szCs w:val="17"/>
              </w:rPr>
              <w:t xml:space="preserve">😴 IDLE</w:t>
            </w:r>
          </w:p>
          <w:p>
            <w:pPr>
              <w:jc w:val="center"/>
            </w:pPr>
            <w:r>
              <w:rPr>
                <w:b/>
                <w:bCs/>
                <w:color w:val="FFFFFF"/>
                <w:sz w:val="17"/>
                <w:szCs w:val="17"/>
              </w:rPr>
              <w:t xml:space="preserve">(attente)</w:t>
            </w:r>
          </w:p>
        </w:tc>
        <w:tc>
          <w:tcPr>
            <w:tcW w:type="dxa" w:w="1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b/>
                <w:bCs/>
                <w:color w:val="2E75B6"/>
                <w:sz w:val="22"/>
                <w:szCs w:val="22"/>
              </w:rPr>
              <w:t xml:space="preserve">→</w:t>
            </w:r>
          </w:p>
        </w:tc>
        <w:tc>
          <w:tcPr>
            <w:tcW w:type="dxa" w:w="1300"/>
            <w:tcBorders>
              <w:top w:val="single" w:color="CCCCCC" w:sz="1"/>
              <w:left w:val="single" w:color="CCCCCC" w:sz="1"/>
              <w:bottom w:val="single" w:color="CCCCCC" w:sz="1"/>
              <w:right w:val="single" w:color="CCCCCC" w:sz="1"/>
            </w:tcBorders>
            <w:shd w:fill="0F5132" w:val="clear"/>
            <w:tcMar>
              <w:top w:type="dxa" w:w="80"/>
              <w:left w:type="dxa" w:w="80"/>
              <w:bottom w:type="dxa" w:w="80"/>
              <w:right w:type="dxa" w:w="80"/>
            </w:tcMar>
          </w:tcPr>
          <w:p>
            <w:pPr>
              <w:jc w:val="center"/>
            </w:pPr>
            <w:r>
              <w:rPr>
                <w:b/>
                <w:bCs/>
                <w:color w:val="FFFFFF"/>
                <w:sz w:val="17"/>
                <w:szCs w:val="17"/>
              </w:rPr>
              <w:t xml:space="preserve">🔔 Wake Word</w:t>
            </w:r>
          </w:p>
          <w:p>
            <w:pPr>
              <w:jc w:val="center"/>
            </w:pPr>
            <w:r>
              <w:rPr>
                <w:b/>
                <w:bCs/>
                <w:color w:val="FFFFFF"/>
                <w:sz w:val="17"/>
                <w:szCs w:val="17"/>
              </w:rPr>
              <w:t xml:space="preserve">"Hello Li"</w:t>
            </w:r>
          </w:p>
        </w:tc>
        <w:tc>
          <w:tcPr>
            <w:tcW w:type="dxa" w:w="1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b/>
                <w:bCs/>
                <w:color w:val="2E75B6"/>
                <w:sz w:val="22"/>
                <w:szCs w:val="22"/>
              </w:rPr>
              <w:t xml:space="preserve">→</w:t>
            </w:r>
          </w:p>
        </w:tc>
        <w:tc>
          <w:tcPr>
            <w:tcW w:type="dxa" w:w="1300"/>
            <w:tcBorders>
              <w:top w:val="single" w:color="CCCCCC" w:sz="1"/>
              <w:left w:val="single" w:color="CCCCCC" w:sz="1"/>
              <w:bottom w:val="single" w:color="CCCCCC" w:sz="1"/>
              <w:right w:val="single" w:color="CCCCCC" w:sz="1"/>
            </w:tcBorders>
            <w:shd w:fill="5C0099" w:val="clear"/>
            <w:tcMar>
              <w:top w:type="dxa" w:w="80"/>
              <w:left w:type="dxa" w:w="80"/>
              <w:bottom w:type="dxa" w:w="80"/>
              <w:right w:type="dxa" w:w="80"/>
            </w:tcMar>
          </w:tcPr>
          <w:p>
            <w:pPr>
              <w:jc w:val="center"/>
            </w:pPr>
            <w:r>
              <w:rPr>
                <w:b/>
                <w:bCs/>
                <w:color w:val="FFFFFF"/>
                <w:sz w:val="17"/>
                <w:szCs w:val="17"/>
              </w:rPr>
              <w:t xml:space="preserve">🎙️ Écoute</w:t>
            </w:r>
          </w:p>
          <w:p>
            <w:pPr>
              <w:jc w:val="center"/>
            </w:pPr>
            <w:r>
              <w:rPr>
                <w:b/>
                <w:bCs/>
                <w:color w:val="FFFFFF"/>
                <w:sz w:val="17"/>
                <w:szCs w:val="17"/>
              </w:rPr>
              <w:t xml:space="preserve">+ animation</w:t>
            </w:r>
          </w:p>
        </w:tc>
        <w:tc>
          <w:tcPr>
            <w:tcW w:type="dxa" w:w="1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b/>
                <w:bCs/>
                <w:color w:val="2E75B6"/>
                <w:sz w:val="22"/>
                <w:szCs w:val="22"/>
              </w:rPr>
              <w:t xml:space="preserve">→</w:t>
            </w:r>
          </w:p>
        </w:tc>
        <w:tc>
          <w:tcPr>
            <w:tcW w:type="dxa" w:w="1300"/>
            <w:tcBorders>
              <w:top w:val="single" w:color="CCCCCC" w:sz="1"/>
              <w:left w:val="single" w:color="CCCCCC" w:sz="1"/>
              <w:bottom w:val="single" w:color="CCCCCC" w:sz="1"/>
              <w:right w:val="single" w:color="CCCCCC" w:sz="1"/>
            </w:tcBorders>
            <w:shd w:fill="7B3F00" w:val="clear"/>
            <w:tcMar>
              <w:top w:type="dxa" w:w="80"/>
              <w:left w:type="dxa" w:w="80"/>
              <w:bottom w:type="dxa" w:w="80"/>
              <w:right w:type="dxa" w:w="80"/>
            </w:tcMar>
          </w:tcPr>
          <w:p>
            <w:pPr>
              <w:jc w:val="center"/>
            </w:pPr>
            <w:r>
              <w:rPr>
                <w:b/>
                <w:bCs/>
                <w:color w:val="FFFFFF"/>
                <w:sz w:val="17"/>
                <w:szCs w:val="17"/>
              </w:rPr>
              <w:t xml:space="preserve">🧠 Whisper</w:t>
            </w:r>
          </w:p>
          <w:p>
            <w:pPr>
              <w:jc w:val="center"/>
            </w:pPr>
            <w:r>
              <w:rPr>
                <w:b/>
                <w:bCs/>
                <w:color w:val="FFFFFF"/>
                <w:sz w:val="17"/>
                <w:szCs w:val="17"/>
              </w:rPr>
              <w:t xml:space="preserve">→ Ollama</w:t>
            </w:r>
          </w:p>
        </w:tc>
        <w:tc>
          <w:tcPr>
            <w:tcW w:type="dxa" w:w="1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b/>
                <w:bCs/>
                <w:color w:val="2E75B6"/>
                <w:sz w:val="22"/>
                <w:szCs w:val="22"/>
              </w:rPr>
              <w:t xml:space="preserve">→</w:t>
            </w:r>
          </w:p>
        </w:tc>
        <w:tc>
          <w:tcPr>
            <w:tcW w:type="dxa" w:w="13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tcPr>
          <w:p>
            <w:pPr>
              <w:jc w:val="center"/>
            </w:pPr>
            <w:r>
              <w:rPr>
                <w:b/>
                <w:bCs/>
                <w:color w:val="FFFFFF"/>
                <w:sz w:val="17"/>
                <w:szCs w:val="17"/>
              </w:rPr>
              <w:t xml:space="preserve">🔊 Piper TTS</w:t>
            </w:r>
          </w:p>
          <w:p>
            <w:pPr>
              <w:jc w:val="center"/>
            </w:pPr>
            <w:r>
              <w:rPr>
                <w:b/>
                <w:bCs/>
                <w:color w:val="FFFFFF"/>
                <w:sz w:val="17"/>
                <w:szCs w:val="17"/>
              </w:rPr>
              <w:t xml:space="preserve">+ bouche</w:t>
            </w:r>
          </w:p>
        </w:tc>
        <w:tc>
          <w:tcPr>
            <w:tcW w:type="dxa" w:w="16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center"/>
            </w:pPr>
            <w:r>
              <w:rPr>
                <w:b/>
                <w:bCs/>
                <w:color w:val="2E75B6"/>
                <w:sz w:val="22"/>
                <w:szCs w:val="22"/>
              </w:rPr>
              <w:t xml:space="preserve">→</w:t>
            </w:r>
          </w:p>
        </w:tc>
        <w:tc>
          <w:tcPr>
            <w:tcW w:type="dxa" w:w="1326"/>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17"/>
                <w:szCs w:val="17"/>
              </w:rPr>
              <w:t xml:space="preserve">😊 IDLE</w:t>
            </w:r>
          </w:p>
          <w:p>
            <w:pPr>
              <w:jc w:val="center"/>
            </w:pPr>
            <w:r>
              <w:rPr>
                <w:b/>
                <w:bCs/>
                <w:color w:val="FFFFFF"/>
                <w:sz w:val="17"/>
                <w:szCs w:val="17"/>
              </w:rPr>
              <w:t xml:space="preserve">(retour)</w:t>
            </w:r>
          </w:p>
        </w:tc>
      </w:tr>
    </w:tbl>
    <w:p>
      <w:pPr>
        <w:spacing w:before="120" w:after="120"/>
      </w:pPr>
      <w:r>
        <w:t xml:space="preserve"/>
      </w:r>
    </w:p>
    <w:p>
      <w:pPr>
        <w:pStyle w:val="Heading1"/>
        <w:pBdr>
          <w:bottom w:val="single" w:color="2E75B6" w:sz="6" w:space="1"/>
        </w:pBdr>
        <w:spacing w:before="400" w:after="200"/>
      </w:pPr>
      <w:r>
        <w:rPr>
          <w:b/>
          <w:bCs/>
          <w:color w:val="1F4E79"/>
          <w:sz w:val="32"/>
          <w:szCs w:val="32"/>
        </w:rPr>
        <w:t xml:space="preserve">2. Matériel complet recommandé</w:t>
      </w:r>
    </w:p>
    <w:p>
      <w:pPr>
        <w:spacing w:before="60" w:after="60"/>
      </w:pPr>
      <w:r>
        <w:t xml:space="preserve"/>
      </w:r>
    </w:p>
    <w:p>
      <w:pPr>
        <w:pStyle w:val="Heading2"/>
        <w:spacing w:before="300" w:after="150"/>
      </w:pPr>
      <w:r>
        <w:rPr>
          <w:b/>
          <w:bCs/>
          <w:color w:val="2E75B6"/>
          <w:sz w:val="26"/>
          <w:szCs w:val="26"/>
        </w:rPr>
        <w:t xml:space="preserve">2.1 Unité centrale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26"/>
        <w:gridCol w:w="2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Modèle</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Raspberry Pi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Raspberry Pi 5 — 16 Go RAM</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Possédé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Carte microSD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SanDisk Extreme Pro 128 Go A2</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200 Mo/s requis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Refroidisseur actif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Cooler officiel RPi5</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Indispensable boîtier</w:t>
            </w:r>
          </w:p>
        </w:tc>
      </w:tr>
    </w:tbl>
    <w:p>
      <w:pPr>
        <w:spacing w:before="120" w:after="120"/>
      </w:pPr>
      <w:r>
        <w:t xml:space="preserve"/>
      </w:r>
    </w:p>
    <w:p>
      <w:pPr>
        <w:pStyle w:val="Heading2"/>
        <w:spacing w:before="300" w:after="150"/>
      </w:pPr>
      <w:r>
        <w:rPr>
          <w:b/>
          <w:bCs/>
          <w:color w:val="2E75B6"/>
          <w:sz w:val="26"/>
          <w:szCs w:val="26"/>
        </w:rPr>
        <w:t xml:space="preserve">2.2 Microphone — HAT ReSpeaker (recommandé)</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26"/>
        <w:gridCol w:w="2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Modèle</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 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ReSpeaker 2-Mics Pi HAT ⭐</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Sur GPIO, idéal wake word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Alternative USB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MAONO AU-PM360TR mini USB</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~12 €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Budget</w:t>
            </w:r>
          </w:p>
        </w:tc>
      </w:tr>
    </w:tbl>
    <w:p>
      <w:pPr>
        <w:spacing w:before="120" w:after="120"/>
      </w:pPr>
      <w:r>
        <w:t xml:space="preserve"/>
      </w:r>
    </w:p>
    <w:p>
      <w:pPr>
        <w:pStyle w:val="Heading2"/>
        <w:spacing w:before="300" w:after="150"/>
      </w:pPr>
      <w:r>
        <w:rPr>
          <w:b/>
          <w:bCs/>
          <w:color w:val="2E75B6"/>
          <w:sz w:val="26"/>
          <w:szCs w:val="26"/>
        </w:rPr>
        <w:t xml:space="preserve">2.3 Écran TFT SPI 240×240 — Visage animé de Li</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26"/>
        <w:gridCol w:w="2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Modèle</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Écran TFT SPI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Waveshare 1.3" 240×240 ST7789 ⭐</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Parfait pour boîtier 3D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Alternative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Adafruit 1.3" 240×240 ST7789</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~15 €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Librairie Adafruit dispo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Alternative OLED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SSD1306 128×64 I2C 0.96"</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Monochrome, moins expressif</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CCCCCC" w:sz="1"/>
              <w:right w:val="single" w:color="CCCCCC" w:sz="1"/>
            </w:tcBorders>
            <w:shd w:fill="EBF3FB" w:val="clear"/>
            <w:tcMar>
              <w:top w:type="dxa" w:w="120"/>
              <w:left w:type="dxa" w:w="200"/>
              <w:bottom w:type="dxa" w:w="120"/>
              <w:right w:type="dxa" w:w="120"/>
            </w:tcMar>
          </w:tcPr>
          <w:p>
            <w:pPr>
              <w:spacing w:after="60"/>
            </w:pPr>
            <w:r>
              <w:rPr>
                <w:b/>
                <w:bCs/>
                <w:color w:val="1F4E79"/>
                <w:sz w:val="22"/>
                <w:szCs w:val="22"/>
              </w:rPr>
              <w:t xml:space="preserve">💡 Pourquoi le ST7789 240×240 ?</w:t>
            </w:r>
          </w:p>
          <w:p>
            <w:pPr>
              <w:spacing w:before="0"/>
            </w:pPr>
            <w:r>
              <w:rPr>
                <w:sz w:val="21"/>
                <w:szCs w:val="21"/>
              </w:rPr>
              <w:t xml:space="preserve">Cet écran SPI affiche 262 000 couleurs, se branche sur les GPIO du RPi5 (SPI0), et mesure seulement 33×33 mm de surface visible — idéal pour intégrer un visage expressif dans un boîtier compact. La librairie Adafruit ST7789 est parfaitement supportée sur RPi OS Bookworm.</w:t>
            </w:r>
          </w:p>
        </w:tc>
      </w:tr>
    </w:tbl>
    <w:p>
      <w:pPr>
        <w:spacing w:before="120" w:after="120"/>
      </w:pPr>
      <w:r>
        <w:t xml:space="preserve"/>
      </w:r>
    </w:p>
    <w:p>
      <w:pPr>
        <w:pStyle w:val="Heading2"/>
        <w:spacing w:before="300" w:after="150"/>
      </w:pPr>
      <w:r>
        <w:rPr>
          <w:b/>
          <w:bCs/>
          <w:color w:val="2E75B6"/>
          <w:sz w:val="26"/>
          <w:szCs w:val="26"/>
        </w:rPr>
        <w:t xml:space="preserve">2.4 Câblage écran TFT ST7789 → GPIO Raspberry Pi 5</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Broche TFT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Pin GPIO RPi5</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Numéro GPIO</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VCC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 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3.3V</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Alimentation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Pin 20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GND</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Masse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DIN (MOSI)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 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GPIO 10 (SPI0 MOSI)</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Données SPI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CLK (SCK)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Pin 23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GPIO 11 (SPI0 CLK)</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Horloge SPI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 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GPIO 8 (CE0)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Chip Select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Pin 22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GPIO 25</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Data/Command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 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GPIO 24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 (backlight)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Pin 12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GPIO 18 (PWM)</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Luminosité (optionnel)</w:t>
            </w:r>
          </w:p>
        </w:tc>
      </w:tr>
    </w:tbl>
    <w:p>
      <w:pPr>
        <w:spacing w:before="120" w:after="120"/>
      </w:pPr>
      <w:r>
        <w:t xml:space="preserve"/>
      </w:r>
    </w:p>
    <w:p>
      <w:pPr>
        <w:pStyle w:val="Heading2"/>
        <w:spacing w:before="300" w:after="150"/>
      </w:pPr>
      <w:r>
        <w:rPr>
          <w:b/>
          <w:bCs/>
          <w:color w:val="2E75B6"/>
          <w:sz w:val="26"/>
          <w:szCs w:val="26"/>
        </w:rPr>
        <w:t xml:space="preserve">2.5 Audio sortie &amp; Alimentation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26"/>
        <w:gridCol w:w="2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Modèle</w:t>
            </w:r>
          </w:p>
        </w:tc>
        <w:tc>
          <w:tcPr>
            <w:tcW w:type="dxa" w:w="1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Haut-parleur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HP 40mm 4Ω 3W + ampli PAM8403</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Intégré au boîtier 3D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Alternative HP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Anker Soundcore Mini 3 jack</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~35 €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Meilleure qualité 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Batterie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Anker 737 PowerBank 24 000 mAh</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6–8h autonomie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Câble alim.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USB-C vers USB-C 100W 1m</w:t>
            </w:r>
          </w:p>
        </w:tc>
        <w:tc>
          <w:tcPr>
            <w:tcW w:type="dxa" w:w="1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5V/5A requis pour RPi5</w:t>
            </w:r>
          </w:p>
        </w:tc>
      </w:tr>
    </w:tbl>
    <w:p>
      <w:pPr>
        <w:spacing w:before="120" w:after="120"/>
      </w:pPr>
      <w:r>
        <w:t xml:space="preserve"/>
      </w:r>
    </w:p>
    <w:p>
      <w:pPr>
        <w:pStyle w:val="Heading1"/>
        <w:pBdr>
          <w:bottom w:val="single" w:color="2E75B6" w:sz="6" w:space="1"/>
        </w:pBdr>
        <w:spacing w:before="400" w:after="200"/>
      </w:pPr>
      <w:r>
        <w:rPr>
          <w:b/>
          <w:bCs/>
          <w:color w:val="1F4E79"/>
          <w:sz w:val="32"/>
          <w:szCs w:val="32"/>
        </w:rPr>
        <w:t xml:space="preserve">3. Budget total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Composant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Prix estimé</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Raspberry Pi 5 16 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~110 €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Possédé</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SanDisk Extreme Pro 128 Go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~20 €</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Cooler officiel RPi5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ReSpeaker 2-Mics Pi HAT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~15 €</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Waveshare 1.3" TFT ST7789 240×240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HP 40mm + ampli PAM8403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~5 €</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Anker 737 PowerBank 24 000 mAh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Câble USB-C 100W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~8 €</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Filament PETG 500g (boîtier 3D)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Visserie M2.5 + inserts laiton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~5 €</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À acheter</w:t>
            </w:r>
          </w:p>
        </w:tc>
      </w:tr>
      <w:tr>
        <w:tc>
          <w:tcPr>
            <w:tcW w:type="dxa" w:w="4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2"/>
                <w:szCs w:val="22"/>
              </w:rPr>
              <w:t xml:space="preserve">TOTAL (hors RPi5)</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2"/>
                <w:szCs w:val="22"/>
              </w:rPr>
              <w:t xml:space="preserve">~161 €</w:t>
            </w:r>
          </w:p>
        </w:tc>
        <w:tc>
          <w:tcPr>
            <w:tcW w:type="dxa" w:w="2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2"/>
                <w:szCs w:val="22"/>
              </w:rPr>
              <w:t xml:space="preserve">~271 € avec RPi5</w:t>
            </w:r>
          </w:p>
        </w:tc>
      </w:tr>
    </w:tbl>
    <w:p>
      <w:pPr>
        <w:spacing w:before="120" w:after="120"/>
      </w:pPr>
      <w:r>
        <w:t xml:space="preserve"/>
      </w:r>
    </w:p>
    <w:p>
      <w:r>
        <w:br w:type="page"/>
      </w:r>
    </w:p>
    <w:p>
      <w:pPr>
        <w:pStyle w:val="Heading1"/>
        <w:pBdr>
          <w:bottom w:val="single" w:color="2E75B6" w:sz="6" w:space="1"/>
        </w:pBdr>
        <w:spacing w:before="400" w:after="200"/>
      </w:pPr>
      <w:r>
        <w:rPr>
          <w:b/>
          <w:bCs/>
          <w:color w:val="1F4E79"/>
          <w:sz w:val="32"/>
          <w:szCs w:val="32"/>
        </w:rPr>
        <w:t xml:space="preserve">4. Boîtier imprimé en 3D</w:t>
      </w:r>
    </w:p>
    <w:p>
      <w:pPr>
        <w:spacing w:before="60" w:after="60"/>
      </w:pPr>
      <w:r>
        <w:t xml:space="preserve"/>
      </w:r>
    </w:p>
    <w:p>
      <w:pPr>
        <w:spacing w:before="80" w:after="80"/>
      </w:pPr>
      <w:r>
        <w:rPr>
          <w:sz w:val="22"/>
          <w:szCs w:val="22"/>
        </w:rPr>
        <w:t xml:space="preserve">Le boîtier intègre tous les composants de manière compacte et fonctionnelle. L'écran TFT est visible en façade, les grilles de ventilation sont positionnées pour un refroidissement optimal, et l'accès aux ports essentiels est préservé.</w:t>
      </w:r>
    </w:p>
    <w:p>
      <w:pPr>
        <w:spacing w:before="120" w:after="120"/>
      </w:pPr>
      <w:r>
        <w:t xml:space="preserve"/>
      </w:r>
    </w:p>
    <w:p>
      <w:pPr>
        <w:pStyle w:val="Heading2"/>
        <w:spacing w:before="300" w:after="150"/>
      </w:pPr>
      <w:r>
        <w:rPr>
          <w:b/>
          <w:bCs/>
          <w:color w:val="2E75B6"/>
          <w:sz w:val="26"/>
          <w:szCs w:val="26"/>
        </w:rPr>
        <w:t xml:space="preserve">4.1 Paramètres d'impression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Paramètre</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Valeur recommandée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Dimensions boîtier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130 × 85 × 60 mm (L × l × 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Matériau</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PETG ⭐ (meilleure résistance thermique) ou PLA+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Épaisseur de paroi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mm minimum (3 mm recommandé)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Remplissage (infill)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25–30% — motif Gyroid ou Honeycomb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Température PETG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Buse : 240°C / Plateau : 80°C / Enceinte fermée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Résolution couche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 mm (qualité) ou 0.15 mm (détails façade)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Oui, pour fenêtre écran et grilles de ventilation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Assemblage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 parties : base + couvercle, fixation 4× M2.5</w:t>
            </w:r>
          </w:p>
        </w:tc>
      </w:tr>
    </w:tbl>
    <w:p>
      <w:pPr>
        <w:spacing w:before="120" w:after="120"/>
      </w:pPr>
      <w:r>
        <w:t xml:space="preserve"/>
      </w:r>
    </w:p>
    <w:p>
      <w:pPr>
        <w:pStyle w:val="Heading2"/>
        <w:spacing w:before="300" w:after="150"/>
      </w:pPr>
      <w:r>
        <w:rPr>
          <w:b/>
          <w:bCs/>
          <w:color w:val="2E75B6"/>
          <w:sz w:val="26"/>
          <w:szCs w:val="26"/>
        </w:rPr>
        <w:t xml:space="preserve">4.2 Description détaillée des pièces</w:t>
      </w:r>
    </w:p>
    <w:p>
      <w:pPr>
        <w:spacing w:before="60" w:after="60"/>
      </w:pPr>
      <w:r>
        <w:t xml:space="preserve"/>
      </w:r>
    </w:p>
    <w:p>
      <w:pPr>
        <w:spacing w:before="200" w:after="100"/>
      </w:pPr>
      <w:r>
        <w:rPr>
          <w:b/>
          <w:bCs/>
          <w:color w:val="404040"/>
          <w:sz w:val="22"/>
          <w:szCs w:val="22"/>
        </w:rPr>
        <w:t xml:space="preserve">Façade principale (face avant)</w:t>
      </w:r>
    </w:p>
    <w:p>
      <w:pPr>
        <w:pStyle w:val="ListParagraph"/>
        <w:numPr>
          <w:ilvl w:val="0"/>
          <w:numId w:val="2"/>
        </w:numPr>
        <w:spacing w:before="60" w:after="60"/>
      </w:pPr>
      <w:r>
        <w:rPr>
          <w:sz w:val="22"/>
          <w:szCs w:val="22"/>
        </w:rPr>
        <w:t xml:space="preserve">Fenêtre carrée 35×35 mm pour l'écran TFT ST7789 avec rebord de maintien 1 mm</w:t>
      </w:r>
    </w:p>
    <w:p>
      <w:pPr>
        <w:pStyle w:val="ListParagraph"/>
        <w:numPr>
          <w:ilvl w:val="0"/>
          <w:numId w:val="2"/>
        </w:numPr>
        <w:spacing w:before="60" w:after="60"/>
      </w:pPr>
      <w:r>
        <w:rPr>
          <w:sz w:val="22"/>
          <w:szCs w:val="22"/>
        </w:rPr>
        <w:t xml:space="preserve">Grille honeycomb 60mm pour le haut-parleur 40mm (optionnel : couvercle amovible)</w:t>
      </w:r>
    </w:p>
    <w:p>
      <w:pPr>
        <w:pStyle w:val="ListParagraph"/>
        <w:numPr>
          <w:ilvl w:val="0"/>
          <w:numId w:val="2"/>
        </w:numPr>
        <w:spacing w:before="60" w:after="60"/>
      </w:pPr>
      <w:r>
        <w:rPr>
          <w:sz w:val="22"/>
          <w:szCs w:val="22"/>
        </w:rPr>
        <w:t xml:space="preserve">Logement pour bouton-poussoir momentané (déclenchement manuel optionnel)</w:t>
      </w:r>
    </w:p>
    <w:p>
      <w:pPr>
        <w:pStyle w:val="ListParagraph"/>
        <w:numPr>
          <w:ilvl w:val="0"/>
          <w:numId w:val="2"/>
        </w:numPr>
        <w:spacing w:before="60" w:after="60"/>
      </w:pPr>
      <w:r>
        <w:rPr>
          <w:sz w:val="22"/>
          <w:szCs w:val="22"/>
        </w:rPr>
        <w:t xml:space="preserve">Surface légèrement inclinée à 15° pour une meilleure visibilité de l'écran</w:t>
      </w:r>
    </w:p>
    <w:p>
      <w:pPr>
        <w:spacing w:before="60" w:after="60"/>
      </w:pPr>
      <w:r>
        <w:t xml:space="preserve"/>
      </w:r>
    </w:p>
    <w:p>
      <w:pPr>
        <w:spacing w:before="200" w:after="100"/>
      </w:pPr>
      <w:r>
        <w:rPr>
          <w:b/>
          <w:bCs/>
          <w:color w:val="404040"/>
          <w:sz w:val="22"/>
          <w:szCs w:val="22"/>
        </w:rPr>
        <w:t xml:space="preserve">Partie supérieure (couvercle)</w:t>
      </w:r>
    </w:p>
    <w:p>
      <w:pPr>
        <w:pStyle w:val="ListParagraph"/>
        <w:numPr>
          <w:ilvl w:val="0"/>
          <w:numId w:val="2"/>
        </w:numPr>
        <w:spacing w:before="60" w:after="60"/>
      </w:pPr>
      <w:r>
        <w:rPr>
          <w:sz w:val="22"/>
          <w:szCs w:val="22"/>
        </w:rPr>
        <w:t xml:space="preserve">Grille de ventilation 50×30 mm au-dessus du Active Cooler RPi5 (obligatoire !)</w:t>
      </w:r>
    </w:p>
    <w:p>
      <w:pPr>
        <w:pStyle w:val="ListParagraph"/>
        <w:numPr>
          <w:ilvl w:val="0"/>
          <w:numId w:val="2"/>
        </w:numPr>
        <w:spacing w:before="60" w:after="60"/>
      </w:pPr>
      <w:r>
        <w:rPr>
          <w:sz w:val="22"/>
          <w:szCs w:val="22"/>
        </w:rPr>
        <w:t xml:space="preserve">Ouverture circulaire 20 mm pour le microphone ReSpeaker (centré, légèrement déporté)</w:t>
      </w:r>
    </w:p>
    <w:p>
      <w:pPr>
        <w:pStyle w:val="ListParagraph"/>
        <w:numPr>
          <w:ilvl w:val="0"/>
          <w:numId w:val="2"/>
        </w:numPr>
        <w:spacing w:before="60" w:after="60"/>
      </w:pPr>
      <w:r>
        <w:rPr>
          <w:sz w:val="22"/>
          <w:szCs w:val="22"/>
        </w:rPr>
        <w:t xml:space="preserve">Gravure du nom 'Li' ou logo personnalisé en surface (profondeur 0.4 mm)</w:t>
      </w:r>
    </w:p>
    <w:p>
      <w:pPr>
        <w:pStyle w:val="ListParagraph"/>
        <w:numPr>
          <w:ilvl w:val="0"/>
          <w:numId w:val="2"/>
        </w:numPr>
        <w:spacing w:before="60" w:after="60"/>
      </w:pPr>
      <w:r>
        <w:rPr>
          <w:sz w:val="22"/>
          <w:szCs w:val="22"/>
        </w:rPr>
        <w:t xml:space="preserve">4 orifices M2.5 avec emplacements pour inserts en laiton thermofusibles</w:t>
      </w:r>
    </w:p>
    <w:p>
      <w:pPr>
        <w:spacing w:before="60" w:after="60"/>
      </w:pPr>
      <w:r>
        <w:t xml:space="preserve"/>
      </w:r>
    </w:p>
    <w:p>
      <w:pPr>
        <w:spacing w:before="200" w:after="100"/>
      </w:pPr>
      <w:r>
        <w:rPr>
          <w:b/>
          <w:bCs/>
          <w:color w:val="404040"/>
          <w:sz w:val="22"/>
          <w:szCs w:val="22"/>
        </w:rPr>
        <w:t xml:space="preserve">Partie inférieure (base)</w:t>
      </w:r>
    </w:p>
    <w:p>
      <w:pPr>
        <w:pStyle w:val="ListParagraph"/>
        <w:numPr>
          <w:ilvl w:val="0"/>
          <w:numId w:val="2"/>
        </w:numPr>
        <w:spacing w:before="60" w:after="60"/>
      </w:pPr>
      <w:r>
        <w:rPr>
          <w:sz w:val="22"/>
          <w:szCs w:val="22"/>
        </w:rPr>
        <w:t xml:space="preserve">4 piliers de montage M2.5 pour le RPi5 (espacement officiel : 58×49 mm)</w:t>
      </w:r>
    </w:p>
    <w:p>
      <w:pPr>
        <w:pStyle w:val="ListParagraph"/>
        <w:numPr>
          <w:ilvl w:val="0"/>
          <w:numId w:val="2"/>
        </w:numPr>
        <w:spacing w:before="60" w:after="60"/>
      </w:pPr>
      <w:r>
        <w:rPr>
          <w:sz w:val="22"/>
          <w:szCs w:val="22"/>
        </w:rPr>
        <w:t xml:space="preserve">Passage de câbles latéral pour la batterie externe (USB-C, côté gauche)</w:t>
      </w:r>
    </w:p>
    <w:p>
      <w:pPr>
        <w:pStyle w:val="ListParagraph"/>
        <w:numPr>
          <w:ilvl w:val="0"/>
          <w:numId w:val="2"/>
        </w:numPr>
        <w:spacing w:before="60" w:after="60"/>
      </w:pPr>
      <w:r>
        <w:rPr>
          <w:sz w:val="22"/>
          <w:szCs w:val="22"/>
        </w:rPr>
        <w:t xml:space="preserve">Ouvertures latérales : USB-A ×2, USB-C alimentation, 2× micro-HDMI, Ethernet</w:t>
      </w:r>
    </w:p>
    <w:p>
      <w:pPr>
        <w:pStyle w:val="ListParagraph"/>
        <w:numPr>
          <w:ilvl w:val="0"/>
          <w:numId w:val="2"/>
        </w:numPr>
        <w:spacing w:before="60" w:after="60"/>
      </w:pPr>
      <w:r>
        <w:rPr>
          <w:sz w:val="22"/>
          <w:szCs w:val="22"/>
        </w:rPr>
        <w:t xml:space="preserve">Pieds antidérapants 3 mm (optionnel : inserts silicone)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CCCCCC" w:sz="1"/>
              <w:right w:val="single" w:color="CCCCCC" w:sz="1"/>
            </w:tcBorders>
            <w:shd w:fill="EBF3FB" w:val="clear"/>
            <w:tcMar>
              <w:top w:type="dxa" w:w="120"/>
              <w:left w:type="dxa" w:w="200"/>
              <w:bottom w:type="dxa" w:w="120"/>
              <w:right w:type="dxa" w:w="120"/>
            </w:tcMar>
          </w:tcPr>
          <w:p>
            <w:pPr>
              <w:spacing w:after="60"/>
            </w:pPr>
            <w:r>
              <w:rPr>
                <w:b/>
                <w:bCs/>
                <w:color w:val="1F4E79"/>
                <w:sz w:val="22"/>
                <w:szCs w:val="22"/>
              </w:rPr>
              <w:t xml:space="preserve">📐 Conseil modélisation : intégration écran TFT</w:t>
            </w:r>
          </w:p>
          <w:p>
            <w:pPr>
              <w:spacing w:before="0"/>
            </w:pPr>
            <w:r>
              <w:rPr>
                <w:sz w:val="21"/>
                <w:szCs w:val="21"/>
              </w:rPr>
              <w:t xml:space="preserve">Prévoir un cadre de maintien imprimé séparément (1 pièce) qui pince l'écran par l'arrière. Laisser 1 mm de jeu autour de l'écran pour faciliter le montage. Le connecteur FPC de l'écran doit être accessible depuis l'intérieur du boîtier.</w:t>
            </w:r>
          </w:p>
        </w:tc>
      </w:tr>
    </w:tbl>
    <w:p>
      <w:pPr>
        <w:spacing w:before="120" w:after="120"/>
      </w:pPr>
      <w:r>
        <w:t xml:space="preserve"/>
      </w:r>
    </w:p>
    <w:p>
      <w:pPr>
        <w:pStyle w:val="Heading2"/>
        <w:spacing w:before="300" w:after="150"/>
      </w:pPr>
      <w:r>
        <w:rPr>
          <w:b/>
          <w:bCs/>
          <w:color w:val="2E75B6"/>
          <w:sz w:val="26"/>
          <w:szCs w:val="26"/>
        </w:rPr>
        <w:t xml:space="preserve">4.3 Sources et modèles 3D recommandés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Recherche clé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printables.com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RPi5 avec HAT — communauté active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raspberry pi 5 hat case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thingiverse.com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Large catalogue, variantes screen</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rpi5 tft screen enclosure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Tinkercad (web)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Modélisation en ligne, débutant-friendly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tinkercad.com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FreeCAD / Fusion 360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Modélisation avancée paramétrique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freecad.org</w:t>
            </w:r>
          </w:p>
        </w:tc>
      </w:tr>
    </w:tbl>
    <w:p>
      <w:pPr>
        <w:spacing w:before="120" w:after="120"/>
      </w:pPr>
      <w:r>
        <w:t xml:space="preserve"/>
      </w:r>
    </w:p>
    <w:p>
      <w:r>
        <w:br w:type="page"/>
      </w:r>
    </w:p>
    <w:p>
      <w:pPr>
        <w:pStyle w:val="Heading1"/>
        <w:pBdr>
          <w:bottom w:val="single" w:color="2E75B6" w:sz="6" w:space="1"/>
        </w:pBdr>
        <w:spacing w:before="400" w:after="200"/>
      </w:pPr>
      <w:r>
        <w:rPr>
          <w:b/>
          <w:bCs/>
          <w:color w:val="1F4E79"/>
          <w:sz w:val="32"/>
          <w:szCs w:val="32"/>
        </w:rPr>
        <w:t xml:space="preserve">5. Wake Word — "Hello Li"</w:t>
      </w:r>
    </w:p>
    <w:p>
      <w:pPr>
        <w:spacing w:before="60" w:after="60"/>
      </w:pPr>
      <w:r>
        <w:t xml:space="preserve"/>
      </w:r>
    </w:p>
    <w:p>
      <w:pPr>
        <w:pStyle w:val="Heading2"/>
        <w:spacing w:before="300" w:after="150"/>
      </w:pPr>
      <w:r>
        <w:rPr>
          <w:b/>
          <w:bCs/>
          <w:color w:val="2E75B6"/>
          <w:sz w:val="26"/>
          <w:szCs w:val="26"/>
        </w:rPr>
        <w:t xml:space="preserve">5.1 Présentation d'openWakeWord</w:t>
      </w:r>
    </w:p>
    <w:p>
      <w:pPr>
        <w:spacing w:before="60" w:after="60"/>
      </w:pPr>
      <w:r>
        <w:t xml:space="preserve"/>
      </w:r>
    </w:p>
    <w:p>
      <w:pPr>
        <w:spacing w:before="80" w:after="80"/>
      </w:pPr>
      <w:r>
        <w:rPr>
          <w:sz w:val="22"/>
          <w:szCs w:val="22"/>
        </w:rPr>
        <w:t xml:space="preserve">openWakeWord est une bibliothèque open-source légère, conçue pour les appareils embarqués. Elle fonctionne entièrement hors-ligne, utilise des modèles ONNX optimisés pour ARM, et peut être entraînée sur des mots personnalisés comme "Hello Li".</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Caractéristique</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RAM utilisée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~30–60 Mo (très léger)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CPU RPi5 (idle)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~3–5% d'un cœur en écoute continue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Latence détection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300 ms après la fin du wake 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Faux positifs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Réglable via le seuil (THRESHOLD = 0.7 recommandé)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Formats modèles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ONNX (optimisé ARM64)</w:t>
            </w:r>
          </w:p>
        </w:tc>
      </w:tr>
    </w:tbl>
    <w:p>
      <w:pPr>
        <w:spacing w:before="120" w:after="120"/>
      </w:pPr>
      <w:r>
        <w:t xml:space="preserve"/>
      </w:r>
    </w:p>
    <w:p>
      <w:pPr>
        <w:pStyle w:val="Heading2"/>
        <w:spacing w:before="300" w:after="150"/>
      </w:pPr>
      <w:r>
        <w:rPr>
          <w:b/>
          <w:bCs/>
          <w:color w:val="2E75B6"/>
          <w:sz w:val="26"/>
          <w:szCs w:val="26"/>
        </w:rPr>
        <w:t xml:space="preserve">5.2 Installation openWakeWord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6A9955"/>
                <w:sz w:val="19"/>
                <w:szCs w:val="19"/>
              </w:rPr>
              <w:t xml:space="preserve"># Activer l'environnement Python</w:t>
            </w:r>
          </w:p>
          <w:p>
            <w:r>
              <w:rPr>
                <w:rFonts w:ascii="Courier New" w:cs="Courier New" w:eastAsia="Courier New" w:hAnsi="Courier New"/>
                <w:color w:val="D4D4D4"/>
                <w:sz w:val="19"/>
                <w:szCs w:val="19"/>
              </w:rPr>
              <w:t xml:space="preserve">source ~/ai-assistant/bin/activate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Installer openWakeWord</w:t>
            </w:r>
          </w:p>
          <w:p>
            <w:r>
              <w:rPr>
                <w:rFonts w:ascii="Courier New" w:cs="Courier New" w:eastAsia="Courier New" w:hAnsi="Courier New"/>
                <w:color w:val="D4D4D4"/>
                <w:sz w:val="19"/>
                <w:szCs w:val="19"/>
              </w:rPr>
              <w:t xml:space="preserve">pip install openWakeWord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Activer le SPI pour l'écran TFT (si non fait)</w:t>
            </w:r>
          </w:p>
          <w:p>
            <w:r>
              <w:rPr>
                <w:rFonts w:ascii="Courier New" w:cs="Courier New" w:eastAsia="Courier New" w:hAnsi="Courier New"/>
                <w:color w:val="D4D4D4"/>
                <w:sz w:val="19"/>
                <w:szCs w:val="19"/>
              </w:rPr>
              <w:t xml:space="preserve">sudo raspi-config  # → Interface Options → SPI → Enable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Installer les dépendances écran Adafruit ST7789</w:t>
            </w:r>
          </w:p>
          <w:p>
            <w:r>
              <w:rPr>
                <w:rFonts w:ascii="Courier New" w:cs="Courier New" w:eastAsia="Courier New" w:hAnsi="Courier New"/>
                <w:color w:val="D4D4D4"/>
                <w:sz w:val="19"/>
                <w:szCs w:val="19"/>
              </w:rPr>
              <w:t xml:space="preserve">pip install adafruit-circuitpython-st7789 adafruit-blinka Pillow</w:t>
            </w:r>
          </w:p>
        </w:tc>
      </w:tr>
    </w:tbl>
    <w:p>
      <w:pPr>
        <w:spacing w:before="120" w:after="120"/>
      </w:pPr>
      <w:r>
        <w:t xml:space="preserve"/>
      </w:r>
    </w:p>
    <w:p>
      <w:pPr>
        <w:pStyle w:val="Heading2"/>
        <w:spacing w:before="300" w:after="150"/>
      </w:pPr>
      <w:r>
        <w:rPr>
          <w:b/>
          <w:bCs/>
          <w:color w:val="2E75B6"/>
          <w:sz w:val="26"/>
          <w:szCs w:val="26"/>
        </w:rPr>
        <w:t xml:space="preserve">5.3 Créer le modèle "Hello Li" personnalisé</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8C00" w:sz="4"/>
              <w:left w:val="single" w:color="FF8C00" w:sz="12"/>
              <w:bottom w:val="single" w:color="CCCCCC" w:sz="1"/>
              <w:right w:val="single" w:color="CCCCCC" w:sz="1"/>
            </w:tcBorders>
            <w:shd w:fill="FFF8E7" w:val="clear"/>
            <w:tcMar>
              <w:top w:type="dxa" w:w="120"/>
              <w:left w:type="dxa" w:w="200"/>
              <w:bottom w:type="dxa" w:w="120"/>
              <w:right w:type="dxa" w:w="120"/>
            </w:tcMar>
          </w:tcPr>
          <w:p>
            <w:pPr>
              <w:spacing w:after="60"/>
            </w:pPr>
            <w:r>
              <w:rPr>
                <w:b/>
                <w:bCs/>
                <w:color w:val="B45309"/>
                <w:sz w:val="22"/>
                <w:szCs w:val="22"/>
              </w:rPr>
              <w:t xml:space="preserve">⚠️ Phase d'entraînement — À faire une seule fois</w:t>
            </w:r>
          </w:p>
          <w:p>
            <w:pPr>
              <w:spacing w:before="0"/>
            </w:pPr>
            <w:r>
              <w:rPr>
                <w:sz w:val="21"/>
                <w:szCs w:val="21"/>
              </w:rPr>
              <w:t xml:space="preserve">L'entraînement génère un modèle .onnx custom pour "Hello Li". Il prend 20–40 minutes sur RPi5 ou quelques minutes sur PC. Il est recommandé de le faire sur PC puis de copier le fichier .onnx sur le RPi5.</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6A9955"/>
                <w:sz w:val="19"/>
                <w:szCs w:val="19"/>
              </w:rPr>
              <w:t xml:space="preserve"># Sur PC (ou RPi5 si patient)</w:t>
            </w:r>
          </w:p>
          <w:p>
            <w:r>
              <w:rPr>
                <w:rFonts w:ascii="Courier New" w:cs="Courier New" w:eastAsia="Courier New" w:hAnsi="Courier New"/>
                <w:color w:val="D4D4D4"/>
                <w:sz w:val="19"/>
                <w:szCs w:val="19"/>
              </w:rPr>
              <w:t xml:space="preserve">pip install openWakeWord[training]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Étape 1 : Générer 1000 échantillons TTS du wake word</w:t>
            </w:r>
          </w:p>
          <w:p>
            <w:r>
              <w:rPr>
                <w:rFonts w:ascii="Courier New" w:cs="Courier New" w:eastAsia="Courier New" w:hAnsi="Courier New"/>
                <w:color w:val="D4D4D4"/>
                <w:sz w:val="19"/>
                <w:szCs w:val="19"/>
              </w:rPr>
              <w:t xml:space="preserve">python3 -c "</w:t>
            </w:r>
          </w:p>
          <w:p>
            <w:r>
              <w:rPr>
                <w:rFonts w:ascii="Courier New" w:cs="Courier New" w:eastAsia="Courier New" w:hAnsi="Courier New"/>
                <w:color w:val="D4D4D4"/>
                <w:sz w:val="19"/>
                <w:szCs w:val="19"/>
              </w:rPr>
              <w:t xml:space="preserve">from openwakeword.utils import generate_training_data</w:t>
            </w:r>
          </w:p>
          <w:p>
            <w:r>
              <w:rPr>
                <w:rFonts w:ascii="Courier New" w:cs="Courier New" w:eastAsia="Courier New" w:hAnsi="Courier New"/>
                <w:color w:val="D4D4D4"/>
                <w:sz w:val="19"/>
                <w:szCs w:val="19"/>
              </w:rPr>
              <w:t xml:space="preserve">generate_training_data(</w:t>
            </w:r>
          </w:p>
          <w:p>
            <w:r>
              <w:rPr>
                <w:rFonts w:ascii="Courier New" w:cs="Courier New" w:eastAsia="Courier New" w:hAnsi="Courier New"/>
                <w:color w:val="D4D4D4"/>
                <w:sz w:val="19"/>
                <w:szCs w:val="19"/>
              </w:rPr>
              <w:t xml:space="preserve">    phrase='hello li',</w:t>
            </w:r>
          </w:p>
          <w:p>
            <w:r>
              <w:rPr>
                <w:rFonts w:ascii="Courier New" w:cs="Courier New" w:eastAsia="Courier New" w:hAnsi="Courier New"/>
                <w:color w:val="D4D4D4"/>
                <w:sz w:val="19"/>
                <w:szCs w:val="19"/>
              </w:rPr>
              <w:t xml:space="preserve">    output_dir='./hello_li_data',</w:t>
            </w:r>
          </w:p>
          <w:p>
            <w:r>
              <w:rPr>
                <w:rFonts w:ascii="Courier New" w:cs="Courier New" w:eastAsia="Courier New" w:hAnsi="Courier New"/>
                <w:color w:val="D4D4D4"/>
                <w:sz w:val="19"/>
                <w:szCs w:val="19"/>
              </w:rPr>
              <w:t xml:space="preserve">    n_samples=1000,</w:t>
            </w:r>
          </w:p>
          <w:p>
            <w:r>
              <w:rPr>
                <w:rFonts w:ascii="Courier New" w:cs="Courier New" w:eastAsia="Courier New" w:hAnsi="Courier New"/>
                <w:color w:val="D4D4D4"/>
                <w:sz w:val="19"/>
                <w:szCs w:val="19"/>
              </w:rPr>
              <w:t xml:space="preserve">    language='fr'</w:t>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Étape 2 : Entraîner le modèle</w:t>
            </w:r>
          </w:p>
          <w:p>
            <w:r>
              <w:rPr>
                <w:rFonts w:ascii="Courier New" w:cs="Courier New" w:eastAsia="Courier New" w:hAnsi="Courier New"/>
                <w:color w:val="D4D4D4"/>
                <w:sz w:val="19"/>
                <w:szCs w:val="19"/>
              </w:rPr>
              <w:t xml:space="preserve">python3 train_wake_word.py \</w:t>
            </w:r>
          </w:p>
          <w:p>
            <w:r>
              <w:rPr>
                <w:rFonts w:ascii="Courier New" w:cs="Courier New" w:eastAsia="Courier New" w:hAnsi="Courier New"/>
                <w:color w:val="D4D4D4"/>
                <w:sz w:val="19"/>
                <w:szCs w:val="19"/>
              </w:rPr>
              <w:t xml:space="preserve">    --positive_data ./hello_li_data/positive \</w:t>
            </w:r>
          </w:p>
          <w:p>
            <w:r>
              <w:rPr>
                <w:rFonts w:ascii="Courier New" w:cs="Courier New" w:eastAsia="Courier New" w:hAnsi="Courier New"/>
                <w:color w:val="D4D4D4"/>
                <w:sz w:val="19"/>
                <w:szCs w:val="19"/>
              </w:rPr>
              <w:t xml:space="preserve">    --negative_data ./hello_li_data/negative \</w:t>
            </w:r>
          </w:p>
          <w:p>
            <w:r>
              <w:rPr>
                <w:rFonts w:ascii="Courier New" w:cs="Courier New" w:eastAsia="Courier New" w:hAnsi="Courier New"/>
                <w:color w:val="D4D4D4"/>
                <w:sz w:val="19"/>
                <w:szCs w:val="19"/>
              </w:rPr>
              <w:t xml:space="preserve">    --output_dir ./models \</w:t>
            </w:r>
          </w:p>
          <w:p>
            <w:r>
              <w:rPr>
                <w:rFonts w:ascii="Courier New" w:cs="Courier New" w:eastAsia="Courier New" w:hAnsi="Courier New"/>
                <w:color w:val="D4D4D4"/>
                <w:sz w:val="19"/>
                <w:szCs w:val="19"/>
              </w:rPr>
              <w:t xml:space="preserve">    --model_name hello_li</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Copier le modèle sur le RPi5</w:t>
            </w:r>
          </w:p>
          <w:p>
            <w:r>
              <w:rPr>
                <w:rFonts w:ascii="Courier New" w:cs="Courier New" w:eastAsia="Courier New" w:hAnsi="Courier New"/>
                <w:color w:val="D4D4D4"/>
                <w:sz w:val="19"/>
                <w:szCs w:val="19"/>
              </w:rPr>
              <w:t xml:space="preserve">scp ./models/hello_li.onnx pi@raspberrypi.local:~/ai-assistant/</w:t>
            </w:r>
          </w:p>
        </w:tc>
      </w:tr>
    </w:tbl>
    <w:p>
      <w:pPr>
        <w:spacing w:before="120" w:after="120"/>
      </w:pPr>
      <w:r>
        <w:t xml:space="preserve"/>
      </w:r>
    </w:p>
    <w:p>
      <w:r>
        <w:br w:type="page"/>
      </w:r>
    </w:p>
    <w:p>
      <w:pPr>
        <w:pStyle w:val="Heading1"/>
        <w:pBdr>
          <w:bottom w:val="single" w:color="2E75B6" w:sz="6" w:space="1"/>
        </w:pBdr>
        <w:spacing w:before="400" w:after="200"/>
      </w:pPr>
      <w:r>
        <w:rPr>
          <w:b/>
          <w:bCs/>
          <w:color w:val="1F4E79"/>
          <w:sz w:val="32"/>
          <w:szCs w:val="32"/>
        </w:rPr>
        <w:t xml:space="preserve">6. Animation du visage de Li</w:t>
      </w:r>
    </w:p>
    <w:p>
      <w:pPr>
        <w:spacing w:before="60" w:after="60"/>
      </w:pPr>
      <w:r>
        <w:t xml:space="preserve"/>
      </w:r>
    </w:p>
    <w:p>
      <w:pPr>
        <w:pStyle w:val="Heading2"/>
        <w:spacing w:before="300" w:after="150"/>
      </w:pPr>
      <w:r>
        <w:rPr>
          <w:b/>
          <w:bCs/>
          <w:color w:val="2E75B6"/>
          <w:sz w:val="26"/>
          <w:szCs w:val="26"/>
        </w:rPr>
        <w:t xml:space="preserve">6.1 Principe de l'animation</w:t>
      </w:r>
    </w:p>
    <w:p>
      <w:pPr>
        <w:spacing w:before="60" w:after="60"/>
      </w:pPr>
      <w:r>
        <w:t xml:space="preserve"/>
      </w:r>
    </w:p>
    <w:p>
      <w:pPr>
        <w:spacing w:before="80" w:after="80"/>
      </w:pPr>
      <w:r>
        <w:rPr>
          <w:sz w:val="22"/>
          <w:szCs w:val="22"/>
        </w:rPr>
        <w:t xml:space="preserve">Le visage de Li tourne dans un thread dédié à 30 FPS. Il est thread-safe : les états sont mis à jour depuis le pipeline principal et lus par le thread d'animation sans conflit. La synchronisation labiale utilise les niveaux RMS du fichier WAV généré par Piper TTS.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État (Emotion)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Déclencheur</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Animation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IDLE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 entre requêtes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Sourire léger, clignements aléatoires 2–7s, regard errant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LISTENING ��</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Après wake word</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Halo cyan pulsé, yeux grands ouverts, regard centré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THINKING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Pendant Whisper+Ollama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Halo violet, regard haut-gauche, sourcil relevé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SPEAKING 🗣️</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Pendant Piper TTS</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Halo orange, bouche synchro audio, joues roses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SURPRISED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Après wake word (0.4s)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Iris agrandis, sourcils hauts, bouche ronde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HAPPY 😊</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Début de réponse</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Grand sourire, joues roses, yeux plissés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SLEEPING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Démarrage / extinction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Yeux fermés, bouche ligne simple, halo bleu sombre</w:t>
            </w:r>
          </w:p>
        </w:tc>
      </w:tr>
    </w:tbl>
    <w:p>
      <w:pPr>
        <w:spacing w:before="120" w:after="120"/>
      </w:pPr>
      <w:r>
        <w:t xml:space="preserve"/>
      </w:r>
    </w:p>
    <w:p>
      <w:pPr>
        <w:pStyle w:val="Heading2"/>
        <w:spacing w:before="300" w:after="150"/>
      </w:pPr>
      <w:r>
        <w:rPr>
          <w:b/>
          <w:bCs/>
          <w:color w:val="2E75B6"/>
          <w:sz w:val="26"/>
          <w:szCs w:val="26"/>
        </w:rPr>
        <w:t xml:space="preserve">6.2 Synchronisation labiale avec Piper TTS</w:t>
      </w:r>
    </w:p>
    <w:p>
      <w:pPr>
        <w:spacing w:before="60" w:after="60"/>
      </w:pPr>
      <w:r>
        <w:t xml:space="preserve"/>
      </w:r>
    </w:p>
    <w:p>
      <w:pPr>
        <w:spacing w:before="80" w:after="80"/>
      </w:pPr>
      <w:r>
        <w:rPr>
          <w:sz w:val="22"/>
          <w:szCs w:val="22"/>
        </w:rPr>
        <w:t xml:space="preserve">La synchronisation est basée sur l'analyse RMS (Root Mean Square) du fichier WAV généré par Piper. Le fichier est analysé avant lecture pour extraire les niveaux d'énergie sonore par tranches de 50 ms. Ces niveaux pilotent l'ouverture de la bouche frame par frame pendant la lecture audio.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CCCCCC" w:sz="1"/>
              <w:right w:val="single" w:color="CCCCCC" w:sz="1"/>
            </w:tcBorders>
            <w:shd w:fill="EBF3FB" w:val="clear"/>
            <w:tcMar>
              <w:top w:type="dxa" w:w="120"/>
              <w:left w:type="dxa" w:w="200"/>
              <w:bottom w:type="dxa" w:w="120"/>
              <w:right w:type="dxa" w:w="120"/>
            </w:tcMar>
          </w:tcPr>
          <w:p>
            <w:pPr>
              <w:spacing w:after="60"/>
            </w:pPr>
            <w:r>
              <w:rPr>
                <w:b/>
                <w:bCs/>
                <w:color w:val="1F4E79"/>
                <w:sz w:val="22"/>
                <w:szCs w:val="22"/>
              </w:rPr>
              <w:t xml:space="preserve">🎯 Précision de la synchronisation</w:t>
            </w:r>
          </w:p>
          <w:p>
            <w:pPr>
              <w:spacing w:before="0"/>
            </w:pPr>
            <w:r>
              <w:rPr>
                <w:sz w:val="21"/>
                <w:szCs w:val="21"/>
              </w:rPr>
              <w:t xml:space="preserve">La méthode RMS sur Piper TTS donne une synchronisation naturelle car Piper génère une parole claire avec des silences bien définis entre les mots. L'ouverture maximale de la bouche correspond aux voyelles, les consonnes donnent des ouvertures partielles. Résultat : animation réaliste sans IA de reconnaissance phonème.</w:t>
            </w:r>
          </w:p>
        </w:tc>
      </w:tr>
    </w:tbl>
    <w:p>
      <w:pPr>
        <w:spacing w:before="120" w:after="120"/>
      </w:pPr>
      <w:r>
        <w:t xml:space="preserve"/>
      </w:r>
    </w:p>
    <w:p>
      <w:pPr>
        <w:pStyle w:val="Heading2"/>
        <w:spacing w:before="300" w:after="150"/>
      </w:pPr>
      <w:r>
        <w:rPr>
          <w:b/>
          <w:bCs/>
          <w:color w:val="2E75B6"/>
          <w:sz w:val="26"/>
          <w:szCs w:val="26"/>
        </w:rPr>
        <w:t xml:space="preserve">6.3 Palette de couleurs du visage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Élément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Couleur RGB</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(15, 15, 30)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Bleu nuit profond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Blanc des yeux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(230, 240, 255)</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Blanc légèrement bleuté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Iris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(80, 180, 255)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Bleu électrique vif</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Pupille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(10, 10, 25)</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Noir profond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Bouche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(255, 100, 120)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Rose/rouge chaleureux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Halo écoute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(50, 220, 180)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Cyan pulsé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Halo réflexion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(200, 150, 255)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Violet mystérieux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Halo parole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(255, 200, 60)</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Orange chaud</w:t>
            </w:r>
          </w:p>
        </w:tc>
      </w:tr>
    </w:tbl>
    <w:p>
      <w:pPr>
        <w:spacing w:before="120" w:after="120"/>
      </w:pPr>
      <w:r>
        <w:t xml:space="preserve"/>
      </w:r>
    </w:p>
    <w:p>
      <w:r>
        <w:br w:type="page"/>
      </w:r>
    </w:p>
    <w:p>
      <w:pPr>
        <w:pStyle w:val="Heading1"/>
        <w:pBdr>
          <w:bottom w:val="single" w:color="2E75B6" w:sz="6" w:space="1"/>
        </w:pBdr>
        <w:spacing w:before="400" w:after="200"/>
      </w:pPr>
      <w:r>
        <w:rPr>
          <w:b/>
          <w:bCs/>
          <w:color w:val="1F4E79"/>
          <w:sz w:val="32"/>
          <w:szCs w:val="32"/>
        </w:rPr>
        <w:t xml:space="preserve">7. Installation complète pas à pas</w:t>
      </w:r>
    </w:p>
    <w:p>
      <w:pPr>
        <w:spacing w:before="60" w:after="60"/>
      </w:pPr>
      <w:r>
        <w:t xml:space="preserve"/>
      </w:r>
    </w:p>
    <w:p>
      <w:pPr>
        <w:pStyle w:val="Heading2"/>
        <w:spacing w:before="300" w:after="150"/>
      </w:pPr>
      <w:r>
        <w:rPr>
          <w:b/>
          <w:bCs/>
          <w:color w:val="2E75B6"/>
          <w:sz w:val="26"/>
          <w:szCs w:val="26"/>
        </w:rPr>
        <w:t xml:space="preserve">7.1 Système de base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6A9955"/>
                <w:sz w:val="19"/>
                <w:szCs w:val="19"/>
              </w:rPr>
              <w:t xml:space="preserve"># Raspberry Pi OS 64-bit Bookworm (Lite recommandé)</w:t>
            </w:r>
          </w:p>
          <w:p>
            <w:r>
              <w:rPr>
                <w:rFonts w:ascii="Courier New" w:cs="Courier New" w:eastAsia="Courier New" w:hAnsi="Courier New"/>
                <w:color w:val="D4D4D4"/>
                <w:sz w:val="19"/>
                <w:szCs w:val="19"/>
              </w:rPr>
              <w:t xml:space="preserve">sudo apt update &amp;&amp; sudo apt upgrade -y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Dépendances système</w:t>
            </w:r>
          </w:p>
          <w:p>
            <w:r>
              <w:rPr>
                <w:rFonts w:ascii="Courier New" w:cs="Courier New" w:eastAsia="Courier New" w:hAnsi="Courier New"/>
                <w:color w:val="D4D4D4"/>
                <w:sz w:val="19"/>
                <w:szCs w:val="19"/>
              </w:rPr>
              <w:t xml:space="preserve">sudo apt install -y python3-pip python3-venv portaudio19-dev \</w:t>
            </w:r>
          </w:p>
          <w:p>
            <w:r>
              <w:rPr>
                <w:rFonts w:ascii="Courier New" w:cs="Courier New" w:eastAsia="Courier New" w:hAnsi="Courier New"/>
                <w:color w:val="D4D4D4"/>
                <w:sz w:val="19"/>
                <w:szCs w:val="19"/>
              </w:rPr>
              <w:t xml:space="preserve">    alsa-utils ffmpeg git build-essential python3-dev \</w:t>
            </w:r>
          </w:p>
          <w:p>
            <w:r>
              <w:rPr>
                <w:rFonts w:ascii="Courier New" w:cs="Courier New" w:eastAsia="Courier New" w:hAnsi="Courier New"/>
                <w:color w:val="D4D4D4"/>
                <w:sz w:val="19"/>
                <w:szCs w:val="19"/>
              </w:rPr>
              <w:t xml:space="preserve">    libatlas-base-dev spi-tools i2c-tools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Activer SPI (pour écran TFT)</w:t>
            </w:r>
          </w:p>
          <w:p>
            <w:r>
              <w:rPr>
                <w:rFonts w:ascii="Courier New" w:cs="Courier New" w:eastAsia="Courier New" w:hAnsi="Courier New"/>
                <w:color w:val="D4D4D4"/>
                <w:sz w:val="19"/>
                <w:szCs w:val="19"/>
              </w:rPr>
              <w:t xml:space="preserve">sudo raspi-config  # → Interface Options → SPI → Enable</w:t>
            </w:r>
          </w:p>
          <w:p>
            <w:r>
              <w:rPr>
                <w:rFonts w:ascii="Courier New" w:cs="Courier New" w:eastAsia="Courier New" w:hAnsi="Courier New"/>
                <w:color w:val="D4D4D4"/>
                <w:sz w:val="19"/>
                <w:szCs w:val="19"/>
              </w:rPr>
              <w:t xml:space="preserve">sudo reboot</w:t>
            </w:r>
          </w:p>
        </w:tc>
      </w:tr>
    </w:tbl>
    <w:p>
      <w:pPr>
        <w:spacing w:before="120" w:after="120"/>
      </w:pPr>
      <w:r>
        <w:t xml:space="preserve"/>
      </w:r>
    </w:p>
    <w:p>
      <w:pPr>
        <w:pStyle w:val="Heading2"/>
        <w:spacing w:before="300" w:after="150"/>
      </w:pPr>
      <w:r>
        <w:rPr>
          <w:b/>
          <w:bCs/>
          <w:color w:val="2E75B6"/>
          <w:sz w:val="26"/>
          <w:szCs w:val="26"/>
        </w:rPr>
        <w:t xml:space="preserve">7.2 Environnement Python &amp; dépendances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6A9955"/>
                <w:sz w:val="19"/>
                <w:szCs w:val="19"/>
              </w:rPr>
              <w:t xml:space="preserve"># Créer l'environnement virtuel</w:t>
            </w:r>
          </w:p>
          <w:p>
            <w:r>
              <w:rPr>
                <w:rFonts w:ascii="Courier New" w:cs="Courier New" w:eastAsia="Courier New" w:hAnsi="Courier New"/>
                <w:color w:val="D4D4D4"/>
                <w:sz w:val="19"/>
                <w:szCs w:val="19"/>
              </w:rPr>
              <w:t xml:space="preserve">python3 -m venv ~/ai-assistant</w:t>
            </w:r>
          </w:p>
          <w:p>
            <w:r>
              <w:rPr>
                <w:rFonts w:ascii="Courier New" w:cs="Courier New" w:eastAsia="Courier New" w:hAnsi="Courier New"/>
                <w:color w:val="D4D4D4"/>
                <w:sz w:val="19"/>
                <w:szCs w:val="19"/>
              </w:rPr>
              <w:t xml:space="preserve">source ~/ai-assistant/bin/activate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Installer toutes les dépendances</w:t>
            </w:r>
          </w:p>
          <w:p>
            <w:r>
              <w:rPr>
                <w:rFonts w:ascii="Courier New" w:cs="Courier New" w:eastAsia="Courier New" w:hAnsi="Courier New"/>
                <w:color w:val="D4D4D4"/>
                <w:sz w:val="19"/>
                <w:szCs w:val="19"/>
              </w:rPr>
              <w:t xml:space="preserve">pip install faster-whisper pyaudio numpy ollama \</w:t>
            </w:r>
          </w:p>
          <w:p>
            <w:r>
              <w:rPr>
                <w:rFonts w:ascii="Courier New" w:cs="Courier New" w:eastAsia="Courier New" w:hAnsi="Courier New"/>
                <w:color w:val="D4D4D4"/>
                <w:sz w:val="19"/>
                <w:szCs w:val="19"/>
              </w:rPr>
              <w:t xml:space="preserve">    openWakeWord adafruit-circuitpython-st7789 \</w:t>
            </w:r>
          </w:p>
          <w:p>
            <w:r>
              <w:rPr>
                <w:rFonts w:ascii="Courier New" w:cs="Courier New" w:eastAsia="Courier New" w:hAnsi="Courier New"/>
                <w:color w:val="D4D4D4"/>
                <w:sz w:val="19"/>
                <w:szCs w:val="19"/>
              </w:rPr>
              <w:t xml:space="preserve">    adafruit-blinka Pillow</w:t>
            </w:r>
          </w:p>
        </w:tc>
      </w:tr>
    </w:tbl>
    <w:p>
      <w:pPr>
        <w:spacing w:before="120" w:after="120"/>
      </w:pPr>
      <w:r>
        <w:t xml:space="preserve"/>
      </w:r>
    </w:p>
    <w:p>
      <w:pPr>
        <w:pStyle w:val="Heading2"/>
        <w:spacing w:before="300" w:after="150"/>
      </w:pPr>
      <w:r>
        <w:rPr>
          <w:b/>
          <w:bCs/>
          <w:color w:val="2E75B6"/>
          <w:sz w:val="26"/>
          <w:szCs w:val="26"/>
        </w:rPr>
        <w:t xml:space="preserve">7.3 Ollama + Modèle LLM</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6A9955"/>
                <w:sz w:val="19"/>
                <w:szCs w:val="19"/>
              </w:rPr>
              <w:t xml:space="preserve"># Installer Ollama</w:t>
            </w:r>
          </w:p>
          <w:p>
            <w:r>
              <w:rPr>
                <w:rFonts w:ascii="Courier New" w:cs="Courier New" w:eastAsia="Courier New" w:hAnsi="Courier New"/>
                <w:color w:val="D4D4D4"/>
                <w:sz w:val="19"/>
                <w:szCs w:val="19"/>
              </w:rPr>
              <w:t xml:space="preserve">curl -fsSL https://ollama.com/install.sh | 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Télécharger le modèle (choisir UN)</w:t>
            </w:r>
          </w:p>
          <w:p>
            <w:r>
              <w:rPr>
                <w:rFonts w:ascii="Courier New" w:cs="Courier New" w:eastAsia="Courier New" w:hAnsi="Courier New"/>
                <w:color w:val="D4D4D4"/>
                <w:sz w:val="19"/>
                <w:szCs w:val="19"/>
              </w:rPr>
              <w:t xml:space="preserve">ollama pull llama3.2:3b      # ⭐ Recommandé — 2.0 Go</w:t>
            </w:r>
          </w:p>
          <w:p>
            <w:r>
              <w:rPr>
                <w:rFonts w:ascii="Courier New" w:cs="Courier New" w:eastAsia="Courier New" w:hAnsi="Courier New"/>
                <w:color w:val="D4D4D4"/>
                <w:sz w:val="19"/>
                <w:szCs w:val="19"/>
              </w:rPr>
              <w:t xml:space="preserve"># ollama pull qwen2.5:3b    # Alternative rapide — 1.9 Go</w:t>
            </w:r>
          </w:p>
        </w:tc>
      </w:tr>
    </w:tbl>
    <w:p>
      <w:pPr>
        <w:spacing w:before="120" w:after="120"/>
      </w:pPr>
      <w:r>
        <w:t xml:space="preserve"/>
      </w:r>
    </w:p>
    <w:p>
      <w:pPr>
        <w:pStyle w:val="Heading2"/>
        <w:spacing w:before="300" w:after="150"/>
      </w:pPr>
      <w:r>
        <w:rPr>
          <w:b/>
          <w:bCs/>
          <w:color w:val="2E75B6"/>
          <w:sz w:val="26"/>
          <w:szCs w:val="26"/>
        </w:rPr>
        <w:t xml:space="preserve">7.4 Piper TTS (voix française)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6A9955"/>
                <w:sz w:val="19"/>
                <w:szCs w:val="19"/>
              </w:rPr>
              <w:t xml:space="preserve"># Télécharger Piper pour ARM64</w:t>
            </w:r>
          </w:p>
          <w:p>
            <w:r>
              <w:rPr>
                <w:rFonts w:ascii="Courier New" w:cs="Courier New" w:eastAsia="Courier New" w:hAnsi="Courier New"/>
                <w:color w:val="D4D4D4"/>
                <w:sz w:val="19"/>
                <w:szCs w:val="19"/>
              </w:rPr>
              <w:t xml:space="preserve">cd ~/ai-assistant</w:t>
            </w:r>
          </w:p>
          <w:p>
            <w:r>
              <w:rPr>
                <w:rFonts w:ascii="Courier New" w:cs="Courier New" w:eastAsia="Courier New" w:hAnsi="Courier New"/>
                <w:color w:val="D4D4D4"/>
                <w:sz w:val="19"/>
                <w:szCs w:val="19"/>
              </w:rPr>
              <w:t xml:space="preserve">wget https://github.com/rhasspy/piper/releases/latest/download/piper_linux_aarch64.tar.gz</w:t>
            </w:r>
          </w:p>
          <w:p>
            <w:r>
              <w:rPr>
                <w:rFonts w:ascii="Courier New" w:cs="Courier New" w:eastAsia="Courier New" w:hAnsi="Courier New"/>
                <w:color w:val="D4D4D4"/>
                <w:sz w:val="19"/>
                <w:szCs w:val="19"/>
              </w:rPr>
              <w:t xml:space="preserve">tar -xzf piper_linux_aarch64.tar.gz</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Voix française (upmc medium — meilleure qualité)</w:t>
            </w:r>
          </w:p>
          <w:p>
            <w:r>
              <w:rPr>
                <w:rFonts w:ascii="Courier New" w:cs="Courier New" w:eastAsia="Courier New" w:hAnsi="Courier New"/>
                <w:color w:val="D4D4D4"/>
                <w:sz w:val="19"/>
                <w:szCs w:val="19"/>
              </w:rPr>
              <w:t xml:space="preserve">cd piper</w:t>
            </w:r>
          </w:p>
          <w:p>
            <w:r>
              <w:rPr>
                <w:rFonts w:ascii="Courier New" w:cs="Courier New" w:eastAsia="Courier New" w:hAnsi="Courier New"/>
                <w:color w:val="D4D4D4"/>
                <w:sz w:val="19"/>
                <w:szCs w:val="19"/>
              </w:rPr>
              <w:t xml:space="preserve">wget https://huggingface.co/rhasspy/piper-voices/resolve/main/fr/fr_FR/upmc/medium/fr_FR-upmc-medium.onnx</w:t>
            </w:r>
          </w:p>
          <w:p>
            <w:r>
              <w:rPr>
                <w:rFonts w:ascii="Courier New" w:cs="Courier New" w:eastAsia="Courier New" w:hAnsi="Courier New"/>
                <w:color w:val="D4D4D4"/>
                <w:sz w:val="19"/>
                <w:szCs w:val="19"/>
              </w:rPr>
              <w:t xml:space="preserve">wget https://huggingface.co/rhasspy/piper-voices/resolve/main/fr/fr_FR/upmc/medium/fr_FR-upmc-medium.onnx.json</w:t>
            </w:r>
          </w:p>
        </w:tc>
      </w:tr>
    </w:tbl>
    <w:p>
      <w:pPr>
        <w:spacing w:before="120" w:after="120"/>
      </w:pPr>
      <w:r>
        <w:t xml:space="preserve"/>
      </w:r>
    </w:p>
    <w:p>
      <w:pPr>
        <w:pStyle w:val="Heading2"/>
        <w:spacing w:before="300" w:after="150"/>
      </w:pPr>
      <w:r>
        <w:rPr>
          <w:b/>
          <w:bCs/>
          <w:color w:val="2E75B6"/>
          <w:sz w:val="26"/>
          <w:szCs w:val="26"/>
        </w:rPr>
        <w:t xml:space="preserve">7.5 Copier les fichiers Li et lancer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6A9955"/>
                <w:sz w:val="19"/>
                <w:szCs w:val="19"/>
              </w:rPr>
              <w:t xml:space="preserve"># Copier les scripts dans le dossier projet</w:t>
            </w:r>
          </w:p>
          <w:p>
            <w:r>
              <w:rPr>
                <w:rFonts w:ascii="Courier New" w:cs="Courier New" w:eastAsia="Courier New" w:hAnsi="Courier New"/>
                <w:color w:val="D4D4D4"/>
                <w:sz w:val="19"/>
                <w:szCs w:val="19"/>
              </w:rPr>
              <w:t xml:space="preserve">mkdir -p ~/ai-assistant/li</w:t>
            </w:r>
          </w:p>
          <w:p>
            <w:r>
              <w:rPr>
                <w:rFonts w:ascii="Courier New" w:cs="Courier New" w:eastAsia="Courier New" w:hAnsi="Courier New"/>
                <w:color w:val="6A9955"/>
                <w:sz w:val="19"/>
                <w:szCs w:val="19"/>
              </w:rPr>
              <w:t xml:space="preserve"># Déposer : li_main.py  li_face.py  li_wake.py  li_audio.py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 en mode simulation (sans écran TFT branché)</w:t>
            </w:r>
          </w:p>
          <w:p>
            <w:r>
              <w:rPr>
                <w:rFonts w:ascii="Courier New" w:cs="Courier New" w:eastAsia="Courier New" w:hAnsi="Courier New"/>
                <w:color w:val="D4D4D4"/>
                <w:sz w:val="19"/>
                <w:szCs w:val="19"/>
              </w:rPr>
              <w:t xml:space="preserve">cd ~/ai-assistant/li</w:t>
            </w:r>
          </w:p>
          <w:p>
            <w:r>
              <w:rPr>
                <w:rFonts w:ascii="Courier New" w:cs="Courier New" w:eastAsia="Courier New" w:hAnsi="Courier New"/>
                <w:color w:val="6A9955"/>
                <w:sz w:val="19"/>
                <w:szCs w:val="19"/>
              </w:rPr>
              <w:t xml:space="preserve"># Définir SCREEN_TYPE = 'PYGAME_SIM' dans li_face.py pour tester</w:t>
            </w:r>
          </w:p>
          <w:p>
            <w:r>
              <w:rPr>
                <w:rFonts w:ascii="Courier New" w:cs="Courier New" w:eastAsia="Courier New" w:hAnsi="Courier New"/>
                <w:color w:val="D4D4D4"/>
                <w:sz w:val="19"/>
                <w:szCs w:val="19"/>
              </w:rPr>
              <w:t xml:space="preserve">python3 li_main.py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Mode production (avec écran TFT ST7789 branché)</w:t>
            </w:r>
          </w:p>
          <w:p>
            <w:r>
              <w:rPr>
                <w:rFonts w:ascii="Courier New" w:cs="Courier New" w:eastAsia="Courier New" w:hAnsi="Courier New"/>
                <w:color w:val="6A9955"/>
                <w:sz w:val="19"/>
                <w:szCs w:val="19"/>
              </w:rPr>
              <w:t xml:space="preserve"># SCREEN_TYPE sera auto-détecté si adafruit-blinka est installé</w:t>
            </w:r>
          </w:p>
          <w:p>
            <w:r>
              <w:rPr>
                <w:rFonts w:ascii="Courier New" w:cs="Courier New" w:eastAsia="Courier New" w:hAnsi="Courier New"/>
                <w:color w:val="D4D4D4"/>
                <w:sz w:val="19"/>
                <w:szCs w:val="19"/>
              </w:rPr>
              <w:t xml:space="preserve">python3 li_main.py</w:t>
            </w:r>
          </w:p>
        </w:tc>
      </w:tr>
    </w:tbl>
    <w:p>
      <w:pPr>
        <w:spacing w:before="120" w:after="120"/>
      </w:pPr>
      <w:r>
        <w:t xml:space="preserve"/>
      </w:r>
    </w:p>
    <w:p>
      <w:pPr>
        <w:pStyle w:val="Heading2"/>
        <w:spacing w:before="300" w:after="150"/>
      </w:pPr>
      <w:r>
        <w:rPr>
          <w:b/>
          <w:bCs/>
          <w:color w:val="2E75B6"/>
          <w:sz w:val="26"/>
          <w:szCs w:val="26"/>
        </w:rPr>
        <w:t xml:space="preserve">7.6 Service systemd — Démarrage automatique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D4D4D4"/>
                <w:sz w:val="19"/>
                <w:szCs w:val="19"/>
              </w:rPr>
              <w:t xml:space="preserve">sudo nano /etc/systemd/system/li-assistant.service</w:t>
            </w:r>
          </w:p>
          <w:p>
            <w:r>
              <w:rPr>
                <w:rFonts w:ascii="Courier New" w:cs="Courier New" w:eastAsia="Courier New" w:hAnsi="Courier New"/>
                <w:color w:val="D4D4D4"/>
                <w:sz w:val="19"/>
                <w:szCs w:val="19"/>
              </w:rPr>
              <w:t xml:space="preserve"/>
            </w:r>
          </w:p>
          <w:p>
            <w:r>
              <w:rPr>
                <w:rFonts w:ascii="Courier New" w:cs="Courier New" w:eastAsia="Courier New" w:hAnsi="Courier New"/>
                <w:color w:val="569CD6"/>
                <w:sz w:val="19"/>
                <w:szCs w:val="19"/>
              </w:rPr>
              <w:t xml:space="preserve">[Unit]</w:t>
            </w:r>
          </w:p>
          <w:p>
            <w:r>
              <w:rPr>
                <w:rFonts w:ascii="Courier New" w:cs="Courier New" w:eastAsia="Courier New" w:hAnsi="Courier New"/>
                <w:color w:val="D4D4D4"/>
                <w:sz w:val="19"/>
                <w:szCs w:val="19"/>
              </w:rPr>
              <w:t xml:space="preserve">Description=Li Voice Assistant</w:t>
            </w:r>
          </w:p>
          <w:p>
            <w:r>
              <w:rPr>
                <w:rFonts w:ascii="Courier New" w:cs="Courier New" w:eastAsia="Courier New" w:hAnsi="Courier New"/>
                <w:color w:val="D4D4D4"/>
                <w:sz w:val="19"/>
                <w:szCs w:val="19"/>
              </w:rPr>
              <w:t xml:space="preserve">After=network.target ollama.service sound.target</w:t>
            </w:r>
          </w:p>
          <w:p>
            <w:r>
              <w:rPr>
                <w:rFonts w:ascii="Courier New" w:cs="Courier New" w:eastAsia="Courier New" w:hAnsi="Courier New"/>
                <w:color w:val="D4D4D4"/>
                <w:sz w:val="19"/>
                <w:szCs w:val="19"/>
              </w:rPr>
              <w:t xml:space="preserve"/>
            </w:r>
          </w:p>
          <w:p>
            <w:r>
              <w:rPr>
                <w:rFonts w:ascii="Courier New" w:cs="Courier New" w:eastAsia="Courier New" w:hAnsi="Courier New"/>
                <w:color w:val="569CD6"/>
                <w:sz w:val="19"/>
                <w:szCs w:val="19"/>
              </w:rPr>
              <w:t xml:space="preserve">[Service]</w:t>
            </w:r>
          </w:p>
          <w:p>
            <w:r>
              <w:rPr>
                <w:rFonts w:ascii="Courier New" w:cs="Courier New" w:eastAsia="Courier New" w:hAnsi="Courier New"/>
                <w:color w:val="D4D4D4"/>
                <w:sz w:val="19"/>
                <w:szCs w:val="19"/>
              </w:rPr>
              <w:t xml:space="preserve">User=pi</w:t>
            </w:r>
          </w:p>
          <w:p>
            <w:r>
              <w:rPr>
                <w:rFonts w:ascii="Courier New" w:cs="Courier New" w:eastAsia="Courier New" w:hAnsi="Courier New"/>
                <w:color w:val="D4D4D4"/>
                <w:sz w:val="19"/>
                <w:szCs w:val="19"/>
              </w:rPr>
              <w:t xml:space="preserve">WorkingDirectory=/home/pi/ai-assistant/li</w:t>
            </w:r>
          </w:p>
          <w:p>
            <w:r>
              <w:rPr>
                <w:rFonts w:ascii="Courier New" w:cs="Courier New" w:eastAsia="Courier New" w:hAnsi="Courier New"/>
                <w:color w:val="D4D4D4"/>
                <w:sz w:val="19"/>
                <w:szCs w:val="19"/>
              </w:rPr>
              <w:t xml:space="preserve">Environment=DISPLAY=:0</w:t>
            </w:r>
          </w:p>
          <w:p>
            <w:r>
              <w:rPr>
                <w:rFonts w:ascii="Courier New" w:cs="Courier New" w:eastAsia="Courier New" w:hAnsi="Courier New"/>
                <w:color w:val="D4D4D4"/>
                <w:sz w:val="19"/>
                <w:szCs w:val="19"/>
              </w:rPr>
              <w:t xml:space="preserve">ExecStart=/home/pi/ai-assistant/bin/python li_main.py</w:t>
            </w:r>
          </w:p>
          <w:p>
            <w:r>
              <w:rPr>
                <w:rFonts w:ascii="Courier New" w:cs="Courier New" w:eastAsia="Courier New" w:hAnsi="Courier New"/>
                <w:color w:val="D4D4D4"/>
                <w:sz w:val="19"/>
                <w:szCs w:val="19"/>
              </w:rPr>
              <w:t xml:space="preserve">Restart=always</w:t>
            </w:r>
          </w:p>
          <w:p>
            <w:r>
              <w:rPr>
                <w:rFonts w:ascii="Courier New" w:cs="Courier New" w:eastAsia="Courier New" w:hAnsi="Courier New"/>
                <w:color w:val="D4D4D4"/>
                <w:sz w:val="19"/>
                <w:szCs w:val="19"/>
              </w:rPr>
              <w:t xml:space="preserve">RestartSec=5</w:t>
            </w:r>
          </w:p>
          <w:p>
            <w:r>
              <w:rPr>
                <w:rFonts w:ascii="Courier New" w:cs="Courier New" w:eastAsia="Courier New" w:hAnsi="Courier New"/>
                <w:color w:val="D4D4D4"/>
                <w:sz w:val="19"/>
                <w:szCs w:val="19"/>
              </w:rPr>
              <w:t xml:space="preserve"/>
            </w:r>
          </w:p>
          <w:p>
            <w:r>
              <w:rPr>
                <w:rFonts w:ascii="Courier New" w:cs="Courier New" w:eastAsia="Courier New" w:hAnsi="Courier New"/>
                <w:color w:val="569CD6"/>
                <w:sz w:val="19"/>
                <w:szCs w:val="19"/>
              </w:rPr>
              <w:t xml:space="preserve">[Install]</w:t>
            </w:r>
          </w:p>
          <w:p>
            <w:r>
              <w:rPr>
                <w:rFonts w:ascii="Courier New" w:cs="Courier New" w:eastAsia="Courier New" w:hAnsi="Courier New"/>
                <w:color w:val="D4D4D4"/>
                <w:sz w:val="19"/>
                <w:szCs w:val="19"/>
              </w:rPr>
              <w:t xml:space="preserve">WantedBy=multi-user.target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Activer</w:t>
            </w:r>
          </w:p>
          <w:p>
            <w:r>
              <w:rPr>
                <w:rFonts w:ascii="Courier New" w:cs="Courier New" w:eastAsia="Courier New" w:hAnsi="Courier New"/>
                <w:color w:val="D4D4D4"/>
                <w:sz w:val="19"/>
                <w:szCs w:val="19"/>
              </w:rPr>
              <w:t xml:space="preserve">sudo systemctl daemon-reload</w:t>
            </w:r>
          </w:p>
          <w:p>
            <w:r>
              <w:rPr>
                <w:rFonts w:ascii="Courier New" w:cs="Courier New" w:eastAsia="Courier New" w:hAnsi="Courier New"/>
                <w:color w:val="D4D4D4"/>
                <w:sz w:val="19"/>
                <w:szCs w:val="19"/>
              </w:rPr>
              <w:t xml:space="preserve">sudo systemctl enable li-assistant</w:t>
            </w:r>
          </w:p>
          <w:p>
            <w:r>
              <w:rPr>
                <w:rFonts w:ascii="Courier New" w:cs="Courier New" w:eastAsia="Courier New" w:hAnsi="Courier New"/>
                <w:color w:val="D4D4D4"/>
                <w:sz w:val="19"/>
                <w:szCs w:val="19"/>
              </w:rPr>
              <w:t xml:space="preserve">sudo systemctl start li-assistant</w:t>
            </w:r>
          </w:p>
        </w:tc>
      </w:tr>
    </w:tbl>
    <w:p>
      <w:pPr>
        <w:spacing w:before="120" w:after="120"/>
      </w:pPr>
      <w:r>
        <w:t xml:space="preserve"/>
      </w:r>
    </w:p>
    <w:p>
      <w:pPr>
        <w:pStyle w:val="Heading1"/>
        <w:pBdr>
          <w:bottom w:val="single" w:color="2E75B6" w:sz="6" w:space="1"/>
        </w:pBdr>
        <w:spacing w:before="400" w:after="200"/>
      </w:pPr>
      <w:r>
        <w:rPr>
          <w:b/>
          <w:bCs/>
          <w:color w:val="1F4E79"/>
          <w:sz w:val="32"/>
          <w:szCs w:val="32"/>
        </w:rPr>
        <w:t xml:space="preserve">8. Structure des fichiers du projet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569CD6"/>
                <w:sz w:val="19"/>
                <w:szCs w:val="19"/>
              </w:rPr>
              <w:t xml:space="preserve">~/ai-assistant/</w:t>
            </w:r>
          </w:p>
          <w:p>
            <w:r>
              <w:rPr>
                <w:rFonts w:ascii="Courier New" w:cs="Courier New" w:eastAsia="Courier New" w:hAnsi="Courier New"/>
                <w:color w:val="6A9955"/>
                <w:sz w:val="19"/>
                <w:szCs w:val="19"/>
              </w:rPr>
              <w:t xml:space="preserve">├── bin/                     # Environnement Python virtuel</w:t>
            </w:r>
          </w:p>
          <w:p>
            <w:r>
              <w:rPr>
                <w:rFonts w:ascii="Courier New" w:cs="Courier New" w:eastAsia="Courier New" w:hAnsi="Courier New"/>
                <w:color w:val="6A9955"/>
                <w:sz w:val="19"/>
                <w:szCs w:val="19"/>
              </w:rPr>
              <w:t xml:space="preserve">├── piper/                   # Moteur TTS Piper</w:t>
            </w:r>
          </w:p>
          <w:p>
            <w:r>
              <w:rPr>
                <w:rFonts w:ascii="Courier New" w:cs="Courier New" w:eastAsia="Courier New" w:hAnsi="Courier New"/>
                <w:color w:val="D4D4D4"/>
                <w:sz w:val="19"/>
                <w:szCs w:val="19"/>
              </w:rPr>
              <w:t xml:space="preserve">│   ├── piper                # Exécutable</w:t>
            </w:r>
          </w:p>
          <w:p>
            <w:r>
              <w:rPr>
                <w:rFonts w:ascii="Courier New" w:cs="Courier New" w:eastAsia="Courier New" w:hAnsi="Courier New"/>
                <w:color w:val="D4D4D4"/>
                <w:sz w:val="19"/>
                <w:szCs w:val="19"/>
              </w:rPr>
              <w:t xml:space="preserve">│   ├── fr_FR-upmc-medium.onnx</w:t>
            </w:r>
          </w:p>
          <w:p>
            <w:r>
              <w:rPr>
                <w:rFonts w:ascii="Courier New" w:cs="Courier New" w:eastAsia="Courier New" w:hAnsi="Courier New"/>
                <w:color w:val="D4D4D4"/>
                <w:sz w:val="19"/>
                <w:szCs w:val="19"/>
              </w:rPr>
              <w:t xml:space="preserve">│   └── fr_FR-upmc-medium.onnx.json</w:t>
            </w:r>
          </w:p>
          <w:p>
            <w:r>
              <w:rPr>
                <w:rFonts w:ascii="Courier New" w:cs="Courier New" w:eastAsia="Courier New" w:hAnsi="Courier New"/>
                <w:color w:val="DCDCAA"/>
                <w:sz w:val="19"/>
                <w:szCs w:val="19"/>
              </w:rPr>
              <w:t xml:space="preserve">├── hello_li.onnx            # Modèle wake word custom</w:t>
            </w:r>
          </w:p>
          <w:p>
            <w:r>
              <w:rPr>
                <w:rFonts w:ascii="Courier New" w:cs="Courier New" w:eastAsia="Courier New" w:hAnsi="Courier New"/>
                <w:color w:val="6A9955"/>
                <w:sz w:val="19"/>
                <w:szCs w:val="19"/>
              </w:rPr>
              <w:t xml:space="preserve">└── li/                      # Scripts Li</w:t>
            </w:r>
          </w:p>
          <w:p>
            <w:r>
              <w:rPr>
                <w:rFonts w:ascii="Courier New" w:cs="Courier New" w:eastAsia="Courier New" w:hAnsi="Courier New"/>
                <w:color w:val="D4D4D4"/>
                <w:sz w:val="19"/>
                <w:szCs w:val="19"/>
              </w:rPr>
              <w:t xml:space="preserve">    ├── li_main.py           # Orchestrateur principal</w:t>
            </w:r>
          </w:p>
          <w:p>
            <w:r>
              <w:rPr>
                <w:rFonts w:ascii="Courier New" w:cs="Courier New" w:eastAsia="Courier New" w:hAnsi="Courier New"/>
                <w:color w:val="D4D4D4"/>
                <w:sz w:val="19"/>
                <w:szCs w:val="19"/>
              </w:rPr>
              <w:t xml:space="preserve">    ├── li_face.py           # Moteur d'animation visage</w:t>
            </w:r>
          </w:p>
          <w:p>
            <w:r>
              <w:rPr>
                <w:rFonts w:ascii="Courier New" w:cs="Courier New" w:eastAsia="Courier New" w:hAnsi="Courier New"/>
                <w:color w:val="D4D4D4"/>
                <w:sz w:val="19"/>
                <w:szCs w:val="19"/>
              </w:rPr>
              <w:t xml:space="preserve">    ├── li_wake.py           # Détecteur wake word</w:t>
            </w:r>
          </w:p>
          <w:p>
            <w:r>
              <w:rPr>
                <w:rFonts w:ascii="Courier New" w:cs="Courier New" w:eastAsia="Courier New" w:hAnsi="Courier New"/>
                <w:color w:val="D4D4D4"/>
                <w:sz w:val="19"/>
                <w:szCs w:val="19"/>
              </w:rPr>
              <w:t xml:space="preserve">    ├── li_audio.py          # Synchro labiale + TTS</w:t>
            </w:r>
          </w:p>
          <w:p>
            <w:r>
              <w:rPr>
                <w:rFonts w:ascii="Courier New" w:cs="Courier New" w:eastAsia="Courier New" w:hAnsi="Courier New"/>
                <w:color w:val="D4D4D4"/>
                <w:sz w:val="19"/>
                <w:szCs w:val="19"/>
              </w:rPr>
              <w:t xml:space="preserve">    └── requirements.txt     # Dépendances Python</w:t>
            </w:r>
          </w:p>
        </w:tc>
      </w:tr>
    </w:tbl>
    <w:p>
      <w:pPr>
        <w:spacing w:before="120" w:after="120"/>
      </w:pPr>
      <w:r>
        <w:t xml:space="preserve"/>
      </w:r>
    </w:p>
    <w:p>
      <w:pPr>
        <w:pStyle w:val="Heading1"/>
        <w:pBdr>
          <w:bottom w:val="single" w:color="2E75B6" w:sz="6" w:space="1"/>
        </w:pBdr>
        <w:spacing w:before="400" w:after="200"/>
      </w:pPr>
      <w:r>
        <w:rPr>
          <w:b/>
          <w:bCs/>
          <w:color w:val="1F4E79"/>
          <w:sz w:val="32"/>
          <w:szCs w:val="32"/>
        </w:rPr>
        <w:t xml:space="preserve">9. Performances et latences estimées — RPi5 16 Go</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Étape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Temps estimé</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RAM utilisée</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Wake word (écoute continue)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300 ms détection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Mo</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 (1 cœur)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Enregistrement audio (6s)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 s fixe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négligeable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&lt;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Transcription Whisper small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 3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Mo</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 multi-cœur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LLM Ollama llama3.2:3b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 – 8 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~2.1 Go</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100% multi-cœur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Synthèse Piper TTS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Mo</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(1 cœur)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Animation visage (30 FPS)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permanent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~60 Mo</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 (1 cœur dédié)</w:t>
            </w:r>
          </w:p>
        </w:tc>
      </w:tr>
      <w:tr>
        <w:tc>
          <w:tcPr>
            <w:tcW w:type="dxa" w:w="2500"/>
            <w:tcBorders>
              <w:top w:val="single" w:color="CCCCCC" w:sz="1"/>
              <w:left w:val="single" w:color="CCCCCC" w:sz="1"/>
              <w:bottom w:val="single" w:color="CCCCCC" w:sz="1"/>
              <w:right w:val="single" w:color="CCCCCC" w:sz="1"/>
            </w:tcBorders>
            <w:shd w:fill="0F5132" w:val="clear"/>
            <w:tcMar>
              <w:top w:type="dxa" w:w="100"/>
              <w:left w:type="dxa" w:w="120"/>
              <w:bottom w:type="dxa" w:w="100"/>
              <w:right w:type="dxa" w:w="120"/>
            </w:tcMar>
          </w:tcPr>
          <w:p>
            <w:r>
              <w:rPr>
                <w:b/>
                <w:bCs/>
                <w:color w:val="FFFFFF"/>
                <w:sz w:val="20"/>
                <w:szCs w:val="20"/>
              </w:rPr>
              <w:t xml:space="preserve">TOTAL par échange</w:t>
            </w:r>
          </w:p>
        </w:tc>
        <w:tc>
          <w:tcPr>
            <w:tcW w:type="dxa" w:w="2000"/>
            <w:tcBorders>
              <w:top w:val="single" w:color="CCCCCC" w:sz="1"/>
              <w:left w:val="single" w:color="CCCCCC" w:sz="1"/>
              <w:bottom w:val="single" w:color="CCCCCC" w:sz="1"/>
              <w:right w:val="single" w:color="CCCCCC" w:sz="1"/>
            </w:tcBorders>
            <w:shd w:fill="0F5132" w:val="clear"/>
            <w:tcMar>
              <w:top w:type="dxa" w:w="100"/>
              <w:left w:type="dxa" w:w="120"/>
              <w:bottom w:type="dxa" w:w="100"/>
              <w:right w:type="dxa" w:w="120"/>
            </w:tcMar>
          </w:tcPr>
          <w:p>
            <w:r>
              <w:rPr>
                <w:b/>
                <w:bCs/>
                <w:color w:val="FFFFFF"/>
                <w:sz w:val="20"/>
                <w:szCs w:val="20"/>
              </w:rPr>
              <w:t xml:space="preserve">5 – 12 secondes</w:t>
            </w:r>
          </w:p>
        </w:tc>
        <w:tc>
          <w:tcPr>
            <w:tcW w:type="dxa" w:w="2000"/>
            <w:tcBorders>
              <w:top w:val="single" w:color="CCCCCC" w:sz="1"/>
              <w:left w:val="single" w:color="CCCCCC" w:sz="1"/>
              <w:bottom w:val="single" w:color="CCCCCC" w:sz="1"/>
              <w:right w:val="single" w:color="CCCCCC" w:sz="1"/>
            </w:tcBorders>
            <w:shd w:fill="0F5132" w:val="clear"/>
            <w:tcMar>
              <w:top w:type="dxa" w:w="100"/>
              <w:left w:type="dxa" w:w="120"/>
              <w:bottom w:type="dxa" w:w="100"/>
              <w:right w:type="dxa" w:w="120"/>
            </w:tcMar>
          </w:tcPr>
          <w:p>
            <w:r>
              <w:rPr>
                <w:b/>
                <w:bCs/>
                <w:color w:val="FFFFFF"/>
                <w:sz w:val="20"/>
                <w:szCs w:val="20"/>
              </w:rPr>
              <w:t xml:space="preserve">~3–4 Go total</w:t>
            </w:r>
          </w:p>
        </w:tc>
        <w:tc>
          <w:tcPr>
            <w:tcW w:type="dxa" w:w="2526"/>
            <w:tcBorders>
              <w:top w:val="single" w:color="CCCCCC" w:sz="1"/>
              <w:left w:val="single" w:color="CCCCCC" w:sz="1"/>
              <w:bottom w:val="single" w:color="CCCCCC" w:sz="1"/>
              <w:right w:val="single" w:color="CCCCCC" w:sz="1"/>
            </w:tcBorders>
            <w:shd w:fill="0F5132" w:val="clear"/>
            <w:tcMar>
              <w:top w:type="dxa" w:w="100"/>
              <w:left w:type="dxa" w:w="120"/>
              <w:bottom w:type="dxa" w:w="100"/>
              <w:right w:type="dxa" w:w="120"/>
            </w:tcMar>
          </w:tcPr>
          <w:p>
            <w:r>
              <w:rPr>
                <w:b/>
                <w:bCs/>
                <w:color w:val="FFFFFF"/>
                <w:sz w:val="20"/>
                <w:szCs w:val="20"/>
              </w:rPr>
              <w:t xml:space="preserve">✅ RPi5 16 Go OK</w:t>
            </w:r>
          </w:p>
        </w:tc>
      </w:tr>
    </w:tbl>
    <w:p>
      <w:pPr>
        <w:spacing w:before="12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none" w:color="FFFFFF" w:sz="0"/>
              <w:bottom w:val="none" w:color="FFFFFF" w:sz="0"/>
              <w:right w:val="none" w:color="FFFFFF" w:sz="0"/>
            </w:tcBorders>
            <w:shd w:fill="EBF3FB" w:val="clear"/>
            <w:tcMar>
              <w:top w:type="dxa" w:w="150"/>
              <w:left w:type="dxa" w:w="200"/>
              <w:bottom w:type="dxa" w:w="150"/>
              <w:right w:type="dxa" w:w="200"/>
            </w:tcMar>
          </w:tcPr>
          <w:p>
            <w:pPr>
              <w:jc w:val="center"/>
            </w:pPr>
            <w:r>
              <w:rPr>
                <w:b/>
                <w:bCs/>
                <w:color w:val="1F4E79"/>
                <w:sz w:val="22"/>
                <w:szCs w:val="22"/>
              </w:rPr>
              <w:t xml:space="preserve">Li — 100% local • 100% offline • 100% open-source</w:t>
            </w:r>
          </w:p>
          <w:p>
            <w:pPr>
              <w:jc w:val="center"/>
            </w:pPr>
            <w:r>
              <w:rPr>
                <w:color w:val="666666"/>
                <w:sz w:val="20"/>
                <w:szCs w:val="20"/>
              </w:rPr>
              <w:t xml:space="preserve">RPi5 16Go  •  openWakeWord  •  Whisper  •  Ollama  •  Piper TTS  •  ST7789 240×240</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2026-02-28T05:13:42.365Z</dcterms:created>
  <dcterms:modified xsi:type="dcterms:W3CDTF">2026-02-28T05:13:42.366Z</dcterms:modified>
</cp:coreProperties>
</file>

<file path=docProps/custom.xml><?xml version="1.0" encoding="utf-8"?>
<Properties xmlns="http://schemas.openxmlformats.org/officeDocument/2006/custom-properties" xmlns:vt="http://schemas.openxmlformats.org/officeDocument/2006/docPropsVTypes"/>
</file>