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2444"/>
        <w:gridCol w:w="5242"/>
      </w:tblGrid>
      <w:tr w:rsidR="00270391" w14:paraId="3BE22599" w14:textId="77777777" w:rsidTr="00254C64">
        <w:trPr>
          <w:gridAfter w:val="1"/>
          <w:wAfter w:w="5242" w:type="dxa"/>
        </w:trPr>
        <w:tc>
          <w:tcPr>
            <w:tcW w:w="1384" w:type="dxa"/>
            <w:vMerge w:val="restart"/>
            <w:tcBorders>
              <w:top w:val="nil"/>
              <w:left w:val="nil"/>
              <w:right w:val="nil"/>
            </w:tcBorders>
          </w:tcPr>
          <w:p w14:paraId="1E6A6FE5" w14:textId="35431FC1" w:rsidR="00270391" w:rsidRDefault="00E455E0" w:rsidP="00254C64">
            <w:pPr>
              <w:tabs>
                <w:tab w:val="center" w:pos="4820"/>
              </w:tabs>
              <w:ind w:right="-1134"/>
            </w:pPr>
            <w:r w:rsidRPr="00726AD3">
              <w:rPr>
                <w:noProof/>
              </w:rPr>
              <w:drawing>
                <wp:inline distT="0" distB="0" distL="0" distR="0" wp14:anchorId="7D5BCEB7" wp14:editId="3B2C804F">
                  <wp:extent cx="741045" cy="123253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04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14:paraId="7B7911FB" w14:textId="4D9F904D" w:rsidR="00254C64" w:rsidRPr="00254C64" w:rsidRDefault="00254C64" w:rsidP="00254C64">
            <w:pPr>
              <w:rPr>
                <w:rFonts w:ascii="Arial" w:hAnsi="Arial" w:cs="Arial"/>
                <w:b/>
                <w:sz w:val="20"/>
              </w:rPr>
            </w:pPr>
            <w:r w:rsidRPr="00254C64">
              <w:rPr>
                <w:rFonts w:ascii="Arial" w:hAnsi="Arial" w:cs="Arial"/>
                <w:b/>
                <w:sz w:val="20"/>
              </w:rPr>
              <w:t>Département de la santé et de l'action sociale (DSAS)</w:t>
            </w:r>
          </w:p>
          <w:p w14:paraId="6EB3C30A" w14:textId="77777777" w:rsidR="00254C64" w:rsidRPr="00254C64" w:rsidRDefault="00254C64" w:rsidP="00254C64">
            <w:pPr>
              <w:rPr>
                <w:rFonts w:ascii="Arial" w:hAnsi="Arial" w:cs="Arial"/>
                <w:spacing w:val="-8"/>
                <w:sz w:val="20"/>
              </w:rPr>
            </w:pPr>
            <w:r w:rsidRPr="00254C64">
              <w:rPr>
                <w:rFonts w:ascii="Arial" w:hAnsi="Arial" w:cs="Arial"/>
                <w:spacing w:val="-8"/>
                <w:sz w:val="20"/>
              </w:rPr>
              <w:t xml:space="preserve">Bâtiment administratif de </w:t>
            </w:r>
            <w:smartTag w:uri="urn:schemas-microsoft-com:office:smarttags" w:element="PersonName">
              <w:smartTagPr>
                <w:attr w:name="ProductID" w:val="la Pontaise"/>
              </w:smartTagPr>
              <w:r w:rsidRPr="00254C64">
                <w:rPr>
                  <w:rFonts w:ascii="Arial" w:hAnsi="Arial" w:cs="Arial"/>
                  <w:spacing w:val="-8"/>
                  <w:sz w:val="20"/>
                </w:rPr>
                <w:t xml:space="preserve">la </w:t>
              </w:r>
              <w:proofErr w:type="spellStart"/>
              <w:r w:rsidRPr="00254C64">
                <w:rPr>
                  <w:rFonts w:ascii="Arial" w:hAnsi="Arial" w:cs="Arial"/>
                  <w:spacing w:val="-8"/>
                  <w:sz w:val="20"/>
                </w:rPr>
                <w:t>Pontaise</w:t>
              </w:r>
            </w:smartTag>
            <w:proofErr w:type="spellEnd"/>
            <w:r w:rsidRPr="00254C64">
              <w:rPr>
                <w:rFonts w:ascii="Arial" w:hAnsi="Arial" w:cs="Arial"/>
                <w:spacing w:val="-8"/>
                <w:sz w:val="20"/>
              </w:rPr>
              <w:t xml:space="preserve"> (BAP)</w:t>
            </w:r>
          </w:p>
          <w:p w14:paraId="302FFBF8" w14:textId="3554E244" w:rsidR="00270391" w:rsidRPr="00254C64" w:rsidRDefault="00254C64" w:rsidP="00254C64">
            <w:pPr>
              <w:tabs>
                <w:tab w:val="center" w:pos="4820"/>
              </w:tabs>
              <w:spacing w:before="120" w:after="0"/>
              <w:ind w:right="-1134"/>
              <w:rPr>
                <w:rFonts w:ascii="Arial" w:hAnsi="Arial" w:cs="Arial"/>
                <w:b/>
                <w:bCs/>
              </w:rPr>
            </w:pPr>
            <w:r w:rsidRPr="00254C64">
              <w:rPr>
                <w:rFonts w:ascii="Arial" w:hAnsi="Arial" w:cs="Arial"/>
                <w:spacing w:val="-8"/>
                <w:sz w:val="20"/>
              </w:rPr>
              <w:t>1014 Lausanne</w:t>
            </w:r>
            <w:r w:rsidRPr="00254C64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70391" w:rsidRPr="00254C64" w14:paraId="1D502E41" w14:textId="77777777" w:rsidTr="00254C64">
        <w:trPr>
          <w:trHeight w:val="820"/>
        </w:trPr>
        <w:tc>
          <w:tcPr>
            <w:tcW w:w="1384" w:type="dxa"/>
            <w:vMerge/>
            <w:tcBorders>
              <w:left w:val="nil"/>
              <w:bottom w:val="nil"/>
              <w:right w:val="nil"/>
            </w:tcBorders>
          </w:tcPr>
          <w:p w14:paraId="6DC92383" w14:textId="77777777" w:rsidR="00270391" w:rsidRPr="00254C64" w:rsidRDefault="00270391" w:rsidP="00254C64">
            <w:pPr>
              <w:tabs>
                <w:tab w:val="center" w:pos="4820"/>
              </w:tabs>
              <w:spacing w:before="120" w:after="120"/>
              <w:ind w:right="-1134"/>
              <w:rPr>
                <w:rFonts w:ascii="Arial" w:hAnsi="Arial" w:cs="Arial"/>
              </w:rPr>
            </w:pPr>
          </w:p>
        </w:tc>
        <w:tc>
          <w:tcPr>
            <w:tcW w:w="76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C95A2" w14:textId="77777777" w:rsidR="00254C64" w:rsidRDefault="0051430D" w:rsidP="00254C64">
            <w:pPr>
              <w:tabs>
                <w:tab w:val="center" w:pos="3180"/>
              </w:tabs>
              <w:ind w:right="-1134" w:firstLine="1000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254C64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      </w:t>
            </w:r>
            <w:r w:rsidR="00254C64">
              <w:rPr>
                <w:rFonts w:ascii="Arial" w:hAnsi="Arial" w:cs="Arial"/>
                <w:b/>
                <w:bCs/>
                <w:sz w:val="40"/>
                <w:szCs w:val="40"/>
              </w:rPr>
              <w:t xml:space="preserve"> </w:t>
            </w:r>
          </w:p>
          <w:p w14:paraId="58645CFD" w14:textId="69C2FB11" w:rsidR="00270391" w:rsidRPr="00254C64" w:rsidRDefault="00254C64" w:rsidP="00254C64">
            <w:pPr>
              <w:tabs>
                <w:tab w:val="center" w:pos="3180"/>
              </w:tabs>
              <w:ind w:right="-1134" w:firstLine="1000"/>
              <w:rPr>
                <w:rFonts w:ascii="Arial" w:hAnsi="Arial" w:cs="Arial"/>
                <w:b/>
                <w:bCs/>
                <w:sz w:val="40"/>
                <w:szCs w:val="40"/>
                <w:lang w:val="en-GB"/>
              </w:rPr>
            </w:pPr>
            <w:r>
              <w:rPr>
                <w:rFonts w:ascii="Arial" w:hAnsi="Arial" w:cs="Arial"/>
                <w:b/>
                <w:bCs/>
                <w:sz w:val="40"/>
                <w:szCs w:val="40"/>
                <w:lang w:val="en-GB"/>
              </w:rPr>
              <w:t xml:space="preserve">       </w:t>
            </w:r>
            <w:r w:rsidR="00C479BB" w:rsidRPr="00254C64">
              <w:rPr>
                <w:rFonts w:ascii="Arial" w:hAnsi="Arial" w:cs="Arial"/>
                <w:b/>
                <w:bCs/>
                <w:sz w:val="40"/>
                <w:szCs w:val="40"/>
                <w:lang w:val="en-GB"/>
              </w:rPr>
              <w:t>Consultation</w:t>
            </w:r>
          </w:p>
        </w:tc>
      </w:tr>
    </w:tbl>
    <w:p w14:paraId="280B2D03" w14:textId="77777777" w:rsidR="00270391" w:rsidRPr="00254C64" w:rsidRDefault="00270391" w:rsidP="003E32B5">
      <w:pPr>
        <w:pBdr>
          <w:bottom w:val="single" w:sz="4" w:space="1" w:color="auto"/>
        </w:pBdr>
        <w:spacing w:before="120" w:after="0" w:line="288" w:lineRule="auto"/>
        <w:jc w:val="both"/>
        <w:rPr>
          <w:rFonts w:ascii="Arial" w:hAnsi="Arial" w:cs="Arial"/>
          <w:b/>
          <w:bCs/>
          <w:spacing w:val="-10"/>
          <w:lang w:val="en-GB"/>
        </w:rPr>
      </w:pPr>
    </w:p>
    <w:p w14:paraId="4FCA84CF" w14:textId="1C1A1A49" w:rsidR="005C59E5" w:rsidRPr="00254C64" w:rsidRDefault="00A538CF" w:rsidP="00500276">
      <w:pPr>
        <w:pBdr>
          <w:bottom w:val="single" w:sz="4" w:space="1" w:color="auto"/>
        </w:pBdr>
        <w:spacing w:before="120" w:after="0" w:line="288" w:lineRule="auto"/>
        <w:jc w:val="center"/>
        <w:rPr>
          <w:rFonts w:ascii="Arial" w:hAnsi="Arial" w:cs="Arial"/>
          <w:b/>
          <w:bCs/>
          <w:spacing w:val="-10"/>
        </w:rPr>
      </w:pPr>
      <w:proofErr w:type="gramStart"/>
      <w:r w:rsidRPr="00254C64">
        <w:rPr>
          <w:rFonts w:ascii="Arial" w:hAnsi="Arial" w:cs="Arial"/>
          <w:b/>
          <w:bCs/>
          <w:spacing w:val="-10"/>
        </w:rPr>
        <w:t>concernant</w:t>
      </w:r>
      <w:proofErr w:type="gramEnd"/>
      <w:r w:rsidRPr="00254C64">
        <w:rPr>
          <w:rFonts w:ascii="Arial" w:hAnsi="Arial" w:cs="Arial"/>
          <w:b/>
          <w:bCs/>
          <w:spacing w:val="-10"/>
        </w:rPr>
        <w:t xml:space="preserve"> </w:t>
      </w:r>
      <w:r w:rsidR="003C6FE6">
        <w:rPr>
          <w:rFonts w:ascii="Arial" w:hAnsi="Arial" w:cs="Arial"/>
          <w:b/>
          <w:bCs/>
          <w:spacing w:val="-10"/>
        </w:rPr>
        <w:t>les</w:t>
      </w:r>
      <w:r w:rsidR="00DE5212">
        <w:rPr>
          <w:rFonts w:ascii="Arial" w:hAnsi="Arial" w:cs="Arial"/>
          <w:b/>
          <w:bCs/>
          <w:spacing w:val="-10"/>
        </w:rPr>
        <w:t xml:space="preserve"> mesures visant à adapter le dispositif vaudois d’aide aux études et à la formation professionnelle </w:t>
      </w:r>
    </w:p>
    <w:p w14:paraId="2755E64C" w14:textId="77777777" w:rsidR="003B7C5A" w:rsidRPr="00254C64" w:rsidRDefault="003B7C5A" w:rsidP="003B7C5A">
      <w:pPr>
        <w:pBdr>
          <w:bottom w:val="single" w:sz="4" w:space="1" w:color="auto"/>
        </w:pBdr>
        <w:spacing w:before="120" w:after="0" w:line="288" w:lineRule="auto"/>
        <w:jc w:val="both"/>
        <w:rPr>
          <w:rFonts w:ascii="Arial" w:hAnsi="Arial" w:cs="Arial"/>
          <w:b/>
          <w:bCs/>
          <w:spacing w:val="-10"/>
          <w:sz w:val="20"/>
          <w:szCs w:val="20"/>
        </w:rPr>
      </w:pPr>
      <w:r w:rsidRPr="00254C64">
        <w:rPr>
          <w:rFonts w:ascii="Arial" w:hAnsi="Arial" w:cs="Arial"/>
          <w:b/>
          <w:bCs/>
          <w:spacing w:val="-10"/>
          <w:sz w:val="20"/>
          <w:szCs w:val="20"/>
        </w:rPr>
        <w:t xml:space="preserve"> </w:t>
      </w:r>
    </w:p>
    <w:p w14:paraId="2570B712" w14:textId="77777777" w:rsidR="0041651F" w:rsidRPr="00254C64" w:rsidRDefault="0041651F" w:rsidP="003E32B5">
      <w:pPr>
        <w:pBdr>
          <w:bottom w:val="single" w:sz="4" w:space="1" w:color="auto"/>
        </w:pBdr>
        <w:spacing w:before="120" w:after="0" w:line="288" w:lineRule="auto"/>
        <w:jc w:val="both"/>
        <w:rPr>
          <w:rFonts w:ascii="Arial" w:hAnsi="Arial" w:cs="Arial"/>
          <w:b/>
          <w:bCs/>
          <w:spacing w:val="-10"/>
          <w:sz w:val="24"/>
          <w:szCs w:val="24"/>
        </w:rPr>
      </w:pPr>
    </w:p>
    <w:p w14:paraId="3E6FB1F2" w14:textId="3F511266" w:rsidR="00C61116" w:rsidRPr="004E772F" w:rsidRDefault="00270391" w:rsidP="00C61116">
      <w:pPr>
        <w:spacing w:after="0" w:line="288" w:lineRule="auto"/>
        <w:jc w:val="both"/>
        <w:rPr>
          <w:rFonts w:ascii="Arial" w:hAnsi="Arial" w:cs="Arial"/>
          <w:b/>
          <w:bCs/>
        </w:rPr>
      </w:pPr>
      <w:r w:rsidRPr="004E772F">
        <w:rPr>
          <w:rFonts w:ascii="Arial" w:hAnsi="Arial" w:cs="Arial"/>
          <w:b/>
          <w:bCs/>
        </w:rPr>
        <w:t xml:space="preserve">Merci de renvoyer ce questionnaire d’ici au </w:t>
      </w:r>
      <w:r w:rsidR="009B4035" w:rsidRPr="009B4035">
        <w:rPr>
          <w:rFonts w:ascii="Arial" w:hAnsi="Arial" w:cs="Arial"/>
          <w:b/>
          <w:bCs/>
          <w:color w:val="000000" w:themeColor="text1"/>
          <w:u w:val="single"/>
        </w:rPr>
        <w:t>19 janvier 2026</w:t>
      </w:r>
      <w:r w:rsidR="008C2B3D" w:rsidRPr="004E772F">
        <w:rPr>
          <w:rFonts w:ascii="Arial" w:hAnsi="Arial" w:cs="Arial"/>
          <w:b/>
          <w:bCs/>
        </w:rPr>
        <w:t>, par voie électronique</w:t>
      </w:r>
      <w:r w:rsidR="00C61116" w:rsidRPr="004E772F">
        <w:rPr>
          <w:rFonts w:ascii="Arial" w:hAnsi="Arial" w:cs="Arial"/>
          <w:b/>
          <w:bCs/>
        </w:rPr>
        <w:t xml:space="preserve"> (en format </w:t>
      </w:r>
      <w:r w:rsidR="00DE5212" w:rsidRPr="004E772F">
        <w:rPr>
          <w:rFonts w:ascii="Arial" w:hAnsi="Arial" w:cs="Arial"/>
          <w:b/>
          <w:bCs/>
        </w:rPr>
        <w:t>Word</w:t>
      </w:r>
      <w:r w:rsidR="00C61116" w:rsidRPr="004E772F">
        <w:rPr>
          <w:rFonts w:ascii="Arial" w:hAnsi="Arial" w:cs="Arial"/>
          <w:b/>
          <w:bCs/>
        </w:rPr>
        <w:t>)</w:t>
      </w:r>
      <w:r w:rsidR="008C2B3D" w:rsidRPr="004E772F">
        <w:rPr>
          <w:rFonts w:ascii="Arial" w:hAnsi="Arial" w:cs="Arial"/>
          <w:b/>
          <w:bCs/>
        </w:rPr>
        <w:t>,</w:t>
      </w:r>
      <w:r w:rsidRPr="004E772F">
        <w:rPr>
          <w:rFonts w:ascii="Arial" w:hAnsi="Arial" w:cs="Arial"/>
          <w:b/>
          <w:bCs/>
        </w:rPr>
        <w:t xml:space="preserve"> à l’adresse</w:t>
      </w:r>
      <w:r w:rsidR="008C2B3D" w:rsidRPr="004E772F">
        <w:rPr>
          <w:rFonts w:ascii="Arial" w:hAnsi="Arial" w:cs="Arial"/>
          <w:b/>
          <w:bCs/>
        </w:rPr>
        <w:t xml:space="preserve"> </w:t>
      </w:r>
      <w:hyperlink r:id="rId9" w:history="1">
        <w:r w:rsidR="00F83A58" w:rsidRPr="002B31BC">
          <w:rPr>
            <w:rStyle w:val="Lienhypertexte"/>
            <w:rFonts w:ascii="Arial" w:hAnsi="Arial" w:cs="Arial"/>
            <w:b/>
            <w:bCs/>
          </w:rPr>
          <w:t>info.dgcs@vd.ch</w:t>
        </w:r>
      </w:hyperlink>
      <w:r w:rsidR="008C2B3D" w:rsidRPr="004E772F">
        <w:rPr>
          <w:rFonts w:ascii="Arial" w:hAnsi="Arial" w:cs="Arial"/>
          <w:b/>
          <w:bCs/>
        </w:rPr>
        <w:t xml:space="preserve"> – ou par la poste</w:t>
      </w:r>
      <w:r w:rsidR="00C479BB" w:rsidRPr="004E772F">
        <w:rPr>
          <w:rFonts w:ascii="Arial" w:hAnsi="Arial" w:cs="Arial"/>
          <w:b/>
          <w:bCs/>
        </w:rPr>
        <w:t xml:space="preserve"> </w:t>
      </w:r>
      <w:r w:rsidR="008C2B3D" w:rsidRPr="004E772F">
        <w:rPr>
          <w:rFonts w:ascii="Arial" w:hAnsi="Arial" w:cs="Arial"/>
          <w:b/>
          <w:bCs/>
        </w:rPr>
        <w:t>à l’adresse suivante</w:t>
      </w:r>
      <w:r w:rsidRPr="004E772F">
        <w:rPr>
          <w:rFonts w:ascii="Arial" w:hAnsi="Arial" w:cs="Arial"/>
          <w:b/>
          <w:bCs/>
        </w:rPr>
        <w:t xml:space="preserve"> : </w:t>
      </w:r>
    </w:p>
    <w:p w14:paraId="120A07CB" w14:textId="77777777" w:rsidR="00C61116" w:rsidRPr="004E772F" w:rsidRDefault="00C61116" w:rsidP="00C61116">
      <w:pPr>
        <w:spacing w:after="0" w:line="288" w:lineRule="auto"/>
        <w:jc w:val="both"/>
        <w:rPr>
          <w:rFonts w:ascii="Arial" w:hAnsi="Arial" w:cs="Arial"/>
          <w:b/>
          <w:bCs/>
        </w:rPr>
      </w:pPr>
    </w:p>
    <w:p w14:paraId="695E2390" w14:textId="6D9AA983" w:rsidR="00C61116" w:rsidRPr="004E772F" w:rsidRDefault="00C61116" w:rsidP="00C61116">
      <w:pPr>
        <w:spacing w:after="0" w:line="240" w:lineRule="auto"/>
        <w:jc w:val="both"/>
        <w:rPr>
          <w:rFonts w:ascii="Arial" w:hAnsi="Arial" w:cs="Arial"/>
        </w:rPr>
      </w:pPr>
      <w:r w:rsidRPr="004E772F">
        <w:rPr>
          <w:rFonts w:ascii="Arial" w:hAnsi="Arial" w:cs="Arial"/>
        </w:rPr>
        <w:t xml:space="preserve">Département de la santé et de l’action sociale </w:t>
      </w:r>
    </w:p>
    <w:p w14:paraId="702BEFA0" w14:textId="504104B3" w:rsidR="00270391" w:rsidRPr="004E772F" w:rsidRDefault="00C61116" w:rsidP="00C61116">
      <w:pPr>
        <w:spacing w:after="0" w:line="240" w:lineRule="auto"/>
        <w:jc w:val="both"/>
        <w:rPr>
          <w:rFonts w:ascii="Arial" w:hAnsi="Arial" w:cs="Arial"/>
        </w:rPr>
      </w:pPr>
      <w:r w:rsidRPr="004E772F">
        <w:rPr>
          <w:rFonts w:ascii="Arial" w:hAnsi="Arial" w:cs="Arial"/>
        </w:rPr>
        <w:t>Direction générale de la cohésion sociale</w:t>
      </w:r>
      <w:r w:rsidR="00C479BB" w:rsidRPr="004E772F">
        <w:rPr>
          <w:rFonts w:ascii="Arial" w:hAnsi="Arial" w:cs="Arial"/>
        </w:rPr>
        <w:t xml:space="preserve"> </w:t>
      </w:r>
    </w:p>
    <w:p w14:paraId="2DB4FC29" w14:textId="77777777" w:rsidR="00DE5212" w:rsidRDefault="00C61116" w:rsidP="00C61116">
      <w:pPr>
        <w:spacing w:after="0" w:line="240" w:lineRule="auto"/>
        <w:jc w:val="both"/>
        <w:rPr>
          <w:rFonts w:ascii="Arial" w:hAnsi="Arial" w:cs="Arial"/>
        </w:rPr>
      </w:pPr>
      <w:r w:rsidRPr="004E772F">
        <w:rPr>
          <w:rFonts w:ascii="Arial" w:hAnsi="Arial" w:cs="Arial"/>
        </w:rPr>
        <w:t>Direction des aides et assurances sociales</w:t>
      </w:r>
    </w:p>
    <w:p w14:paraId="18260E3C" w14:textId="30655550" w:rsidR="00C61116" w:rsidRPr="004E772F" w:rsidRDefault="00DE5212" w:rsidP="00C61116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F83A58">
        <w:rPr>
          <w:rFonts w:ascii="Arial" w:hAnsi="Arial" w:cs="Arial"/>
        </w:rPr>
        <w:t>ention : Consultation LAEF</w:t>
      </w:r>
      <w:r>
        <w:rPr>
          <w:rFonts w:ascii="Arial" w:hAnsi="Arial" w:cs="Arial"/>
        </w:rPr>
        <w:t xml:space="preserve"> </w:t>
      </w:r>
      <w:r w:rsidR="00C61116" w:rsidRPr="004E772F">
        <w:rPr>
          <w:rFonts w:ascii="Arial" w:hAnsi="Arial" w:cs="Arial"/>
        </w:rPr>
        <w:t xml:space="preserve"> </w:t>
      </w:r>
    </w:p>
    <w:p w14:paraId="1C4BA6FF" w14:textId="77777777" w:rsidR="00C61116" w:rsidRPr="004E772F" w:rsidRDefault="00C61116" w:rsidP="00C61116">
      <w:pPr>
        <w:spacing w:after="0" w:line="240" w:lineRule="auto"/>
        <w:jc w:val="both"/>
        <w:rPr>
          <w:rFonts w:ascii="Arial" w:hAnsi="Arial" w:cs="Arial"/>
        </w:rPr>
      </w:pPr>
      <w:r w:rsidRPr="004E772F">
        <w:rPr>
          <w:rFonts w:ascii="Arial" w:hAnsi="Arial" w:cs="Arial"/>
        </w:rPr>
        <w:t>BAP, Avenue des Casernes 2</w:t>
      </w:r>
    </w:p>
    <w:p w14:paraId="4FDED117" w14:textId="1D523F9C" w:rsidR="00AF6998" w:rsidRPr="004E772F" w:rsidRDefault="00C61116" w:rsidP="00C61116">
      <w:pPr>
        <w:spacing w:after="0" w:line="240" w:lineRule="auto"/>
        <w:jc w:val="both"/>
        <w:rPr>
          <w:rFonts w:ascii="Arial" w:hAnsi="Arial" w:cs="Arial"/>
        </w:rPr>
      </w:pPr>
      <w:r w:rsidRPr="004E772F">
        <w:rPr>
          <w:rFonts w:ascii="Arial" w:hAnsi="Arial" w:cs="Arial"/>
        </w:rPr>
        <w:t>1014 Lausanne</w:t>
      </w:r>
    </w:p>
    <w:p w14:paraId="67C10435" w14:textId="77777777" w:rsidR="00C61116" w:rsidRPr="00C61116" w:rsidRDefault="00C61116" w:rsidP="00C61116">
      <w:pPr>
        <w:spacing w:after="0" w:line="288" w:lineRule="auto"/>
        <w:jc w:val="both"/>
        <w:rPr>
          <w:rFonts w:ascii="Calibri" w:hAnsi="Calibri" w:cs="Calibri"/>
          <w:sz w:val="24"/>
          <w:szCs w:val="24"/>
        </w:rPr>
      </w:pPr>
    </w:p>
    <w:p w14:paraId="6094AEE8" w14:textId="77777777" w:rsidR="00270391" w:rsidRPr="00270391" w:rsidRDefault="00270391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  <w:b/>
          <w:bCs/>
        </w:rPr>
      </w:pPr>
    </w:p>
    <w:p w14:paraId="589BF9B8" w14:textId="051C0FC6" w:rsidR="00AF6998" w:rsidRDefault="009B4035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  <w:b/>
          <w:bCs/>
        </w:rPr>
      </w:pPr>
      <w:sdt>
        <w:sdtPr>
          <w:rPr>
            <w:rFonts w:ascii="Calibri" w:hAnsi="Calibri"/>
            <w:b/>
            <w:bCs/>
          </w:rPr>
          <w:id w:val="12930974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772F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AF6998">
        <w:rPr>
          <w:rFonts w:ascii="Calibri" w:hAnsi="Calibri"/>
        </w:rPr>
        <w:t xml:space="preserve">   </w:t>
      </w:r>
      <w:r w:rsidR="00C61116">
        <w:rPr>
          <w:rFonts w:ascii="Calibri" w:hAnsi="Calibri" w:cs="Calibri"/>
          <w:b/>
          <w:bCs/>
        </w:rPr>
        <w:t>Département</w:t>
      </w:r>
      <w:r w:rsidR="00AF6998">
        <w:rPr>
          <w:rFonts w:ascii="Calibri" w:hAnsi="Calibri" w:cs="Calibri"/>
          <w:b/>
          <w:bCs/>
        </w:rPr>
        <w:t> </w:t>
      </w:r>
      <w:sdt>
        <w:sdtPr>
          <w:rPr>
            <w:rFonts w:ascii="Calibri" w:hAnsi="Calibri" w:cs="Calibri"/>
            <w:b/>
            <w:bCs/>
          </w:rPr>
          <w:id w:val="2140684901"/>
          <w:placeholder>
            <w:docPart w:val="DefaultPlaceholder_-1854013440"/>
          </w:placeholder>
        </w:sdtPr>
        <w:sdtEndPr/>
        <w:sdtContent>
          <w:r w:rsidR="00AF6998">
            <w:rPr>
              <w:rFonts w:ascii="Calibri" w:hAnsi="Calibri" w:cs="Calibri"/>
              <w:b/>
              <w:bCs/>
            </w:rPr>
            <w:t>: …………………………………</w:t>
          </w:r>
          <w:proofErr w:type="gramStart"/>
          <w:r w:rsidR="00AF6998">
            <w:rPr>
              <w:rFonts w:ascii="Calibri" w:hAnsi="Calibri" w:cs="Calibri"/>
              <w:b/>
              <w:bCs/>
            </w:rPr>
            <w:t>…….</w:t>
          </w:r>
          <w:proofErr w:type="gramEnd"/>
        </w:sdtContent>
      </w:sdt>
      <w:r w:rsidR="00AF6998">
        <w:rPr>
          <w:rFonts w:ascii="Calibri" w:hAnsi="Calibri" w:cs="Calibri"/>
          <w:b/>
          <w:bCs/>
        </w:rPr>
        <w:tab/>
      </w:r>
      <w:r w:rsidR="00AF6998">
        <w:rPr>
          <w:rFonts w:ascii="Calibri" w:hAnsi="Calibri" w:cs="Calibri"/>
          <w:b/>
          <w:bCs/>
        </w:rPr>
        <w:tab/>
      </w:r>
      <w:r w:rsidR="00AF6998">
        <w:rPr>
          <w:rFonts w:ascii="Calibri" w:hAnsi="Calibri" w:cs="Calibri"/>
          <w:b/>
          <w:bCs/>
        </w:rPr>
        <w:tab/>
      </w:r>
    </w:p>
    <w:p w14:paraId="5B21D106" w14:textId="4859FD9E" w:rsidR="00AF6998" w:rsidRPr="00C61116" w:rsidRDefault="009B4035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  <w:b/>
          <w:bCs/>
        </w:rPr>
      </w:pPr>
      <w:sdt>
        <w:sdtPr>
          <w:rPr>
            <w:rFonts w:ascii="Calibri" w:hAnsi="Calibri"/>
            <w:b/>
            <w:bCs/>
          </w:rPr>
          <w:id w:val="1809361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7100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AF6998" w:rsidRPr="00AF6998">
        <w:rPr>
          <w:rFonts w:ascii="Calibri" w:hAnsi="Calibri"/>
          <w:b/>
          <w:bCs/>
        </w:rPr>
        <w:t xml:space="preserve"> </w:t>
      </w:r>
      <w:r w:rsidR="00AF6998">
        <w:rPr>
          <w:rFonts w:ascii="Calibri" w:hAnsi="Calibri"/>
          <w:b/>
          <w:bCs/>
        </w:rPr>
        <w:t xml:space="preserve">  </w:t>
      </w:r>
      <w:r w:rsidR="00AF6998" w:rsidRPr="00AF6998">
        <w:rPr>
          <w:rFonts w:ascii="Calibri" w:hAnsi="Calibri"/>
          <w:b/>
          <w:bCs/>
        </w:rPr>
        <w:t xml:space="preserve">Association ou organisation : </w:t>
      </w:r>
      <w:sdt>
        <w:sdtPr>
          <w:rPr>
            <w:rFonts w:ascii="Calibri" w:hAnsi="Calibri"/>
            <w:b/>
            <w:bCs/>
          </w:rPr>
          <w:id w:val="136074892"/>
          <w:placeholder>
            <w:docPart w:val="DefaultPlaceholder_-1854013440"/>
          </w:placeholder>
        </w:sdtPr>
        <w:sdtEndPr/>
        <w:sdtContent>
          <w:r w:rsidR="00AF6998" w:rsidRPr="00AF6998">
            <w:rPr>
              <w:rFonts w:ascii="Calibri" w:hAnsi="Calibri"/>
              <w:b/>
              <w:bCs/>
            </w:rPr>
            <w:t>……………………………………………</w:t>
          </w:r>
        </w:sdtContent>
      </w:sdt>
    </w:p>
    <w:p w14:paraId="6C7AB517" w14:textId="6C9C37AB" w:rsidR="00AF6998" w:rsidRPr="00A87C09" w:rsidRDefault="009B4035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  <w:b/>
          <w:bCs/>
        </w:rPr>
      </w:pPr>
      <w:sdt>
        <w:sdtPr>
          <w:rPr>
            <w:rFonts w:ascii="Calibri" w:hAnsi="Calibri"/>
            <w:b/>
            <w:bCs/>
          </w:rPr>
          <w:id w:val="1312209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7100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r w:rsidR="00AF6998" w:rsidRPr="00A87C09">
        <w:rPr>
          <w:rFonts w:ascii="Calibri" w:hAnsi="Calibri"/>
          <w:b/>
          <w:bCs/>
        </w:rPr>
        <w:t xml:space="preserve">   A titre </w:t>
      </w:r>
      <w:r w:rsidR="00AF6998" w:rsidRPr="00A87C09">
        <w:rPr>
          <w:rFonts w:ascii="Calibri" w:hAnsi="Calibri" w:cs="Calibri"/>
          <w:b/>
          <w:bCs/>
        </w:rPr>
        <w:t>individuel</w:t>
      </w:r>
    </w:p>
    <w:p w14:paraId="7843B816" w14:textId="3B5CA6E0" w:rsidR="00270391" w:rsidRPr="00270391" w:rsidRDefault="00AF6998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58FA15CF" w14:textId="0C13C25C" w:rsidR="00270391" w:rsidRPr="00270391" w:rsidRDefault="00A87C09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Personne de c</w:t>
      </w:r>
      <w:r w:rsidR="00AF6998">
        <w:rPr>
          <w:rFonts w:ascii="Calibri" w:hAnsi="Calibri" w:cs="Calibri"/>
        </w:rPr>
        <w:t>ontact</w:t>
      </w:r>
      <w:r w:rsidR="00270391">
        <w:rPr>
          <w:rFonts w:ascii="Calibri" w:hAnsi="Calibri" w:cs="Calibri"/>
        </w:rPr>
        <w:t> </w:t>
      </w:r>
      <w:r w:rsidR="00270391" w:rsidRPr="00270391">
        <w:rPr>
          <w:rFonts w:ascii="Calibri" w:hAnsi="Calibri" w:cs="Calibri"/>
        </w:rPr>
        <w:t>:</w:t>
      </w:r>
    </w:p>
    <w:p w14:paraId="0D237CBF" w14:textId="3475773B" w:rsidR="00270391" w:rsidRPr="00270391" w:rsidRDefault="00270391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</w:rPr>
      </w:pPr>
      <w:r w:rsidRPr="00270391">
        <w:rPr>
          <w:rFonts w:ascii="Calibri" w:hAnsi="Calibri" w:cs="Calibri"/>
        </w:rPr>
        <w:t>Nom</w:t>
      </w:r>
      <w:r>
        <w:rPr>
          <w:rFonts w:ascii="Calibri" w:hAnsi="Calibri" w:cs="Calibri"/>
        </w:rPr>
        <w:t> </w:t>
      </w:r>
      <w:r w:rsidRPr="00270391">
        <w:rPr>
          <w:rFonts w:ascii="Calibri" w:hAnsi="Calibri" w:cs="Calibri"/>
        </w:rPr>
        <w:t>:</w:t>
      </w:r>
      <w:r w:rsidR="00AF6998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651960359"/>
          <w:placeholder>
            <w:docPart w:val="DefaultPlaceholder_-1854013440"/>
          </w:placeholder>
        </w:sdtPr>
        <w:sdtEndPr/>
        <w:sdtContent>
          <w:r w:rsidRPr="00270391">
            <w:rPr>
              <w:rFonts w:ascii="Calibri" w:hAnsi="Calibri" w:cs="Calibri"/>
            </w:rPr>
            <w:t>…………………………………………</w:t>
          </w:r>
        </w:sdtContent>
      </w:sdt>
      <w:r w:rsidRPr="00270391">
        <w:rPr>
          <w:rFonts w:ascii="Calibri" w:hAnsi="Calibri" w:cs="Calibri"/>
        </w:rPr>
        <w:t xml:space="preserve"> Prénom</w:t>
      </w:r>
      <w:r>
        <w:rPr>
          <w:rFonts w:ascii="Calibri" w:hAnsi="Calibri" w:cs="Calibri"/>
        </w:rPr>
        <w:t> </w:t>
      </w:r>
      <w:sdt>
        <w:sdtPr>
          <w:rPr>
            <w:rFonts w:ascii="Calibri" w:hAnsi="Calibri" w:cs="Calibri"/>
          </w:rPr>
          <w:id w:val="1405500069"/>
          <w:placeholder>
            <w:docPart w:val="DefaultPlaceholder_-1854013440"/>
          </w:placeholder>
        </w:sdtPr>
        <w:sdtEndPr/>
        <w:sdtContent>
          <w:r w:rsidRPr="00270391">
            <w:rPr>
              <w:rFonts w:ascii="Calibri" w:hAnsi="Calibri" w:cs="Calibri"/>
            </w:rPr>
            <w:t>: ………………………………………………</w:t>
          </w:r>
          <w:r>
            <w:rPr>
              <w:rFonts w:ascii="Calibri" w:hAnsi="Calibri" w:cs="Calibri"/>
            </w:rPr>
            <w:t>………………………</w:t>
          </w:r>
        </w:sdtContent>
      </w:sdt>
    </w:p>
    <w:p w14:paraId="257556FF" w14:textId="28A9DFE4" w:rsidR="00270391" w:rsidRPr="00270391" w:rsidRDefault="00270391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</w:rPr>
      </w:pPr>
      <w:r w:rsidRPr="00270391">
        <w:rPr>
          <w:rFonts w:ascii="Calibri" w:hAnsi="Calibri" w:cs="Calibri"/>
        </w:rPr>
        <w:t>Adresse</w:t>
      </w:r>
      <w:r>
        <w:rPr>
          <w:rFonts w:ascii="Calibri" w:hAnsi="Calibri" w:cs="Calibri"/>
        </w:rPr>
        <w:t> </w:t>
      </w:r>
      <w:r w:rsidRPr="00270391">
        <w:rPr>
          <w:rFonts w:ascii="Calibri" w:hAnsi="Calibri" w:cs="Calibri"/>
        </w:rPr>
        <w:t>:</w:t>
      </w:r>
      <w:r w:rsidR="00AF6998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1020239957"/>
          <w:placeholder>
            <w:docPart w:val="DefaultPlaceholder_-1854013440"/>
          </w:placeholder>
        </w:sdtPr>
        <w:sdtEndPr/>
        <w:sdtContent>
          <w:r w:rsidRPr="00270391">
            <w:rPr>
              <w:rFonts w:ascii="Calibri" w:hAnsi="Calibri" w:cs="Calibri"/>
            </w:rPr>
            <w:t>…………………………………………………………………………………………………</w:t>
          </w:r>
          <w:r>
            <w:rPr>
              <w:rFonts w:ascii="Calibri" w:hAnsi="Calibri" w:cs="Calibri"/>
            </w:rPr>
            <w:t>……………………</w:t>
          </w:r>
          <w:proofErr w:type="gramStart"/>
          <w:r>
            <w:rPr>
              <w:rFonts w:ascii="Calibri" w:hAnsi="Calibri" w:cs="Calibri"/>
            </w:rPr>
            <w:t>…….</w:t>
          </w:r>
          <w:proofErr w:type="gramEnd"/>
        </w:sdtContent>
      </w:sdt>
    </w:p>
    <w:p w14:paraId="756ED8A0" w14:textId="52B54526" w:rsidR="00270391" w:rsidRPr="00270391" w:rsidRDefault="007F4942" w:rsidP="003E32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88" w:lineRule="auto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E</w:t>
      </w:r>
      <w:r w:rsidR="00270391" w:rsidRPr="00270391">
        <w:rPr>
          <w:rFonts w:ascii="Calibri" w:hAnsi="Calibri" w:cs="Calibri"/>
        </w:rPr>
        <w:t>-mail</w:t>
      </w:r>
      <w:proofErr w:type="gramEnd"/>
      <w:r w:rsidR="00270391">
        <w:rPr>
          <w:rFonts w:ascii="Calibri" w:hAnsi="Calibri" w:cs="Calibri"/>
        </w:rPr>
        <w:t> </w:t>
      </w:r>
      <w:r w:rsidR="00270391" w:rsidRPr="00270391">
        <w:rPr>
          <w:rFonts w:ascii="Calibri" w:hAnsi="Calibri" w:cs="Calibri"/>
        </w:rPr>
        <w:t>:</w:t>
      </w:r>
      <w:r w:rsidR="00AF6998">
        <w:rPr>
          <w:rFonts w:ascii="Calibri" w:hAnsi="Calibri" w:cs="Calibri"/>
        </w:rPr>
        <w:t xml:space="preserve"> </w:t>
      </w:r>
      <w:sdt>
        <w:sdtPr>
          <w:rPr>
            <w:rFonts w:ascii="Calibri" w:hAnsi="Calibri" w:cs="Calibri"/>
          </w:rPr>
          <w:id w:val="-1612886094"/>
          <w:placeholder>
            <w:docPart w:val="DefaultPlaceholder_-1854013440"/>
          </w:placeholder>
        </w:sdtPr>
        <w:sdtEndPr/>
        <w:sdtContent>
          <w:r w:rsidR="00270391" w:rsidRPr="00270391">
            <w:rPr>
              <w:rFonts w:ascii="Calibri" w:hAnsi="Calibri" w:cs="Calibri"/>
            </w:rPr>
            <w:t>……………………………………………………...........</w:t>
          </w:r>
        </w:sdtContent>
      </w:sdt>
    </w:p>
    <w:p w14:paraId="38795661" w14:textId="75A6C764" w:rsidR="00C479BB" w:rsidRDefault="00C479BB" w:rsidP="00BC4C8C">
      <w:pPr>
        <w:autoSpaceDE w:val="0"/>
        <w:autoSpaceDN w:val="0"/>
        <w:adjustRightInd w:val="0"/>
        <w:spacing w:after="120"/>
        <w:rPr>
          <w:rFonts w:ascii="Calibri" w:hAnsi="Calibri" w:cs="Arial"/>
          <w:bCs/>
          <w:color w:val="000000"/>
        </w:rPr>
      </w:pPr>
    </w:p>
    <w:p w14:paraId="2EC35BD5" w14:textId="77777777" w:rsidR="009E5C48" w:rsidRDefault="009E5C48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p w14:paraId="7661B76D" w14:textId="77777777" w:rsidR="009E5C48" w:rsidRDefault="009E5C48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p w14:paraId="0B760F65" w14:textId="17A6D5B8" w:rsidR="00DD476F" w:rsidRPr="00E5604F" w:rsidRDefault="00E5604F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  <w:r>
        <w:rPr>
          <w:rFonts w:ascii="Calibri" w:hAnsi="Calibri" w:cs="Calibri"/>
          <w:b/>
          <w:smallCaps/>
          <w:sz w:val="28"/>
          <w:szCs w:val="28"/>
        </w:rPr>
        <w:lastRenderedPageBreak/>
        <w:t xml:space="preserve">Axe 1. Renforcer l’égalité des chances dans l’accès à la formation pour les personnes en situation de vulnérabilité 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50701B" w:rsidRPr="00EE6DF1" w14:paraId="6FC5E28C" w14:textId="77777777" w:rsidTr="00314BC0">
        <w:tc>
          <w:tcPr>
            <w:tcW w:w="7308" w:type="dxa"/>
          </w:tcPr>
          <w:p w14:paraId="118865AD" w14:textId="322B0AA6" w:rsidR="0050701B" w:rsidRDefault="0050701B" w:rsidP="0050701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50701B">
              <w:rPr>
                <w:rFonts w:ascii="Calibri" w:hAnsi="Calibri" w:cs="Calibri"/>
                <w:b/>
                <w:bCs/>
                <w:iCs/>
              </w:rPr>
              <w:t>Mesure 1.</w:t>
            </w:r>
          </w:p>
          <w:p w14:paraId="083A9ACD" w14:textId="77777777" w:rsidR="000D63D0" w:rsidRPr="0050701B" w:rsidRDefault="000D63D0" w:rsidP="0050701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iCs/>
              </w:rPr>
            </w:pPr>
          </w:p>
          <w:p w14:paraId="6F1AAF67" w14:textId="1481212E" w:rsidR="0050701B" w:rsidRPr="000D63D0" w:rsidRDefault="000D63D0" w:rsidP="000D63D0">
            <w:pPr>
              <w:autoSpaceDE w:val="0"/>
              <w:autoSpaceDN w:val="0"/>
              <w:adjustRightInd w:val="0"/>
              <w:spacing w:after="0" w:line="240" w:lineRule="auto"/>
              <w:rPr>
                <w:rFonts w:ascii="MS Shell Dlg 2" w:eastAsia="Calibri" w:hAnsi="MS Shell Dlg 2" w:cs="MS Shell Dlg 2"/>
                <w:sz w:val="16"/>
                <w:szCs w:val="16"/>
                <w:lang w:eastAsia="fr-CH"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50701B">
              <w:rPr>
                <w:rFonts w:ascii="Calibri" w:hAnsi="Calibri" w:cs="Calibri"/>
                <w:iCs/>
              </w:rPr>
              <w:t xml:space="preserve">tes-vous d’accord avec la proposition de mesure visant à </w:t>
            </w:r>
            <w:r w:rsidR="00974B0E">
              <w:rPr>
                <w:rFonts w:ascii="Calibri" w:hAnsi="Calibri" w:cs="Calibri"/>
                <w:iCs/>
              </w:rPr>
              <w:t xml:space="preserve">calquer </w:t>
            </w:r>
            <w:r w:rsidR="0050701B">
              <w:rPr>
                <w:rFonts w:ascii="Calibri" w:hAnsi="Calibri" w:cs="Calibri"/>
                <w:iCs/>
              </w:rPr>
              <w:t>le forfait des charges normales de base</w:t>
            </w:r>
            <w:r w:rsidR="00DE5212">
              <w:rPr>
                <w:rFonts w:ascii="Calibri" w:hAnsi="Calibri" w:cs="Calibri"/>
                <w:iCs/>
              </w:rPr>
              <w:t>,</w:t>
            </w:r>
            <w:r w:rsidR="0050701B">
              <w:rPr>
                <w:rFonts w:ascii="Calibri" w:hAnsi="Calibri" w:cs="Calibri"/>
                <w:iCs/>
              </w:rPr>
              <w:t xml:space="preserve"> déterminant les dépenses d’entretien et de loyer, </w:t>
            </w:r>
            <w:r w:rsidR="00974B0E">
              <w:rPr>
                <w:rFonts w:ascii="Calibri" w:hAnsi="Calibri" w:cs="Calibri"/>
                <w:iCs/>
              </w:rPr>
              <w:t>sur les</w:t>
            </w:r>
            <w:r w:rsidR="0050701B">
              <w:rPr>
                <w:rFonts w:ascii="Calibri" w:hAnsi="Calibri" w:cs="Calibri"/>
                <w:iCs/>
              </w:rPr>
              <w:t xml:space="preserve"> montants </w:t>
            </w:r>
            <w:r w:rsidR="00BE40A2">
              <w:rPr>
                <w:rFonts w:ascii="Calibri" w:hAnsi="Calibri" w:cs="Calibri"/>
                <w:iCs/>
              </w:rPr>
              <w:t>de l’aide sociale</w:t>
            </w:r>
            <w:r w:rsidR="0050701B">
              <w:rPr>
                <w:rFonts w:ascii="Calibri" w:hAnsi="Calibri" w:cs="Calibri"/>
                <w:iCs/>
              </w:rPr>
              <w:t> ?</w:t>
            </w:r>
          </w:p>
          <w:p w14:paraId="6DC7FEA6" w14:textId="0E8406FA" w:rsidR="0050701B" w:rsidRPr="00BC4C8C" w:rsidRDefault="0050701B" w:rsidP="00BC02F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2160" w:type="dxa"/>
          </w:tcPr>
          <w:p w14:paraId="2C810670" w14:textId="62192467" w:rsidR="0050701B" w:rsidRDefault="009B4035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250344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</w:t>
            </w:r>
            <w:r w:rsidR="0050701B" w:rsidRPr="00EA737D">
              <w:rPr>
                <w:rFonts w:ascii="Calibri" w:hAnsi="Calibri"/>
              </w:rPr>
              <w:t>O</w:t>
            </w:r>
            <w:r w:rsidR="0050701B">
              <w:rPr>
                <w:rFonts w:ascii="Calibri" w:hAnsi="Calibri"/>
              </w:rPr>
              <w:t>ui</w:t>
            </w:r>
          </w:p>
          <w:p w14:paraId="6CE0D253" w14:textId="38E6731E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461879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Plutôt oui</w:t>
            </w:r>
          </w:p>
          <w:p w14:paraId="07F1999D" w14:textId="39389935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537243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Plutôt non</w:t>
            </w:r>
          </w:p>
          <w:p w14:paraId="5A9EDF65" w14:textId="33160E4B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57635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Non</w:t>
            </w:r>
          </w:p>
          <w:p w14:paraId="1BED0AD9" w14:textId="2A3391B6" w:rsidR="0050701B" w:rsidRPr="00EE6DF1" w:rsidRDefault="009B4035" w:rsidP="00BC02FB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827046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</w:t>
            </w:r>
            <w:r w:rsidR="0050701B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2E2DDCEF" w14:textId="77777777" w:rsidTr="003D1D81">
        <w:trPr>
          <w:trHeight w:val="2675"/>
        </w:trPr>
        <w:tc>
          <w:tcPr>
            <w:tcW w:w="9468" w:type="dxa"/>
            <w:gridSpan w:val="2"/>
          </w:tcPr>
          <w:p w14:paraId="788BC7DF" w14:textId="77777777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257FAD73" w14:textId="4D701054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-666246689"/>
                <w:placeholder>
                  <w:docPart w:val="24BE482F54B34F22B6D43C9C12D3B800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7607EEBB" w14:textId="2978DC85" w:rsidR="00272E04" w:rsidRPr="00811651" w:rsidRDefault="00272E04" w:rsidP="00272E04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50701B" w:rsidRPr="00EE6DF1" w14:paraId="7784334F" w14:textId="77777777" w:rsidTr="00AD0A1D">
        <w:tc>
          <w:tcPr>
            <w:tcW w:w="7308" w:type="dxa"/>
          </w:tcPr>
          <w:p w14:paraId="0B6D49CF" w14:textId="75A84682" w:rsidR="0050701B" w:rsidRPr="0050701B" w:rsidRDefault="0050701B" w:rsidP="0050701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iCs/>
              </w:rPr>
            </w:pPr>
            <w:r w:rsidRPr="0050701B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>
              <w:rPr>
                <w:rFonts w:ascii="Calibri" w:hAnsi="Calibri" w:cs="Calibri"/>
                <w:b/>
                <w:bCs/>
                <w:iCs/>
              </w:rPr>
              <w:t>2</w:t>
            </w:r>
            <w:r w:rsidRPr="0050701B">
              <w:rPr>
                <w:rFonts w:ascii="Calibri" w:hAnsi="Calibri" w:cs="Calibri"/>
                <w:b/>
                <w:bCs/>
                <w:iCs/>
              </w:rPr>
              <w:t>.</w:t>
            </w:r>
          </w:p>
          <w:p w14:paraId="7AB5520D" w14:textId="09DEE5A8" w:rsidR="0050701B" w:rsidRDefault="003E5FE6" w:rsidP="0050701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50701B">
              <w:rPr>
                <w:rFonts w:ascii="Calibri" w:hAnsi="Calibri" w:cs="Calibri"/>
                <w:iCs/>
              </w:rPr>
              <w:t>tes-vous d’accord avec la proposition de mesure visant à adapter le forfait des charges normales complémentaires, pour une meilleure couverture des frais de santé ?</w:t>
            </w:r>
          </w:p>
          <w:p w14:paraId="683C375B" w14:textId="63E01E3A" w:rsidR="0050701B" w:rsidRPr="008B01BD" w:rsidRDefault="0050701B" w:rsidP="00BC02F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2160" w:type="dxa"/>
          </w:tcPr>
          <w:p w14:paraId="5BB59836" w14:textId="77777777" w:rsidR="0050701B" w:rsidRDefault="0050701B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 w:cs="Calibri"/>
              </w:rPr>
            </w:pPr>
          </w:p>
          <w:p w14:paraId="69249139" w14:textId="19CCAA7F" w:rsidR="0050701B" w:rsidRDefault="009B4035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794325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</w:t>
            </w:r>
            <w:r w:rsidR="0050701B" w:rsidRPr="00EA737D">
              <w:rPr>
                <w:rFonts w:ascii="Calibri" w:hAnsi="Calibri"/>
              </w:rPr>
              <w:t>O</w:t>
            </w:r>
            <w:r w:rsidR="0050701B">
              <w:rPr>
                <w:rFonts w:ascii="Calibri" w:hAnsi="Calibri"/>
              </w:rPr>
              <w:t>ui</w:t>
            </w:r>
          </w:p>
          <w:p w14:paraId="3AE41884" w14:textId="6AD6F428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85525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Plutôt oui</w:t>
            </w:r>
          </w:p>
          <w:p w14:paraId="5B8D4D81" w14:textId="6743A62A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781228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Plutôt non</w:t>
            </w:r>
          </w:p>
          <w:p w14:paraId="56E327A0" w14:textId="1BFAB35D" w:rsidR="0050701B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47561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Non</w:t>
            </w:r>
          </w:p>
          <w:p w14:paraId="63741631" w14:textId="799C412C" w:rsidR="0050701B" w:rsidRPr="00EE6DF1" w:rsidRDefault="009B4035" w:rsidP="00BC02FB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405656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01B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50701B">
              <w:rPr>
                <w:rFonts w:ascii="Calibri" w:hAnsi="Calibri"/>
              </w:rPr>
              <w:t xml:space="preserve">    </w:t>
            </w:r>
            <w:r w:rsidR="0050701B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3BF9D28F" w14:textId="77777777" w:rsidTr="00A27971">
        <w:trPr>
          <w:trHeight w:val="2675"/>
        </w:trPr>
        <w:tc>
          <w:tcPr>
            <w:tcW w:w="9468" w:type="dxa"/>
            <w:gridSpan w:val="2"/>
          </w:tcPr>
          <w:p w14:paraId="1EA04D5C" w14:textId="77777777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06C4839D" w14:textId="0E0526D1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-2089216678"/>
                <w:placeholder>
                  <w:docPart w:val="69321ACC7A1E4A31931D2A37DADD620B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259476FA" w14:textId="38445759" w:rsidR="00DD476F" w:rsidRPr="00811651" w:rsidRDefault="00DD476F" w:rsidP="00DD476F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871792" w:rsidRPr="00EE6DF1" w14:paraId="74EAAF92" w14:textId="77777777" w:rsidTr="0003605C">
        <w:tc>
          <w:tcPr>
            <w:tcW w:w="7308" w:type="dxa"/>
          </w:tcPr>
          <w:p w14:paraId="798E9D20" w14:textId="30F40B2A" w:rsidR="00871792" w:rsidRPr="00871792" w:rsidRDefault="00871792" w:rsidP="00BC02F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871792">
              <w:rPr>
                <w:rFonts w:ascii="Calibri" w:hAnsi="Calibri" w:cs="Calibri"/>
                <w:b/>
                <w:bCs/>
                <w:iCs/>
              </w:rPr>
              <w:lastRenderedPageBreak/>
              <w:t xml:space="preserve">Mesure 3. </w:t>
            </w:r>
          </w:p>
          <w:p w14:paraId="16B2221D" w14:textId="72DBB3E5" w:rsidR="00871792" w:rsidRDefault="003E5FE6" w:rsidP="00871792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871792">
              <w:rPr>
                <w:rFonts w:ascii="Calibri" w:hAnsi="Calibri" w:cs="Calibri"/>
                <w:iCs/>
              </w:rPr>
              <w:t>tes-vous d’accord avec la proposition de mesure visant à adapter le forfait des frais de transport</w:t>
            </w:r>
            <w:r>
              <w:rPr>
                <w:rFonts w:ascii="Calibri" w:hAnsi="Calibri" w:cs="Calibri"/>
                <w:iCs/>
              </w:rPr>
              <w:t xml:space="preserve"> et prévoir un mécanisme </w:t>
            </w:r>
            <w:r w:rsidR="00DE5212">
              <w:rPr>
                <w:rFonts w:ascii="Calibri" w:hAnsi="Calibri" w:cs="Calibri"/>
                <w:iCs/>
              </w:rPr>
              <w:t>d’adaptation aux frais réels </w:t>
            </w:r>
            <w:r w:rsidR="00871792">
              <w:rPr>
                <w:rFonts w:ascii="Calibri" w:hAnsi="Calibri" w:cs="Calibri"/>
                <w:iCs/>
              </w:rPr>
              <w:t xml:space="preserve">? </w:t>
            </w:r>
          </w:p>
          <w:p w14:paraId="1A2D6ECC" w14:textId="6F2EC670" w:rsidR="00871792" w:rsidRPr="00F77AD1" w:rsidRDefault="00871792" w:rsidP="00BC02F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5C003763" w14:textId="28027D8F" w:rsidR="00871792" w:rsidRDefault="009B4035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932893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</w:t>
            </w:r>
            <w:r w:rsidR="00871792" w:rsidRPr="00EA737D">
              <w:rPr>
                <w:rFonts w:ascii="Calibri" w:hAnsi="Calibri"/>
              </w:rPr>
              <w:t>O</w:t>
            </w:r>
            <w:r w:rsidR="00871792">
              <w:rPr>
                <w:rFonts w:ascii="Calibri" w:hAnsi="Calibri"/>
              </w:rPr>
              <w:t>ui</w:t>
            </w:r>
          </w:p>
          <w:p w14:paraId="0F59C269" w14:textId="0D04A8A3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533184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Plutôt oui</w:t>
            </w:r>
          </w:p>
          <w:p w14:paraId="0183E9C6" w14:textId="4D4BDB6D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422027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Plutôt non</w:t>
            </w:r>
          </w:p>
          <w:p w14:paraId="3CAC0A2D" w14:textId="1F93F6F9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644574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Non</w:t>
            </w:r>
          </w:p>
          <w:p w14:paraId="2F0F317F" w14:textId="0F95B542" w:rsidR="00871792" w:rsidRPr="00EE6DF1" w:rsidRDefault="009B4035" w:rsidP="00BC02FB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54187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</w:t>
            </w:r>
            <w:r w:rsidR="00871792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5E274D88" w14:textId="77777777" w:rsidTr="002D7839">
        <w:trPr>
          <w:trHeight w:val="2675"/>
        </w:trPr>
        <w:tc>
          <w:tcPr>
            <w:tcW w:w="9468" w:type="dxa"/>
            <w:gridSpan w:val="2"/>
          </w:tcPr>
          <w:p w14:paraId="45FFD070" w14:textId="77777777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01EC37DA" w14:textId="2B7798A1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1589496918"/>
                <w:placeholder>
                  <w:docPart w:val="F0B46885B65E4161AF38BDE6A7A070D7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1CE570E1" w14:textId="77777777" w:rsidR="00C12C36" w:rsidRDefault="00C12C36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C12C36" w:rsidRPr="00EE6DF1" w14:paraId="46B40FF2" w14:textId="77777777" w:rsidTr="008B4BED">
        <w:tc>
          <w:tcPr>
            <w:tcW w:w="7308" w:type="dxa"/>
          </w:tcPr>
          <w:p w14:paraId="687E1128" w14:textId="54DA5CCC" w:rsidR="00C12C36" w:rsidRPr="00871792" w:rsidRDefault="00C12C36" w:rsidP="008B4BED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871792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4</w:t>
            </w:r>
            <w:r w:rsidRPr="00871792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47651794" w14:textId="501B5D7E" w:rsidR="00C12C36" w:rsidRPr="00832578" w:rsidRDefault="00C12C36" w:rsidP="008B4BED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832578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Pr="00832578">
              <w:rPr>
                <w:rFonts w:ascii="Calibri" w:hAnsi="Calibri" w:cs="Calibri"/>
                <w:iCs/>
              </w:rPr>
              <w:t>tes-vous d’accord avec la proposition de mesure visant à adapter la couverture des frais de garde des boursiers</w:t>
            </w:r>
            <w:r w:rsidR="00832578" w:rsidRPr="00832578">
              <w:rPr>
                <w:rFonts w:ascii="Calibri" w:hAnsi="Calibri" w:cs="Calibri"/>
                <w:iCs/>
              </w:rPr>
              <w:t xml:space="preserve"> avec enfant(s) à charge</w:t>
            </w:r>
            <w:r w:rsidRPr="00832578">
              <w:rPr>
                <w:rFonts w:ascii="Calibri" w:hAnsi="Calibri" w:cs="Calibri"/>
                <w:iCs/>
              </w:rPr>
              <w:t xml:space="preserve"> ?  </w:t>
            </w:r>
          </w:p>
          <w:p w14:paraId="0C465FC3" w14:textId="77777777" w:rsidR="00C12C36" w:rsidRPr="00F77AD1" w:rsidRDefault="00C12C36" w:rsidP="008B4BED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02D46AE6" w14:textId="77777777" w:rsidR="00C12C36" w:rsidRDefault="009B4035" w:rsidP="008B4BED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2132005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</w:t>
            </w:r>
            <w:r w:rsidR="00C12C36" w:rsidRPr="00EA737D">
              <w:rPr>
                <w:rFonts w:ascii="Calibri" w:hAnsi="Calibri"/>
              </w:rPr>
              <w:t>O</w:t>
            </w:r>
            <w:r w:rsidR="00C12C36">
              <w:rPr>
                <w:rFonts w:ascii="Calibri" w:hAnsi="Calibri"/>
              </w:rPr>
              <w:t>ui</w:t>
            </w:r>
          </w:p>
          <w:p w14:paraId="2A15AFBB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90204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Plutôt oui</w:t>
            </w:r>
          </w:p>
          <w:p w14:paraId="1D0358ED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170326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Plutôt non</w:t>
            </w:r>
          </w:p>
          <w:p w14:paraId="24774B39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67264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Non</w:t>
            </w:r>
          </w:p>
          <w:p w14:paraId="0F8D9C5B" w14:textId="77777777" w:rsidR="00C12C36" w:rsidRPr="00EE6DF1" w:rsidRDefault="009B4035" w:rsidP="008B4BED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400481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</w:t>
            </w:r>
            <w:r w:rsidR="00C12C36" w:rsidRPr="00EA737D">
              <w:rPr>
                <w:rFonts w:ascii="Calibri" w:hAnsi="Calibri"/>
              </w:rPr>
              <w:t>Sans avis</w:t>
            </w:r>
          </w:p>
        </w:tc>
      </w:tr>
      <w:tr w:rsidR="00C12C36" w:rsidRPr="00270391" w14:paraId="2AF36493" w14:textId="77777777" w:rsidTr="008B4BED">
        <w:trPr>
          <w:trHeight w:val="2675"/>
        </w:trPr>
        <w:tc>
          <w:tcPr>
            <w:tcW w:w="9468" w:type="dxa"/>
            <w:gridSpan w:val="2"/>
          </w:tcPr>
          <w:p w14:paraId="04D49C4C" w14:textId="77777777" w:rsidR="00C12C36" w:rsidRPr="00270391" w:rsidRDefault="00C12C36" w:rsidP="008B4BED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6B7CB9DE" w14:textId="69E24968" w:rsidR="006749D4" w:rsidRPr="00270391" w:rsidRDefault="00C12C36" w:rsidP="008B4BED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-733074962"/>
                <w:placeholder>
                  <w:docPart w:val="7EABFA501BA54EABA23FD1D6EBFB119C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05CDBA72" w14:textId="77777777" w:rsidR="00C12C36" w:rsidRDefault="00C12C36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p w14:paraId="59A82539" w14:textId="77777777" w:rsidR="006749D4" w:rsidRDefault="006749D4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C12C36" w:rsidRPr="00EE6DF1" w14:paraId="7CF7B0AD" w14:textId="77777777" w:rsidTr="008B4BED">
        <w:tc>
          <w:tcPr>
            <w:tcW w:w="7308" w:type="dxa"/>
          </w:tcPr>
          <w:p w14:paraId="2B18E975" w14:textId="4EC55A64" w:rsidR="00C12C36" w:rsidRPr="00871792" w:rsidRDefault="00C12C36" w:rsidP="008B4BED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871792">
              <w:rPr>
                <w:rFonts w:ascii="Calibri" w:hAnsi="Calibri" w:cs="Calibri"/>
                <w:b/>
                <w:bCs/>
                <w:iCs/>
              </w:rPr>
              <w:lastRenderedPageBreak/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5</w:t>
            </w:r>
            <w:r w:rsidRPr="00871792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75C0FA87" w14:textId="67C74E9D" w:rsidR="00C12C36" w:rsidRDefault="00C12C36" w:rsidP="008B4BED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>
              <w:rPr>
                <w:rFonts w:ascii="Calibri" w:hAnsi="Calibri" w:cs="Calibri"/>
                <w:iCs/>
              </w:rPr>
              <w:t>tes-vous d’accord avec la proposition visant à introduire un article relatif aux cas de rigueur dans la LAEF ?</w:t>
            </w:r>
          </w:p>
          <w:p w14:paraId="075802C2" w14:textId="77777777" w:rsidR="00C12C36" w:rsidRPr="00F77AD1" w:rsidRDefault="00C12C36" w:rsidP="008B4BED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566E8DBD" w14:textId="77777777" w:rsidR="00C12C36" w:rsidRDefault="009B4035" w:rsidP="008B4BED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41197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</w:t>
            </w:r>
            <w:r w:rsidR="00C12C36" w:rsidRPr="00EA737D">
              <w:rPr>
                <w:rFonts w:ascii="Calibri" w:hAnsi="Calibri"/>
              </w:rPr>
              <w:t>O</w:t>
            </w:r>
            <w:r w:rsidR="00C12C36">
              <w:rPr>
                <w:rFonts w:ascii="Calibri" w:hAnsi="Calibri"/>
              </w:rPr>
              <w:t>ui</w:t>
            </w:r>
          </w:p>
          <w:p w14:paraId="6A406D84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83302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Plutôt oui</w:t>
            </w:r>
          </w:p>
          <w:p w14:paraId="44B64356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2627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Plutôt non</w:t>
            </w:r>
          </w:p>
          <w:p w14:paraId="1F4200AD" w14:textId="77777777" w:rsidR="00C12C36" w:rsidRPr="00EA737D" w:rsidRDefault="009B4035" w:rsidP="008B4BE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41272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Non</w:t>
            </w:r>
          </w:p>
          <w:p w14:paraId="4220BCCC" w14:textId="77777777" w:rsidR="00C12C36" w:rsidRPr="00EE6DF1" w:rsidRDefault="009B4035" w:rsidP="008B4BED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4463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2C36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C12C36">
              <w:rPr>
                <w:rFonts w:ascii="Calibri" w:hAnsi="Calibri"/>
              </w:rPr>
              <w:t xml:space="preserve">    </w:t>
            </w:r>
            <w:r w:rsidR="00C12C36" w:rsidRPr="00EA737D">
              <w:rPr>
                <w:rFonts w:ascii="Calibri" w:hAnsi="Calibri"/>
              </w:rPr>
              <w:t>Sans avis</w:t>
            </w:r>
          </w:p>
        </w:tc>
      </w:tr>
      <w:tr w:rsidR="00C12C36" w:rsidRPr="00270391" w14:paraId="101B278D" w14:textId="77777777" w:rsidTr="008B4BED">
        <w:trPr>
          <w:trHeight w:val="2675"/>
        </w:trPr>
        <w:tc>
          <w:tcPr>
            <w:tcW w:w="9468" w:type="dxa"/>
            <w:gridSpan w:val="2"/>
          </w:tcPr>
          <w:p w14:paraId="4541E37E" w14:textId="77777777" w:rsidR="00C12C36" w:rsidRPr="00270391" w:rsidRDefault="00C12C36" w:rsidP="008B4BED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0BC1425A" w14:textId="77777777" w:rsidR="00C12C36" w:rsidRPr="00270391" w:rsidRDefault="00C12C36" w:rsidP="008B4BED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220490103"/>
                <w:placeholder>
                  <w:docPart w:val="3BD36D9BD2E740308BA2F0EDAC31ACC1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3941BDA5" w14:textId="77777777" w:rsidR="00C12C36" w:rsidRDefault="00C12C36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p w14:paraId="4AB305A3" w14:textId="34E70615" w:rsidR="00DD476F" w:rsidRPr="00141BD9" w:rsidRDefault="00141BD9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  <w:r>
        <w:rPr>
          <w:rFonts w:ascii="Calibri" w:hAnsi="Calibri" w:cs="Calibri"/>
          <w:b/>
          <w:smallCaps/>
          <w:sz w:val="28"/>
          <w:szCs w:val="28"/>
        </w:rPr>
        <w:t xml:space="preserve">Axe 2. Introduire une franchise sur le salaire des boursiers et supprimer une inégalité de traitement dans la prise en compte des activités lucratives accessoires et principales  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871792" w:rsidRPr="00EE6DF1" w14:paraId="2F300DC4" w14:textId="77777777" w:rsidTr="00E7669C">
        <w:tc>
          <w:tcPr>
            <w:tcW w:w="7308" w:type="dxa"/>
          </w:tcPr>
          <w:p w14:paraId="27567AAE" w14:textId="60B46563" w:rsidR="00871792" w:rsidRPr="00141BD9" w:rsidRDefault="00141BD9" w:rsidP="00BC02F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6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>.</w:t>
            </w:r>
          </w:p>
          <w:p w14:paraId="76B67B14" w14:textId="6A149B12" w:rsidR="00141BD9" w:rsidRDefault="003E5FE6" w:rsidP="00141BD9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141BD9">
              <w:rPr>
                <w:rFonts w:ascii="Calibri" w:hAnsi="Calibri" w:cs="Calibri"/>
                <w:iCs/>
              </w:rPr>
              <w:t xml:space="preserve">tes-vous d’accord avec la proposition de mesure visant à </w:t>
            </w:r>
            <w:r w:rsidR="002D2D25">
              <w:rPr>
                <w:rFonts w:ascii="Calibri" w:hAnsi="Calibri" w:cs="Calibri"/>
                <w:iCs/>
              </w:rPr>
              <w:t>harmoniser</w:t>
            </w:r>
            <w:r w:rsidR="00141BD9">
              <w:rPr>
                <w:rFonts w:ascii="Calibri" w:hAnsi="Calibri" w:cs="Calibri"/>
                <w:iCs/>
              </w:rPr>
              <w:t xml:space="preserve"> le traitement des situations d’activité lucrative (principale et accessoire) des boursiers, et à exonérer un revenu annuel jusqu’à CHF 6'000.- dans le calcul de la bourse ? </w:t>
            </w:r>
          </w:p>
          <w:p w14:paraId="305A20A5" w14:textId="5F024FA6" w:rsidR="00871792" w:rsidRPr="00F77AD1" w:rsidRDefault="00871792" w:rsidP="00BC02F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0CA3374E" w14:textId="5A427BD3" w:rsidR="00871792" w:rsidRDefault="009B4035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796275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</w:t>
            </w:r>
            <w:r w:rsidR="00871792" w:rsidRPr="00EA737D">
              <w:rPr>
                <w:rFonts w:ascii="Calibri" w:hAnsi="Calibri"/>
              </w:rPr>
              <w:t>O</w:t>
            </w:r>
            <w:r w:rsidR="00871792">
              <w:rPr>
                <w:rFonts w:ascii="Calibri" w:hAnsi="Calibri"/>
              </w:rPr>
              <w:t>ui</w:t>
            </w:r>
          </w:p>
          <w:p w14:paraId="6C8D6B3F" w14:textId="27908707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01888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Plutôt oui</w:t>
            </w:r>
          </w:p>
          <w:p w14:paraId="08584DC5" w14:textId="3FB18E8A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59709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Plutôt non</w:t>
            </w:r>
          </w:p>
          <w:p w14:paraId="3EAC3809" w14:textId="66B0E11D" w:rsidR="00871792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0223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Non</w:t>
            </w:r>
          </w:p>
          <w:p w14:paraId="6FEE9752" w14:textId="3DC8E581" w:rsidR="00871792" w:rsidRPr="00EE6DF1" w:rsidRDefault="009B4035" w:rsidP="00BC02FB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409818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1792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871792">
              <w:rPr>
                <w:rFonts w:ascii="Calibri" w:hAnsi="Calibri"/>
              </w:rPr>
              <w:t xml:space="preserve">    </w:t>
            </w:r>
            <w:r w:rsidR="00871792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70CC37F4" w14:textId="77777777" w:rsidTr="009E5C48">
        <w:trPr>
          <w:trHeight w:val="703"/>
        </w:trPr>
        <w:tc>
          <w:tcPr>
            <w:tcW w:w="9468" w:type="dxa"/>
            <w:gridSpan w:val="2"/>
          </w:tcPr>
          <w:p w14:paraId="7431C411" w14:textId="77777777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343BAF98" w14:textId="76AED6EC" w:rsidR="00141BD9" w:rsidRPr="00270391" w:rsidRDefault="00141BD9" w:rsidP="00BC02FB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2058659272"/>
                <w:placeholder>
                  <w:docPart w:val="FD75A57A7AD1479BB7692652EDD0CA62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</w:sdtContent>
            </w:sdt>
          </w:p>
        </w:tc>
      </w:tr>
    </w:tbl>
    <w:p w14:paraId="380E9AC4" w14:textId="77777777" w:rsidR="00BA3B2D" w:rsidRDefault="00BA3B2D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</w:p>
    <w:p w14:paraId="3117021E" w14:textId="100F5A79" w:rsidR="008F7A59" w:rsidRPr="00141BD9" w:rsidRDefault="00141BD9" w:rsidP="00141BD9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  <w:r>
        <w:rPr>
          <w:rFonts w:ascii="Calibri" w:hAnsi="Calibri" w:cs="Calibri"/>
          <w:b/>
          <w:smallCaps/>
          <w:sz w:val="28"/>
          <w:szCs w:val="28"/>
        </w:rPr>
        <w:lastRenderedPageBreak/>
        <w:t xml:space="preserve">Axe 3. Adapter le dispositif à l’évolution des parcours de formation et métiers   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141BD9" w:rsidRPr="00EE6DF1" w14:paraId="02C1A40C" w14:textId="77777777" w:rsidTr="00AD6BBB">
        <w:tc>
          <w:tcPr>
            <w:tcW w:w="7308" w:type="dxa"/>
          </w:tcPr>
          <w:p w14:paraId="42FF5FC8" w14:textId="582D8D48" w:rsidR="00141BD9" w:rsidRPr="00141BD9" w:rsidRDefault="00141BD9" w:rsidP="00BC02FB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bookmarkStart w:id="0" w:name="_Hlk175297901"/>
            <w:bookmarkStart w:id="1" w:name="_Hlk203573534"/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7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285609C1" w14:textId="1E5DBE13" w:rsidR="00141BD9" w:rsidRDefault="003E5FE6" w:rsidP="00141BD9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141BD9">
              <w:rPr>
                <w:rFonts w:ascii="Calibri" w:hAnsi="Calibri" w:cs="Calibri"/>
                <w:iCs/>
              </w:rPr>
              <w:t>tes-vous d’accord avec la proposition de mesure visant à passer de six à quatre le nombre d’années d’exercice d’une activité lucrative nécessaires pour l’obtention du statut de boursier indépendant</w:t>
            </w:r>
            <w:r w:rsidR="00113885">
              <w:rPr>
                <w:rFonts w:ascii="Calibri" w:hAnsi="Calibri" w:cs="Calibri"/>
                <w:iCs/>
              </w:rPr>
              <w:t xml:space="preserve"> et partiellement indépendant</w:t>
            </w:r>
            <w:r w:rsidR="00141BD9">
              <w:rPr>
                <w:rFonts w:ascii="Calibri" w:hAnsi="Calibri" w:cs="Calibri"/>
                <w:iCs/>
              </w:rPr>
              <w:t xml:space="preserve"> ?  </w:t>
            </w:r>
          </w:p>
          <w:p w14:paraId="2D33626F" w14:textId="5AF2F490" w:rsidR="00141BD9" w:rsidRPr="00F77AD1" w:rsidRDefault="00141BD9" w:rsidP="00BC02FB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2754047B" w14:textId="7DB8287D" w:rsidR="00141BD9" w:rsidRDefault="009B4035" w:rsidP="00BC02F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039314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O</w:t>
            </w:r>
            <w:r w:rsidR="00141BD9">
              <w:rPr>
                <w:rFonts w:ascii="Calibri" w:hAnsi="Calibri"/>
              </w:rPr>
              <w:t>ui</w:t>
            </w:r>
          </w:p>
          <w:p w14:paraId="5D3CB973" w14:textId="73511964" w:rsidR="00141BD9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976836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oui</w:t>
            </w:r>
          </w:p>
          <w:p w14:paraId="7DA357A7" w14:textId="4A02C7C6" w:rsidR="00141BD9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410277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non</w:t>
            </w:r>
          </w:p>
          <w:p w14:paraId="7E668A90" w14:textId="51BC4854" w:rsidR="00141BD9" w:rsidRPr="00EA737D" w:rsidRDefault="009B4035" w:rsidP="00BC02F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512730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Non</w:t>
            </w:r>
          </w:p>
          <w:p w14:paraId="3EDEC1E8" w14:textId="28D6EFC2" w:rsidR="00141BD9" w:rsidRPr="00EE6DF1" w:rsidRDefault="009B4035" w:rsidP="00BC02FB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1372497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Sans avis</w:t>
            </w:r>
          </w:p>
        </w:tc>
      </w:tr>
      <w:bookmarkEnd w:id="0"/>
      <w:tr w:rsidR="00141BD9" w:rsidRPr="00270391" w14:paraId="33F25AAF" w14:textId="77777777" w:rsidTr="003D68F6">
        <w:trPr>
          <w:trHeight w:val="2675"/>
        </w:trPr>
        <w:tc>
          <w:tcPr>
            <w:tcW w:w="9468" w:type="dxa"/>
            <w:gridSpan w:val="2"/>
          </w:tcPr>
          <w:p w14:paraId="133B5A3B" w14:textId="77777777" w:rsidR="00141BD9" w:rsidRPr="00270391" w:rsidRDefault="00141BD9" w:rsidP="00B91EC3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67013244" w14:textId="2F7A54C3" w:rsidR="00141BD9" w:rsidRPr="00270391" w:rsidRDefault="00141BD9" w:rsidP="00B91EC3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887458899"/>
                <w:placeholder>
                  <w:docPart w:val="4457AE70BC37491E886DC41A2868AE9B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</w:t>
                </w:r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</w:t>
                </w:r>
              </w:sdtContent>
            </w:sdt>
          </w:p>
        </w:tc>
      </w:tr>
      <w:bookmarkEnd w:id="1"/>
    </w:tbl>
    <w:p w14:paraId="74603B48" w14:textId="67C35C7C" w:rsidR="008772A9" w:rsidRDefault="008772A9">
      <w:pPr>
        <w:spacing w:after="0" w:line="240" w:lineRule="auto"/>
        <w:rPr>
          <w:rFonts w:ascii="Calibri" w:hAnsi="Calibri" w:cs="Calibri"/>
          <w:b/>
          <w:smallCaps/>
          <w:sz w:val="28"/>
          <w:szCs w:val="28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141BD9" w:rsidRPr="00EE6DF1" w14:paraId="2BDB18DC" w14:textId="77777777" w:rsidTr="003702DF">
        <w:tc>
          <w:tcPr>
            <w:tcW w:w="7308" w:type="dxa"/>
          </w:tcPr>
          <w:p w14:paraId="0C52CB67" w14:textId="3E1BC97C" w:rsidR="00141BD9" w:rsidRPr="00141BD9" w:rsidRDefault="00141BD9" w:rsidP="003702DF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8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5F51F2AD" w14:textId="5081E1E4" w:rsidR="00141BD9" w:rsidRDefault="00963040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141BD9">
              <w:rPr>
                <w:rFonts w:ascii="Calibri" w:hAnsi="Calibri" w:cs="Calibri"/>
                <w:iCs/>
              </w:rPr>
              <w:t>tes-vous d’accord avec la proposition de mesure visant à faciliter les reconversions professionnelles vers les secteurs d’activité en pénurie de main</w:t>
            </w:r>
            <w:r w:rsidR="00366EFF">
              <w:rPr>
                <w:rFonts w:ascii="Calibri" w:hAnsi="Calibri" w:cs="Calibri"/>
                <w:iCs/>
              </w:rPr>
              <w:t>-</w:t>
            </w:r>
            <w:r w:rsidR="00141BD9">
              <w:rPr>
                <w:rFonts w:ascii="Calibri" w:hAnsi="Calibri" w:cs="Calibri"/>
                <w:iCs/>
              </w:rPr>
              <w:t xml:space="preserve">d’œuvre ?   </w:t>
            </w:r>
          </w:p>
          <w:p w14:paraId="65D7C2E4" w14:textId="77777777" w:rsidR="00141BD9" w:rsidRPr="00F77AD1" w:rsidRDefault="00141BD9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215CA22F" w14:textId="77777777" w:rsidR="00141BD9" w:rsidRDefault="009B4035" w:rsidP="003702DF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2033717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O</w:t>
            </w:r>
            <w:r w:rsidR="00141BD9">
              <w:rPr>
                <w:rFonts w:ascii="Calibri" w:hAnsi="Calibri"/>
              </w:rPr>
              <w:t>ui</w:t>
            </w:r>
          </w:p>
          <w:p w14:paraId="79C6BA7D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4702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oui</w:t>
            </w:r>
          </w:p>
          <w:p w14:paraId="57ED504F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5715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non</w:t>
            </w:r>
          </w:p>
          <w:p w14:paraId="462ECD20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3042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Non</w:t>
            </w:r>
          </w:p>
          <w:p w14:paraId="0C802A15" w14:textId="77777777" w:rsidR="00141BD9" w:rsidRPr="00EE6DF1" w:rsidRDefault="009B4035" w:rsidP="003702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2074346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16F1750C" w14:textId="77777777" w:rsidTr="003702DF">
        <w:trPr>
          <w:trHeight w:val="2675"/>
        </w:trPr>
        <w:tc>
          <w:tcPr>
            <w:tcW w:w="9468" w:type="dxa"/>
            <w:gridSpan w:val="2"/>
          </w:tcPr>
          <w:p w14:paraId="0F55705D" w14:textId="77777777" w:rsidR="00141BD9" w:rsidRPr="00270391" w:rsidRDefault="00141BD9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5BC45B5A" w14:textId="77777777" w:rsidR="00141BD9" w:rsidRPr="00270391" w:rsidRDefault="00141BD9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588044483"/>
                <w:placeholder>
                  <w:docPart w:val="79E347AD8363434EAA7ECC6BFD5FA032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</w:t>
                </w:r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</w:t>
                </w:r>
              </w:sdtContent>
            </w:sdt>
          </w:p>
        </w:tc>
      </w:tr>
    </w:tbl>
    <w:p w14:paraId="04B65422" w14:textId="5F1B5B4B" w:rsidR="00141BD9" w:rsidRDefault="00141BD9" w:rsidP="008772A9">
      <w:pPr>
        <w:autoSpaceDE w:val="0"/>
        <w:autoSpaceDN w:val="0"/>
        <w:adjustRightInd w:val="0"/>
        <w:spacing w:after="240"/>
        <w:rPr>
          <w:rFonts w:ascii="Calibri" w:hAnsi="Calibri" w:cs="Calibri"/>
          <w:b/>
          <w:smallCaps/>
          <w:sz w:val="28"/>
          <w:szCs w:val="28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141BD9" w:rsidRPr="00EE6DF1" w14:paraId="5FD8B250" w14:textId="77777777" w:rsidTr="003702DF">
        <w:tc>
          <w:tcPr>
            <w:tcW w:w="7308" w:type="dxa"/>
          </w:tcPr>
          <w:p w14:paraId="267CAD9D" w14:textId="50ABEDF7" w:rsidR="00141BD9" w:rsidRPr="00141BD9" w:rsidRDefault="00141BD9" w:rsidP="003702DF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B36E75">
              <w:rPr>
                <w:rFonts w:ascii="Calibri" w:hAnsi="Calibri" w:cs="Calibri"/>
                <w:b/>
                <w:bCs/>
                <w:iCs/>
              </w:rPr>
              <w:t>9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181D25DF" w14:textId="0314160C" w:rsidR="00141BD9" w:rsidRDefault="00963040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141BD9">
              <w:rPr>
                <w:rFonts w:ascii="Calibri" w:hAnsi="Calibri" w:cs="Calibri"/>
                <w:iCs/>
              </w:rPr>
              <w:t xml:space="preserve">tes-vous d’accord avec la proposition de mesure visant à </w:t>
            </w:r>
            <w:r w:rsidR="00B103AA">
              <w:rPr>
                <w:rFonts w:ascii="Calibri" w:hAnsi="Calibri" w:cs="Calibri"/>
                <w:iCs/>
              </w:rPr>
              <w:t xml:space="preserve">élargir le périmètre d’octroi des prêts </w:t>
            </w:r>
            <w:r w:rsidR="00832578">
              <w:rPr>
                <w:rFonts w:ascii="Calibri" w:hAnsi="Calibri" w:cs="Calibri"/>
                <w:iCs/>
              </w:rPr>
              <w:t>en complément des bourses</w:t>
            </w:r>
            <w:r w:rsidR="00B103AA">
              <w:rPr>
                <w:rFonts w:ascii="Calibri" w:hAnsi="Calibri" w:cs="Calibri"/>
                <w:iCs/>
              </w:rPr>
              <w:t xml:space="preserve"> ? </w:t>
            </w:r>
            <w:r w:rsidR="00141BD9">
              <w:rPr>
                <w:rFonts w:ascii="Calibri" w:hAnsi="Calibri" w:cs="Calibri"/>
                <w:iCs/>
              </w:rPr>
              <w:t xml:space="preserve">  </w:t>
            </w:r>
          </w:p>
          <w:p w14:paraId="31429A94" w14:textId="77777777" w:rsidR="00141BD9" w:rsidRPr="00F77AD1" w:rsidRDefault="00141BD9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6330ECF1" w14:textId="77777777" w:rsidR="00141BD9" w:rsidRDefault="009B4035" w:rsidP="003702DF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014291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O</w:t>
            </w:r>
            <w:r w:rsidR="00141BD9">
              <w:rPr>
                <w:rFonts w:ascii="Calibri" w:hAnsi="Calibri"/>
              </w:rPr>
              <w:t>ui</w:t>
            </w:r>
          </w:p>
          <w:p w14:paraId="66FEB6D6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2024970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oui</w:t>
            </w:r>
          </w:p>
          <w:p w14:paraId="54B90F0D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687663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Plutôt non</w:t>
            </w:r>
          </w:p>
          <w:p w14:paraId="5A83415C" w14:textId="77777777" w:rsidR="00141BD9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57517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Non</w:t>
            </w:r>
          </w:p>
          <w:p w14:paraId="786F45E1" w14:textId="77777777" w:rsidR="00141BD9" w:rsidRPr="00EE6DF1" w:rsidRDefault="009B4035" w:rsidP="003702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43590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1BD9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41BD9">
              <w:rPr>
                <w:rFonts w:ascii="Calibri" w:hAnsi="Calibri"/>
              </w:rPr>
              <w:t xml:space="preserve">    </w:t>
            </w:r>
            <w:r w:rsidR="00141BD9" w:rsidRPr="00EA737D">
              <w:rPr>
                <w:rFonts w:ascii="Calibri" w:hAnsi="Calibri"/>
              </w:rPr>
              <w:t>Sans avis</w:t>
            </w:r>
          </w:p>
        </w:tc>
      </w:tr>
      <w:tr w:rsidR="00141BD9" w:rsidRPr="00270391" w14:paraId="07483CF7" w14:textId="77777777" w:rsidTr="003702DF">
        <w:trPr>
          <w:trHeight w:val="2675"/>
        </w:trPr>
        <w:tc>
          <w:tcPr>
            <w:tcW w:w="9468" w:type="dxa"/>
            <w:gridSpan w:val="2"/>
          </w:tcPr>
          <w:p w14:paraId="173D7E5B" w14:textId="77777777" w:rsidR="00141BD9" w:rsidRPr="00270391" w:rsidRDefault="00141BD9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2D2533FD" w14:textId="77777777" w:rsidR="00141BD9" w:rsidRPr="00270391" w:rsidRDefault="00141BD9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1620260341"/>
                <w:placeholder>
                  <w:docPart w:val="62BC4F280FB94EE8B1267AE4D8FE02EA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</w:t>
                </w:r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</w:t>
                </w:r>
              </w:sdtContent>
            </w:sdt>
          </w:p>
        </w:tc>
      </w:tr>
    </w:tbl>
    <w:p w14:paraId="0AA01388" w14:textId="77777777" w:rsidR="00885A6E" w:rsidRDefault="00885A6E" w:rsidP="00B103AA">
      <w:pPr>
        <w:spacing w:before="120" w:after="120" w:line="288" w:lineRule="auto"/>
        <w:rPr>
          <w:rFonts w:ascii="Calibri" w:hAnsi="Calibri" w:cs="Calibri"/>
          <w:b/>
          <w:sz w:val="24"/>
          <w:szCs w:val="24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B103AA" w:rsidRPr="00EE6DF1" w14:paraId="0132C176" w14:textId="77777777" w:rsidTr="003702DF">
        <w:tc>
          <w:tcPr>
            <w:tcW w:w="7308" w:type="dxa"/>
          </w:tcPr>
          <w:p w14:paraId="3AE14CA3" w14:textId="32163789" w:rsidR="00B103AA" w:rsidRPr="00141BD9" w:rsidRDefault="00B103AA" w:rsidP="003702DF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096E53">
              <w:rPr>
                <w:rFonts w:ascii="Calibri" w:hAnsi="Calibri" w:cs="Calibri"/>
                <w:b/>
                <w:bCs/>
                <w:iCs/>
              </w:rPr>
              <w:t>1</w:t>
            </w:r>
            <w:r w:rsidR="00B36E75">
              <w:rPr>
                <w:rFonts w:ascii="Calibri" w:hAnsi="Calibri" w:cs="Calibri"/>
                <w:b/>
                <w:bCs/>
                <w:iCs/>
              </w:rPr>
              <w:t>0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7045D471" w14:textId="4ECE6C30" w:rsidR="00B103AA" w:rsidRDefault="00963040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 w:rsidR="00B103AA">
              <w:rPr>
                <w:rFonts w:ascii="Calibri" w:hAnsi="Calibri" w:cs="Calibri"/>
                <w:iCs/>
              </w:rPr>
              <w:t xml:space="preserve">tes-vous d’accord avec la proposition de mesure visant </w:t>
            </w:r>
            <w:r w:rsidR="00F471AF">
              <w:rPr>
                <w:rFonts w:ascii="Calibri" w:hAnsi="Calibri" w:cs="Calibri"/>
                <w:iCs/>
              </w:rPr>
              <w:t xml:space="preserve">à </w:t>
            </w:r>
            <w:r w:rsidR="00B103AA">
              <w:rPr>
                <w:rFonts w:ascii="Calibri" w:hAnsi="Calibri" w:cs="Calibri"/>
                <w:iCs/>
              </w:rPr>
              <w:t xml:space="preserve">réviser les conditions de remboursement des prêts ? </w:t>
            </w:r>
          </w:p>
          <w:p w14:paraId="41F3DAFA" w14:textId="77777777" w:rsidR="00B103AA" w:rsidRPr="00F77AD1" w:rsidRDefault="00B103AA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43248043" w14:textId="77777777" w:rsidR="00B103AA" w:rsidRDefault="009B4035" w:rsidP="003702DF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674726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03A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103AA">
              <w:rPr>
                <w:rFonts w:ascii="Calibri" w:hAnsi="Calibri"/>
              </w:rPr>
              <w:t xml:space="preserve">    </w:t>
            </w:r>
            <w:r w:rsidR="00B103AA" w:rsidRPr="00EA737D">
              <w:rPr>
                <w:rFonts w:ascii="Calibri" w:hAnsi="Calibri"/>
              </w:rPr>
              <w:t>O</w:t>
            </w:r>
            <w:r w:rsidR="00B103AA">
              <w:rPr>
                <w:rFonts w:ascii="Calibri" w:hAnsi="Calibri"/>
              </w:rPr>
              <w:t>ui</w:t>
            </w:r>
          </w:p>
          <w:p w14:paraId="6A596334" w14:textId="77777777" w:rsidR="00B103AA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027792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03A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103AA">
              <w:rPr>
                <w:rFonts w:ascii="Calibri" w:hAnsi="Calibri"/>
              </w:rPr>
              <w:t xml:space="preserve">    Plutôt oui</w:t>
            </w:r>
          </w:p>
          <w:p w14:paraId="023FAC11" w14:textId="77777777" w:rsidR="00B103AA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108700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03A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103AA">
              <w:rPr>
                <w:rFonts w:ascii="Calibri" w:hAnsi="Calibri"/>
              </w:rPr>
              <w:t xml:space="preserve">    Plutôt non</w:t>
            </w:r>
          </w:p>
          <w:p w14:paraId="5FB8CA69" w14:textId="77777777" w:rsidR="00B103AA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287034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03A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103AA">
              <w:rPr>
                <w:rFonts w:ascii="Calibri" w:hAnsi="Calibri"/>
              </w:rPr>
              <w:t xml:space="preserve">    Non</w:t>
            </w:r>
          </w:p>
          <w:p w14:paraId="4F3A0DDD" w14:textId="77777777" w:rsidR="00B103AA" w:rsidRPr="00EE6DF1" w:rsidRDefault="009B4035" w:rsidP="003702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-113664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03AA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B103AA">
              <w:rPr>
                <w:rFonts w:ascii="Calibri" w:hAnsi="Calibri"/>
              </w:rPr>
              <w:t xml:space="preserve">    </w:t>
            </w:r>
            <w:r w:rsidR="00B103AA" w:rsidRPr="00EA737D">
              <w:rPr>
                <w:rFonts w:ascii="Calibri" w:hAnsi="Calibri"/>
              </w:rPr>
              <w:t>Sans avis</w:t>
            </w:r>
          </w:p>
        </w:tc>
      </w:tr>
      <w:tr w:rsidR="00B103AA" w:rsidRPr="00270391" w14:paraId="42E808EE" w14:textId="77777777" w:rsidTr="003702DF">
        <w:trPr>
          <w:trHeight w:val="2675"/>
        </w:trPr>
        <w:tc>
          <w:tcPr>
            <w:tcW w:w="9468" w:type="dxa"/>
            <w:gridSpan w:val="2"/>
          </w:tcPr>
          <w:p w14:paraId="13348E1B" w14:textId="77777777" w:rsidR="00B103AA" w:rsidRPr="00270391" w:rsidRDefault="00B103AA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623C6B2A" w14:textId="77777777" w:rsidR="00B103AA" w:rsidRPr="00270391" w:rsidRDefault="00B103AA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-2044973759"/>
                <w:placeholder>
                  <w:docPart w:val="D190C8330F0F4F4E8209AE3C61AFDA69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</w:t>
                </w:r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</w:t>
                </w:r>
              </w:sdtContent>
            </w:sdt>
          </w:p>
        </w:tc>
      </w:tr>
    </w:tbl>
    <w:p w14:paraId="334B5410" w14:textId="77777777" w:rsidR="00B103AA" w:rsidRDefault="00B103AA" w:rsidP="00B103AA">
      <w:pPr>
        <w:spacing w:before="120" w:after="120" w:line="288" w:lineRule="auto"/>
        <w:rPr>
          <w:rFonts w:ascii="Calibri" w:hAnsi="Calibri" w:cs="Calibri"/>
          <w:b/>
          <w:sz w:val="24"/>
          <w:szCs w:val="24"/>
        </w:rPr>
      </w:pPr>
    </w:p>
    <w:p w14:paraId="0F43C2C8" w14:textId="3E7FC051" w:rsidR="00113885" w:rsidRPr="00113885" w:rsidRDefault="00113885" w:rsidP="00113885">
      <w:p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smallCaps/>
          <w:sz w:val="28"/>
          <w:szCs w:val="28"/>
        </w:rPr>
      </w:pPr>
      <w:r>
        <w:rPr>
          <w:rFonts w:ascii="Calibri" w:hAnsi="Calibri" w:cs="Calibri"/>
          <w:b/>
          <w:smallCaps/>
          <w:sz w:val="28"/>
          <w:szCs w:val="28"/>
        </w:rPr>
        <w:lastRenderedPageBreak/>
        <w:t xml:space="preserve">Axe 4. </w:t>
      </w:r>
      <w:r w:rsidR="002161F7">
        <w:rPr>
          <w:rFonts w:ascii="Calibri" w:hAnsi="Calibri" w:cs="Calibri"/>
          <w:b/>
          <w:smallCaps/>
          <w:sz w:val="28"/>
          <w:szCs w:val="28"/>
        </w:rPr>
        <w:t>Simplifier le traitement administratif des demandes de bourses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8"/>
        <w:gridCol w:w="2160"/>
      </w:tblGrid>
      <w:tr w:rsidR="00113885" w:rsidRPr="00EE6DF1" w14:paraId="4FFE3602" w14:textId="77777777" w:rsidTr="003702DF">
        <w:tc>
          <w:tcPr>
            <w:tcW w:w="7308" w:type="dxa"/>
          </w:tcPr>
          <w:p w14:paraId="1F911875" w14:textId="4F5CC16C" w:rsidR="00113885" w:rsidRPr="00141BD9" w:rsidRDefault="00113885" w:rsidP="003702DF">
            <w:pPr>
              <w:pStyle w:val="Paragraphedeliste1"/>
              <w:autoSpaceDE w:val="0"/>
              <w:autoSpaceDN w:val="0"/>
              <w:adjustRightInd w:val="0"/>
              <w:spacing w:before="120" w:after="0" w:line="240" w:lineRule="auto"/>
              <w:ind w:left="0"/>
              <w:rPr>
                <w:rFonts w:ascii="Calibri" w:hAnsi="Calibri" w:cs="Calibri"/>
                <w:b/>
                <w:bCs/>
                <w:iCs/>
              </w:rPr>
            </w:pPr>
            <w:r w:rsidRPr="00141BD9">
              <w:rPr>
                <w:rFonts w:ascii="Calibri" w:hAnsi="Calibri" w:cs="Calibri"/>
                <w:b/>
                <w:bCs/>
                <w:iCs/>
              </w:rPr>
              <w:t xml:space="preserve">Mesure </w:t>
            </w:r>
            <w:r w:rsidR="00096E53">
              <w:rPr>
                <w:rFonts w:ascii="Calibri" w:hAnsi="Calibri" w:cs="Calibri"/>
                <w:b/>
                <w:bCs/>
                <w:iCs/>
              </w:rPr>
              <w:t>1</w:t>
            </w:r>
            <w:r w:rsidR="00B36E75">
              <w:rPr>
                <w:rFonts w:ascii="Calibri" w:hAnsi="Calibri" w:cs="Calibri"/>
                <w:b/>
                <w:bCs/>
                <w:iCs/>
              </w:rPr>
              <w:t>1</w:t>
            </w:r>
            <w:r w:rsidRPr="00141BD9">
              <w:rPr>
                <w:rFonts w:ascii="Calibri" w:hAnsi="Calibri" w:cs="Calibri"/>
                <w:b/>
                <w:bCs/>
                <w:iCs/>
              </w:rPr>
              <w:t xml:space="preserve">. </w:t>
            </w:r>
          </w:p>
          <w:p w14:paraId="7411ABEB" w14:textId="77777777" w:rsidR="00B17E8C" w:rsidRDefault="00B17E8C" w:rsidP="00B17E8C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  <w:r w:rsidRPr="000D63D0">
              <w:rPr>
                <w:rFonts w:asciiTheme="minorHAnsi" w:eastAsia="Calibri" w:hAnsiTheme="minorHAnsi" w:cstheme="minorHAnsi"/>
                <w:lang w:eastAsia="fr-CH"/>
              </w:rPr>
              <w:t>Ê</w:t>
            </w:r>
            <w:r>
              <w:rPr>
                <w:rFonts w:ascii="Calibri" w:hAnsi="Calibri" w:cs="Calibri"/>
                <w:iCs/>
              </w:rPr>
              <w:t xml:space="preserve">tes-vous d’accord avec la proposition de mesure visant à réviser et avancer le délai de dépôt des demandes de bourse ? </w:t>
            </w:r>
          </w:p>
          <w:p w14:paraId="468A3CB1" w14:textId="77777777" w:rsidR="00113885" w:rsidRPr="00F77AD1" w:rsidRDefault="00113885" w:rsidP="003702DF">
            <w:pPr>
              <w:autoSpaceDE w:val="0"/>
              <w:autoSpaceDN w:val="0"/>
              <w:adjustRightInd w:val="0"/>
              <w:spacing w:before="120" w:after="0" w:line="288" w:lineRule="auto"/>
              <w:jc w:val="both"/>
              <w:rPr>
                <w:rFonts w:ascii="Calibri" w:hAnsi="Calibri" w:cs="Calibri"/>
                <w:iCs/>
              </w:rPr>
            </w:pPr>
          </w:p>
        </w:tc>
        <w:tc>
          <w:tcPr>
            <w:tcW w:w="2160" w:type="dxa"/>
          </w:tcPr>
          <w:p w14:paraId="40473F9F" w14:textId="77777777" w:rsidR="00113885" w:rsidRDefault="009B4035" w:rsidP="003702DF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1362931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388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13885">
              <w:rPr>
                <w:rFonts w:ascii="Calibri" w:hAnsi="Calibri"/>
              </w:rPr>
              <w:t xml:space="preserve">    </w:t>
            </w:r>
            <w:r w:rsidR="00113885" w:rsidRPr="00EA737D">
              <w:rPr>
                <w:rFonts w:ascii="Calibri" w:hAnsi="Calibri"/>
              </w:rPr>
              <w:t>O</w:t>
            </w:r>
            <w:r w:rsidR="00113885">
              <w:rPr>
                <w:rFonts w:ascii="Calibri" w:hAnsi="Calibri"/>
              </w:rPr>
              <w:t>ui</w:t>
            </w:r>
          </w:p>
          <w:p w14:paraId="08609121" w14:textId="77777777" w:rsidR="00113885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649293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388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13885">
              <w:rPr>
                <w:rFonts w:ascii="Calibri" w:hAnsi="Calibri"/>
              </w:rPr>
              <w:t xml:space="preserve">    Plutôt oui</w:t>
            </w:r>
          </w:p>
          <w:p w14:paraId="7BAC54B5" w14:textId="77777777" w:rsidR="00113885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681038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388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13885">
              <w:rPr>
                <w:rFonts w:ascii="Calibri" w:hAnsi="Calibri"/>
              </w:rPr>
              <w:t xml:space="preserve">    Plutôt non</w:t>
            </w:r>
          </w:p>
          <w:p w14:paraId="1D3AAD06" w14:textId="77777777" w:rsidR="00113885" w:rsidRPr="00EA737D" w:rsidRDefault="009B4035" w:rsidP="003702DF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/>
              </w:rPr>
            </w:pPr>
            <w:sdt>
              <w:sdtPr>
                <w:rPr>
                  <w:rFonts w:ascii="Calibri" w:hAnsi="Calibri" w:cs="Calibri"/>
                </w:rPr>
                <w:id w:val="-1295287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388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13885">
              <w:rPr>
                <w:rFonts w:ascii="Calibri" w:hAnsi="Calibri"/>
              </w:rPr>
              <w:t xml:space="preserve">    Non</w:t>
            </w:r>
          </w:p>
          <w:p w14:paraId="6F0C9006" w14:textId="77777777" w:rsidR="00113885" w:rsidRPr="00EE6DF1" w:rsidRDefault="009B4035" w:rsidP="003702DF">
            <w:pPr>
              <w:autoSpaceDE w:val="0"/>
              <w:autoSpaceDN w:val="0"/>
              <w:adjustRightInd w:val="0"/>
              <w:spacing w:after="120" w:line="240" w:lineRule="auto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id w:val="23390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3885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113885">
              <w:rPr>
                <w:rFonts w:ascii="Calibri" w:hAnsi="Calibri"/>
              </w:rPr>
              <w:t xml:space="preserve">    </w:t>
            </w:r>
            <w:r w:rsidR="00113885" w:rsidRPr="00EA737D">
              <w:rPr>
                <w:rFonts w:ascii="Calibri" w:hAnsi="Calibri"/>
              </w:rPr>
              <w:t>Sans avis</w:t>
            </w:r>
          </w:p>
        </w:tc>
      </w:tr>
      <w:tr w:rsidR="00113885" w:rsidRPr="00270391" w14:paraId="37761E48" w14:textId="77777777" w:rsidTr="003702DF">
        <w:trPr>
          <w:trHeight w:val="2675"/>
        </w:trPr>
        <w:tc>
          <w:tcPr>
            <w:tcW w:w="9468" w:type="dxa"/>
            <w:gridSpan w:val="2"/>
          </w:tcPr>
          <w:p w14:paraId="666AC011" w14:textId="77777777" w:rsidR="00113885" w:rsidRPr="00270391" w:rsidRDefault="00113885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</w:p>
          <w:p w14:paraId="2857481C" w14:textId="77777777" w:rsidR="00113885" w:rsidRPr="00270391" w:rsidRDefault="00113885" w:rsidP="003702DF">
            <w:pPr>
              <w:autoSpaceDE w:val="0"/>
              <w:autoSpaceDN w:val="0"/>
              <w:adjustRightInd w:val="0"/>
              <w:spacing w:after="0" w:line="360" w:lineRule="auto"/>
              <w:rPr>
                <w:rFonts w:ascii="Calibri" w:hAnsi="Calibri" w:cs="Calibri"/>
                <w:i/>
                <w:iCs/>
              </w:rPr>
            </w:pPr>
            <w:r w:rsidRPr="00270391">
              <w:rPr>
                <w:rFonts w:ascii="Calibri" w:hAnsi="Calibri" w:cs="Calibri"/>
                <w:i/>
                <w:iCs/>
              </w:rPr>
              <w:t>Commentaire</w:t>
            </w:r>
            <w:r w:rsidRPr="00726AD3">
              <w:rPr>
                <w:rFonts w:ascii="Calibri" w:hAnsi="Calibri" w:cs="Calibri"/>
                <w:i/>
                <w:iCs/>
              </w:rPr>
              <w:t> </w:t>
            </w:r>
            <w:r w:rsidRPr="00270391">
              <w:rPr>
                <w:rFonts w:ascii="Calibri" w:hAnsi="Calibri" w:cs="Calibri"/>
                <w:i/>
                <w:iCs/>
              </w:rPr>
              <w:t>:</w:t>
            </w:r>
            <w:r>
              <w:rPr>
                <w:rFonts w:ascii="Calibri" w:hAnsi="Calibri" w:cs="Calibri"/>
                <w:i/>
                <w:iCs/>
              </w:rPr>
              <w:t>   </w:t>
            </w:r>
            <w:sdt>
              <w:sdtPr>
                <w:rPr>
                  <w:rFonts w:ascii="Calibri" w:hAnsi="Calibri" w:cs="Calibri"/>
                  <w:i/>
                  <w:iCs/>
                </w:rPr>
                <w:id w:val="1462759275"/>
                <w:placeholder>
                  <w:docPart w:val="0FDF3DEF83C74A0EB7D32A2774273C6D"/>
                </w:placeholder>
              </w:sdtPr>
              <w:sdtEndPr/>
              <w:sdtContent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</w:t>
                </w:r>
                <w:r w:rsidRPr="00270391"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</w:t>
                </w:r>
                <w:r>
                  <w:rPr>
                    <w:rFonts w:ascii="Calibri" w:hAnsi="Calibri" w:cs="Calibri"/>
                    <w:i/>
                    <w:iCs/>
                  </w:rPr>
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</w:t>
                </w:r>
              </w:sdtContent>
            </w:sdt>
          </w:p>
        </w:tc>
      </w:tr>
    </w:tbl>
    <w:p w14:paraId="5CF11ACE" w14:textId="77777777" w:rsidR="00113885" w:rsidRPr="00885A6E" w:rsidRDefault="00113885" w:rsidP="00B103AA">
      <w:pPr>
        <w:spacing w:before="120" w:after="120" w:line="288" w:lineRule="auto"/>
        <w:rPr>
          <w:rFonts w:ascii="Calibri" w:hAnsi="Calibri" w:cs="Calibri"/>
          <w:b/>
          <w:sz w:val="24"/>
          <w:szCs w:val="24"/>
        </w:rPr>
      </w:pPr>
    </w:p>
    <w:sectPr w:rsidR="00113885" w:rsidRPr="00885A6E" w:rsidSect="004A7C97">
      <w:headerReference w:type="default" r:id="rId10"/>
      <w:footerReference w:type="even" r:id="rId11"/>
      <w:footerReference w:type="default" r:id="rId12"/>
      <w:footerReference w:type="first" r:id="rId13"/>
      <w:pgSz w:w="11906" w:h="16838" w:code="9"/>
      <w:pgMar w:top="1715" w:right="1418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70CE" w14:textId="77777777" w:rsidR="00561CFB" w:rsidRDefault="00561CFB" w:rsidP="00272760">
      <w:pPr>
        <w:spacing w:after="0" w:line="240" w:lineRule="auto"/>
      </w:pPr>
      <w:r>
        <w:separator/>
      </w:r>
    </w:p>
  </w:endnote>
  <w:endnote w:type="continuationSeparator" w:id="0">
    <w:p w14:paraId="303917A6" w14:textId="77777777" w:rsidR="00561CFB" w:rsidRDefault="00561CFB" w:rsidP="00272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372A" w14:textId="77777777" w:rsidR="00C84ED3" w:rsidRDefault="00C84ED3" w:rsidP="0060491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A540AD1" w14:textId="77777777" w:rsidR="00C84ED3" w:rsidRDefault="00C84ED3" w:rsidP="00C702F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0"/>
        <w:szCs w:val="20"/>
      </w:rPr>
      <w:id w:val="-416477499"/>
      <w:docPartObj>
        <w:docPartGallery w:val="Page Numbers (Bottom of Page)"/>
        <w:docPartUnique/>
      </w:docPartObj>
    </w:sdtPr>
    <w:sdtEndPr/>
    <w:sdtContent>
      <w:p w14:paraId="375C729D" w14:textId="7D085FD2" w:rsidR="004A7C97" w:rsidRPr="004A7C97" w:rsidRDefault="004A7C97">
        <w:pPr>
          <w:pStyle w:val="Pieddepage"/>
          <w:jc w:val="center"/>
          <w:rPr>
            <w:rFonts w:asciiTheme="minorHAnsi" w:hAnsiTheme="minorHAnsi" w:cstheme="minorHAnsi"/>
            <w:sz w:val="20"/>
            <w:szCs w:val="20"/>
          </w:rPr>
        </w:pPr>
        <w:r w:rsidRPr="004A7C97">
          <w:rPr>
            <w:rFonts w:asciiTheme="minorHAnsi" w:hAnsiTheme="minorHAnsi" w:cstheme="minorHAnsi"/>
            <w:sz w:val="20"/>
            <w:szCs w:val="20"/>
          </w:rPr>
          <w:fldChar w:fldCharType="begin"/>
        </w:r>
        <w:r w:rsidRPr="004A7C97">
          <w:rPr>
            <w:rFonts w:asciiTheme="minorHAnsi" w:hAnsiTheme="minorHAnsi" w:cstheme="minorHAnsi"/>
            <w:sz w:val="20"/>
            <w:szCs w:val="20"/>
          </w:rPr>
          <w:instrText>PAGE   \* MERGEFORMAT</w:instrText>
        </w:r>
        <w:r w:rsidRPr="004A7C97">
          <w:rPr>
            <w:rFonts w:asciiTheme="minorHAnsi" w:hAnsiTheme="minorHAnsi" w:cstheme="minorHAnsi"/>
            <w:sz w:val="20"/>
            <w:szCs w:val="20"/>
          </w:rPr>
          <w:fldChar w:fldCharType="separate"/>
        </w:r>
        <w:r w:rsidRPr="004A7C97">
          <w:rPr>
            <w:rFonts w:asciiTheme="minorHAnsi" w:hAnsiTheme="minorHAnsi" w:cstheme="minorHAnsi"/>
            <w:sz w:val="20"/>
            <w:szCs w:val="20"/>
            <w:lang w:val="fr-FR"/>
          </w:rPr>
          <w:t>2</w:t>
        </w:r>
        <w:r w:rsidRPr="004A7C97">
          <w:rPr>
            <w:rFonts w:asciiTheme="minorHAnsi" w:hAnsiTheme="minorHAnsi" w:cstheme="minorHAnsi"/>
            <w:sz w:val="20"/>
            <w:szCs w:val="20"/>
          </w:rPr>
          <w:fldChar w:fldCharType="end"/>
        </w:r>
      </w:p>
    </w:sdtContent>
  </w:sdt>
  <w:p w14:paraId="27381808" w14:textId="77777777" w:rsidR="004A7C97" w:rsidRDefault="004A7C9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6A20" w14:textId="77777777" w:rsidR="00254C64" w:rsidRPr="00254C64" w:rsidRDefault="00254C64" w:rsidP="00254C64">
    <w:pPr>
      <w:pStyle w:val="Pieddepage"/>
      <w:ind w:left="356" w:right="-496"/>
      <w:rPr>
        <w:rFonts w:ascii="Arial" w:hAnsi="Arial" w:cs="Arial"/>
        <w:spacing w:val="-6"/>
        <w:sz w:val="16"/>
      </w:rPr>
    </w:pPr>
    <w:r w:rsidRPr="00254C64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5079127D" wp14:editId="4FC714E9">
          <wp:simplePos x="0" y="0"/>
          <wp:positionH relativeFrom="column">
            <wp:posOffset>63500</wp:posOffset>
          </wp:positionH>
          <wp:positionV relativeFrom="paragraph">
            <wp:posOffset>-137795</wp:posOffset>
          </wp:positionV>
          <wp:extent cx="19050" cy="504825"/>
          <wp:effectExtent l="0" t="0" r="0" b="9525"/>
          <wp:wrapNone/>
          <wp:docPr id="1283151254" name="Image 1283151254" descr="barre_cou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rre_coul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4C64">
      <w:rPr>
        <w:rFonts w:ascii="Arial" w:hAnsi="Arial" w:cs="Arial"/>
        <w:spacing w:val="-6"/>
        <w:sz w:val="16"/>
      </w:rPr>
      <w:t>Direction générale de la cohésion sociale - Département de la santé et de l'action sociale</w:t>
    </w:r>
  </w:p>
  <w:p w14:paraId="5E7E480E" w14:textId="77777777" w:rsidR="00254C64" w:rsidRPr="00254C64" w:rsidRDefault="00254C64" w:rsidP="00254C64">
    <w:pPr>
      <w:pStyle w:val="Pieddepage"/>
      <w:ind w:left="356" w:right="-496"/>
      <w:rPr>
        <w:rFonts w:ascii="Arial" w:hAnsi="Arial" w:cs="Arial"/>
        <w:spacing w:val="-6"/>
        <w:sz w:val="16"/>
      </w:rPr>
    </w:pPr>
    <w:r w:rsidRPr="00254C64">
      <w:rPr>
        <w:rFonts w:ascii="Arial" w:hAnsi="Arial" w:cs="Arial"/>
        <w:spacing w:val="-6"/>
        <w:sz w:val="16"/>
      </w:rPr>
      <w:t>www.vd.ch/dgcs – T +41 (0)21 316 52 21</w:t>
    </w:r>
  </w:p>
  <w:p w14:paraId="2D9F39CC" w14:textId="77777777" w:rsidR="00254C64" w:rsidRPr="00254C64" w:rsidRDefault="00254C64" w:rsidP="00254C64">
    <w:pPr>
      <w:pStyle w:val="Pieddepage"/>
      <w:ind w:left="356" w:right="-496"/>
      <w:rPr>
        <w:rFonts w:ascii="Arial" w:hAnsi="Arial" w:cs="Arial"/>
        <w:spacing w:val="-6"/>
        <w:sz w:val="16"/>
      </w:rPr>
    </w:pPr>
    <w:r w:rsidRPr="00254C64">
      <w:rPr>
        <w:rFonts w:ascii="Arial" w:hAnsi="Arial" w:cs="Arial"/>
        <w:spacing w:val="-6"/>
        <w:sz w:val="16"/>
      </w:rPr>
      <w:t>info.dgcs@vd.ch</w:t>
    </w:r>
  </w:p>
  <w:p w14:paraId="38783FF6" w14:textId="77777777" w:rsidR="00254C64" w:rsidRDefault="00254C6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A12CE" w14:textId="77777777" w:rsidR="00561CFB" w:rsidRDefault="00561CFB" w:rsidP="00272760">
      <w:pPr>
        <w:spacing w:after="0" w:line="240" w:lineRule="auto"/>
      </w:pPr>
      <w:r>
        <w:separator/>
      </w:r>
    </w:p>
  </w:footnote>
  <w:footnote w:type="continuationSeparator" w:id="0">
    <w:p w14:paraId="63375631" w14:textId="77777777" w:rsidR="00561CFB" w:rsidRDefault="00561CFB" w:rsidP="00272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page" w:tblpX="974" w:tblpY="991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84"/>
      <w:gridCol w:w="3118"/>
    </w:tblGrid>
    <w:tr w:rsidR="009E5C48" w:rsidRPr="00254C64" w14:paraId="0ECDE47D" w14:textId="77777777" w:rsidTr="009F17E1">
      <w:trPr>
        <w:trHeight w:val="53"/>
      </w:trPr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5123CB9B" w14:textId="5BC47490" w:rsidR="009E5C48" w:rsidRDefault="009E5C48" w:rsidP="009F17E1">
          <w:pPr>
            <w:tabs>
              <w:tab w:val="center" w:pos="4820"/>
            </w:tabs>
            <w:ind w:right="-1134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55C8AE27" w14:textId="3A0CE6C4" w:rsidR="009E5C48" w:rsidRPr="009E5C48" w:rsidRDefault="009E5C48" w:rsidP="009F17E1">
          <w:pPr>
            <w:rPr>
              <w:rFonts w:ascii="Arial" w:hAnsi="Arial" w:cs="Arial"/>
              <w:b/>
              <w:sz w:val="16"/>
              <w:szCs w:val="18"/>
            </w:rPr>
          </w:pPr>
          <w:r w:rsidRPr="009E5C48">
            <w:rPr>
              <w:rFonts w:ascii="Arial" w:hAnsi="Arial" w:cs="Arial"/>
              <w:b/>
              <w:sz w:val="16"/>
              <w:szCs w:val="18"/>
            </w:rPr>
            <w:t>Département de la santé et de l'action sociale (DSAS)</w:t>
          </w:r>
        </w:p>
      </w:tc>
    </w:tr>
  </w:tbl>
  <w:p w14:paraId="3F995179" w14:textId="30F2EE41" w:rsidR="00C84ED3" w:rsidRPr="009E5C48" w:rsidRDefault="00C84ED3" w:rsidP="009E5C48">
    <w:pPr>
      <w:pStyle w:val="En-tte"/>
      <w:rPr>
        <w:rFonts w:asciiTheme="minorHAnsi" w:hAnsiTheme="minorHAnsi" w:cstheme="minorHAnsi"/>
      </w:rPr>
    </w:pPr>
  </w:p>
  <w:p w14:paraId="63646D01" w14:textId="77777777" w:rsidR="009E5C48" w:rsidRPr="009E5C48" w:rsidRDefault="009E5C48" w:rsidP="009E5C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5A95"/>
    <w:multiLevelType w:val="hybridMultilevel"/>
    <w:tmpl w:val="B896E4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1258A"/>
    <w:multiLevelType w:val="hybridMultilevel"/>
    <w:tmpl w:val="225C7C06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DC63AD"/>
    <w:multiLevelType w:val="hybridMultilevel"/>
    <w:tmpl w:val="B896E4D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849F2"/>
    <w:multiLevelType w:val="hybridMultilevel"/>
    <w:tmpl w:val="3A84394A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231422"/>
    <w:multiLevelType w:val="hybridMultilevel"/>
    <w:tmpl w:val="1FFEDB82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25E8C"/>
    <w:multiLevelType w:val="hybridMultilevel"/>
    <w:tmpl w:val="A2285E6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13764"/>
    <w:multiLevelType w:val="hybridMultilevel"/>
    <w:tmpl w:val="EC0637C0"/>
    <w:lvl w:ilvl="0" w:tplc="F8904B2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6E43C3"/>
    <w:multiLevelType w:val="hybridMultilevel"/>
    <w:tmpl w:val="A2285E6A"/>
    <w:lvl w:ilvl="0" w:tplc="100C001B">
      <w:start w:val="1"/>
      <w:numFmt w:val="low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B523F"/>
    <w:multiLevelType w:val="multilevel"/>
    <w:tmpl w:val="B1C210CC"/>
    <w:lvl w:ilvl="0">
      <w:start w:val="1"/>
      <w:numFmt w:val="decimal"/>
      <w:lvlText w:val="%1."/>
      <w:lvlJc w:val="left"/>
      <w:pPr>
        <w:ind w:left="293" w:hanging="113"/>
      </w:pPr>
      <w:rPr>
        <w:rFonts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7C180093"/>
    <w:multiLevelType w:val="hybridMultilevel"/>
    <w:tmpl w:val="B1C210CC"/>
    <w:lvl w:ilvl="0" w:tplc="CC86DCC0">
      <w:start w:val="1"/>
      <w:numFmt w:val="decimal"/>
      <w:lvlText w:val="%1."/>
      <w:lvlJc w:val="left"/>
      <w:pPr>
        <w:ind w:left="293" w:hanging="113"/>
      </w:pPr>
      <w:rPr>
        <w:rFonts w:cs="Times New Roman" w:hint="default"/>
        <w:i w:val="0"/>
      </w:rPr>
    </w:lvl>
    <w:lvl w:ilvl="1" w:tplc="100C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C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C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2044091696">
    <w:abstractNumId w:val="9"/>
  </w:num>
  <w:num w:numId="2" w16cid:durableId="975062795">
    <w:abstractNumId w:val="1"/>
  </w:num>
  <w:num w:numId="3" w16cid:durableId="675613680">
    <w:abstractNumId w:val="3"/>
  </w:num>
  <w:num w:numId="4" w16cid:durableId="446851568">
    <w:abstractNumId w:val="6"/>
  </w:num>
  <w:num w:numId="5" w16cid:durableId="1636332241">
    <w:abstractNumId w:val="8"/>
  </w:num>
  <w:num w:numId="6" w16cid:durableId="1077629135">
    <w:abstractNumId w:val="7"/>
  </w:num>
  <w:num w:numId="7" w16cid:durableId="748422678">
    <w:abstractNumId w:val="2"/>
  </w:num>
  <w:num w:numId="8" w16cid:durableId="1575554586">
    <w:abstractNumId w:val="0"/>
  </w:num>
  <w:num w:numId="9" w16cid:durableId="1515148912">
    <w:abstractNumId w:val="5"/>
  </w:num>
  <w:num w:numId="10" w16cid:durableId="1318993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B5"/>
    <w:rsid w:val="00000521"/>
    <w:rsid w:val="0001180E"/>
    <w:rsid w:val="000127CD"/>
    <w:rsid w:val="00014BC9"/>
    <w:rsid w:val="000206E9"/>
    <w:rsid w:val="000252A5"/>
    <w:rsid w:val="0002606E"/>
    <w:rsid w:val="000306D6"/>
    <w:rsid w:val="000515AB"/>
    <w:rsid w:val="00053003"/>
    <w:rsid w:val="00055411"/>
    <w:rsid w:val="000600E0"/>
    <w:rsid w:val="00062965"/>
    <w:rsid w:val="00062D9E"/>
    <w:rsid w:val="00065BE5"/>
    <w:rsid w:val="00072058"/>
    <w:rsid w:val="00073FDD"/>
    <w:rsid w:val="000745E3"/>
    <w:rsid w:val="000746AD"/>
    <w:rsid w:val="00082ACE"/>
    <w:rsid w:val="00082F71"/>
    <w:rsid w:val="000849B6"/>
    <w:rsid w:val="00094641"/>
    <w:rsid w:val="00096E53"/>
    <w:rsid w:val="000A1100"/>
    <w:rsid w:val="000A14C4"/>
    <w:rsid w:val="000A7502"/>
    <w:rsid w:val="000D5B31"/>
    <w:rsid w:val="000D63D0"/>
    <w:rsid w:val="000E2146"/>
    <w:rsid w:val="000E7774"/>
    <w:rsid w:val="000F5B40"/>
    <w:rsid w:val="001039B0"/>
    <w:rsid w:val="00112F35"/>
    <w:rsid w:val="001136FD"/>
    <w:rsid w:val="00113885"/>
    <w:rsid w:val="0012593B"/>
    <w:rsid w:val="00125970"/>
    <w:rsid w:val="00130376"/>
    <w:rsid w:val="00136BC1"/>
    <w:rsid w:val="00136BD7"/>
    <w:rsid w:val="001401AE"/>
    <w:rsid w:val="00141BD9"/>
    <w:rsid w:val="00141FBA"/>
    <w:rsid w:val="001454D2"/>
    <w:rsid w:val="001460D7"/>
    <w:rsid w:val="00150035"/>
    <w:rsid w:val="001603AB"/>
    <w:rsid w:val="00176D8D"/>
    <w:rsid w:val="00182258"/>
    <w:rsid w:val="001865F2"/>
    <w:rsid w:val="001874F5"/>
    <w:rsid w:val="00187B20"/>
    <w:rsid w:val="00192A95"/>
    <w:rsid w:val="00195824"/>
    <w:rsid w:val="00197355"/>
    <w:rsid w:val="00197CBB"/>
    <w:rsid w:val="001A0DAB"/>
    <w:rsid w:val="001A2B70"/>
    <w:rsid w:val="001A4601"/>
    <w:rsid w:val="001B212A"/>
    <w:rsid w:val="001C47B7"/>
    <w:rsid w:val="001C51DE"/>
    <w:rsid w:val="001D3AFC"/>
    <w:rsid w:val="001D3EAF"/>
    <w:rsid w:val="001D4F93"/>
    <w:rsid w:val="001E52D1"/>
    <w:rsid w:val="001F104F"/>
    <w:rsid w:val="001F1B18"/>
    <w:rsid w:val="001F26DF"/>
    <w:rsid w:val="001F3288"/>
    <w:rsid w:val="001F4030"/>
    <w:rsid w:val="0020338F"/>
    <w:rsid w:val="00204CBE"/>
    <w:rsid w:val="002161F7"/>
    <w:rsid w:val="00217C8E"/>
    <w:rsid w:val="00221CA9"/>
    <w:rsid w:val="00222C3E"/>
    <w:rsid w:val="00222F79"/>
    <w:rsid w:val="00224A23"/>
    <w:rsid w:val="002270D3"/>
    <w:rsid w:val="00234487"/>
    <w:rsid w:val="00237A6D"/>
    <w:rsid w:val="00254C64"/>
    <w:rsid w:val="0026197C"/>
    <w:rsid w:val="002625D0"/>
    <w:rsid w:val="002627D5"/>
    <w:rsid w:val="00264510"/>
    <w:rsid w:val="00265161"/>
    <w:rsid w:val="00270391"/>
    <w:rsid w:val="00270979"/>
    <w:rsid w:val="00272760"/>
    <w:rsid w:val="00272E04"/>
    <w:rsid w:val="00275B2A"/>
    <w:rsid w:val="00281FE7"/>
    <w:rsid w:val="002868BF"/>
    <w:rsid w:val="002A2178"/>
    <w:rsid w:val="002B2F95"/>
    <w:rsid w:val="002C12B3"/>
    <w:rsid w:val="002C1CBC"/>
    <w:rsid w:val="002D2D25"/>
    <w:rsid w:val="002D54CC"/>
    <w:rsid w:val="002E10DE"/>
    <w:rsid w:val="002E2690"/>
    <w:rsid w:val="002E3B50"/>
    <w:rsid w:val="002E7C43"/>
    <w:rsid w:val="002F7699"/>
    <w:rsid w:val="00301A77"/>
    <w:rsid w:val="003047B1"/>
    <w:rsid w:val="00304ADE"/>
    <w:rsid w:val="0030749B"/>
    <w:rsid w:val="0031232C"/>
    <w:rsid w:val="00315A07"/>
    <w:rsid w:val="00320F50"/>
    <w:rsid w:val="00321B63"/>
    <w:rsid w:val="003237A2"/>
    <w:rsid w:val="0032496A"/>
    <w:rsid w:val="00326F53"/>
    <w:rsid w:val="00326FDD"/>
    <w:rsid w:val="00330E95"/>
    <w:rsid w:val="00336F49"/>
    <w:rsid w:val="003477BB"/>
    <w:rsid w:val="003478D0"/>
    <w:rsid w:val="00351DC3"/>
    <w:rsid w:val="003560AB"/>
    <w:rsid w:val="00356B7D"/>
    <w:rsid w:val="00366EFF"/>
    <w:rsid w:val="00385211"/>
    <w:rsid w:val="00386124"/>
    <w:rsid w:val="003901F0"/>
    <w:rsid w:val="00391285"/>
    <w:rsid w:val="00394B4C"/>
    <w:rsid w:val="00394FD2"/>
    <w:rsid w:val="003A42DD"/>
    <w:rsid w:val="003B01E0"/>
    <w:rsid w:val="003B6FBB"/>
    <w:rsid w:val="003B7C5A"/>
    <w:rsid w:val="003C2F5B"/>
    <w:rsid w:val="003C6FE6"/>
    <w:rsid w:val="003D4F0D"/>
    <w:rsid w:val="003E0FB9"/>
    <w:rsid w:val="003E2EF3"/>
    <w:rsid w:val="003E32B5"/>
    <w:rsid w:val="003E58B1"/>
    <w:rsid w:val="003E5FE6"/>
    <w:rsid w:val="003E79D1"/>
    <w:rsid w:val="003F4958"/>
    <w:rsid w:val="0041651F"/>
    <w:rsid w:val="0043333E"/>
    <w:rsid w:val="00433973"/>
    <w:rsid w:val="00434034"/>
    <w:rsid w:val="004400E0"/>
    <w:rsid w:val="004408E1"/>
    <w:rsid w:val="00444201"/>
    <w:rsid w:val="004529AF"/>
    <w:rsid w:val="004560E1"/>
    <w:rsid w:val="00460A2F"/>
    <w:rsid w:val="004635F7"/>
    <w:rsid w:val="00466CB0"/>
    <w:rsid w:val="00470070"/>
    <w:rsid w:val="00470592"/>
    <w:rsid w:val="00472383"/>
    <w:rsid w:val="00474DC5"/>
    <w:rsid w:val="004809D2"/>
    <w:rsid w:val="004821C2"/>
    <w:rsid w:val="00484FE0"/>
    <w:rsid w:val="00485849"/>
    <w:rsid w:val="00485ED3"/>
    <w:rsid w:val="00490B66"/>
    <w:rsid w:val="00490C5C"/>
    <w:rsid w:val="00490DB7"/>
    <w:rsid w:val="00492C00"/>
    <w:rsid w:val="00497A41"/>
    <w:rsid w:val="004A1BD5"/>
    <w:rsid w:val="004A7C97"/>
    <w:rsid w:val="004C0CC3"/>
    <w:rsid w:val="004C0E04"/>
    <w:rsid w:val="004C1788"/>
    <w:rsid w:val="004C3F71"/>
    <w:rsid w:val="004C4A1D"/>
    <w:rsid w:val="004C648C"/>
    <w:rsid w:val="004D4023"/>
    <w:rsid w:val="004D7635"/>
    <w:rsid w:val="004D78E8"/>
    <w:rsid w:val="004E2100"/>
    <w:rsid w:val="004E41B1"/>
    <w:rsid w:val="004E5662"/>
    <w:rsid w:val="004E5A22"/>
    <w:rsid w:val="004E772F"/>
    <w:rsid w:val="004E77F0"/>
    <w:rsid w:val="004F705D"/>
    <w:rsid w:val="00500276"/>
    <w:rsid w:val="00502435"/>
    <w:rsid w:val="00502F0D"/>
    <w:rsid w:val="0050538A"/>
    <w:rsid w:val="00506420"/>
    <w:rsid w:val="0050701B"/>
    <w:rsid w:val="00511634"/>
    <w:rsid w:val="00512181"/>
    <w:rsid w:val="0051430D"/>
    <w:rsid w:val="005164D9"/>
    <w:rsid w:val="005177FC"/>
    <w:rsid w:val="00520FFD"/>
    <w:rsid w:val="00532E0E"/>
    <w:rsid w:val="00540D36"/>
    <w:rsid w:val="00545B3C"/>
    <w:rsid w:val="005523CD"/>
    <w:rsid w:val="0055312D"/>
    <w:rsid w:val="00561CFB"/>
    <w:rsid w:val="005640F9"/>
    <w:rsid w:val="00565ECE"/>
    <w:rsid w:val="0057601F"/>
    <w:rsid w:val="0058190F"/>
    <w:rsid w:val="0058235F"/>
    <w:rsid w:val="00583F43"/>
    <w:rsid w:val="00585FE1"/>
    <w:rsid w:val="0058798A"/>
    <w:rsid w:val="005956AF"/>
    <w:rsid w:val="005A1684"/>
    <w:rsid w:val="005A1803"/>
    <w:rsid w:val="005A33CC"/>
    <w:rsid w:val="005B2B13"/>
    <w:rsid w:val="005B4AFB"/>
    <w:rsid w:val="005C012B"/>
    <w:rsid w:val="005C0D96"/>
    <w:rsid w:val="005C16AF"/>
    <w:rsid w:val="005C5669"/>
    <w:rsid w:val="005C59E5"/>
    <w:rsid w:val="005C6DDA"/>
    <w:rsid w:val="005C77C0"/>
    <w:rsid w:val="005C7C01"/>
    <w:rsid w:val="005D3E6B"/>
    <w:rsid w:val="005E0E33"/>
    <w:rsid w:val="005E3293"/>
    <w:rsid w:val="005F1298"/>
    <w:rsid w:val="005F221F"/>
    <w:rsid w:val="005F28DF"/>
    <w:rsid w:val="005F3D1C"/>
    <w:rsid w:val="00600059"/>
    <w:rsid w:val="006039E3"/>
    <w:rsid w:val="00603BC8"/>
    <w:rsid w:val="00604590"/>
    <w:rsid w:val="00604911"/>
    <w:rsid w:val="006110C5"/>
    <w:rsid w:val="0062082B"/>
    <w:rsid w:val="00621F0C"/>
    <w:rsid w:val="006259FD"/>
    <w:rsid w:val="006336EC"/>
    <w:rsid w:val="00633A9C"/>
    <w:rsid w:val="00637B86"/>
    <w:rsid w:val="0064156D"/>
    <w:rsid w:val="00641809"/>
    <w:rsid w:val="00642BA0"/>
    <w:rsid w:val="0064343A"/>
    <w:rsid w:val="00645467"/>
    <w:rsid w:val="00650DF4"/>
    <w:rsid w:val="00656D40"/>
    <w:rsid w:val="006749D4"/>
    <w:rsid w:val="0067647D"/>
    <w:rsid w:val="00677773"/>
    <w:rsid w:val="0068255A"/>
    <w:rsid w:val="0068268A"/>
    <w:rsid w:val="00682C47"/>
    <w:rsid w:val="00685048"/>
    <w:rsid w:val="00696805"/>
    <w:rsid w:val="006A1DD0"/>
    <w:rsid w:val="006B5A81"/>
    <w:rsid w:val="006C6E84"/>
    <w:rsid w:val="006D39CD"/>
    <w:rsid w:val="006D5AE1"/>
    <w:rsid w:val="006E09F0"/>
    <w:rsid w:val="006E189E"/>
    <w:rsid w:val="006E23B3"/>
    <w:rsid w:val="006E7173"/>
    <w:rsid w:val="006F4BC6"/>
    <w:rsid w:val="006F5205"/>
    <w:rsid w:val="006F7E55"/>
    <w:rsid w:val="007038D0"/>
    <w:rsid w:val="007048A7"/>
    <w:rsid w:val="00707FC2"/>
    <w:rsid w:val="00711676"/>
    <w:rsid w:val="00713F62"/>
    <w:rsid w:val="00716A98"/>
    <w:rsid w:val="00723133"/>
    <w:rsid w:val="00726AD3"/>
    <w:rsid w:val="00732885"/>
    <w:rsid w:val="00733B60"/>
    <w:rsid w:val="00733C84"/>
    <w:rsid w:val="00733D9F"/>
    <w:rsid w:val="00740F67"/>
    <w:rsid w:val="007424A4"/>
    <w:rsid w:val="00743D84"/>
    <w:rsid w:val="00743E74"/>
    <w:rsid w:val="007531A4"/>
    <w:rsid w:val="00754227"/>
    <w:rsid w:val="00755B29"/>
    <w:rsid w:val="00765E9C"/>
    <w:rsid w:val="00772A2B"/>
    <w:rsid w:val="00784D05"/>
    <w:rsid w:val="0078771C"/>
    <w:rsid w:val="007906DC"/>
    <w:rsid w:val="00795F4E"/>
    <w:rsid w:val="007960BC"/>
    <w:rsid w:val="0079677F"/>
    <w:rsid w:val="007B1A12"/>
    <w:rsid w:val="007B68BD"/>
    <w:rsid w:val="007C1E71"/>
    <w:rsid w:val="007C39B0"/>
    <w:rsid w:val="007C607D"/>
    <w:rsid w:val="007D2C0A"/>
    <w:rsid w:val="007D3196"/>
    <w:rsid w:val="007D385E"/>
    <w:rsid w:val="007E15DB"/>
    <w:rsid w:val="007E67B0"/>
    <w:rsid w:val="007E76FE"/>
    <w:rsid w:val="007F2AF9"/>
    <w:rsid w:val="007F4942"/>
    <w:rsid w:val="0080150B"/>
    <w:rsid w:val="008111C1"/>
    <w:rsid w:val="00811651"/>
    <w:rsid w:val="00812651"/>
    <w:rsid w:val="008140C5"/>
    <w:rsid w:val="00823713"/>
    <w:rsid w:val="00827667"/>
    <w:rsid w:val="00831BD6"/>
    <w:rsid w:val="00832578"/>
    <w:rsid w:val="0083291B"/>
    <w:rsid w:val="0083296A"/>
    <w:rsid w:val="008346A1"/>
    <w:rsid w:val="00835516"/>
    <w:rsid w:val="008411EF"/>
    <w:rsid w:val="00841521"/>
    <w:rsid w:val="00842120"/>
    <w:rsid w:val="00842B17"/>
    <w:rsid w:val="00846118"/>
    <w:rsid w:val="0084660C"/>
    <w:rsid w:val="008466F6"/>
    <w:rsid w:val="0085093F"/>
    <w:rsid w:val="00850B13"/>
    <w:rsid w:val="0086034B"/>
    <w:rsid w:val="00867A5B"/>
    <w:rsid w:val="0087079A"/>
    <w:rsid w:val="00871792"/>
    <w:rsid w:val="008772A9"/>
    <w:rsid w:val="00881B7D"/>
    <w:rsid w:val="00885A6E"/>
    <w:rsid w:val="00892796"/>
    <w:rsid w:val="00894377"/>
    <w:rsid w:val="00895E7D"/>
    <w:rsid w:val="008A3905"/>
    <w:rsid w:val="008A71D5"/>
    <w:rsid w:val="008B01BD"/>
    <w:rsid w:val="008B2ACA"/>
    <w:rsid w:val="008B4355"/>
    <w:rsid w:val="008C2B3D"/>
    <w:rsid w:val="008E2083"/>
    <w:rsid w:val="008E4277"/>
    <w:rsid w:val="008F7A59"/>
    <w:rsid w:val="009044DA"/>
    <w:rsid w:val="009062B9"/>
    <w:rsid w:val="009127BF"/>
    <w:rsid w:val="0091414D"/>
    <w:rsid w:val="00923592"/>
    <w:rsid w:val="00926CBA"/>
    <w:rsid w:val="00933081"/>
    <w:rsid w:val="00934F19"/>
    <w:rsid w:val="0093740B"/>
    <w:rsid w:val="009446B4"/>
    <w:rsid w:val="00947E59"/>
    <w:rsid w:val="00953FFA"/>
    <w:rsid w:val="0095682E"/>
    <w:rsid w:val="00960F43"/>
    <w:rsid w:val="00963040"/>
    <w:rsid w:val="00963433"/>
    <w:rsid w:val="009639BD"/>
    <w:rsid w:val="00964731"/>
    <w:rsid w:val="00965674"/>
    <w:rsid w:val="009702A4"/>
    <w:rsid w:val="00971899"/>
    <w:rsid w:val="00972920"/>
    <w:rsid w:val="00974B0E"/>
    <w:rsid w:val="00975608"/>
    <w:rsid w:val="00983172"/>
    <w:rsid w:val="009935A6"/>
    <w:rsid w:val="009A2E65"/>
    <w:rsid w:val="009B3B57"/>
    <w:rsid w:val="009B4035"/>
    <w:rsid w:val="009B4A14"/>
    <w:rsid w:val="009B5C62"/>
    <w:rsid w:val="009B7310"/>
    <w:rsid w:val="009C15FF"/>
    <w:rsid w:val="009C228A"/>
    <w:rsid w:val="009C2F49"/>
    <w:rsid w:val="009C4836"/>
    <w:rsid w:val="009C55AD"/>
    <w:rsid w:val="009C5C8A"/>
    <w:rsid w:val="009D1A98"/>
    <w:rsid w:val="009D3A48"/>
    <w:rsid w:val="009D70FB"/>
    <w:rsid w:val="009D7624"/>
    <w:rsid w:val="009E5340"/>
    <w:rsid w:val="009E5C48"/>
    <w:rsid w:val="009E6D6E"/>
    <w:rsid w:val="009F0FF3"/>
    <w:rsid w:val="009F17E1"/>
    <w:rsid w:val="009F2EC0"/>
    <w:rsid w:val="009F4A54"/>
    <w:rsid w:val="00A01B35"/>
    <w:rsid w:val="00A10EBF"/>
    <w:rsid w:val="00A15F0C"/>
    <w:rsid w:val="00A1639D"/>
    <w:rsid w:val="00A20B09"/>
    <w:rsid w:val="00A2401B"/>
    <w:rsid w:val="00A34F22"/>
    <w:rsid w:val="00A4234A"/>
    <w:rsid w:val="00A46E5C"/>
    <w:rsid w:val="00A46F03"/>
    <w:rsid w:val="00A47005"/>
    <w:rsid w:val="00A538CF"/>
    <w:rsid w:val="00A7609A"/>
    <w:rsid w:val="00A81DEE"/>
    <w:rsid w:val="00A84923"/>
    <w:rsid w:val="00A84FF8"/>
    <w:rsid w:val="00A87C09"/>
    <w:rsid w:val="00A946DF"/>
    <w:rsid w:val="00A95F35"/>
    <w:rsid w:val="00AA04FB"/>
    <w:rsid w:val="00AA0CE6"/>
    <w:rsid w:val="00AA5D1A"/>
    <w:rsid w:val="00AA7823"/>
    <w:rsid w:val="00AB0C83"/>
    <w:rsid w:val="00AB1769"/>
    <w:rsid w:val="00AB28DC"/>
    <w:rsid w:val="00AB3963"/>
    <w:rsid w:val="00AB3B78"/>
    <w:rsid w:val="00AB67B5"/>
    <w:rsid w:val="00AB67EE"/>
    <w:rsid w:val="00AC0757"/>
    <w:rsid w:val="00AC698C"/>
    <w:rsid w:val="00AD005D"/>
    <w:rsid w:val="00AD59C5"/>
    <w:rsid w:val="00AD782F"/>
    <w:rsid w:val="00AE33D4"/>
    <w:rsid w:val="00AE34AB"/>
    <w:rsid w:val="00AE3912"/>
    <w:rsid w:val="00AE5E12"/>
    <w:rsid w:val="00AE7197"/>
    <w:rsid w:val="00AE7279"/>
    <w:rsid w:val="00AE7697"/>
    <w:rsid w:val="00AF3678"/>
    <w:rsid w:val="00AF4A75"/>
    <w:rsid w:val="00AF6998"/>
    <w:rsid w:val="00AF7098"/>
    <w:rsid w:val="00AF727E"/>
    <w:rsid w:val="00B004C3"/>
    <w:rsid w:val="00B01D02"/>
    <w:rsid w:val="00B103AA"/>
    <w:rsid w:val="00B10C41"/>
    <w:rsid w:val="00B1240E"/>
    <w:rsid w:val="00B1489B"/>
    <w:rsid w:val="00B15D42"/>
    <w:rsid w:val="00B17E8C"/>
    <w:rsid w:val="00B208E7"/>
    <w:rsid w:val="00B305A6"/>
    <w:rsid w:val="00B31446"/>
    <w:rsid w:val="00B36E75"/>
    <w:rsid w:val="00B44D24"/>
    <w:rsid w:val="00B51AD5"/>
    <w:rsid w:val="00B529E1"/>
    <w:rsid w:val="00B55309"/>
    <w:rsid w:val="00B56920"/>
    <w:rsid w:val="00B625E9"/>
    <w:rsid w:val="00B64411"/>
    <w:rsid w:val="00B65244"/>
    <w:rsid w:val="00B8060B"/>
    <w:rsid w:val="00B830E6"/>
    <w:rsid w:val="00B8404D"/>
    <w:rsid w:val="00B90B3E"/>
    <w:rsid w:val="00B91EC3"/>
    <w:rsid w:val="00B94522"/>
    <w:rsid w:val="00BA067F"/>
    <w:rsid w:val="00BA3B2D"/>
    <w:rsid w:val="00BA3E7C"/>
    <w:rsid w:val="00BA4C72"/>
    <w:rsid w:val="00BA5864"/>
    <w:rsid w:val="00BB1552"/>
    <w:rsid w:val="00BB2699"/>
    <w:rsid w:val="00BB7F35"/>
    <w:rsid w:val="00BC02FB"/>
    <w:rsid w:val="00BC3592"/>
    <w:rsid w:val="00BC4C8C"/>
    <w:rsid w:val="00BD19D0"/>
    <w:rsid w:val="00BD6C53"/>
    <w:rsid w:val="00BE16ED"/>
    <w:rsid w:val="00BE40A2"/>
    <w:rsid w:val="00C00339"/>
    <w:rsid w:val="00C00C68"/>
    <w:rsid w:val="00C01224"/>
    <w:rsid w:val="00C04EB0"/>
    <w:rsid w:val="00C061E0"/>
    <w:rsid w:val="00C06663"/>
    <w:rsid w:val="00C07C58"/>
    <w:rsid w:val="00C103F7"/>
    <w:rsid w:val="00C12C36"/>
    <w:rsid w:val="00C14D0E"/>
    <w:rsid w:val="00C164F5"/>
    <w:rsid w:val="00C259AA"/>
    <w:rsid w:val="00C27099"/>
    <w:rsid w:val="00C35BA4"/>
    <w:rsid w:val="00C441E1"/>
    <w:rsid w:val="00C444CB"/>
    <w:rsid w:val="00C4747E"/>
    <w:rsid w:val="00C479BB"/>
    <w:rsid w:val="00C56BA6"/>
    <w:rsid w:val="00C56ECD"/>
    <w:rsid w:val="00C61116"/>
    <w:rsid w:val="00C660F4"/>
    <w:rsid w:val="00C671EF"/>
    <w:rsid w:val="00C702FB"/>
    <w:rsid w:val="00C70CD6"/>
    <w:rsid w:val="00C74866"/>
    <w:rsid w:val="00C758D0"/>
    <w:rsid w:val="00C7771A"/>
    <w:rsid w:val="00C84155"/>
    <w:rsid w:val="00C84ED3"/>
    <w:rsid w:val="00C8598E"/>
    <w:rsid w:val="00C91A98"/>
    <w:rsid w:val="00C9434B"/>
    <w:rsid w:val="00C952FA"/>
    <w:rsid w:val="00C97A2E"/>
    <w:rsid w:val="00CA1381"/>
    <w:rsid w:val="00CA2B61"/>
    <w:rsid w:val="00CA2D35"/>
    <w:rsid w:val="00CA76DA"/>
    <w:rsid w:val="00CB03E0"/>
    <w:rsid w:val="00CB1932"/>
    <w:rsid w:val="00CB1BC2"/>
    <w:rsid w:val="00CB5E5A"/>
    <w:rsid w:val="00CC1C5F"/>
    <w:rsid w:val="00CC673A"/>
    <w:rsid w:val="00CD3B5C"/>
    <w:rsid w:val="00CD4F31"/>
    <w:rsid w:val="00CD62FC"/>
    <w:rsid w:val="00CE008F"/>
    <w:rsid w:val="00CE7E22"/>
    <w:rsid w:val="00D01FA8"/>
    <w:rsid w:val="00D04D2D"/>
    <w:rsid w:val="00D04E16"/>
    <w:rsid w:val="00D13C88"/>
    <w:rsid w:val="00D1566B"/>
    <w:rsid w:val="00D21DBE"/>
    <w:rsid w:val="00D221A1"/>
    <w:rsid w:val="00D2405D"/>
    <w:rsid w:val="00D252FC"/>
    <w:rsid w:val="00D26B0A"/>
    <w:rsid w:val="00D27FCE"/>
    <w:rsid w:val="00D31518"/>
    <w:rsid w:val="00D31ECE"/>
    <w:rsid w:val="00D45673"/>
    <w:rsid w:val="00D473DA"/>
    <w:rsid w:val="00D52EB6"/>
    <w:rsid w:val="00D63B79"/>
    <w:rsid w:val="00D63D8C"/>
    <w:rsid w:val="00D641A5"/>
    <w:rsid w:val="00D64349"/>
    <w:rsid w:val="00D658BD"/>
    <w:rsid w:val="00D70DBD"/>
    <w:rsid w:val="00D84069"/>
    <w:rsid w:val="00D84CD1"/>
    <w:rsid w:val="00D865FF"/>
    <w:rsid w:val="00D87F9B"/>
    <w:rsid w:val="00D943A0"/>
    <w:rsid w:val="00D94773"/>
    <w:rsid w:val="00D94971"/>
    <w:rsid w:val="00D97196"/>
    <w:rsid w:val="00D97946"/>
    <w:rsid w:val="00DA47F5"/>
    <w:rsid w:val="00DB01D5"/>
    <w:rsid w:val="00DB15D5"/>
    <w:rsid w:val="00DB5A6C"/>
    <w:rsid w:val="00DC0ADE"/>
    <w:rsid w:val="00DC19C9"/>
    <w:rsid w:val="00DC2F18"/>
    <w:rsid w:val="00DC31A7"/>
    <w:rsid w:val="00DD2263"/>
    <w:rsid w:val="00DD476F"/>
    <w:rsid w:val="00DE5212"/>
    <w:rsid w:val="00DE5ABF"/>
    <w:rsid w:val="00DE6C73"/>
    <w:rsid w:val="00DE76C5"/>
    <w:rsid w:val="00DF3EBB"/>
    <w:rsid w:val="00DF3F55"/>
    <w:rsid w:val="00DF4353"/>
    <w:rsid w:val="00E021A7"/>
    <w:rsid w:val="00E06D9D"/>
    <w:rsid w:val="00E10907"/>
    <w:rsid w:val="00E10D40"/>
    <w:rsid w:val="00E127CD"/>
    <w:rsid w:val="00E22544"/>
    <w:rsid w:val="00E238EF"/>
    <w:rsid w:val="00E23BAB"/>
    <w:rsid w:val="00E24D58"/>
    <w:rsid w:val="00E30BA6"/>
    <w:rsid w:val="00E324D2"/>
    <w:rsid w:val="00E455E0"/>
    <w:rsid w:val="00E46F14"/>
    <w:rsid w:val="00E544B8"/>
    <w:rsid w:val="00E5604F"/>
    <w:rsid w:val="00E604E3"/>
    <w:rsid w:val="00E606FD"/>
    <w:rsid w:val="00E6521E"/>
    <w:rsid w:val="00E660B4"/>
    <w:rsid w:val="00E75EA3"/>
    <w:rsid w:val="00E76309"/>
    <w:rsid w:val="00E7650A"/>
    <w:rsid w:val="00E76B5E"/>
    <w:rsid w:val="00E8218E"/>
    <w:rsid w:val="00E851B2"/>
    <w:rsid w:val="00E94805"/>
    <w:rsid w:val="00E95611"/>
    <w:rsid w:val="00E95884"/>
    <w:rsid w:val="00E97E88"/>
    <w:rsid w:val="00EA727F"/>
    <w:rsid w:val="00EA737D"/>
    <w:rsid w:val="00EB0DB7"/>
    <w:rsid w:val="00EB1B24"/>
    <w:rsid w:val="00EB37E5"/>
    <w:rsid w:val="00EB513D"/>
    <w:rsid w:val="00EB5E54"/>
    <w:rsid w:val="00EC5479"/>
    <w:rsid w:val="00EC5E11"/>
    <w:rsid w:val="00ED1543"/>
    <w:rsid w:val="00ED2A8D"/>
    <w:rsid w:val="00ED557C"/>
    <w:rsid w:val="00EE3574"/>
    <w:rsid w:val="00EE6A37"/>
    <w:rsid w:val="00EE6DF1"/>
    <w:rsid w:val="00EF092D"/>
    <w:rsid w:val="00EF0F4E"/>
    <w:rsid w:val="00F00B0B"/>
    <w:rsid w:val="00F01653"/>
    <w:rsid w:val="00F032AD"/>
    <w:rsid w:val="00F032D8"/>
    <w:rsid w:val="00F04E12"/>
    <w:rsid w:val="00F0668B"/>
    <w:rsid w:val="00F07100"/>
    <w:rsid w:val="00F116CD"/>
    <w:rsid w:val="00F11913"/>
    <w:rsid w:val="00F15676"/>
    <w:rsid w:val="00F20581"/>
    <w:rsid w:val="00F25CE3"/>
    <w:rsid w:val="00F32A44"/>
    <w:rsid w:val="00F351C7"/>
    <w:rsid w:val="00F357DE"/>
    <w:rsid w:val="00F45D80"/>
    <w:rsid w:val="00F471AF"/>
    <w:rsid w:val="00F50808"/>
    <w:rsid w:val="00F54BDB"/>
    <w:rsid w:val="00F55901"/>
    <w:rsid w:val="00F561E1"/>
    <w:rsid w:val="00F62082"/>
    <w:rsid w:val="00F6210C"/>
    <w:rsid w:val="00F62578"/>
    <w:rsid w:val="00F71710"/>
    <w:rsid w:val="00F77AD1"/>
    <w:rsid w:val="00F807EF"/>
    <w:rsid w:val="00F80D1E"/>
    <w:rsid w:val="00F836A0"/>
    <w:rsid w:val="00F83A58"/>
    <w:rsid w:val="00F851EF"/>
    <w:rsid w:val="00F852FD"/>
    <w:rsid w:val="00F86E3E"/>
    <w:rsid w:val="00F87236"/>
    <w:rsid w:val="00F87E9A"/>
    <w:rsid w:val="00F91DD2"/>
    <w:rsid w:val="00F9408E"/>
    <w:rsid w:val="00F96200"/>
    <w:rsid w:val="00FA26CF"/>
    <w:rsid w:val="00FA356A"/>
    <w:rsid w:val="00FA6B52"/>
    <w:rsid w:val="00FB08F6"/>
    <w:rsid w:val="00FB753E"/>
    <w:rsid w:val="00FC7524"/>
    <w:rsid w:val="00FD6C8E"/>
    <w:rsid w:val="00FD76B8"/>
    <w:rsid w:val="00FE01CB"/>
    <w:rsid w:val="00FF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;"/>
  <w14:docId w14:val="251DA551"/>
  <w15:chartTrackingRefBased/>
  <w15:docId w15:val="{34A62995-F71C-403D-AFF9-41EDAE14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258"/>
    <w:pPr>
      <w:spacing w:after="200" w:line="276" w:lineRule="auto"/>
    </w:pPr>
    <w:rPr>
      <w:rFonts w:ascii="Times New Roman" w:eastAsia="Times New Roman" w:hAnsi="Times New Roman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eliste1">
    <w:name w:val="Paragraphe de liste1"/>
    <w:basedOn w:val="Normal"/>
    <w:rsid w:val="003E32B5"/>
    <w:pPr>
      <w:ind w:left="720"/>
      <w:contextualSpacing/>
    </w:pPr>
  </w:style>
  <w:style w:type="table" w:styleId="Grilledutableau">
    <w:name w:val="Table Grid"/>
    <w:basedOn w:val="TableauNormal"/>
    <w:rsid w:val="003E32B5"/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272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link w:val="En-tte"/>
    <w:rsid w:val="00272760"/>
    <w:rPr>
      <w:rFonts w:ascii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rsid w:val="002727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272760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rsid w:val="0058798A"/>
    <w:pPr>
      <w:spacing w:after="120" w:line="480" w:lineRule="auto"/>
    </w:pPr>
  </w:style>
  <w:style w:type="character" w:customStyle="1" w:styleId="RetraitcorpsdetexteCar">
    <w:name w:val="Retrait corps de texte Car"/>
    <w:link w:val="Retraitcorpsdetexte"/>
    <w:rsid w:val="0058798A"/>
    <w:rPr>
      <w:rFonts w:ascii="Times New Roman" w:hAnsi="Times New Roman" w:cs="Times New Roman"/>
    </w:rPr>
  </w:style>
  <w:style w:type="paragraph" w:styleId="Textedebulles">
    <w:name w:val="Balloon Text"/>
    <w:basedOn w:val="Normal"/>
    <w:link w:val="TextedebullesCar"/>
    <w:semiHidden/>
    <w:rsid w:val="00A01B3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rsid w:val="00711676"/>
    <w:rPr>
      <w:rFonts w:ascii="Times New Roman" w:hAnsi="Times New Roman" w:cs="Times New Roman"/>
      <w:sz w:val="2"/>
      <w:szCs w:val="2"/>
      <w:lang w:val="x-none" w:eastAsia="en-US"/>
    </w:rPr>
  </w:style>
  <w:style w:type="character" w:styleId="Marquedecommentaire">
    <w:name w:val="annotation reference"/>
    <w:semiHidden/>
    <w:rsid w:val="00A01B35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A01B35"/>
    <w:rPr>
      <w:sz w:val="20"/>
      <w:szCs w:val="20"/>
    </w:rPr>
  </w:style>
  <w:style w:type="character" w:customStyle="1" w:styleId="CommentaireCar">
    <w:name w:val="Commentaire Car"/>
    <w:link w:val="Commentaire"/>
    <w:semiHidden/>
    <w:rsid w:val="00711676"/>
    <w:rPr>
      <w:rFonts w:ascii="Times New Roman" w:hAnsi="Times New Roman" w:cs="Times New Roman"/>
      <w:sz w:val="20"/>
      <w:szCs w:val="20"/>
      <w:lang w:val="x-none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A01B35"/>
    <w:rPr>
      <w:b/>
      <w:bCs/>
    </w:rPr>
  </w:style>
  <w:style w:type="character" w:customStyle="1" w:styleId="ObjetducommentaireCar">
    <w:name w:val="Objet du commentaire Car"/>
    <w:link w:val="Objetducommentaire"/>
    <w:semiHidden/>
    <w:rsid w:val="00711676"/>
    <w:rPr>
      <w:rFonts w:ascii="Times New Roman" w:hAnsi="Times New Roman" w:cs="Times New Roman"/>
      <w:b/>
      <w:bCs/>
      <w:sz w:val="20"/>
      <w:szCs w:val="20"/>
      <w:lang w:val="x-none" w:eastAsia="en-US"/>
    </w:rPr>
  </w:style>
  <w:style w:type="character" w:styleId="Numrodepage">
    <w:name w:val="page number"/>
    <w:basedOn w:val="Policepardfaut"/>
    <w:rsid w:val="00C702FB"/>
  </w:style>
  <w:style w:type="character" w:styleId="Lienhypertexte">
    <w:name w:val="Hyperlink"/>
    <w:rsid w:val="008C2B3D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00600059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237A6D"/>
    <w:rPr>
      <w:rFonts w:ascii="Times New Roman" w:eastAsia="Times New Roman" w:hAnsi="Times New Roman"/>
      <w:sz w:val="22"/>
      <w:szCs w:val="22"/>
      <w:lang w:eastAsia="en-US"/>
    </w:rPr>
  </w:style>
  <w:style w:type="paragraph" w:styleId="Paragraphedeliste">
    <w:name w:val="List Paragraph"/>
    <w:basedOn w:val="Normal"/>
    <w:uiPriority w:val="34"/>
    <w:qFormat/>
    <w:rsid w:val="009C5C8A"/>
    <w:pPr>
      <w:ind w:left="720"/>
      <w:contextualSpacing/>
    </w:pPr>
  </w:style>
  <w:style w:type="paragraph" w:customStyle="1" w:styleId="pf0">
    <w:name w:val="pf0"/>
    <w:basedOn w:val="Normal"/>
    <w:rsid w:val="000600E0"/>
    <w:pPr>
      <w:spacing w:before="100" w:beforeAutospacing="1" w:after="100" w:afterAutospacing="1" w:line="240" w:lineRule="auto"/>
    </w:pPr>
    <w:rPr>
      <w:sz w:val="24"/>
      <w:szCs w:val="24"/>
      <w:lang w:eastAsia="fr-CH"/>
    </w:rPr>
  </w:style>
  <w:style w:type="character" w:customStyle="1" w:styleId="cf01">
    <w:name w:val="cf01"/>
    <w:basedOn w:val="Policepardfaut"/>
    <w:rsid w:val="000600E0"/>
    <w:rPr>
      <w:rFonts w:ascii="Segoe UI" w:hAnsi="Segoe UI" w:cs="Segoe UI" w:hint="default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F49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.dgcs@vd.ch" TargetMode="Externa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A732A1-7B97-4389-9F64-4718C2AF16DC}"/>
      </w:docPartPr>
      <w:docPartBody>
        <w:p w:rsidR="00CD50EA" w:rsidRDefault="00CD50EA"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0B46885B65E4161AF38BDE6A7A070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CABD06-CA58-4FEB-921F-CA35CB399FF7}"/>
      </w:docPartPr>
      <w:docPartBody>
        <w:p w:rsidR="00F66524" w:rsidRDefault="00664B95" w:rsidP="00664B95">
          <w:pPr>
            <w:pStyle w:val="F0B46885B65E4161AF38BDE6A7A070D7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9321ACC7A1E4A31931D2A37DADD62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5B67C3-309C-49A3-8076-1CBC5C9FC26E}"/>
      </w:docPartPr>
      <w:docPartBody>
        <w:p w:rsidR="00F66524" w:rsidRDefault="00664B95" w:rsidP="00664B95">
          <w:pPr>
            <w:pStyle w:val="69321ACC7A1E4A31931D2A37DADD620B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4BE482F54B34F22B6D43C9C12D3B8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866A71-DB6B-46CE-A260-53076F80A58B}"/>
      </w:docPartPr>
      <w:docPartBody>
        <w:p w:rsidR="00F66524" w:rsidRDefault="00664B95" w:rsidP="00664B95">
          <w:pPr>
            <w:pStyle w:val="24BE482F54B34F22B6D43C9C12D3B800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457AE70BC37491E886DC41A2868AE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736311-391B-449C-AF74-7FED6E028C6D}"/>
      </w:docPartPr>
      <w:docPartBody>
        <w:p w:rsidR="00F66524" w:rsidRDefault="00664B95" w:rsidP="00664B95">
          <w:pPr>
            <w:pStyle w:val="4457AE70BC37491E886DC41A2868AE9B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D75A57A7AD1479BB7692652EDD0CA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302A15-C96C-4BD7-9590-C2BF5092E2E4}"/>
      </w:docPartPr>
      <w:docPartBody>
        <w:p w:rsidR="00F66524" w:rsidRDefault="00664B95" w:rsidP="00664B95">
          <w:pPr>
            <w:pStyle w:val="FD75A57A7AD1479BB7692652EDD0CA62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9E347AD8363434EAA7ECC6BFD5FA0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B08B0C3-73B0-4F1C-8821-FD50F6D11913}"/>
      </w:docPartPr>
      <w:docPartBody>
        <w:p w:rsidR="00F66524" w:rsidRDefault="00664B95" w:rsidP="00664B95">
          <w:pPr>
            <w:pStyle w:val="79E347AD8363434EAA7ECC6BFD5FA032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2BC4F280FB94EE8B1267AE4D8FE02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F4CAE3-CA44-4BEF-ADA9-61DC3121FCC1}"/>
      </w:docPartPr>
      <w:docPartBody>
        <w:p w:rsidR="00F66524" w:rsidRDefault="00664B95" w:rsidP="00664B95">
          <w:pPr>
            <w:pStyle w:val="62BC4F280FB94EE8B1267AE4D8FE02EA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190C8330F0F4F4E8209AE3C61AFDA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4ECCFC-01B9-4145-92C7-492023040ADE}"/>
      </w:docPartPr>
      <w:docPartBody>
        <w:p w:rsidR="00F66524" w:rsidRDefault="00664B95" w:rsidP="00664B95">
          <w:pPr>
            <w:pStyle w:val="D190C8330F0F4F4E8209AE3C61AFDA69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FDF3DEF83C74A0EB7D32A2774273C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D57DA8-C4AC-4B85-8699-13D150A10AAA}"/>
      </w:docPartPr>
      <w:docPartBody>
        <w:p w:rsidR="00F66524" w:rsidRDefault="00664B95" w:rsidP="00664B95">
          <w:pPr>
            <w:pStyle w:val="0FDF3DEF83C74A0EB7D32A2774273C6D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EABFA501BA54EABA23FD1D6EBFB11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D50A5F-4BCF-432E-8412-754950C989F2}"/>
      </w:docPartPr>
      <w:docPartBody>
        <w:p w:rsidR="00F02E00" w:rsidRDefault="00F02E00" w:rsidP="00F02E00">
          <w:pPr>
            <w:pStyle w:val="7EABFA501BA54EABA23FD1D6EBFB119C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BD36D9BD2E740308BA2F0EDAC31AC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8A3BE73-4386-40C9-8987-2B7730764161}"/>
      </w:docPartPr>
      <w:docPartBody>
        <w:p w:rsidR="00F02E00" w:rsidRDefault="00F02E00" w:rsidP="00F02E00">
          <w:pPr>
            <w:pStyle w:val="3BD36D9BD2E740308BA2F0EDAC31ACC1"/>
          </w:pPr>
          <w:r w:rsidRPr="00010F0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EA"/>
    <w:rsid w:val="00023226"/>
    <w:rsid w:val="000B6155"/>
    <w:rsid w:val="00170E22"/>
    <w:rsid w:val="001C51DE"/>
    <w:rsid w:val="00234487"/>
    <w:rsid w:val="002D0579"/>
    <w:rsid w:val="002D54CC"/>
    <w:rsid w:val="00304ADE"/>
    <w:rsid w:val="00337CAC"/>
    <w:rsid w:val="006039E3"/>
    <w:rsid w:val="00664B95"/>
    <w:rsid w:val="00795668"/>
    <w:rsid w:val="0083296A"/>
    <w:rsid w:val="00960F43"/>
    <w:rsid w:val="0097762F"/>
    <w:rsid w:val="00AD12BE"/>
    <w:rsid w:val="00B305A6"/>
    <w:rsid w:val="00B94522"/>
    <w:rsid w:val="00C04EB0"/>
    <w:rsid w:val="00C35BA4"/>
    <w:rsid w:val="00CD50EA"/>
    <w:rsid w:val="00D473DA"/>
    <w:rsid w:val="00D641A5"/>
    <w:rsid w:val="00E94805"/>
    <w:rsid w:val="00E97E88"/>
    <w:rsid w:val="00EB513D"/>
    <w:rsid w:val="00F02E00"/>
    <w:rsid w:val="00F31941"/>
    <w:rsid w:val="00F6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H" w:eastAsia="fr-C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02E00"/>
    <w:rPr>
      <w:color w:val="666666"/>
    </w:rPr>
  </w:style>
  <w:style w:type="paragraph" w:customStyle="1" w:styleId="F0B46885B65E4161AF38BDE6A7A070D7">
    <w:name w:val="F0B46885B65E4161AF38BDE6A7A070D7"/>
    <w:rsid w:val="00664B95"/>
  </w:style>
  <w:style w:type="paragraph" w:customStyle="1" w:styleId="69321ACC7A1E4A31931D2A37DADD620B">
    <w:name w:val="69321ACC7A1E4A31931D2A37DADD620B"/>
    <w:rsid w:val="00664B95"/>
  </w:style>
  <w:style w:type="paragraph" w:customStyle="1" w:styleId="24BE482F54B34F22B6D43C9C12D3B800">
    <w:name w:val="24BE482F54B34F22B6D43C9C12D3B800"/>
    <w:rsid w:val="00664B95"/>
  </w:style>
  <w:style w:type="paragraph" w:customStyle="1" w:styleId="4457AE70BC37491E886DC41A2868AE9B">
    <w:name w:val="4457AE70BC37491E886DC41A2868AE9B"/>
    <w:rsid w:val="00664B95"/>
  </w:style>
  <w:style w:type="paragraph" w:customStyle="1" w:styleId="FD75A57A7AD1479BB7692652EDD0CA62">
    <w:name w:val="FD75A57A7AD1479BB7692652EDD0CA62"/>
    <w:rsid w:val="00664B95"/>
  </w:style>
  <w:style w:type="paragraph" w:customStyle="1" w:styleId="79E347AD8363434EAA7ECC6BFD5FA032">
    <w:name w:val="79E347AD8363434EAA7ECC6BFD5FA032"/>
    <w:rsid w:val="00664B95"/>
  </w:style>
  <w:style w:type="paragraph" w:customStyle="1" w:styleId="62BC4F280FB94EE8B1267AE4D8FE02EA">
    <w:name w:val="62BC4F280FB94EE8B1267AE4D8FE02EA"/>
    <w:rsid w:val="00664B95"/>
  </w:style>
  <w:style w:type="paragraph" w:customStyle="1" w:styleId="D190C8330F0F4F4E8209AE3C61AFDA69">
    <w:name w:val="D190C8330F0F4F4E8209AE3C61AFDA69"/>
    <w:rsid w:val="00664B95"/>
  </w:style>
  <w:style w:type="paragraph" w:customStyle="1" w:styleId="0FDF3DEF83C74A0EB7D32A2774273C6D">
    <w:name w:val="0FDF3DEF83C74A0EB7D32A2774273C6D"/>
    <w:rsid w:val="00664B95"/>
  </w:style>
  <w:style w:type="paragraph" w:customStyle="1" w:styleId="7EABFA501BA54EABA23FD1D6EBFB119C">
    <w:name w:val="7EABFA501BA54EABA23FD1D6EBFB119C"/>
    <w:rsid w:val="00F02E00"/>
    <w:pPr>
      <w:spacing w:line="278" w:lineRule="auto"/>
    </w:pPr>
    <w:rPr>
      <w:sz w:val="24"/>
      <w:szCs w:val="24"/>
    </w:rPr>
  </w:style>
  <w:style w:type="paragraph" w:customStyle="1" w:styleId="3BD36D9BD2E740308BA2F0EDAC31ACC1">
    <w:name w:val="3BD36D9BD2E740308BA2F0EDAC31ACC1"/>
    <w:rsid w:val="00F02E00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83926F-BA30-45CF-B0DB-A7DF559E0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662</Words>
  <Characters>9562</Characters>
  <Application>Microsoft Office Word</Application>
  <DocSecurity>0</DocSecurity>
  <Lines>79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Questionnaire concernant l’élaboration d’un contre-projet direct du Conseil d’Etat à l’initiative législative « Sauver Lavaux</vt:lpstr>
    </vt:vector>
  </TitlesOfParts>
  <Company/>
  <LinksUpToDate>false</LinksUpToDate>
  <CharactersWithSpaces>10204</CharactersWithSpaces>
  <SharedDoc>false</SharedDoc>
  <HLinks>
    <vt:vector size="6" baseType="variant">
      <vt:variant>
        <vt:i4>458868</vt:i4>
      </vt:variant>
      <vt:variant>
        <vt:i4>0</vt:i4>
      </vt:variant>
      <vt:variant>
        <vt:i4>0</vt:i4>
      </vt:variant>
      <vt:variant>
        <vt:i4>5</vt:i4>
      </vt:variant>
      <vt:variant>
        <vt:lpwstr>mailto:affaires-communales@vd.ch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concernant l’élaboration d’un contre-projet direct du Conseil d’Etat à l’initiative législative « Sauver Lavaux</dc:title>
  <dc:subject/>
  <dc:creator>Francois Huguenet</dc:creator>
  <cp:keywords/>
  <dc:description/>
  <cp:lastModifiedBy>Beausire Guillaume</cp:lastModifiedBy>
  <cp:revision>12</cp:revision>
  <cp:lastPrinted>2025-02-03T14:47:00Z</cp:lastPrinted>
  <dcterms:created xsi:type="dcterms:W3CDTF">2025-10-06T15:41:00Z</dcterms:created>
  <dcterms:modified xsi:type="dcterms:W3CDTF">2025-11-12T12:45:00Z</dcterms:modified>
</cp:coreProperties>
</file>