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1DBD" w:rsidRPr="004A75F0" w:rsidRDefault="00C54B05" w:rsidP="00DA3357">
      <w:pPr>
        <w:spacing w:after="0" w:line="240" w:lineRule="auto"/>
        <w:ind w:right="77"/>
        <w:jc w:val="center"/>
        <w:rPr>
          <w:rFonts w:ascii="Arial" w:hAnsi="Arial" w:cs="Arial"/>
          <w:b/>
          <w:sz w:val="28"/>
          <w:szCs w:val="28"/>
        </w:rPr>
      </w:pPr>
      <w:r w:rsidRPr="004A75F0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4314825</wp:posOffset>
            </wp:positionH>
            <wp:positionV relativeFrom="paragraph">
              <wp:posOffset>0</wp:posOffset>
            </wp:positionV>
            <wp:extent cx="1724025" cy="921063"/>
            <wp:effectExtent l="0" t="0" r="0" b="0"/>
            <wp:wrapSquare wrapText="bothSides"/>
            <wp:docPr id="4" name="Imagem 4" descr="Resultado de imagem para logo u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logo uf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6" t="16671" r="18301" b="31999"/>
                    <a:stretch/>
                  </pic:blipFill>
                  <pic:spPr bwMode="auto">
                    <a:xfrm>
                      <a:off x="0" y="0"/>
                      <a:ext cx="1724025" cy="92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75F0">
        <w:rPr>
          <w:rFonts w:ascii="Arial" w:hAnsi="Arial" w:cs="Arial"/>
          <w:b/>
          <w:noProof/>
          <w:sz w:val="28"/>
          <w:szCs w:val="28"/>
          <w:lang w:eastAsia="pt-BR"/>
        </w:rPr>
        <w:drawing>
          <wp:anchor distT="0" distB="0" distL="114300" distR="114300" simplePos="0" relativeHeight="251659264" behindDoc="0" locked="0" layoutInCell="1" allowOverlap="1" wp14:anchorId="6B54341A">
            <wp:simplePos x="0" y="0"/>
            <wp:positionH relativeFrom="margin">
              <wp:align>left</wp:align>
            </wp:positionH>
            <wp:positionV relativeFrom="paragraph">
              <wp:posOffset>167005</wp:posOffset>
            </wp:positionV>
            <wp:extent cx="866775" cy="698500"/>
            <wp:effectExtent l="0" t="0" r="0" b="635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7" t="27991" r="86065" b="27552"/>
                    <a:stretch/>
                  </pic:blipFill>
                  <pic:spPr bwMode="auto">
                    <a:xfrm>
                      <a:off x="0" y="0"/>
                      <a:ext cx="869314" cy="701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DBD" w:rsidRPr="004A75F0">
        <w:rPr>
          <w:rFonts w:ascii="Arial" w:hAnsi="Arial" w:cs="Arial"/>
          <w:b/>
          <w:sz w:val="28"/>
          <w:szCs w:val="28"/>
        </w:rPr>
        <w:t xml:space="preserve">Universidade Federal de Goiás – UFG </w:t>
      </w:r>
    </w:p>
    <w:p w:rsidR="00C54B05" w:rsidRPr="004A75F0" w:rsidRDefault="00D31DBD" w:rsidP="0002578B">
      <w:pPr>
        <w:spacing w:after="0" w:line="240" w:lineRule="auto"/>
        <w:jc w:val="center"/>
        <w:rPr>
          <w:rFonts w:ascii="Arial" w:hAnsi="Arial" w:cs="Arial"/>
          <w:sz w:val="28"/>
          <w:szCs w:val="26"/>
        </w:rPr>
      </w:pPr>
      <w:r w:rsidRPr="004A75F0">
        <w:rPr>
          <w:rFonts w:ascii="Arial" w:hAnsi="Arial" w:cs="Arial"/>
          <w:sz w:val="28"/>
          <w:szCs w:val="26"/>
        </w:rPr>
        <w:t>Regional Catalão – RC</w:t>
      </w:r>
    </w:p>
    <w:p w:rsidR="00C54B05" w:rsidRPr="004A75F0" w:rsidRDefault="00C54B05" w:rsidP="00C54B05">
      <w:pPr>
        <w:spacing w:after="0" w:line="240" w:lineRule="auto"/>
        <w:jc w:val="center"/>
        <w:rPr>
          <w:rFonts w:ascii="Arial" w:hAnsi="Arial" w:cs="Arial"/>
          <w:sz w:val="28"/>
          <w:szCs w:val="24"/>
        </w:rPr>
      </w:pPr>
      <w:r w:rsidRPr="004A75F0">
        <w:rPr>
          <w:rFonts w:ascii="Arial" w:hAnsi="Arial" w:cs="Arial"/>
          <w:sz w:val="28"/>
          <w:szCs w:val="24"/>
        </w:rPr>
        <w:t xml:space="preserve">   </w:t>
      </w:r>
      <w:r w:rsidR="00D31DBD" w:rsidRPr="004A75F0">
        <w:rPr>
          <w:rFonts w:ascii="Arial" w:hAnsi="Arial" w:cs="Arial"/>
          <w:sz w:val="24"/>
          <w:szCs w:val="24"/>
        </w:rPr>
        <w:t>Depart</w:t>
      </w:r>
      <w:r w:rsidRPr="004A75F0">
        <w:rPr>
          <w:rFonts w:ascii="Arial" w:hAnsi="Arial" w:cs="Arial"/>
          <w:sz w:val="24"/>
          <w:szCs w:val="24"/>
        </w:rPr>
        <w:t>amento de Ciência da Computação</w:t>
      </w:r>
    </w:p>
    <w:p w:rsidR="00D31DBD" w:rsidRPr="004A75F0" w:rsidRDefault="00D31DBD" w:rsidP="00C54B05">
      <w:pPr>
        <w:spacing w:after="0" w:line="240" w:lineRule="auto"/>
        <w:jc w:val="center"/>
        <w:rPr>
          <w:rFonts w:ascii="Arial" w:hAnsi="Arial" w:cs="Arial"/>
          <w:szCs w:val="24"/>
        </w:rPr>
      </w:pPr>
      <w:r w:rsidRPr="004A75F0">
        <w:rPr>
          <w:rFonts w:ascii="Arial" w:hAnsi="Arial" w:cs="Arial"/>
          <w:color w:val="000000"/>
          <w:sz w:val="20"/>
          <w:szCs w:val="24"/>
        </w:rPr>
        <w:t>Disciplina</w:t>
      </w:r>
      <w:r w:rsidR="00635C32">
        <w:rPr>
          <w:rFonts w:ascii="Arial" w:hAnsi="Arial" w:cs="Arial"/>
          <w:color w:val="000000"/>
          <w:sz w:val="20"/>
          <w:szCs w:val="24"/>
        </w:rPr>
        <w:t xml:space="preserve"> </w:t>
      </w:r>
      <w:r w:rsidR="00754D3E" w:rsidRPr="00754D3E">
        <w:rPr>
          <w:rFonts w:ascii="Arial" w:hAnsi="Arial" w:cs="Arial"/>
          <w:color w:val="000000"/>
          <w:sz w:val="20"/>
          <w:szCs w:val="24"/>
        </w:rPr>
        <w:t>Interação Humano Computador</w:t>
      </w:r>
      <w:r w:rsidR="00754D3E" w:rsidRPr="004A75F0">
        <w:rPr>
          <w:rFonts w:ascii="Arial" w:hAnsi="Arial" w:cs="Arial"/>
          <w:color w:val="000000"/>
          <w:sz w:val="20"/>
          <w:szCs w:val="24"/>
        </w:rPr>
        <w:t xml:space="preserve"> </w:t>
      </w:r>
      <w:r w:rsidRPr="004A75F0">
        <w:rPr>
          <w:rFonts w:ascii="Arial" w:hAnsi="Arial" w:cs="Arial"/>
          <w:color w:val="000000"/>
          <w:sz w:val="20"/>
          <w:szCs w:val="24"/>
        </w:rPr>
        <w:t xml:space="preserve">– </w:t>
      </w:r>
      <w:r w:rsidR="00754D3E">
        <w:rPr>
          <w:rFonts w:ascii="Arial" w:hAnsi="Arial" w:cs="Arial"/>
          <w:color w:val="000000"/>
          <w:sz w:val="20"/>
          <w:szCs w:val="24"/>
        </w:rPr>
        <w:t>PSE</w:t>
      </w:r>
      <w:r w:rsidRPr="004A75F0">
        <w:rPr>
          <w:rFonts w:ascii="Arial" w:hAnsi="Arial" w:cs="Arial"/>
          <w:color w:val="000000"/>
          <w:sz w:val="20"/>
          <w:szCs w:val="24"/>
        </w:rPr>
        <w:t xml:space="preserve"> </w:t>
      </w:r>
    </w:p>
    <w:p w:rsidR="002C142B" w:rsidRPr="004A75F0" w:rsidRDefault="0002578B" w:rsidP="004520BA">
      <w:pPr>
        <w:spacing w:after="0" w:line="240" w:lineRule="auto"/>
        <w:jc w:val="center"/>
        <w:rPr>
          <w:rFonts w:ascii="Arial" w:hAnsi="Arial" w:cs="Arial"/>
          <w:b/>
          <w:i/>
          <w:sz w:val="24"/>
          <w:szCs w:val="24"/>
        </w:rPr>
      </w:pPr>
      <w:r w:rsidRPr="004A75F0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0288" behindDoc="1" locked="0" layoutInCell="1" allowOverlap="1" wp14:anchorId="7F996869">
            <wp:simplePos x="0" y="0"/>
            <wp:positionH relativeFrom="column">
              <wp:posOffset>139065</wp:posOffset>
            </wp:positionH>
            <wp:positionV relativeFrom="paragraph">
              <wp:posOffset>132080</wp:posOffset>
            </wp:positionV>
            <wp:extent cx="514350" cy="17145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34763" b="39281" l="24942" r="32562">
                                  <a14:foregroundMark x1="25037" y1="37630" x2="29649" y2="35417"/>
                                  <a14:foregroundMark x1="32284" y1="37370" x2="31918" y2="3515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89" t="34198" r="66486" b="60154"/>
                    <a:stretch/>
                  </pic:blipFill>
                  <pic:spPr bwMode="auto">
                    <a:xfrm>
                      <a:off x="0" y="0"/>
                      <a:ext cx="514350" cy="17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31DBD" w:rsidRPr="004A75F0">
        <w:rPr>
          <w:rFonts w:ascii="Arial" w:hAnsi="Arial" w:cs="Arial"/>
          <w:b/>
          <w:i/>
          <w:sz w:val="24"/>
          <w:szCs w:val="24"/>
        </w:rPr>
        <w:t xml:space="preserve">Professor </w:t>
      </w:r>
      <w:r w:rsidR="00754D3E" w:rsidRPr="00754D3E">
        <w:rPr>
          <w:rFonts w:ascii="Arial" w:hAnsi="Arial" w:cs="Arial"/>
          <w:b/>
          <w:i/>
          <w:sz w:val="24"/>
          <w:szCs w:val="24"/>
        </w:rPr>
        <w:t xml:space="preserve">Thiago </w:t>
      </w:r>
      <w:proofErr w:type="spellStart"/>
      <w:r w:rsidR="00754D3E" w:rsidRPr="00754D3E">
        <w:rPr>
          <w:rFonts w:ascii="Arial" w:hAnsi="Arial" w:cs="Arial"/>
          <w:b/>
          <w:i/>
          <w:sz w:val="24"/>
          <w:szCs w:val="24"/>
        </w:rPr>
        <w:t>Jabur</w:t>
      </w:r>
      <w:proofErr w:type="spellEnd"/>
      <w:r w:rsidR="00754D3E" w:rsidRPr="00754D3E">
        <w:rPr>
          <w:rFonts w:ascii="Arial" w:hAnsi="Arial" w:cs="Arial"/>
          <w:b/>
          <w:i/>
          <w:sz w:val="24"/>
          <w:szCs w:val="24"/>
        </w:rPr>
        <w:t xml:space="preserve"> Bittar</w:t>
      </w:r>
    </w:p>
    <w:p w:rsidR="004520BA" w:rsidRPr="004A75F0" w:rsidRDefault="004520BA" w:rsidP="004520BA">
      <w:pPr>
        <w:spacing w:after="0" w:line="240" w:lineRule="auto"/>
        <w:jc w:val="center"/>
        <w:rPr>
          <w:rFonts w:cstheme="minorHAnsi"/>
          <w:b/>
          <w:i/>
          <w:sz w:val="24"/>
          <w:szCs w:val="24"/>
        </w:rPr>
      </w:pPr>
    </w:p>
    <w:p w:rsidR="00684DA6" w:rsidRDefault="00754D3E" w:rsidP="003E4E48">
      <w:pPr>
        <w:pStyle w:val="Ttulo1"/>
        <w:ind w:left="0"/>
        <w:jc w:val="center"/>
        <w:rPr>
          <w:lang w:val="pt-BR"/>
        </w:rPr>
      </w:pPr>
      <w:r>
        <w:rPr>
          <w:lang w:val="pt-BR"/>
        </w:rPr>
        <w:t xml:space="preserve">Trabalho </w:t>
      </w:r>
      <w:r w:rsidR="001A68D8">
        <w:rPr>
          <w:lang w:val="pt-BR"/>
        </w:rPr>
        <w:t>2</w:t>
      </w:r>
    </w:p>
    <w:p w:rsidR="00F0113F" w:rsidRPr="00A74CEC" w:rsidRDefault="00F0113F" w:rsidP="00721045">
      <w:pPr>
        <w:spacing w:after="0" w:line="237" w:lineRule="auto"/>
        <w:rPr>
          <w:rFonts w:ascii="Times New Roman" w:hAnsi="Times New Roman" w:cs="Times New Roman"/>
          <w:color w:val="262626" w:themeColor="text1" w:themeTint="D9"/>
        </w:rPr>
      </w:pPr>
    </w:p>
    <w:p w:rsidR="00F21F08" w:rsidRPr="00A74CEC" w:rsidRDefault="00F21F08" w:rsidP="00F21F08">
      <w:pPr>
        <w:spacing w:after="0" w:line="237" w:lineRule="auto"/>
        <w:ind w:firstLine="847"/>
        <w:jc w:val="right"/>
        <w:rPr>
          <w:rFonts w:ascii="Times New Roman" w:hAnsi="Times New Roman" w:cs="Times New Roman"/>
          <w:b/>
        </w:rPr>
      </w:pPr>
      <w:r w:rsidRPr="00B139E4">
        <w:rPr>
          <w:rFonts w:ascii="Times New Roman" w:hAnsi="Times New Roman" w:cs="Times New Roman"/>
          <w:b/>
        </w:rPr>
        <w:t>Italo Matos Oliveira</w:t>
      </w:r>
    </w:p>
    <w:p w:rsidR="00F21F08" w:rsidRDefault="00F21F08" w:rsidP="00F21F08">
      <w:pPr>
        <w:spacing w:after="0" w:line="237" w:lineRule="auto"/>
        <w:ind w:firstLine="847"/>
        <w:jc w:val="right"/>
        <w:rPr>
          <w:rFonts w:ascii="Times New Roman" w:hAnsi="Times New Roman" w:cs="Times New Roman"/>
          <w:color w:val="262626" w:themeColor="text1" w:themeTint="D9"/>
        </w:rPr>
      </w:pPr>
      <w:r w:rsidRPr="00A74CEC">
        <w:rPr>
          <w:rFonts w:ascii="Times New Roman" w:hAnsi="Times New Roman" w:cs="Times New Roman"/>
          <w:color w:val="262626" w:themeColor="text1" w:themeTint="D9"/>
        </w:rPr>
        <w:t>Universidade Federal de Goiás</w:t>
      </w:r>
    </w:p>
    <w:p w:rsidR="00F21F08" w:rsidRDefault="00AB5E05" w:rsidP="00F21F08">
      <w:pPr>
        <w:spacing w:after="0" w:line="237" w:lineRule="auto"/>
        <w:ind w:firstLine="847"/>
        <w:jc w:val="right"/>
        <w:rPr>
          <w:rFonts w:ascii="Times New Roman" w:hAnsi="Times New Roman" w:cs="Times New Roman"/>
        </w:rPr>
      </w:pPr>
      <w:hyperlink r:id="rId12" w:history="1">
        <w:r w:rsidR="00F21F08" w:rsidRPr="00D015E1">
          <w:rPr>
            <w:rStyle w:val="Hyperlink"/>
            <w:rFonts w:ascii="Times New Roman" w:hAnsi="Times New Roman" w:cs="Times New Roman"/>
          </w:rPr>
          <w:t>italo.moliveira@hotmail.com</w:t>
        </w:r>
      </w:hyperlink>
    </w:p>
    <w:p w:rsidR="00F21F08" w:rsidRDefault="00F21F08" w:rsidP="00F952DD">
      <w:pPr>
        <w:spacing w:after="0" w:line="237" w:lineRule="auto"/>
        <w:ind w:firstLine="847"/>
        <w:jc w:val="right"/>
        <w:rPr>
          <w:rFonts w:ascii="Times New Roman" w:hAnsi="Times New Roman" w:cs="Times New Roman"/>
          <w:b/>
        </w:rPr>
      </w:pPr>
    </w:p>
    <w:p w:rsidR="00832041" w:rsidRPr="00A74CEC" w:rsidRDefault="00F0113F" w:rsidP="00F952DD">
      <w:pPr>
        <w:spacing w:after="0" w:line="237" w:lineRule="auto"/>
        <w:ind w:firstLine="847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Juan Pablo Dias Resende Matos</w:t>
      </w:r>
    </w:p>
    <w:p w:rsidR="00832041" w:rsidRPr="00A74CEC" w:rsidRDefault="00832041" w:rsidP="00F952DD">
      <w:pPr>
        <w:spacing w:after="0" w:line="237" w:lineRule="auto"/>
        <w:ind w:firstLine="847"/>
        <w:jc w:val="right"/>
        <w:rPr>
          <w:rFonts w:ascii="Times New Roman" w:hAnsi="Times New Roman" w:cs="Times New Roman"/>
          <w:color w:val="262626" w:themeColor="text1" w:themeTint="D9"/>
        </w:rPr>
      </w:pPr>
      <w:r w:rsidRPr="00A74CEC">
        <w:rPr>
          <w:rFonts w:ascii="Times New Roman" w:hAnsi="Times New Roman" w:cs="Times New Roman"/>
          <w:color w:val="262626" w:themeColor="text1" w:themeTint="D9"/>
        </w:rPr>
        <w:t>Universidade Federal de Goiás</w:t>
      </w:r>
    </w:p>
    <w:p w:rsidR="00832041" w:rsidRDefault="00AB5E05" w:rsidP="00F952DD">
      <w:pPr>
        <w:spacing w:after="0" w:line="237" w:lineRule="auto"/>
        <w:ind w:firstLine="847"/>
        <w:jc w:val="right"/>
        <w:rPr>
          <w:rStyle w:val="Hyperlink"/>
          <w:rFonts w:ascii="Times New Roman" w:hAnsi="Times New Roman" w:cs="Times New Roman"/>
        </w:rPr>
      </w:pPr>
      <w:hyperlink r:id="rId13" w:history="1">
        <w:r w:rsidR="00F0113F" w:rsidRPr="008D728F">
          <w:rPr>
            <w:rStyle w:val="Hyperlink"/>
            <w:rFonts w:ascii="Times New Roman" w:hAnsi="Times New Roman" w:cs="Times New Roman"/>
          </w:rPr>
          <w:t>juanpablodrmatos@gmail.com</w:t>
        </w:r>
      </w:hyperlink>
    </w:p>
    <w:p w:rsidR="006F7DDB" w:rsidRDefault="006F7DDB" w:rsidP="00F952DD">
      <w:pPr>
        <w:spacing w:after="0" w:line="237" w:lineRule="auto"/>
        <w:ind w:firstLine="847"/>
        <w:jc w:val="right"/>
        <w:rPr>
          <w:rStyle w:val="Hyperlink"/>
          <w:rFonts w:ascii="Times New Roman" w:hAnsi="Times New Roman" w:cs="Times New Roman"/>
        </w:rPr>
      </w:pPr>
    </w:p>
    <w:p w:rsidR="006F7DDB" w:rsidRDefault="006F7DDB" w:rsidP="006F7DDB">
      <w:pPr>
        <w:spacing w:after="0" w:line="237" w:lineRule="auto"/>
        <w:ind w:firstLine="847"/>
        <w:jc w:val="right"/>
        <w:rPr>
          <w:rFonts w:ascii="Times New Roman" w:hAnsi="Times New Roman" w:cs="Times New Roman"/>
          <w:b/>
        </w:rPr>
      </w:pPr>
      <w:r w:rsidRPr="006F7DDB">
        <w:rPr>
          <w:rFonts w:ascii="Times New Roman" w:hAnsi="Times New Roman" w:cs="Times New Roman"/>
          <w:b/>
        </w:rPr>
        <w:t>Luiz Eduardo Gonçalves Silva</w:t>
      </w:r>
    </w:p>
    <w:p w:rsidR="006F7DDB" w:rsidRPr="00A74CEC" w:rsidRDefault="006F7DDB" w:rsidP="006F7DDB">
      <w:pPr>
        <w:spacing w:after="0" w:line="237" w:lineRule="auto"/>
        <w:ind w:firstLine="847"/>
        <w:jc w:val="right"/>
        <w:rPr>
          <w:rFonts w:ascii="Times New Roman" w:hAnsi="Times New Roman" w:cs="Times New Roman"/>
          <w:color w:val="262626" w:themeColor="text1" w:themeTint="D9"/>
        </w:rPr>
      </w:pPr>
      <w:r w:rsidRPr="00A74CEC">
        <w:rPr>
          <w:rFonts w:ascii="Times New Roman" w:hAnsi="Times New Roman" w:cs="Times New Roman"/>
          <w:color w:val="262626" w:themeColor="text1" w:themeTint="D9"/>
        </w:rPr>
        <w:t>Universidade Federal de Goiás</w:t>
      </w:r>
    </w:p>
    <w:p w:rsidR="006F7DDB" w:rsidRDefault="00AB5E05" w:rsidP="00F952DD">
      <w:pPr>
        <w:spacing w:after="0" w:line="237" w:lineRule="auto"/>
        <w:ind w:firstLine="847"/>
        <w:jc w:val="right"/>
        <w:rPr>
          <w:rFonts w:ascii="Times New Roman" w:hAnsi="Times New Roman" w:cs="Times New Roman"/>
        </w:rPr>
      </w:pPr>
      <w:hyperlink r:id="rId14" w:history="1">
        <w:r w:rsidR="006F7DDB" w:rsidRPr="008E120C">
          <w:rPr>
            <w:rStyle w:val="Hyperlink"/>
          </w:rPr>
          <w:t>luizeduardo.ufg@gmail.com</w:t>
        </w:r>
      </w:hyperlink>
    </w:p>
    <w:p w:rsidR="006F7DDB" w:rsidRDefault="006F7DDB" w:rsidP="00F952DD">
      <w:pPr>
        <w:spacing w:after="0" w:line="237" w:lineRule="auto"/>
        <w:ind w:firstLine="847"/>
        <w:jc w:val="right"/>
        <w:rPr>
          <w:rFonts w:ascii="Times New Roman" w:hAnsi="Times New Roman" w:cs="Times New Roman"/>
        </w:rPr>
      </w:pPr>
    </w:p>
    <w:p w:rsidR="00206C60" w:rsidRPr="00A74CEC" w:rsidRDefault="00206C60" w:rsidP="00F0113F">
      <w:pPr>
        <w:spacing w:after="0" w:line="237" w:lineRule="auto"/>
        <w:rPr>
          <w:rFonts w:ascii="Times New Roman" w:hAnsi="Times New Roman" w:cs="Times New Roman"/>
        </w:rPr>
      </w:pPr>
    </w:p>
    <w:p w:rsidR="00721045" w:rsidRDefault="00721045" w:rsidP="00C163A2">
      <w:pPr>
        <w:pStyle w:val="Corpodetexto"/>
        <w:spacing w:line="276" w:lineRule="auto"/>
        <w:ind w:left="850" w:right="850"/>
        <w:jc w:val="both"/>
        <w:rPr>
          <w:sz w:val="22"/>
          <w:lang w:val="pt-BR"/>
        </w:rPr>
      </w:pPr>
      <w:bookmarkStart w:id="0" w:name="_Hlk512184487"/>
    </w:p>
    <w:bookmarkEnd w:id="0"/>
    <w:p w:rsidR="004520BA" w:rsidRDefault="00754D3E" w:rsidP="00531083">
      <w:pPr>
        <w:pStyle w:val="Ttulo1"/>
        <w:spacing w:line="360" w:lineRule="auto"/>
        <w:ind w:left="0"/>
        <w:jc w:val="both"/>
        <w:rPr>
          <w:lang w:val="pt-BR"/>
        </w:rPr>
      </w:pPr>
      <w:r>
        <w:rPr>
          <w:lang w:val="pt-BR"/>
        </w:rPr>
        <w:t>SEÇÃO 1</w:t>
      </w:r>
    </w:p>
    <w:p w:rsidR="001A68D8" w:rsidRDefault="001A68D8" w:rsidP="00531083">
      <w:pPr>
        <w:pStyle w:val="Ttulo1"/>
        <w:spacing w:line="360" w:lineRule="auto"/>
        <w:ind w:left="0"/>
        <w:jc w:val="both"/>
        <w:rPr>
          <w:b w:val="0"/>
          <w:lang w:val="pt-BR"/>
        </w:rPr>
      </w:pPr>
      <w:r>
        <w:rPr>
          <w:b w:val="0"/>
          <w:lang w:val="pt-BR"/>
        </w:rPr>
        <w:t>Aula 21</w:t>
      </w:r>
      <w:r w:rsidR="00D56709">
        <w:rPr>
          <w:b w:val="0"/>
          <w:lang w:val="pt-BR"/>
        </w:rPr>
        <w:t xml:space="preserve"> - </w:t>
      </w:r>
      <w:r>
        <w:rPr>
          <w:b w:val="0"/>
          <w:lang w:val="pt-BR"/>
        </w:rPr>
        <w:t xml:space="preserve"> </w:t>
      </w:r>
      <w:r w:rsidR="007E2410" w:rsidRPr="007E2410">
        <w:rPr>
          <w:b w:val="0"/>
          <w:lang w:val="pt-BR"/>
        </w:rPr>
        <w:t>Técnicas de Consulta ao Usuário</w:t>
      </w:r>
    </w:p>
    <w:p w:rsidR="007E2410" w:rsidRDefault="007E2410" w:rsidP="00531083">
      <w:pPr>
        <w:pStyle w:val="Ttulo1"/>
        <w:spacing w:line="360" w:lineRule="auto"/>
        <w:ind w:left="0"/>
        <w:jc w:val="both"/>
        <w:rPr>
          <w:b w:val="0"/>
          <w:lang w:val="pt-BR"/>
        </w:rPr>
      </w:pPr>
      <w:r>
        <w:rPr>
          <w:b w:val="0"/>
          <w:lang w:val="pt-BR"/>
        </w:rPr>
        <w:tab/>
        <w:t xml:space="preserve">Dados de usuários podem ser coletados através de entrevistas, questionários, grupos de foco, brainstorming e estudos de campo. As perguntas em uma entrevista devem ser planejadas em um estilo </w:t>
      </w:r>
      <w:r>
        <w:rPr>
          <w:b w:val="0"/>
          <w:i/>
          <w:lang w:val="pt-BR"/>
        </w:rPr>
        <w:t>top-</w:t>
      </w:r>
      <w:proofErr w:type="spellStart"/>
      <w:r>
        <w:rPr>
          <w:b w:val="0"/>
          <w:i/>
          <w:lang w:val="pt-BR"/>
        </w:rPr>
        <w:t>down</w:t>
      </w:r>
      <w:proofErr w:type="spellEnd"/>
      <w:r>
        <w:rPr>
          <w:b w:val="0"/>
          <w:lang w:val="pt-BR"/>
        </w:rPr>
        <w:t>, do mais geral ao mais específico.</w:t>
      </w:r>
    </w:p>
    <w:p w:rsidR="007E2410" w:rsidRDefault="007E2410" w:rsidP="00531083">
      <w:pPr>
        <w:pStyle w:val="Ttulo1"/>
        <w:spacing w:line="360" w:lineRule="auto"/>
        <w:ind w:left="0"/>
        <w:jc w:val="both"/>
        <w:rPr>
          <w:b w:val="0"/>
          <w:lang w:val="pt-BR"/>
        </w:rPr>
      </w:pPr>
      <w:r>
        <w:rPr>
          <w:b w:val="0"/>
          <w:lang w:val="pt-BR"/>
        </w:rPr>
        <w:tab/>
        <w:t>Questionários são menos flexíveis, mas tem maior alcance, examinando uma amostra da população. Permite coletar rapidamente dados de muitos usuários, mas fácil e barato de obter e analisar dados em maior escala. Grupos de foco são parecidas com entrevistas, mas otimizando o tempo levado para realizar as perguntas.</w:t>
      </w:r>
    </w:p>
    <w:p w:rsidR="007E2410" w:rsidRDefault="007E2410" w:rsidP="00531083">
      <w:pPr>
        <w:pStyle w:val="Ttulo1"/>
        <w:spacing w:line="360" w:lineRule="auto"/>
        <w:ind w:left="0"/>
        <w:jc w:val="both"/>
        <w:rPr>
          <w:b w:val="0"/>
          <w:lang w:val="pt-BR"/>
        </w:rPr>
      </w:pPr>
      <w:r>
        <w:rPr>
          <w:b w:val="0"/>
          <w:lang w:val="pt-BR"/>
        </w:rPr>
        <w:tab/>
        <w:t>Em estudos de campo, o pesquisador visita os usuários finais no seu ambiente local, sem intimidá-los, para coletar informações sobre o uso de um produto. Nesta aula, percebe-se que existem várias formas de coletar dados e todas são importantes, cada um com um propósito específico.</w:t>
      </w:r>
    </w:p>
    <w:p w:rsidR="007E2410" w:rsidRDefault="007E2410" w:rsidP="00531083">
      <w:pPr>
        <w:pStyle w:val="Ttulo1"/>
        <w:spacing w:line="360" w:lineRule="auto"/>
        <w:ind w:left="0"/>
        <w:jc w:val="both"/>
        <w:rPr>
          <w:b w:val="0"/>
          <w:lang w:val="pt-BR"/>
        </w:rPr>
      </w:pPr>
    </w:p>
    <w:p w:rsidR="007E2410" w:rsidRDefault="007E2410" w:rsidP="00531083">
      <w:pPr>
        <w:pStyle w:val="Ttulo1"/>
        <w:spacing w:line="360" w:lineRule="auto"/>
        <w:ind w:left="0"/>
        <w:jc w:val="both"/>
        <w:rPr>
          <w:b w:val="0"/>
          <w:lang w:val="pt-BR"/>
        </w:rPr>
      </w:pPr>
      <w:r w:rsidRPr="007E2410">
        <w:rPr>
          <w:b w:val="0"/>
          <w:lang w:val="pt-BR"/>
        </w:rPr>
        <w:t>Aula 22 - Engenharia Cognitiva</w:t>
      </w:r>
    </w:p>
    <w:p w:rsidR="007E2410" w:rsidRDefault="007E2410" w:rsidP="00531083">
      <w:pPr>
        <w:pStyle w:val="Ttulo1"/>
        <w:spacing w:line="360" w:lineRule="auto"/>
        <w:ind w:left="0"/>
        <w:jc w:val="both"/>
        <w:rPr>
          <w:b w:val="0"/>
          <w:lang w:val="pt-BR"/>
        </w:rPr>
      </w:pPr>
      <w:r>
        <w:rPr>
          <w:b w:val="0"/>
          <w:lang w:val="pt-BR"/>
        </w:rPr>
        <w:tab/>
        <w:t>Envolve a aplicação da ciência da cognição para o design e construção de artefatos, entendo os processos cognitivos no intuito de usá-los para desenvolver sistemas agradáveis, motivadores prazerosos e fáceis de usar.</w:t>
      </w:r>
    </w:p>
    <w:p w:rsidR="007E2410" w:rsidRDefault="007E2410" w:rsidP="00531083">
      <w:pPr>
        <w:pStyle w:val="Ttulo1"/>
        <w:spacing w:line="360" w:lineRule="auto"/>
        <w:ind w:left="0"/>
        <w:jc w:val="both"/>
        <w:rPr>
          <w:b w:val="0"/>
          <w:lang w:val="pt-BR"/>
        </w:rPr>
      </w:pPr>
      <w:r>
        <w:rPr>
          <w:b w:val="0"/>
          <w:lang w:val="pt-BR"/>
        </w:rPr>
        <w:lastRenderedPageBreak/>
        <w:tab/>
      </w:r>
      <w:r w:rsidR="00D56709">
        <w:rPr>
          <w:b w:val="0"/>
          <w:lang w:val="pt-BR"/>
        </w:rPr>
        <w:t>É importante considerar como o cérebro humano funciona no momento de desenvolver aplicações. Repetição cotidiana, valorização da descoberta, esquecimento, valorizar conceitos importantes são tópicos importantes a serem levando em conta.</w:t>
      </w:r>
    </w:p>
    <w:p w:rsidR="00D56709" w:rsidRDefault="00D56709" w:rsidP="00531083">
      <w:pPr>
        <w:pStyle w:val="Ttulo1"/>
        <w:spacing w:line="360" w:lineRule="auto"/>
        <w:ind w:left="0"/>
        <w:jc w:val="both"/>
        <w:rPr>
          <w:b w:val="0"/>
          <w:lang w:val="pt-BR"/>
        </w:rPr>
      </w:pPr>
      <w:r>
        <w:rPr>
          <w:b w:val="0"/>
          <w:lang w:val="pt-BR"/>
        </w:rPr>
        <w:tab/>
        <w:t>Errar faz parte do aprendizado, não culpando o usuário pelo erro, mas recompensando ele pelos acertos. Com essa aula, aprendemos que é importante pensar na mente humana e</w:t>
      </w:r>
      <w:r w:rsidRPr="00D56709">
        <w:rPr>
          <w:b w:val="0"/>
          <w:lang w:val="pt-BR"/>
        </w:rPr>
        <w:t xml:space="preserve"> também para quem estamos </w:t>
      </w:r>
      <w:r>
        <w:rPr>
          <w:b w:val="0"/>
          <w:lang w:val="pt-BR"/>
        </w:rPr>
        <w:t>construindo as aplicações</w:t>
      </w:r>
      <w:r w:rsidRPr="00D56709">
        <w:rPr>
          <w:b w:val="0"/>
          <w:lang w:val="pt-BR"/>
        </w:rPr>
        <w:t>.</w:t>
      </w:r>
    </w:p>
    <w:p w:rsidR="00D56709" w:rsidRDefault="00D56709" w:rsidP="00531083">
      <w:pPr>
        <w:pStyle w:val="Ttulo1"/>
        <w:spacing w:line="360" w:lineRule="auto"/>
        <w:ind w:left="0"/>
        <w:jc w:val="both"/>
        <w:rPr>
          <w:b w:val="0"/>
          <w:lang w:val="pt-BR"/>
        </w:rPr>
      </w:pPr>
    </w:p>
    <w:p w:rsidR="00D56709" w:rsidRDefault="00D56709" w:rsidP="00531083">
      <w:pPr>
        <w:pStyle w:val="Ttulo1"/>
        <w:spacing w:line="360" w:lineRule="auto"/>
        <w:ind w:left="0"/>
        <w:jc w:val="both"/>
        <w:rPr>
          <w:b w:val="0"/>
          <w:lang w:val="pt-BR"/>
        </w:rPr>
      </w:pPr>
      <w:r w:rsidRPr="00D56709">
        <w:rPr>
          <w:b w:val="0"/>
          <w:lang w:val="pt-BR"/>
        </w:rPr>
        <w:t>Aula 23 - Engenharia Semiótica</w:t>
      </w:r>
    </w:p>
    <w:p w:rsidR="00D56709" w:rsidRDefault="00D56709" w:rsidP="00531083">
      <w:pPr>
        <w:pStyle w:val="Ttulo1"/>
        <w:spacing w:line="360" w:lineRule="auto"/>
        <w:ind w:left="0"/>
        <w:jc w:val="both"/>
        <w:rPr>
          <w:b w:val="0"/>
          <w:lang w:val="pt-BR"/>
        </w:rPr>
      </w:pPr>
      <w:r>
        <w:rPr>
          <w:b w:val="0"/>
          <w:lang w:val="pt-BR"/>
        </w:rPr>
        <w:tab/>
        <w:t>Semiótica é o estudo da construção de significados, trabalhando com o significado de comunicação, ou até mesmo o estudo de signo e sinais, como frases, objetos, ícones, logomarcas, sons e cores.</w:t>
      </w:r>
    </w:p>
    <w:p w:rsidR="00D56709" w:rsidRDefault="00D56709" w:rsidP="00531083">
      <w:pPr>
        <w:pStyle w:val="Ttulo1"/>
        <w:spacing w:line="360" w:lineRule="auto"/>
        <w:ind w:left="0"/>
        <w:jc w:val="both"/>
        <w:rPr>
          <w:b w:val="0"/>
          <w:lang w:val="pt-BR"/>
        </w:rPr>
      </w:pPr>
      <w:r>
        <w:rPr>
          <w:b w:val="0"/>
          <w:lang w:val="pt-BR"/>
        </w:rPr>
        <w:tab/>
        <w:t>Ela também investiga processos de comunicação direta entre usuário-sistema e a metacomunicação do designer para o usuário. Caracteriza a IHC como um caso particular de comunicação humana mediada por sistemas computacionais.</w:t>
      </w:r>
    </w:p>
    <w:p w:rsidR="00D56709" w:rsidRDefault="00D56709" w:rsidP="00531083">
      <w:pPr>
        <w:pStyle w:val="Ttulo1"/>
        <w:spacing w:line="360" w:lineRule="auto"/>
        <w:ind w:left="0"/>
        <w:jc w:val="both"/>
        <w:rPr>
          <w:b w:val="0"/>
          <w:lang w:val="pt-BR"/>
        </w:rPr>
      </w:pPr>
      <w:r>
        <w:rPr>
          <w:b w:val="0"/>
          <w:lang w:val="pt-BR"/>
        </w:rPr>
        <w:tab/>
        <w:t xml:space="preserve">Com essa aula temos um contexto um pouco diferente das outras, </w:t>
      </w:r>
      <w:r w:rsidR="008F1910">
        <w:rPr>
          <w:b w:val="0"/>
          <w:lang w:val="pt-BR"/>
        </w:rPr>
        <w:t>mais teórico ou até mesmo filosófico, criando questões importantes entre a comunicação humana.</w:t>
      </w:r>
    </w:p>
    <w:p w:rsidR="008F1910" w:rsidRDefault="008F1910" w:rsidP="00531083">
      <w:pPr>
        <w:pStyle w:val="Ttulo1"/>
        <w:spacing w:line="360" w:lineRule="auto"/>
        <w:ind w:left="0"/>
        <w:jc w:val="both"/>
        <w:rPr>
          <w:b w:val="0"/>
          <w:lang w:val="pt-BR"/>
        </w:rPr>
      </w:pPr>
    </w:p>
    <w:p w:rsidR="008F1910" w:rsidRDefault="008F1910" w:rsidP="00531083">
      <w:pPr>
        <w:pStyle w:val="Ttulo1"/>
        <w:spacing w:line="360" w:lineRule="auto"/>
        <w:ind w:left="0"/>
        <w:jc w:val="both"/>
        <w:rPr>
          <w:b w:val="0"/>
          <w:lang w:val="pt-BR"/>
        </w:rPr>
      </w:pPr>
      <w:r w:rsidRPr="008F1910">
        <w:rPr>
          <w:b w:val="0"/>
          <w:lang w:val="pt-BR"/>
        </w:rPr>
        <w:t xml:space="preserve">Aula 24 </w:t>
      </w:r>
      <w:r>
        <w:rPr>
          <w:b w:val="0"/>
          <w:lang w:val="pt-BR"/>
        </w:rPr>
        <w:t>–</w:t>
      </w:r>
      <w:r w:rsidRPr="008F1910">
        <w:rPr>
          <w:b w:val="0"/>
          <w:lang w:val="pt-BR"/>
        </w:rPr>
        <w:t xml:space="preserve"> Acessibilidade</w:t>
      </w:r>
    </w:p>
    <w:p w:rsidR="008F1910" w:rsidRDefault="008F1910" w:rsidP="00531083">
      <w:pPr>
        <w:pStyle w:val="Ttulo1"/>
        <w:spacing w:line="360" w:lineRule="auto"/>
        <w:ind w:left="0"/>
        <w:jc w:val="both"/>
        <w:rPr>
          <w:b w:val="0"/>
          <w:lang w:val="pt-BR"/>
        </w:rPr>
      </w:pPr>
      <w:r>
        <w:rPr>
          <w:b w:val="0"/>
          <w:lang w:val="pt-BR"/>
        </w:rPr>
        <w:tab/>
        <w:t>Acessibilidade é “Qualidade do que é acessível, do que tem acesso”, ou seja, não basta existir, tem que ser bem feito. Usuários podem possuir alguma desabilidade, então, precisamos considerar as necessidades das pessoas com deficiência. Porém devemos buscar o design universal considerando as necessidades de uma população diversa.</w:t>
      </w:r>
    </w:p>
    <w:p w:rsidR="00CF4BB1" w:rsidRDefault="008F1910" w:rsidP="00CF4BB1">
      <w:pPr>
        <w:pStyle w:val="Ttulo1"/>
        <w:spacing w:line="360" w:lineRule="auto"/>
        <w:ind w:left="0"/>
        <w:jc w:val="both"/>
        <w:rPr>
          <w:b w:val="0"/>
          <w:lang w:val="pt-BR"/>
        </w:rPr>
      </w:pPr>
      <w:r>
        <w:rPr>
          <w:b w:val="0"/>
          <w:lang w:val="pt-BR"/>
        </w:rPr>
        <w:tab/>
        <w:t xml:space="preserve">Design universal é um design de produtos a serem usados por todas as pessoas na maior medida possível, sem a necessidade de adaptação ou design especializado. Existem vários tipos de deficiência: visuais, auditivas, motoras ou cognitivas. </w:t>
      </w:r>
    </w:p>
    <w:p w:rsidR="008F1910" w:rsidRDefault="00CF4BB1" w:rsidP="00CF4BB1">
      <w:pPr>
        <w:pStyle w:val="Ttulo1"/>
        <w:spacing w:line="360" w:lineRule="auto"/>
        <w:ind w:left="0" w:firstLine="708"/>
        <w:jc w:val="both"/>
        <w:rPr>
          <w:b w:val="0"/>
          <w:lang w:val="pt-BR"/>
        </w:rPr>
      </w:pPr>
      <w:r w:rsidRPr="00CF4BB1">
        <w:rPr>
          <w:b w:val="0"/>
          <w:lang w:val="pt-BR"/>
        </w:rPr>
        <w:t>Foram criados guias para acessibilidade de conteúdos, ajudando desenvolvedores a manter suas aplicações acessíveis para todas as pessoas. Nesta aula vimos que é muito importante manter a internet e suas aplicações acessíveis a todas as pessoas, independentemente de quem elas são.</w:t>
      </w:r>
    </w:p>
    <w:p w:rsidR="00CF4BB1" w:rsidRPr="00CF4BB1" w:rsidRDefault="008F1910" w:rsidP="00CF4BB1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CF4BB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F4BB1" w:rsidRDefault="00CF4BB1" w:rsidP="00CF4BB1">
      <w:pPr>
        <w:rPr>
          <w:rFonts w:ascii="Times New Roman" w:eastAsia="Arial" w:hAnsi="Times New Roman" w:cs="Times New Roman"/>
          <w:b/>
          <w:sz w:val="24"/>
          <w:lang w:eastAsia="pt-BR"/>
        </w:rPr>
      </w:pPr>
    </w:p>
    <w:p w:rsidR="00CF4BB1" w:rsidRDefault="00CF4BB1" w:rsidP="00CF4BB1">
      <w:pPr>
        <w:rPr>
          <w:rFonts w:ascii="Times New Roman" w:eastAsia="Arial" w:hAnsi="Times New Roman" w:cs="Times New Roman"/>
          <w:b/>
          <w:sz w:val="24"/>
          <w:lang w:eastAsia="pt-BR"/>
        </w:rPr>
      </w:pPr>
      <w:r>
        <w:rPr>
          <w:rFonts w:ascii="Times New Roman" w:eastAsia="Arial" w:hAnsi="Times New Roman" w:cs="Times New Roman"/>
          <w:b/>
          <w:sz w:val="24"/>
          <w:lang w:eastAsia="pt-BR"/>
        </w:rPr>
        <w:lastRenderedPageBreak/>
        <w:t xml:space="preserve">SEÇÃO </w:t>
      </w:r>
      <w:r>
        <w:rPr>
          <w:rFonts w:ascii="Times New Roman" w:eastAsia="Arial" w:hAnsi="Times New Roman" w:cs="Times New Roman"/>
          <w:b/>
          <w:sz w:val="24"/>
          <w:lang w:eastAsia="pt-BR"/>
        </w:rPr>
        <w:t>2</w:t>
      </w:r>
    </w:p>
    <w:p w:rsidR="00CF4BB1" w:rsidRPr="00CF4BB1" w:rsidRDefault="00CF4BB1" w:rsidP="00CF4BB1">
      <w:pPr>
        <w:rPr>
          <w:rFonts w:ascii="Times New Roman" w:eastAsia="Arial" w:hAnsi="Times New Roman" w:cs="Times New Roman"/>
          <w:b/>
          <w:sz w:val="24"/>
          <w:lang w:eastAsia="pt-BR"/>
        </w:rPr>
      </w:pPr>
      <w:r>
        <w:rPr>
          <w:rFonts w:ascii="Times New Roman" w:eastAsia="Arial" w:hAnsi="Times New Roman" w:cs="Times New Roman"/>
          <w:b/>
          <w:sz w:val="24"/>
          <w:lang w:eastAsia="pt-BR"/>
        </w:rPr>
        <w:tab/>
      </w:r>
    </w:p>
    <w:p w:rsidR="00CF4BB1" w:rsidRPr="00CF4BB1" w:rsidRDefault="00CF4BB1" w:rsidP="00CF4BB1">
      <w:pPr>
        <w:rPr>
          <w:rFonts w:ascii="Times New Roman" w:eastAsia="Arial" w:hAnsi="Times New Roman" w:cs="Times New Roman"/>
          <w:b/>
          <w:sz w:val="24"/>
          <w:lang w:eastAsia="pt-BR"/>
        </w:rPr>
      </w:pPr>
      <w:r>
        <w:rPr>
          <w:rFonts w:ascii="Times New Roman" w:eastAsia="Arial" w:hAnsi="Times New Roman" w:cs="Times New Roman"/>
          <w:b/>
          <w:sz w:val="24"/>
          <w:lang w:eastAsia="pt-BR"/>
        </w:rPr>
        <w:t>SEÇÃO 3</w:t>
      </w:r>
    </w:p>
    <w:p w:rsidR="00CF4BB1" w:rsidRDefault="00CF4BB1" w:rsidP="00CF4BB1">
      <w:pPr>
        <w:spacing w:after="0" w:line="276" w:lineRule="auto"/>
        <w:jc w:val="center"/>
        <w:rPr>
          <w:rFonts w:ascii="Arial" w:eastAsia="Arial" w:hAnsi="Arial" w:cs="Arial"/>
          <w:b/>
          <w:lang w:eastAsia="pt-BR"/>
        </w:rPr>
      </w:pPr>
      <w:r>
        <w:rPr>
          <w:noProof/>
          <w:lang w:eastAsia="pt-BR"/>
        </w:rPr>
        <w:drawing>
          <wp:inline distT="0" distB="0" distL="0" distR="0" wp14:anchorId="41EFE4A8" wp14:editId="668D81F7">
            <wp:extent cx="5400040" cy="27254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BB1" w:rsidRPr="00CF4BB1" w:rsidRDefault="00CF4BB1" w:rsidP="00CF4BB1">
      <w:pPr>
        <w:spacing w:after="0" w:line="276" w:lineRule="auto"/>
        <w:jc w:val="center"/>
        <w:rPr>
          <w:rFonts w:ascii="Times New Roman" w:eastAsia="Arial" w:hAnsi="Times New Roman" w:cs="Times New Roman"/>
          <w:szCs w:val="24"/>
          <w:lang w:eastAsia="pt-BR"/>
        </w:rPr>
      </w:pPr>
      <w:r>
        <w:rPr>
          <w:rFonts w:ascii="Times New Roman" w:eastAsia="Arial" w:hAnsi="Times New Roman" w:cs="Times New Roman"/>
          <w:szCs w:val="24"/>
          <w:lang w:eastAsia="pt-BR"/>
        </w:rPr>
        <w:t xml:space="preserve">Figura </w:t>
      </w:r>
      <w:r>
        <w:rPr>
          <w:rFonts w:ascii="Times New Roman" w:eastAsia="Arial" w:hAnsi="Times New Roman" w:cs="Times New Roman"/>
          <w:szCs w:val="24"/>
          <w:lang w:eastAsia="pt-BR"/>
        </w:rPr>
        <w:t>1</w:t>
      </w:r>
      <w:r w:rsidRPr="00CF4BB1">
        <w:rPr>
          <w:rFonts w:ascii="Times New Roman" w:eastAsia="Arial" w:hAnsi="Times New Roman" w:cs="Times New Roman"/>
          <w:szCs w:val="24"/>
          <w:lang w:eastAsia="pt-BR"/>
        </w:rPr>
        <w:t xml:space="preserve">: </w:t>
      </w:r>
      <w:r>
        <w:rPr>
          <w:rFonts w:ascii="Times New Roman" w:eastAsia="Arial" w:hAnsi="Times New Roman" w:cs="Times New Roman"/>
          <w:szCs w:val="24"/>
          <w:lang w:eastAsia="pt-BR"/>
        </w:rPr>
        <w:t>Tela principal</w:t>
      </w:r>
      <w:r w:rsidRPr="00CF4BB1">
        <w:rPr>
          <w:rFonts w:ascii="Times New Roman" w:eastAsia="Arial" w:hAnsi="Times New Roman" w:cs="Times New Roman"/>
          <w:szCs w:val="24"/>
          <w:lang w:eastAsia="pt-BR"/>
        </w:rPr>
        <w:t>.</w:t>
      </w:r>
      <w:r>
        <w:rPr>
          <w:rFonts w:ascii="Times New Roman" w:eastAsia="Arial" w:hAnsi="Times New Roman" w:cs="Times New Roman"/>
          <w:szCs w:val="24"/>
          <w:lang w:eastAsia="pt-BR"/>
        </w:rPr>
        <w:t xml:space="preserve"> Fonte: Autoria própria.</w:t>
      </w:r>
    </w:p>
    <w:p w:rsidR="00CF4BB1" w:rsidRPr="00CF4BB1" w:rsidRDefault="00CF4BB1" w:rsidP="00CF4BB1">
      <w:pPr>
        <w:spacing w:after="0" w:line="276" w:lineRule="auto"/>
        <w:rPr>
          <w:rFonts w:ascii="Arial" w:eastAsia="Arial" w:hAnsi="Arial" w:cs="Arial"/>
          <w:b/>
          <w:lang w:eastAsia="pt-BR"/>
        </w:rPr>
      </w:pPr>
    </w:p>
    <w:p w:rsidR="005C4157" w:rsidRDefault="00CF4BB1" w:rsidP="00CF4BB1">
      <w:pPr>
        <w:spacing w:after="0" w:line="276" w:lineRule="auto"/>
        <w:ind w:firstLine="708"/>
        <w:jc w:val="both"/>
        <w:rPr>
          <w:rFonts w:ascii="Times New Roman" w:eastAsia="Arial" w:hAnsi="Times New Roman" w:cs="Times New Roman"/>
          <w:sz w:val="24"/>
          <w:szCs w:val="24"/>
          <w:lang w:eastAsia="pt-BR"/>
        </w:rPr>
      </w:pP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Neste trabalho foram empregadas as 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>principais tecnologias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que compõem o Front-End de uma aplicação Web</w:t>
      </w:r>
      <w:r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tradicional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. Usamos HTML (Linguagem </w:t>
      </w:r>
      <w:r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de marcação de </w:t>
      </w:r>
      <w:proofErr w:type="spellStart"/>
      <w:r>
        <w:rPr>
          <w:rFonts w:ascii="Times New Roman" w:eastAsia="Arial" w:hAnsi="Times New Roman" w:cs="Times New Roman"/>
          <w:sz w:val="24"/>
          <w:szCs w:val="24"/>
          <w:lang w:eastAsia="pt-BR"/>
        </w:rPr>
        <w:t>Hyper</w:t>
      </w:r>
      <w:proofErr w:type="spellEnd"/>
      <w:r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4"/>
          <w:szCs w:val="24"/>
          <w:lang w:eastAsia="pt-BR"/>
        </w:rPr>
        <w:t>Text</w:t>
      </w:r>
      <w:proofErr w:type="spellEnd"/>
      <w:r>
        <w:rPr>
          <w:rFonts w:ascii="Times New Roman" w:eastAsia="Arial" w:hAnsi="Times New Roman" w:cs="Times New Roman"/>
          <w:sz w:val="24"/>
          <w:szCs w:val="24"/>
          <w:lang w:eastAsia="pt-BR"/>
        </w:rPr>
        <w:t>), CSS,</w:t>
      </w:r>
      <w:r w:rsidR="005C4157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JavaS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cript e </w:t>
      </w:r>
      <w:proofErr w:type="spellStart"/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>Jquery</w:t>
      </w:r>
      <w:proofErr w:type="spellEnd"/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. </w:t>
      </w:r>
    </w:p>
    <w:p w:rsidR="00CF4BB1" w:rsidRPr="00CF4BB1" w:rsidRDefault="00CF4BB1" w:rsidP="00CF4BB1">
      <w:pPr>
        <w:spacing w:after="0" w:line="276" w:lineRule="auto"/>
        <w:ind w:firstLine="708"/>
        <w:jc w:val="both"/>
        <w:rPr>
          <w:rFonts w:ascii="Times New Roman" w:eastAsia="Arial" w:hAnsi="Times New Roman" w:cs="Times New Roman"/>
          <w:sz w:val="24"/>
          <w:szCs w:val="24"/>
          <w:lang w:eastAsia="pt-BR"/>
        </w:rPr>
      </w:pP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>Para acelerar o processo de criação foi utilizado um popular framework</w:t>
      </w:r>
      <w:r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de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Fr</w:t>
      </w:r>
      <w:r>
        <w:rPr>
          <w:rFonts w:ascii="Times New Roman" w:eastAsia="Arial" w:hAnsi="Times New Roman" w:cs="Times New Roman"/>
          <w:sz w:val="24"/>
          <w:szCs w:val="24"/>
          <w:lang w:eastAsia="pt-BR"/>
        </w:rPr>
        <w:t>ont-End: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o Bootstrap</w:t>
      </w:r>
      <w:r>
        <w:rPr>
          <w:rFonts w:ascii="Times New Roman" w:eastAsia="Arial" w:hAnsi="Times New Roman" w:cs="Times New Roman"/>
          <w:sz w:val="24"/>
          <w:szCs w:val="24"/>
          <w:lang w:eastAsia="pt-BR"/>
        </w:rPr>
        <w:t>.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  <w:lang w:eastAsia="pt-BR"/>
        </w:rPr>
        <w:t>Ele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possui templates 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>pré-definidos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que podem ser aplicados ao seu projeto com apenas a simples adição de um </w:t>
      </w:r>
      <w:proofErr w:type="spellStart"/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>class</w:t>
      </w:r>
      <w:proofErr w:type="spellEnd"/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na </w:t>
      </w:r>
      <w:proofErr w:type="spellStart"/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>Tag</w:t>
      </w:r>
      <w:proofErr w:type="spellEnd"/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>. Com o uso d</w:t>
      </w:r>
      <w:r>
        <w:rPr>
          <w:rFonts w:ascii="Times New Roman" w:eastAsia="Arial" w:hAnsi="Times New Roman" w:cs="Times New Roman"/>
          <w:sz w:val="24"/>
          <w:szCs w:val="24"/>
          <w:lang w:eastAsia="pt-BR"/>
        </w:rPr>
        <w:t>esse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Framework</w:t>
      </w:r>
      <w:r>
        <w:rPr>
          <w:rFonts w:ascii="Times New Roman" w:eastAsia="Arial" w:hAnsi="Times New Roman" w:cs="Times New Roman"/>
          <w:sz w:val="24"/>
          <w:szCs w:val="24"/>
          <w:lang w:eastAsia="pt-BR"/>
        </w:rPr>
        <w:t>,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você elimina a necessidade de escrever diversas linhas </w:t>
      </w:r>
      <w:r>
        <w:rPr>
          <w:rFonts w:ascii="Times New Roman" w:eastAsia="Arial" w:hAnsi="Times New Roman" w:cs="Times New Roman"/>
          <w:sz w:val="24"/>
          <w:szCs w:val="24"/>
          <w:lang w:eastAsia="pt-BR"/>
        </w:rPr>
        <w:t>de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CSS, diminuindo o custo da aplicação. </w:t>
      </w:r>
    </w:p>
    <w:p w:rsidR="00CF4BB1" w:rsidRPr="00CF4BB1" w:rsidRDefault="00CF4BB1" w:rsidP="00CF4BB1">
      <w:pPr>
        <w:spacing w:after="0" w:line="276" w:lineRule="auto"/>
        <w:jc w:val="both"/>
        <w:rPr>
          <w:rFonts w:ascii="Times New Roman" w:eastAsia="Arial" w:hAnsi="Times New Roman" w:cs="Times New Roman"/>
          <w:sz w:val="24"/>
          <w:szCs w:val="24"/>
          <w:lang w:eastAsia="pt-BR"/>
        </w:rPr>
      </w:pPr>
    </w:p>
    <w:p w:rsidR="00CF4BB1" w:rsidRPr="00CF4BB1" w:rsidRDefault="00CF4BB1" w:rsidP="00CF4BB1">
      <w:pPr>
        <w:spacing w:after="0" w:line="276" w:lineRule="auto"/>
        <w:jc w:val="both"/>
        <w:rPr>
          <w:rFonts w:ascii="Times New Roman" w:eastAsia="Arial" w:hAnsi="Times New Roman" w:cs="Times New Roman"/>
          <w:b/>
          <w:sz w:val="24"/>
          <w:szCs w:val="24"/>
          <w:lang w:eastAsia="pt-BR"/>
        </w:rPr>
      </w:pPr>
      <w:r w:rsidRPr="00CF4BB1">
        <w:rPr>
          <w:rFonts w:ascii="Times New Roman" w:eastAsia="Arial" w:hAnsi="Times New Roman" w:cs="Times New Roman"/>
          <w:b/>
          <w:sz w:val="24"/>
          <w:szCs w:val="24"/>
          <w:lang w:eastAsia="pt-BR"/>
        </w:rPr>
        <w:t xml:space="preserve">Formulário: </w:t>
      </w:r>
    </w:p>
    <w:p w:rsidR="00CF4BB1" w:rsidRPr="00CF4BB1" w:rsidRDefault="00CF4BB1" w:rsidP="00CF4BB1">
      <w:pPr>
        <w:spacing w:after="0" w:line="276" w:lineRule="auto"/>
        <w:ind w:left="720"/>
        <w:jc w:val="both"/>
        <w:rPr>
          <w:rFonts w:ascii="Times New Roman" w:eastAsia="Arial" w:hAnsi="Times New Roman" w:cs="Times New Roman"/>
          <w:b/>
          <w:sz w:val="24"/>
          <w:szCs w:val="24"/>
          <w:lang w:eastAsia="pt-BR"/>
        </w:rPr>
      </w:pPr>
    </w:p>
    <w:p w:rsidR="00CF4BB1" w:rsidRDefault="00CF4BB1" w:rsidP="00CF4BB1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pt-BR"/>
        </w:rPr>
      </w:pPr>
      <w:r w:rsidRPr="00CF4BB1">
        <w:rPr>
          <w:rFonts w:ascii="Times New Roman" w:eastAsia="Arial" w:hAnsi="Times New Roman" w:cs="Times New Roman"/>
          <w:noProof/>
          <w:sz w:val="24"/>
          <w:szCs w:val="24"/>
          <w:lang w:eastAsia="pt-BR"/>
        </w:rPr>
        <w:drawing>
          <wp:inline distT="114300" distB="114300" distL="114300" distR="114300" wp14:anchorId="37CDED93" wp14:editId="722003E8">
            <wp:extent cx="4236683" cy="1492250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2992" cy="1557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4BB1" w:rsidRPr="00CF4BB1" w:rsidRDefault="00CF4BB1" w:rsidP="00CF4BB1">
      <w:pPr>
        <w:spacing w:after="0" w:line="276" w:lineRule="auto"/>
        <w:jc w:val="center"/>
        <w:rPr>
          <w:rFonts w:ascii="Times New Roman" w:eastAsia="Arial" w:hAnsi="Times New Roman" w:cs="Times New Roman"/>
          <w:szCs w:val="24"/>
          <w:lang w:eastAsia="pt-BR"/>
        </w:rPr>
      </w:pPr>
      <w:r>
        <w:rPr>
          <w:rFonts w:ascii="Times New Roman" w:eastAsia="Arial" w:hAnsi="Times New Roman" w:cs="Times New Roman"/>
          <w:szCs w:val="24"/>
          <w:lang w:eastAsia="pt-BR"/>
        </w:rPr>
        <w:t xml:space="preserve">Figura </w:t>
      </w:r>
      <w:r>
        <w:rPr>
          <w:rFonts w:ascii="Times New Roman" w:eastAsia="Arial" w:hAnsi="Times New Roman" w:cs="Times New Roman"/>
          <w:szCs w:val="24"/>
          <w:lang w:eastAsia="pt-BR"/>
        </w:rPr>
        <w:t>2</w:t>
      </w:r>
      <w:r w:rsidRPr="00CF4BB1">
        <w:rPr>
          <w:rFonts w:ascii="Times New Roman" w:eastAsia="Arial" w:hAnsi="Times New Roman" w:cs="Times New Roman"/>
          <w:szCs w:val="24"/>
          <w:lang w:eastAsia="pt-BR"/>
        </w:rPr>
        <w:t xml:space="preserve">: </w:t>
      </w:r>
      <w:r>
        <w:rPr>
          <w:rFonts w:ascii="Times New Roman" w:eastAsia="Arial" w:hAnsi="Times New Roman" w:cs="Times New Roman"/>
          <w:szCs w:val="24"/>
          <w:lang w:eastAsia="pt-BR"/>
        </w:rPr>
        <w:t>Código do form</w:t>
      </w:r>
      <w:r w:rsidRPr="00CF4BB1">
        <w:rPr>
          <w:rFonts w:ascii="Times New Roman" w:eastAsia="Arial" w:hAnsi="Times New Roman" w:cs="Times New Roman"/>
          <w:szCs w:val="24"/>
          <w:lang w:eastAsia="pt-BR"/>
        </w:rPr>
        <w:t>.</w:t>
      </w:r>
      <w:r>
        <w:rPr>
          <w:rFonts w:ascii="Times New Roman" w:eastAsia="Arial" w:hAnsi="Times New Roman" w:cs="Times New Roman"/>
          <w:szCs w:val="24"/>
          <w:lang w:eastAsia="pt-BR"/>
        </w:rPr>
        <w:t xml:space="preserve"> </w:t>
      </w:r>
      <w:r>
        <w:rPr>
          <w:rFonts w:ascii="Times New Roman" w:eastAsia="Arial" w:hAnsi="Times New Roman" w:cs="Times New Roman"/>
          <w:szCs w:val="24"/>
          <w:lang w:eastAsia="pt-BR"/>
        </w:rPr>
        <w:t>Fonte: Autoria própria.</w:t>
      </w:r>
    </w:p>
    <w:p w:rsidR="00CF4BB1" w:rsidRPr="00CF4BB1" w:rsidRDefault="00CF4BB1" w:rsidP="00CF4BB1">
      <w:pPr>
        <w:spacing w:after="0" w:line="276" w:lineRule="auto"/>
        <w:jc w:val="both"/>
        <w:rPr>
          <w:rFonts w:ascii="Times New Roman" w:eastAsia="Arial" w:hAnsi="Times New Roman" w:cs="Times New Roman"/>
          <w:sz w:val="24"/>
          <w:szCs w:val="24"/>
          <w:lang w:eastAsia="pt-BR"/>
        </w:rPr>
      </w:pPr>
    </w:p>
    <w:p w:rsidR="00CF4BB1" w:rsidRPr="00CF4BB1" w:rsidRDefault="00CF4BB1" w:rsidP="005C4157">
      <w:pPr>
        <w:spacing w:after="0" w:line="276" w:lineRule="auto"/>
        <w:ind w:firstLine="708"/>
        <w:jc w:val="both"/>
        <w:rPr>
          <w:rFonts w:ascii="Times New Roman" w:eastAsia="Arial" w:hAnsi="Times New Roman" w:cs="Times New Roman"/>
          <w:sz w:val="24"/>
          <w:szCs w:val="24"/>
          <w:lang w:eastAsia="pt-BR"/>
        </w:rPr>
      </w:pP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No formulário utilizamos o </w:t>
      </w:r>
      <w:proofErr w:type="spellStart"/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>form</w:t>
      </w:r>
      <w:proofErr w:type="spellEnd"/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do Bootstrap para gerar um f</w:t>
      </w:r>
      <w:r>
        <w:rPr>
          <w:rFonts w:ascii="Times New Roman" w:eastAsia="Arial" w:hAnsi="Times New Roman" w:cs="Times New Roman"/>
          <w:sz w:val="24"/>
          <w:szCs w:val="24"/>
          <w:lang w:eastAsia="pt-BR"/>
        </w:rPr>
        <w:t>ormulário totalmente responsivo.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Arial" w:hAnsi="Times New Roman" w:cs="Times New Roman"/>
          <w:sz w:val="24"/>
          <w:szCs w:val="24"/>
          <w:lang w:eastAsia="pt-BR"/>
        </w:rPr>
        <w:t>P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odemos notar a definição do </w:t>
      </w:r>
      <w:r>
        <w:rPr>
          <w:rFonts w:ascii="Times New Roman" w:eastAsia="Arial" w:hAnsi="Times New Roman" w:cs="Times New Roman"/>
          <w:sz w:val="24"/>
          <w:szCs w:val="24"/>
          <w:lang w:eastAsia="pt-BR"/>
        </w:rPr>
        <w:t>CSS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do formulário de</w:t>
      </w:r>
      <w:r>
        <w:rPr>
          <w:rFonts w:ascii="Times New Roman" w:eastAsia="Arial" w:hAnsi="Times New Roman" w:cs="Times New Roman"/>
          <w:sz w:val="24"/>
          <w:szCs w:val="24"/>
          <w:lang w:eastAsia="pt-BR"/>
        </w:rPr>
        <w:t>ntro do atributo “</w:t>
      </w:r>
      <w:proofErr w:type="spellStart"/>
      <w:r>
        <w:rPr>
          <w:rFonts w:ascii="Times New Roman" w:eastAsia="Arial" w:hAnsi="Times New Roman" w:cs="Times New Roman"/>
          <w:sz w:val="24"/>
          <w:szCs w:val="24"/>
          <w:lang w:eastAsia="pt-BR"/>
        </w:rPr>
        <w:t>Class</w:t>
      </w:r>
      <w:proofErr w:type="spellEnd"/>
      <w:r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” da </w:t>
      </w:r>
      <w:proofErr w:type="spellStart"/>
      <w:r>
        <w:rPr>
          <w:rFonts w:ascii="Times New Roman" w:eastAsia="Arial" w:hAnsi="Times New Roman" w:cs="Times New Roman"/>
          <w:sz w:val="24"/>
          <w:szCs w:val="24"/>
          <w:lang w:eastAsia="pt-BR"/>
        </w:rPr>
        <w:t>tag</w:t>
      </w:r>
      <w:proofErr w:type="spellEnd"/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>Class</w:t>
      </w:r>
      <w:proofErr w:type="spellEnd"/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= “wrap-input60 </w:t>
      </w:r>
      <w:proofErr w:type="spellStart"/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>validate</w:t>
      </w:r>
      <w:proofErr w:type="spellEnd"/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>-input</w:t>
      </w:r>
      <w:r>
        <w:rPr>
          <w:rFonts w:ascii="Times New Roman" w:eastAsia="Arial" w:hAnsi="Times New Roman" w:cs="Times New Roman"/>
          <w:sz w:val="24"/>
          <w:szCs w:val="24"/>
          <w:lang w:eastAsia="pt-BR"/>
        </w:rPr>
        <w:t>”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, </w:t>
      </w:r>
      <w:r w:rsidR="005C4157">
        <w:rPr>
          <w:rFonts w:ascii="Times New Roman" w:eastAsia="Arial" w:hAnsi="Times New Roman" w:cs="Times New Roman"/>
          <w:sz w:val="24"/>
          <w:szCs w:val="24"/>
          <w:lang w:eastAsia="pt-BR"/>
        </w:rPr>
        <w:t>ou seja,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estamos dizendo 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lastRenderedPageBreak/>
        <w:t xml:space="preserve">para o Bootstrap que se trata de um campo de input que ocupa 60% do espaço da </w:t>
      </w:r>
      <w:proofErr w:type="spellStart"/>
      <w:r w:rsidR="005C4157">
        <w:rPr>
          <w:rFonts w:ascii="Times New Roman" w:eastAsia="Arial" w:hAnsi="Times New Roman" w:cs="Times New Roman"/>
          <w:sz w:val="24"/>
          <w:szCs w:val="24"/>
          <w:lang w:eastAsia="pt-BR"/>
        </w:rPr>
        <w:t>d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>iv</w:t>
      </w:r>
      <w:proofErr w:type="spellEnd"/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D-Flex. Dentro da </w:t>
      </w:r>
      <w:r w:rsidR="005C4157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própria </w:t>
      </w:r>
      <w:proofErr w:type="spellStart"/>
      <w:r w:rsidR="005C4157">
        <w:rPr>
          <w:rFonts w:ascii="Times New Roman" w:eastAsia="Arial" w:hAnsi="Times New Roman" w:cs="Times New Roman"/>
          <w:sz w:val="24"/>
          <w:szCs w:val="24"/>
          <w:lang w:eastAsia="pt-BR"/>
        </w:rPr>
        <w:t>d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>iv</w:t>
      </w:r>
      <w:proofErr w:type="spellEnd"/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temos a definição do tipo de input</w:t>
      </w:r>
      <w:r w:rsidR="005C4157">
        <w:rPr>
          <w:rFonts w:ascii="Times New Roman" w:eastAsia="Arial" w:hAnsi="Times New Roman" w:cs="Times New Roman"/>
          <w:sz w:val="24"/>
          <w:szCs w:val="24"/>
          <w:lang w:eastAsia="pt-BR"/>
        </w:rPr>
        <w:t>,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n</w:t>
      </w:r>
      <w:r w:rsidR="005C4157">
        <w:rPr>
          <w:rFonts w:ascii="Times New Roman" w:eastAsia="Arial" w:hAnsi="Times New Roman" w:cs="Times New Roman"/>
          <w:sz w:val="24"/>
          <w:szCs w:val="24"/>
          <w:lang w:eastAsia="pt-BR"/>
        </w:rPr>
        <w:t>este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caso </w:t>
      </w:r>
      <w:proofErr w:type="spellStart"/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>Text</w:t>
      </w:r>
      <w:proofErr w:type="spellEnd"/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>, além de elementos para deixar mais intuitivo ao usuário o que deve ser preenchido no campo</w:t>
      </w:r>
      <w:r w:rsidR="005C4157">
        <w:rPr>
          <w:rFonts w:ascii="Times New Roman" w:eastAsia="Arial" w:hAnsi="Times New Roman" w:cs="Times New Roman"/>
          <w:sz w:val="24"/>
          <w:szCs w:val="24"/>
          <w:lang w:eastAsia="pt-BR"/>
        </w:rPr>
        <w:t>, por exemplo com o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>Label</w:t>
      </w:r>
      <w:proofErr w:type="spellEnd"/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dizendo que no campo deve ser indicado a Rua da pessoa, além de um </w:t>
      </w:r>
      <w:proofErr w:type="spellStart"/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>placeholder</w:t>
      </w:r>
      <w:proofErr w:type="spellEnd"/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que mostra um exemplo de </w:t>
      </w:r>
      <w:r w:rsidR="005C4157"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>conteúdo</w:t>
      </w:r>
      <w:r w:rsidR="005C4157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vá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>lido.</w:t>
      </w:r>
    </w:p>
    <w:p w:rsidR="00CF4BB1" w:rsidRPr="00CF4BB1" w:rsidRDefault="00CF4BB1" w:rsidP="00CF4BB1">
      <w:pPr>
        <w:spacing w:after="0" w:line="276" w:lineRule="auto"/>
        <w:jc w:val="both"/>
        <w:rPr>
          <w:rFonts w:ascii="Times New Roman" w:eastAsia="Arial" w:hAnsi="Times New Roman" w:cs="Times New Roman"/>
          <w:sz w:val="24"/>
          <w:szCs w:val="24"/>
          <w:lang w:eastAsia="pt-BR"/>
        </w:rPr>
      </w:pPr>
    </w:p>
    <w:p w:rsidR="00CF4BB1" w:rsidRPr="00CF4BB1" w:rsidRDefault="00CF4BB1" w:rsidP="005C4157">
      <w:pPr>
        <w:spacing w:after="0" w:line="276" w:lineRule="auto"/>
        <w:ind w:firstLine="708"/>
        <w:jc w:val="both"/>
        <w:rPr>
          <w:rFonts w:ascii="Times New Roman" w:eastAsia="Arial" w:hAnsi="Times New Roman" w:cs="Times New Roman"/>
          <w:sz w:val="24"/>
          <w:szCs w:val="24"/>
          <w:lang w:eastAsia="pt-BR"/>
        </w:rPr>
      </w:pP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Durante todo o formulário temos a repetição desse padrão de escrita mostrado na </w:t>
      </w:r>
      <w:r w:rsidR="005C4157">
        <w:rPr>
          <w:rFonts w:ascii="Times New Roman" w:eastAsia="Arial" w:hAnsi="Times New Roman" w:cs="Times New Roman"/>
          <w:sz w:val="24"/>
          <w:szCs w:val="24"/>
          <w:lang w:eastAsia="pt-BR"/>
        </w:rPr>
        <w:t>figura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acima. Dessa maneira chegamos a um </w:t>
      </w:r>
      <w:r w:rsidR="005C4157">
        <w:rPr>
          <w:rFonts w:ascii="Times New Roman" w:eastAsia="Arial" w:hAnsi="Times New Roman" w:cs="Times New Roman"/>
          <w:sz w:val="24"/>
          <w:szCs w:val="24"/>
          <w:lang w:eastAsia="pt-BR"/>
        </w:rPr>
        <w:t>formulário final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com essa aparência: </w:t>
      </w:r>
    </w:p>
    <w:p w:rsidR="00CF4BB1" w:rsidRDefault="00CF4BB1" w:rsidP="00CF4BB1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pt-BR"/>
        </w:rPr>
      </w:pPr>
      <w:r w:rsidRPr="00CF4BB1">
        <w:rPr>
          <w:rFonts w:ascii="Times New Roman" w:eastAsia="Arial" w:hAnsi="Times New Roman" w:cs="Times New Roman"/>
          <w:noProof/>
          <w:sz w:val="24"/>
          <w:szCs w:val="24"/>
          <w:lang w:eastAsia="pt-BR"/>
        </w:rPr>
        <w:drawing>
          <wp:inline distT="114300" distB="114300" distL="114300" distR="114300" wp14:anchorId="5142BD83" wp14:editId="086D2987">
            <wp:extent cx="4606925" cy="4394200"/>
            <wp:effectExtent l="0" t="0" r="3175" b="635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439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4BB1" w:rsidRPr="00CF4BB1" w:rsidRDefault="00CF4BB1" w:rsidP="00CF4BB1">
      <w:pPr>
        <w:spacing w:after="0" w:line="276" w:lineRule="auto"/>
        <w:jc w:val="center"/>
        <w:rPr>
          <w:rFonts w:ascii="Times New Roman" w:eastAsia="Arial" w:hAnsi="Times New Roman" w:cs="Times New Roman"/>
          <w:szCs w:val="24"/>
          <w:lang w:eastAsia="pt-BR"/>
        </w:rPr>
      </w:pPr>
      <w:r>
        <w:rPr>
          <w:rFonts w:ascii="Times New Roman" w:eastAsia="Arial" w:hAnsi="Times New Roman" w:cs="Times New Roman"/>
          <w:szCs w:val="24"/>
          <w:lang w:eastAsia="pt-BR"/>
        </w:rPr>
        <w:t xml:space="preserve">Figura </w:t>
      </w:r>
      <w:r>
        <w:rPr>
          <w:rFonts w:ascii="Times New Roman" w:eastAsia="Arial" w:hAnsi="Times New Roman" w:cs="Times New Roman"/>
          <w:szCs w:val="24"/>
          <w:lang w:eastAsia="pt-BR"/>
        </w:rPr>
        <w:t>3</w:t>
      </w:r>
      <w:r w:rsidRPr="00CF4BB1">
        <w:rPr>
          <w:rFonts w:ascii="Times New Roman" w:eastAsia="Arial" w:hAnsi="Times New Roman" w:cs="Times New Roman"/>
          <w:szCs w:val="24"/>
          <w:lang w:eastAsia="pt-BR"/>
        </w:rPr>
        <w:t xml:space="preserve">: </w:t>
      </w:r>
      <w:r>
        <w:rPr>
          <w:rFonts w:ascii="Times New Roman" w:eastAsia="Arial" w:hAnsi="Times New Roman" w:cs="Times New Roman"/>
          <w:szCs w:val="24"/>
          <w:lang w:eastAsia="pt-BR"/>
        </w:rPr>
        <w:t>Formulário de cadastro</w:t>
      </w:r>
      <w:r w:rsidRPr="00CF4BB1">
        <w:rPr>
          <w:rFonts w:ascii="Times New Roman" w:eastAsia="Arial" w:hAnsi="Times New Roman" w:cs="Times New Roman"/>
          <w:szCs w:val="24"/>
          <w:lang w:eastAsia="pt-BR"/>
        </w:rPr>
        <w:t>.</w:t>
      </w:r>
      <w:r>
        <w:rPr>
          <w:rFonts w:ascii="Times New Roman" w:eastAsia="Arial" w:hAnsi="Times New Roman" w:cs="Times New Roman"/>
          <w:szCs w:val="24"/>
          <w:lang w:eastAsia="pt-BR"/>
        </w:rPr>
        <w:t xml:space="preserve"> </w:t>
      </w:r>
      <w:r>
        <w:rPr>
          <w:rFonts w:ascii="Times New Roman" w:eastAsia="Arial" w:hAnsi="Times New Roman" w:cs="Times New Roman"/>
          <w:szCs w:val="24"/>
          <w:lang w:eastAsia="pt-BR"/>
        </w:rPr>
        <w:t>Fonte: Autoria própria.</w:t>
      </w:r>
    </w:p>
    <w:p w:rsidR="00CF4BB1" w:rsidRPr="00CF4BB1" w:rsidRDefault="00CF4BB1" w:rsidP="00CF4BB1">
      <w:pPr>
        <w:spacing w:after="0" w:line="276" w:lineRule="auto"/>
        <w:jc w:val="center"/>
        <w:rPr>
          <w:rFonts w:ascii="Times New Roman" w:eastAsia="Arial" w:hAnsi="Times New Roman" w:cs="Times New Roman"/>
          <w:szCs w:val="24"/>
          <w:lang w:eastAsia="pt-BR"/>
        </w:rPr>
      </w:pPr>
    </w:p>
    <w:p w:rsidR="00CF4BB1" w:rsidRPr="00CF4BB1" w:rsidRDefault="00CF4BB1" w:rsidP="00CF4BB1">
      <w:pPr>
        <w:spacing w:after="0" w:line="276" w:lineRule="auto"/>
        <w:jc w:val="both"/>
        <w:rPr>
          <w:rFonts w:ascii="Times New Roman" w:eastAsia="Arial" w:hAnsi="Times New Roman" w:cs="Times New Roman"/>
          <w:sz w:val="24"/>
          <w:szCs w:val="24"/>
          <w:lang w:eastAsia="pt-BR"/>
        </w:rPr>
      </w:pPr>
    </w:p>
    <w:p w:rsidR="00CF4BB1" w:rsidRPr="00CF4BB1" w:rsidRDefault="00CF4BB1" w:rsidP="00CF4BB1">
      <w:pPr>
        <w:spacing w:after="0" w:line="276" w:lineRule="auto"/>
        <w:jc w:val="both"/>
        <w:rPr>
          <w:rFonts w:ascii="Times New Roman" w:eastAsia="Arial" w:hAnsi="Times New Roman" w:cs="Times New Roman"/>
          <w:b/>
          <w:sz w:val="24"/>
          <w:szCs w:val="24"/>
          <w:lang w:eastAsia="pt-BR"/>
        </w:rPr>
      </w:pPr>
      <w:r w:rsidRPr="00CF4BB1">
        <w:rPr>
          <w:rFonts w:ascii="Times New Roman" w:eastAsia="Arial" w:hAnsi="Times New Roman" w:cs="Times New Roman"/>
          <w:b/>
          <w:sz w:val="24"/>
          <w:szCs w:val="24"/>
          <w:lang w:eastAsia="pt-BR"/>
        </w:rPr>
        <w:t>Java</w:t>
      </w:r>
      <w:r w:rsidR="005C4157">
        <w:rPr>
          <w:rFonts w:ascii="Times New Roman" w:eastAsia="Arial" w:hAnsi="Times New Roman" w:cs="Times New Roman"/>
          <w:b/>
          <w:sz w:val="24"/>
          <w:szCs w:val="24"/>
          <w:lang w:eastAsia="pt-BR"/>
        </w:rPr>
        <w:t>S</w:t>
      </w:r>
      <w:r w:rsidRPr="00CF4BB1">
        <w:rPr>
          <w:rFonts w:ascii="Times New Roman" w:eastAsia="Arial" w:hAnsi="Times New Roman" w:cs="Times New Roman"/>
          <w:b/>
          <w:sz w:val="24"/>
          <w:szCs w:val="24"/>
          <w:lang w:eastAsia="pt-BR"/>
        </w:rPr>
        <w:t>cript na aplicação:</w:t>
      </w:r>
    </w:p>
    <w:p w:rsidR="00CF4BB1" w:rsidRPr="00CF4BB1" w:rsidRDefault="005C4157" w:rsidP="005C4157">
      <w:pPr>
        <w:spacing w:after="0" w:line="276" w:lineRule="auto"/>
        <w:ind w:firstLine="708"/>
        <w:jc w:val="both"/>
        <w:rPr>
          <w:rFonts w:ascii="Times New Roman" w:eastAsia="Arial" w:hAnsi="Times New Roman" w:cs="Times New Roman"/>
          <w:sz w:val="24"/>
          <w:szCs w:val="24"/>
          <w:lang w:eastAsia="pt-BR"/>
        </w:rPr>
      </w:pPr>
      <w:r>
        <w:rPr>
          <w:rFonts w:ascii="Times New Roman" w:eastAsia="Arial" w:hAnsi="Times New Roman" w:cs="Times New Roman"/>
          <w:sz w:val="24"/>
          <w:szCs w:val="24"/>
          <w:lang w:eastAsia="pt-BR"/>
        </w:rPr>
        <w:t>O JavaS</w:t>
      </w:r>
      <w:r w:rsidR="00CF4BB1"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cript foi utilizado como ferramenta de validação de dados e para </w:t>
      </w:r>
      <w:r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deixar a página dinâmica </w:t>
      </w:r>
      <w:r w:rsidR="00CF4BB1"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utilizando a manipulação do DOM, como por exemplo </w:t>
      </w:r>
      <w:r>
        <w:rPr>
          <w:rFonts w:ascii="Times New Roman" w:eastAsia="Arial" w:hAnsi="Times New Roman" w:cs="Times New Roman"/>
          <w:sz w:val="24"/>
          <w:szCs w:val="24"/>
          <w:lang w:eastAsia="pt-BR"/>
        </w:rPr>
        <w:t>n</w:t>
      </w:r>
      <w:r w:rsidR="00CF4BB1"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>esta função de validação de data:</w:t>
      </w:r>
    </w:p>
    <w:p w:rsidR="00CF4BB1" w:rsidRPr="00CF4BB1" w:rsidRDefault="00CF4BB1" w:rsidP="00CF4BB1">
      <w:pPr>
        <w:spacing w:after="0" w:line="276" w:lineRule="auto"/>
        <w:jc w:val="both"/>
        <w:rPr>
          <w:rFonts w:ascii="Times New Roman" w:eastAsia="Arial" w:hAnsi="Times New Roman" w:cs="Times New Roman"/>
          <w:sz w:val="24"/>
          <w:szCs w:val="24"/>
          <w:lang w:eastAsia="pt-BR"/>
        </w:rPr>
      </w:pPr>
    </w:p>
    <w:p w:rsidR="00CF4BB1" w:rsidRPr="00CF4BB1" w:rsidRDefault="00CF4BB1" w:rsidP="00CF4BB1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pt-BR"/>
        </w:rPr>
      </w:pPr>
      <w:r w:rsidRPr="00CF4BB1">
        <w:rPr>
          <w:rFonts w:ascii="Times New Roman" w:eastAsia="Arial" w:hAnsi="Times New Roman" w:cs="Times New Roman"/>
          <w:noProof/>
          <w:sz w:val="24"/>
          <w:szCs w:val="24"/>
          <w:lang w:eastAsia="pt-BR"/>
        </w:rPr>
        <w:lastRenderedPageBreak/>
        <w:drawing>
          <wp:inline distT="114300" distB="114300" distL="114300" distR="114300" wp14:anchorId="5EDED8D6" wp14:editId="26317DCF">
            <wp:extent cx="3986213" cy="1737580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1737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4BB1" w:rsidRDefault="00CF4BB1" w:rsidP="00CF4BB1">
      <w:pPr>
        <w:spacing w:after="0" w:line="276" w:lineRule="auto"/>
        <w:jc w:val="center"/>
        <w:rPr>
          <w:rFonts w:ascii="Times New Roman" w:eastAsia="Arial" w:hAnsi="Times New Roman" w:cs="Times New Roman"/>
          <w:szCs w:val="24"/>
          <w:lang w:eastAsia="pt-BR"/>
        </w:rPr>
      </w:pPr>
      <w:r>
        <w:rPr>
          <w:rFonts w:ascii="Times New Roman" w:eastAsia="Arial" w:hAnsi="Times New Roman" w:cs="Times New Roman"/>
          <w:szCs w:val="24"/>
          <w:lang w:eastAsia="pt-BR"/>
        </w:rPr>
        <w:t>Figura 4</w:t>
      </w:r>
      <w:r w:rsidRPr="00CF4BB1">
        <w:rPr>
          <w:rFonts w:ascii="Times New Roman" w:eastAsia="Arial" w:hAnsi="Times New Roman" w:cs="Times New Roman"/>
          <w:szCs w:val="24"/>
          <w:lang w:eastAsia="pt-BR"/>
        </w:rPr>
        <w:t>: Validação de data.</w:t>
      </w:r>
      <w:r>
        <w:rPr>
          <w:rFonts w:ascii="Times New Roman" w:eastAsia="Arial" w:hAnsi="Times New Roman" w:cs="Times New Roman"/>
          <w:szCs w:val="24"/>
          <w:lang w:eastAsia="pt-BR"/>
        </w:rPr>
        <w:t xml:space="preserve"> </w:t>
      </w:r>
      <w:r>
        <w:rPr>
          <w:rFonts w:ascii="Times New Roman" w:eastAsia="Arial" w:hAnsi="Times New Roman" w:cs="Times New Roman"/>
          <w:szCs w:val="24"/>
          <w:lang w:eastAsia="pt-BR"/>
        </w:rPr>
        <w:t>Fonte: Autoria própria.</w:t>
      </w:r>
    </w:p>
    <w:p w:rsidR="00CF4BB1" w:rsidRPr="00CF4BB1" w:rsidRDefault="00CF4BB1" w:rsidP="00CF4BB1">
      <w:pPr>
        <w:spacing w:after="0" w:line="276" w:lineRule="auto"/>
        <w:jc w:val="center"/>
        <w:rPr>
          <w:rFonts w:ascii="Times New Roman" w:eastAsia="Arial" w:hAnsi="Times New Roman" w:cs="Times New Roman"/>
          <w:szCs w:val="24"/>
          <w:lang w:eastAsia="pt-BR"/>
        </w:rPr>
      </w:pPr>
    </w:p>
    <w:p w:rsidR="005C4157" w:rsidRDefault="00CF4BB1" w:rsidP="005C4157">
      <w:pPr>
        <w:spacing w:after="0" w:line="276" w:lineRule="auto"/>
        <w:ind w:firstLine="708"/>
        <w:jc w:val="both"/>
        <w:rPr>
          <w:rFonts w:ascii="Times New Roman" w:eastAsia="Arial" w:hAnsi="Times New Roman" w:cs="Times New Roman"/>
          <w:sz w:val="24"/>
          <w:szCs w:val="24"/>
          <w:lang w:eastAsia="pt-BR"/>
        </w:rPr>
      </w:pP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Nesta função recebemos um valor contendo a data, </w:t>
      </w:r>
      <w:r w:rsidR="005C4157">
        <w:rPr>
          <w:rFonts w:ascii="Times New Roman" w:eastAsia="Arial" w:hAnsi="Times New Roman" w:cs="Times New Roman"/>
          <w:sz w:val="24"/>
          <w:szCs w:val="24"/>
          <w:lang w:eastAsia="pt-BR"/>
        </w:rPr>
        <w:t>dividimos os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dados em dia, mês e ano</w:t>
      </w:r>
      <w:r w:rsidR="005C4157">
        <w:rPr>
          <w:rFonts w:ascii="Times New Roman" w:eastAsia="Arial" w:hAnsi="Times New Roman" w:cs="Times New Roman"/>
          <w:sz w:val="24"/>
          <w:szCs w:val="24"/>
          <w:lang w:eastAsia="pt-BR"/>
        </w:rPr>
        <w:t>,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e logo em seguida utilizamos a biblioteca </w:t>
      </w:r>
      <w:r w:rsidR="005C4157">
        <w:rPr>
          <w:rFonts w:ascii="Times New Roman" w:eastAsia="Arial" w:hAnsi="Times New Roman" w:cs="Times New Roman"/>
          <w:sz w:val="24"/>
          <w:szCs w:val="24"/>
          <w:lang w:eastAsia="pt-BR"/>
        </w:rPr>
        <w:t>“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>Date</w:t>
      </w:r>
      <w:r w:rsidR="005C4157">
        <w:rPr>
          <w:rFonts w:ascii="Times New Roman" w:eastAsia="Arial" w:hAnsi="Times New Roman" w:cs="Times New Roman"/>
          <w:sz w:val="24"/>
          <w:szCs w:val="24"/>
          <w:lang w:eastAsia="pt-BR"/>
        </w:rPr>
        <w:t>”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para validar se o valor colocado é valido</w:t>
      </w:r>
      <w:r w:rsidR="005C4157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>(</w:t>
      </w:r>
      <w:proofErr w:type="spellStart"/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>True</w:t>
      </w:r>
      <w:proofErr w:type="spellEnd"/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) ou não (False). </w:t>
      </w:r>
    </w:p>
    <w:p w:rsidR="00CF4BB1" w:rsidRPr="00CF4BB1" w:rsidRDefault="00CF4BB1" w:rsidP="005C4157">
      <w:pPr>
        <w:spacing w:after="0" w:line="276" w:lineRule="auto"/>
        <w:ind w:firstLine="708"/>
        <w:jc w:val="both"/>
        <w:rPr>
          <w:rFonts w:ascii="Times New Roman" w:eastAsia="Arial" w:hAnsi="Times New Roman" w:cs="Times New Roman"/>
          <w:sz w:val="24"/>
          <w:szCs w:val="24"/>
          <w:lang w:eastAsia="pt-BR"/>
        </w:rPr>
      </w:pP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Após a validação </w:t>
      </w:r>
      <w:r w:rsidR="005C4157">
        <w:rPr>
          <w:rFonts w:ascii="Times New Roman" w:eastAsia="Arial" w:hAnsi="Times New Roman" w:cs="Times New Roman"/>
          <w:sz w:val="24"/>
          <w:szCs w:val="24"/>
          <w:lang w:eastAsia="pt-BR"/>
        </w:rPr>
        <w:t>é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utilizado a modificação do DOM para gerar mensagens de cadastro concluído ou campo inv</w:t>
      </w:r>
      <w:r w:rsidR="005C4157">
        <w:rPr>
          <w:rFonts w:ascii="Times New Roman" w:eastAsia="Arial" w:hAnsi="Times New Roman" w:cs="Times New Roman"/>
          <w:sz w:val="24"/>
          <w:szCs w:val="24"/>
          <w:lang w:eastAsia="pt-BR"/>
        </w:rPr>
        <w:t>á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>lido</w:t>
      </w:r>
      <w:r w:rsidR="005C4157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a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través de uma função de adicionar ou remover a classe do spam de Alerta, caso a </w:t>
      </w:r>
      <w:proofErr w:type="spellStart"/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>class</w:t>
      </w:r>
      <w:proofErr w:type="spellEnd"/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estiver ativa o alerta automaticamente aparece na tela. Desta forma deixamos a aplicação dinâmica e mais intuitiva ao usuário.</w:t>
      </w:r>
    </w:p>
    <w:p w:rsidR="00CF4BB1" w:rsidRPr="00CF4BB1" w:rsidRDefault="00CF4BB1" w:rsidP="00CF4BB1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pt-BR"/>
        </w:rPr>
      </w:pPr>
      <w:r w:rsidRPr="00CF4BB1">
        <w:rPr>
          <w:rFonts w:ascii="Times New Roman" w:eastAsia="Arial" w:hAnsi="Times New Roman" w:cs="Times New Roman"/>
          <w:noProof/>
          <w:sz w:val="24"/>
          <w:szCs w:val="24"/>
          <w:lang w:eastAsia="pt-BR"/>
        </w:rPr>
        <w:drawing>
          <wp:inline distT="114300" distB="114300" distL="114300" distR="114300" wp14:anchorId="53B42F89" wp14:editId="42908398">
            <wp:extent cx="5731200" cy="2006600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Arial" w:hAnsi="Times New Roman" w:cs="Times New Roman"/>
          <w:szCs w:val="24"/>
          <w:lang w:eastAsia="pt-BR"/>
        </w:rPr>
        <w:t>Figura</w:t>
      </w:r>
      <w:r w:rsidRPr="00CF4BB1">
        <w:rPr>
          <w:rFonts w:ascii="Times New Roman" w:eastAsia="Arial" w:hAnsi="Times New Roman" w:cs="Times New Roman"/>
          <w:szCs w:val="24"/>
          <w:lang w:eastAsia="pt-BR"/>
        </w:rPr>
        <w:t xml:space="preserve"> </w:t>
      </w:r>
      <w:r>
        <w:rPr>
          <w:rFonts w:ascii="Times New Roman" w:eastAsia="Arial" w:hAnsi="Times New Roman" w:cs="Times New Roman"/>
          <w:szCs w:val="24"/>
          <w:lang w:eastAsia="pt-BR"/>
        </w:rPr>
        <w:t>5</w:t>
      </w:r>
      <w:r w:rsidRPr="00CF4BB1">
        <w:rPr>
          <w:rFonts w:ascii="Times New Roman" w:eastAsia="Arial" w:hAnsi="Times New Roman" w:cs="Times New Roman"/>
          <w:szCs w:val="24"/>
          <w:lang w:eastAsia="pt-BR"/>
        </w:rPr>
        <w:t>: Alerta de finalização de cadastro</w:t>
      </w:r>
      <w:r>
        <w:rPr>
          <w:rFonts w:ascii="Times New Roman" w:eastAsia="Arial" w:hAnsi="Times New Roman" w:cs="Times New Roman"/>
          <w:szCs w:val="24"/>
          <w:lang w:eastAsia="pt-BR"/>
        </w:rPr>
        <w:t xml:space="preserve">. </w:t>
      </w:r>
      <w:r>
        <w:rPr>
          <w:rFonts w:ascii="Times New Roman" w:eastAsia="Arial" w:hAnsi="Times New Roman" w:cs="Times New Roman"/>
          <w:szCs w:val="24"/>
          <w:lang w:eastAsia="pt-BR"/>
        </w:rPr>
        <w:t>Fonte: Autoria própria.</w:t>
      </w:r>
    </w:p>
    <w:p w:rsidR="00CF4BB1" w:rsidRPr="00CF4BB1" w:rsidRDefault="00CF4BB1" w:rsidP="00CF4BB1">
      <w:pPr>
        <w:spacing w:after="0" w:line="276" w:lineRule="auto"/>
        <w:jc w:val="both"/>
        <w:rPr>
          <w:rFonts w:ascii="Times New Roman" w:eastAsia="Arial" w:hAnsi="Times New Roman" w:cs="Times New Roman"/>
          <w:sz w:val="24"/>
          <w:szCs w:val="24"/>
          <w:lang w:eastAsia="pt-BR"/>
        </w:rPr>
      </w:pPr>
    </w:p>
    <w:p w:rsidR="00CF4BB1" w:rsidRPr="00CF4BB1" w:rsidRDefault="00CF4BB1" w:rsidP="005C4157">
      <w:pPr>
        <w:spacing w:after="0" w:line="276" w:lineRule="auto"/>
        <w:ind w:firstLine="708"/>
        <w:jc w:val="both"/>
        <w:rPr>
          <w:rFonts w:ascii="Times New Roman" w:eastAsia="Arial" w:hAnsi="Times New Roman" w:cs="Times New Roman"/>
          <w:sz w:val="24"/>
          <w:szCs w:val="24"/>
          <w:lang w:eastAsia="pt-BR"/>
        </w:rPr>
      </w:pP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>Com isso</w:t>
      </w:r>
      <w:r w:rsidR="005C4157">
        <w:rPr>
          <w:rFonts w:ascii="Times New Roman" w:eastAsia="Arial" w:hAnsi="Times New Roman" w:cs="Times New Roman"/>
          <w:sz w:val="24"/>
          <w:szCs w:val="24"/>
          <w:lang w:eastAsia="pt-BR"/>
        </w:rPr>
        <w:t>, podemos concluir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que hoje existem várias tecnologias e Frameworks que auxiliam o desenvolvedor na construção 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>de sistemas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que sejam intuitivos e responsivos para o usuário. Um exemplo é a presença do Bootstrap na aplicação, que tornou o desenvolvimento menos 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>maçante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e entregou um conteúdo de qualidade que no desenvolvimento </w:t>
      </w:r>
      <w:r w:rsidR="005C4157">
        <w:rPr>
          <w:rFonts w:ascii="Times New Roman" w:eastAsia="Arial" w:hAnsi="Times New Roman" w:cs="Times New Roman"/>
          <w:sz w:val="24"/>
          <w:szCs w:val="24"/>
          <w:lang w:eastAsia="pt-BR"/>
        </w:rPr>
        <w:t>manual</w:t>
      </w:r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levaria mais tempo para ser implementado</w:t>
      </w:r>
      <w:r w:rsidR="005C4157">
        <w:rPr>
          <w:rFonts w:ascii="Times New Roman" w:eastAsia="Arial" w:hAnsi="Times New Roman" w:cs="Times New Roman"/>
          <w:sz w:val="24"/>
          <w:szCs w:val="24"/>
          <w:lang w:eastAsia="pt-BR"/>
        </w:rPr>
        <w:t xml:space="preserve"> com resultados similares</w:t>
      </w:r>
      <w:bookmarkStart w:id="1" w:name="_GoBack"/>
      <w:bookmarkEnd w:id="1"/>
      <w:r w:rsidRPr="00CF4BB1">
        <w:rPr>
          <w:rFonts w:ascii="Times New Roman" w:eastAsia="Arial" w:hAnsi="Times New Roman" w:cs="Times New Roman"/>
          <w:sz w:val="24"/>
          <w:szCs w:val="24"/>
          <w:lang w:eastAsia="pt-BR"/>
        </w:rPr>
        <w:t>.</w:t>
      </w:r>
    </w:p>
    <w:p w:rsidR="008F1910" w:rsidRPr="00CF4BB1" w:rsidRDefault="008F1910" w:rsidP="00531083">
      <w:pPr>
        <w:pStyle w:val="Ttulo1"/>
        <w:spacing w:line="360" w:lineRule="auto"/>
        <w:ind w:left="0"/>
        <w:jc w:val="both"/>
        <w:rPr>
          <w:b w:val="0"/>
          <w:lang w:val="pt-BR"/>
        </w:rPr>
      </w:pPr>
    </w:p>
    <w:sectPr w:rsidR="008F1910" w:rsidRPr="00CF4BB1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5E05" w:rsidRDefault="00AB5E05" w:rsidP="0002578B">
      <w:pPr>
        <w:spacing w:after="0" w:line="240" w:lineRule="auto"/>
      </w:pPr>
      <w:r>
        <w:separator/>
      </w:r>
    </w:p>
  </w:endnote>
  <w:endnote w:type="continuationSeparator" w:id="0">
    <w:p w:rsidR="00AB5E05" w:rsidRDefault="00AB5E05" w:rsidP="000257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0A14" w:rsidRDefault="00400A14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3724275</wp:posOffset>
              </wp:positionH>
              <wp:positionV relativeFrom="page">
                <wp:posOffset>10077449</wp:posOffset>
              </wp:positionV>
              <wp:extent cx="304800" cy="161925"/>
              <wp:effectExtent l="0" t="0" r="0" b="9525"/>
              <wp:wrapNone/>
              <wp:docPr id="7" name="Caixa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4800" cy="161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00A14" w:rsidRDefault="00400A14">
                          <w:pPr>
                            <w:spacing w:before="10"/>
                            <w:ind w:left="4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99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C4157">
                            <w:rPr>
                              <w:noProof/>
                              <w:w w:val="99"/>
                              <w:sz w:val="20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7" o:spid="_x0000_s1027" type="#_x0000_t202" style="position:absolute;margin-left:293.25pt;margin-top:793.5pt;width:24pt;height:12.7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" filled="f" stroked="f">
              <v:textbox inset="0,0,0,0">
                <w:txbxContent>
                  <w:p w:rsidR="00400A14" w:rsidRDefault="00400A14">
                    <w:pPr>
                      <w:spacing w:before="10"/>
                      <w:ind w:left="4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w w:val="99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C4157">
                      <w:rPr>
                        <w:noProof/>
                        <w:w w:val="99"/>
                        <w:sz w:val="20"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7216" behindDoc="1" locked="0" layoutInCell="1" allowOverlap="1">
              <wp:simplePos x="0" y="0"/>
              <wp:positionH relativeFrom="page">
                <wp:posOffset>1062355</wp:posOffset>
              </wp:positionH>
              <wp:positionV relativeFrom="page">
                <wp:posOffset>10072370</wp:posOffset>
              </wp:positionV>
              <wp:extent cx="5436235" cy="0"/>
              <wp:effectExtent l="5080" t="13970" r="6985" b="5080"/>
              <wp:wrapNone/>
              <wp:docPr id="8" name="Conector reto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36235" cy="0"/>
                      </a:xfrm>
                      <a:prstGeom prst="line">
                        <a:avLst/>
                      </a:prstGeom>
                      <a:noFill/>
                      <a:ln w="6096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5B48EFE8" id="Conector reto 8" o:spid="_x0000_s1026" style="position:absolute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.65pt,793.1pt" to="511.7pt,79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" strokeweight=".48pt">
              <w10:wrap anchorx="page" anchory="page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5E05" w:rsidRDefault="00AB5E05" w:rsidP="0002578B">
      <w:pPr>
        <w:spacing w:after="0" w:line="240" w:lineRule="auto"/>
      </w:pPr>
      <w:r>
        <w:separator/>
      </w:r>
    </w:p>
  </w:footnote>
  <w:footnote w:type="continuationSeparator" w:id="0">
    <w:p w:rsidR="00AB5E05" w:rsidRDefault="00AB5E05" w:rsidP="000257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0A14" w:rsidRDefault="00400A14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6192" behindDoc="1" locked="0" layoutInCell="1" allowOverlap="1">
              <wp:simplePos x="0" y="0"/>
              <wp:positionH relativeFrom="page">
                <wp:posOffset>19050</wp:posOffset>
              </wp:positionH>
              <wp:positionV relativeFrom="page">
                <wp:posOffset>466725</wp:posOffset>
              </wp:positionV>
              <wp:extent cx="7505700" cy="280035"/>
              <wp:effectExtent l="0" t="0" r="0" b="5715"/>
              <wp:wrapNone/>
              <wp:docPr id="9" name="Caixa de Texto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05700" cy="280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00A14" w:rsidRPr="00F0113F" w:rsidRDefault="00400A14" w:rsidP="003913E3">
                          <w:pPr>
                            <w:pStyle w:val="Ttulo1"/>
                            <w:ind w:left="3383" w:right="1274" w:hanging="3106"/>
                            <w:jc w:val="center"/>
                            <w:rPr>
                              <w:rFonts w:asciiTheme="minorHAnsi" w:hAnsiTheme="minorHAnsi" w:cstheme="minorHAnsi"/>
                              <w:b w:val="0"/>
                              <w:sz w:val="18"/>
                              <w:szCs w:val="18"/>
                              <w:lang w:val="pt-BR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9" o:spid="_x0000_s1026" type="#_x0000_t202" style="position:absolute;margin-left:1.5pt;margin-top:36.75pt;width:591pt;height:22.05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" filled="f" stroked="f">
              <v:textbox inset="0,0,0,0">
                <w:txbxContent>
                  <w:p w:rsidR="00400A14" w:rsidRPr="00F0113F" w:rsidRDefault="00400A14" w:rsidP="003913E3">
                    <w:pPr>
                      <w:pStyle w:val="Ttulo1"/>
                      <w:ind w:left="3383" w:right="1274" w:hanging="3106"/>
                      <w:jc w:val="center"/>
                      <w:rPr>
                        <w:rFonts w:asciiTheme="minorHAnsi" w:hAnsiTheme="minorHAnsi" w:cstheme="minorHAnsi"/>
                        <w:b w:val="0"/>
                        <w:sz w:val="18"/>
                        <w:szCs w:val="18"/>
                        <w:lang w:val="pt-BR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6361F"/>
    <w:multiLevelType w:val="hybridMultilevel"/>
    <w:tmpl w:val="16AAFED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305D4"/>
    <w:multiLevelType w:val="hybridMultilevel"/>
    <w:tmpl w:val="A814B340"/>
    <w:lvl w:ilvl="0" w:tplc="0416000F">
      <w:start w:val="1"/>
      <w:numFmt w:val="decimal"/>
      <w:lvlText w:val="%1."/>
      <w:lvlJc w:val="left"/>
      <w:pPr>
        <w:ind w:left="1570" w:hanging="360"/>
      </w:pPr>
    </w:lvl>
    <w:lvl w:ilvl="1" w:tplc="04160019" w:tentative="1">
      <w:start w:val="1"/>
      <w:numFmt w:val="lowerLetter"/>
      <w:lvlText w:val="%2."/>
      <w:lvlJc w:val="left"/>
      <w:pPr>
        <w:ind w:left="2290" w:hanging="360"/>
      </w:pPr>
    </w:lvl>
    <w:lvl w:ilvl="2" w:tplc="0416001B" w:tentative="1">
      <w:start w:val="1"/>
      <w:numFmt w:val="lowerRoman"/>
      <w:lvlText w:val="%3."/>
      <w:lvlJc w:val="right"/>
      <w:pPr>
        <w:ind w:left="3010" w:hanging="180"/>
      </w:pPr>
    </w:lvl>
    <w:lvl w:ilvl="3" w:tplc="0416000F" w:tentative="1">
      <w:start w:val="1"/>
      <w:numFmt w:val="decimal"/>
      <w:lvlText w:val="%4."/>
      <w:lvlJc w:val="left"/>
      <w:pPr>
        <w:ind w:left="3730" w:hanging="360"/>
      </w:pPr>
    </w:lvl>
    <w:lvl w:ilvl="4" w:tplc="04160019" w:tentative="1">
      <w:start w:val="1"/>
      <w:numFmt w:val="lowerLetter"/>
      <w:lvlText w:val="%5."/>
      <w:lvlJc w:val="left"/>
      <w:pPr>
        <w:ind w:left="4450" w:hanging="360"/>
      </w:pPr>
    </w:lvl>
    <w:lvl w:ilvl="5" w:tplc="0416001B" w:tentative="1">
      <w:start w:val="1"/>
      <w:numFmt w:val="lowerRoman"/>
      <w:lvlText w:val="%6."/>
      <w:lvlJc w:val="right"/>
      <w:pPr>
        <w:ind w:left="5170" w:hanging="180"/>
      </w:pPr>
    </w:lvl>
    <w:lvl w:ilvl="6" w:tplc="0416000F" w:tentative="1">
      <w:start w:val="1"/>
      <w:numFmt w:val="decimal"/>
      <w:lvlText w:val="%7."/>
      <w:lvlJc w:val="left"/>
      <w:pPr>
        <w:ind w:left="5890" w:hanging="360"/>
      </w:pPr>
    </w:lvl>
    <w:lvl w:ilvl="7" w:tplc="04160019" w:tentative="1">
      <w:start w:val="1"/>
      <w:numFmt w:val="lowerLetter"/>
      <w:lvlText w:val="%8."/>
      <w:lvlJc w:val="left"/>
      <w:pPr>
        <w:ind w:left="6610" w:hanging="360"/>
      </w:pPr>
    </w:lvl>
    <w:lvl w:ilvl="8" w:tplc="0416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2" w15:restartNumberingAfterBreak="0">
    <w:nsid w:val="1EEA27FD"/>
    <w:multiLevelType w:val="hybridMultilevel"/>
    <w:tmpl w:val="A9D4A0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C9186C"/>
    <w:multiLevelType w:val="hybridMultilevel"/>
    <w:tmpl w:val="AB44FB96"/>
    <w:lvl w:ilvl="0" w:tplc="E2C2A828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4A6D71"/>
    <w:multiLevelType w:val="hybridMultilevel"/>
    <w:tmpl w:val="883E15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30389"/>
    <w:multiLevelType w:val="hybridMultilevel"/>
    <w:tmpl w:val="E8A465DC"/>
    <w:lvl w:ilvl="0" w:tplc="0416000F">
      <w:start w:val="1"/>
      <w:numFmt w:val="decimal"/>
      <w:lvlText w:val="%1."/>
      <w:lvlJc w:val="left"/>
      <w:pPr>
        <w:ind w:left="1570" w:hanging="360"/>
      </w:pPr>
    </w:lvl>
    <w:lvl w:ilvl="1" w:tplc="04160019" w:tentative="1">
      <w:start w:val="1"/>
      <w:numFmt w:val="lowerLetter"/>
      <w:lvlText w:val="%2."/>
      <w:lvlJc w:val="left"/>
      <w:pPr>
        <w:ind w:left="2290" w:hanging="360"/>
      </w:pPr>
    </w:lvl>
    <w:lvl w:ilvl="2" w:tplc="0416001B" w:tentative="1">
      <w:start w:val="1"/>
      <w:numFmt w:val="lowerRoman"/>
      <w:lvlText w:val="%3."/>
      <w:lvlJc w:val="right"/>
      <w:pPr>
        <w:ind w:left="3010" w:hanging="180"/>
      </w:pPr>
    </w:lvl>
    <w:lvl w:ilvl="3" w:tplc="0416000F" w:tentative="1">
      <w:start w:val="1"/>
      <w:numFmt w:val="decimal"/>
      <w:lvlText w:val="%4."/>
      <w:lvlJc w:val="left"/>
      <w:pPr>
        <w:ind w:left="3730" w:hanging="360"/>
      </w:pPr>
    </w:lvl>
    <w:lvl w:ilvl="4" w:tplc="04160019" w:tentative="1">
      <w:start w:val="1"/>
      <w:numFmt w:val="lowerLetter"/>
      <w:lvlText w:val="%5."/>
      <w:lvlJc w:val="left"/>
      <w:pPr>
        <w:ind w:left="4450" w:hanging="360"/>
      </w:pPr>
    </w:lvl>
    <w:lvl w:ilvl="5" w:tplc="0416001B" w:tentative="1">
      <w:start w:val="1"/>
      <w:numFmt w:val="lowerRoman"/>
      <w:lvlText w:val="%6."/>
      <w:lvlJc w:val="right"/>
      <w:pPr>
        <w:ind w:left="5170" w:hanging="180"/>
      </w:pPr>
    </w:lvl>
    <w:lvl w:ilvl="6" w:tplc="0416000F" w:tentative="1">
      <w:start w:val="1"/>
      <w:numFmt w:val="decimal"/>
      <w:lvlText w:val="%7."/>
      <w:lvlJc w:val="left"/>
      <w:pPr>
        <w:ind w:left="5890" w:hanging="360"/>
      </w:pPr>
    </w:lvl>
    <w:lvl w:ilvl="7" w:tplc="04160019" w:tentative="1">
      <w:start w:val="1"/>
      <w:numFmt w:val="lowerLetter"/>
      <w:lvlText w:val="%8."/>
      <w:lvlJc w:val="left"/>
      <w:pPr>
        <w:ind w:left="6610" w:hanging="360"/>
      </w:pPr>
    </w:lvl>
    <w:lvl w:ilvl="8" w:tplc="0416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6" w15:restartNumberingAfterBreak="0">
    <w:nsid w:val="42766094"/>
    <w:multiLevelType w:val="hybridMultilevel"/>
    <w:tmpl w:val="6DEED5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E94E23"/>
    <w:multiLevelType w:val="hybridMultilevel"/>
    <w:tmpl w:val="A0C8CBA2"/>
    <w:lvl w:ilvl="0" w:tplc="0416000F">
      <w:start w:val="1"/>
      <w:numFmt w:val="decimal"/>
      <w:lvlText w:val="%1."/>
      <w:lvlJc w:val="left"/>
      <w:pPr>
        <w:ind w:left="1003" w:hanging="360"/>
      </w:pPr>
    </w:lvl>
    <w:lvl w:ilvl="1" w:tplc="04160019" w:tentative="1">
      <w:start w:val="1"/>
      <w:numFmt w:val="lowerLetter"/>
      <w:lvlText w:val="%2."/>
      <w:lvlJc w:val="left"/>
      <w:pPr>
        <w:ind w:left="1723" w:hanging="360"/>
      </w:pPr>
    </w:lvl>
    <w:lvl w:ilvl="2" w:tplc="0416001B" w:tentative="1">
      <w:start w:val="1"/>
      <w:numFmt w:val="lowerRoman"/>
      <w:lvlText w:val="%3."/>
      <w:lvlJc w:val="right"/>
      <w:pPr>
        <w:ind w:left="2443" w:hanging="180"/>
      </w:pPr>
    </w:lvl>
    <w:lvl w:ilvl="3" w:tplc="0416000F" w:tentative="1">
      <w:start w:val="1"/>
      <w:numFmt w:val="decimal"/>
      <w:lvlText w:val="%4."/>
      <w:lvlJc w:val="left"/>
      <w:pPr>
        <w:ind w:left="3163" w:hanging="360"/>
      </w:pPr>
    </w:lvl>
    <w:lvl w:ilvl="4" w:tplc="04160019" w:tentative="1">
      <w:start w:val="1"/>
      <w:numFmt w:val="lowerLetter"/>
      <w:lvlText w:val="%5."/>
      <w:lvlJc w:val="left"/>
      <w:pPr>
        <w:ind w:left="3883" w:hanging="360"/>
      </w:pPr>
    </w:lvl>
    <w:lvl w:ilvl="5" w:tplc="0416001B" w:tentative="1">
      <w:start w:val="1"/>
      <w:numFmt w:val="lowerRoman"/>
      <w:lvlText w:val="%6."/>
      <w:lvlJc w:val="right"/>
      <w:pPr>
        <w:ind w:left="4603" w:hanging="180"/>
      </w:pPr>
    </w:lvl>
    <w:lvl w:ilvl="6" w:tplc="0416000F" w:tentative="1">
      <w:start w:val="1"/>
      <w:numFmt w:val="decimal"/>
      <w:lvlText w:val="%7."/>
      <w:lvlJc w:val="left"/>
      <w:pPr>
        <w:ind w:left="5323" w:hanging="360"/>
      </w:pPr>
    </w:lvl>
    <w:lvl w:ilvl="7" w:tplc="04160019" w:tentative="1">
      <w:start w:val="1"/>
      <w:numFmt w:val="lowerLetter"/>
      <w:lvlText w:val="%8."/>
      <w:lvlJc w:val="left"/>
      <w:pPr>
        <w:ind w:left="6043" w:hanging="360"/>
      </w:pPr>
    </w:lvl>
    <w:lvl w:ilvl="8" w:tplc="0416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8" w15:restartNumberingAfterBreak="0">
    <w:nsid w:val="647E0671"/>
    <w:multiLevelType w:val="hybridMultilevel"/>
    <w:tmpl w:val="AB4AA062"/>
    <w:lvl w:ilvl="0" w:tplc="0416000F">
      <w:start w:val="1"/>
      <w:numFmt w:val="decimal"/>
      <w:lvlText w:val="%1."/>
      <w:lvlJc w:val="left"/>
      <w:pPr>
        <w:ind w:left="1570" w:hanging="360"/>
      </w:pPr>
    </w:lvl>
    <w:lvl w:ilvl="1" w:tplc="04160019" w:tentative="1">
      <w:start w:val="1"/>
      <w:numFmt w:val="lowerLetter"/>
      <w:lvlText w:val="%2."/>
      <w:lvlJc w:val="left"/>
      <w:pPr>
        <w:ind w:left="2290" w:hanging="360"/>
      </w:pPr>
    </w:lvl>
    <w:lvl w:ilvl="2" w:tplc="0416001B" w:tentative="1">
      <w:start w:val="1"/>
      <w:numFmt w:val="lowerRoman"/>
      <w:lvlText w:val="%3."/>
      <w:lvlJc w:val="right"/>
      <w:pPr>
        <w:ind w:left="3010" w:hanging="180"/>
      </w:pPr>
    </w:lvl>
    <w:lvl w:ilvl="3" w:tplc="0416000F" w:tentative="1">
      <w:start w:val="1"/>
      <w:numFmt w:val="decimal"/>
      <w:lvlText w:val="%4."/>
      <w:lvlJc w:val="left"/>
      <w:pPr>
        <w:ind w:left="3730" w:hanging="360"/>
      </w:pPr>
    </w:lvl>
    <w:lvl w:ilvl="4" w:tplc="04160019" w:tentative="1">
      <w:start w:val="1"/>
      <w:numFmt w:val="lowerLetter"/>
      <w:lvlText w:val="%5."/>
      <w:lvlJc w:val="left"/>
      <w:pPr>
        <w:ind w:left="4450" w:hanging="360"/>
      </w:pPr>
    </w:lvl>
    <w:lvl w:ilvl="5" w:tplc="0416001B" w:tentative="1">
      <w:start w:val="1"/>
      <w:numFmt w:val="lowerRoman"/>
      <w:lvlText w:val="%6."/>
      <w:lvlJc w:val="right"/>
      <w:pPr>
        <w:ind w:left="5170" w:hanging="180"/>
      </w:pPr>
    </w:lvl>
    <w:lvl w:ilvl="6" w:tplc="0416000F" w:tentative="1">
      <w:start w:val="1"/>
      <w:numFmt w:val="decimal"/>
      <w:lvlText w:val="%7."/>
      <w:lvlJc w:val="left"/>
      <w:pPr>
        <w:ind w:left="5890" w:hanging="360"/>
      </w:pPr>
    </w:lvl>
    <w:lvl w:ilvl="7" w:tplc="04160019" w:tentative="1">
      <w:start w:val="1"/>
      <w:numFmt w:val="lowerLetter"/>
      <w:lvlText w:val="%8."/>
      <w:lvlJc w:val="left"/>
      <w:pPr>
        <w:ind w:left="6610" w:hanging="360"/>
      </w:pPr>
    </w:lvl>
    <w:lvl w:ilvl="8" w:tplc="0416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9" w15:restartNumberingAfterBreak="0">
    <w:nsid w:val="758A7D34"/>
    <w:multiLevelType w:val="hybridMultilevel"/>
    <w:tmpl w:val="911A1708"/>
    <w:lvl w:ilvl="0" w:tplc="0416000F">
      <w:start w:val="1"/>
      <w:numFmt w:val="decimal"/>
      <w:lvlText w:val="%1."/>
      <w:lvlJc w:val="left"/>
      <w:pPr>
        <w:ind w:left="1570" w:hanging="360"/>
      </w:pPr>
    </w:lvl>
    <w:lvl w:ilvl="1" w:tplc="04160019" w:tentative="1">
      <w:start w:val="1"/>
      <w:numFmt w:val="lowerLetter"/>
      <w:lvlText w:val="%2."/>
      <w:lvlJc w:val="left"/>
      <w:pPr>
        <w:ind w:left="2290" w:hanging="360"/>
      </w:pPr>
    </w:lvl>
    <w:lvl w:ilvl="2" w:tplc="0416001B" w:tentative="1">
      <w:start w:val="1"/>
      <w:numFmt w:val="lowerRoman"/>
      <w:lvlText w:val="%3."/>
      <w:lvlJc w:val="right"/>
      <w:pPr>
        <w:ind w:left="3010" w:hanging="180"/>
      </w:pPr>
    </w:lvl>
    <w:lvl w:ilvl="3" w:tplc="0416000F" w:tentative="1">
      <w:start w:val="1"/>
      <w:numFmt w:val="decimal"/>
      <w:lvlText w:val="%4."/>
      <w:lvlJc w:val="left"/>
      <w:pPr>
        <w:ind w:left="3730" w:hanging="360"/>
      </w:pPr>
    </w:lvl>
    <w:lvl w:ilvl="4" w:tplc="04160019" w:tentative="1">
      <w:start w:val="1"/>
      <w:numFmt w:val="lowerLetter"/>
      <w:lvlText w:val="%5."/>
      <w:lvlJc w:val="left"/>
      <w:pPr>
        <w:ind w:left="4450" w:hanging="360"/>
      </w:pPr>
    </w:lvl>
    <w:lvl w:ilvl="5" w:tplc="0416001B" w:tentative="1">
      <w:start w:val="1"/>
      <w:numFmt w:val="lowerRoman"/>
      <w:lvlText w:val="%6."/>
      <w:lvlJc w:val="right"/>
      <w:pPr>
        <w:ind w:left="5170" w:hanging="180"/>
      </w:pPr>
    </w:lvl>
    <w:lvl w:ilvl="6" w:tplc="0416000F" w:tentative="1">
      <w:start w:val="1"/>
      <w:numFmt w:val="decimal"/>
      <w:lvlText w:val="%7."/>
      <w:lvlJc w:val="left"/>
      <w:pPr>
        <w:ind w:left="5890" w:hanging="360"/>
      </w:pPr>
    </w:lvl>
    <w:lvl w:ilvl="7" w:tplc="04160019" w:tentative="1">
      <w:start w:val="1"/>
      <w:numFmt w:val="lowerLetter"/>
      <w:lvlText w:val="%8."/>
      <w:lvlJc w:val="left"/>
      <w:pPr>
        <w:ind w:left="6610" w:hanging="360"/>
      </w:pPr>
    </w:lvl>
    <w:lvl w:ilvl="8" w:tplc="0416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10" w15:restartNumberingAfterBreak="0">
    <w:nsid w:val="7C8D6F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8"/>
  </w:num>
  <w:num w:numId="3">
    <w:abstractNumId w:val="9"/>
  </w:num>
  <w:num w:numId="4">
    <w:abstractNumId w:val="5"/>
  </w:num>
  <w:num w:numId="5">
    <w:abstractNumId w:val="6"/>
  </w:num>
  <w:num w:numId="6">
    <w:abstractNumId w:val="1"/>
  </w:num>
  <w:num w:numId="7">
    <w:abstractNumId w:val="2"/>
  </w:num>
  <w:num w:numId="8">
    <w:abstractNumId w:val="10"/>
  </w:num>
  <w:num w:numId="9">
    <w:abstractNumId w:val="3"/>
  </w:num>
  <w:num w:numId="10">
    <w:abstractNumId w:val="4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DBD"/>
    <w:rsid w:val="00000AA2"/>
    <w:rsid w:val="000066AB"/>
    <w:rsid w:val="00012ABE"/>
    <w:rsid w:val="000170F1"/>
    <w:rsid w:val="00017B12"/>
    <w:rsid w:val="00021687"/>
    <w:rsid w:val="0002578B"/>
    <w:rsid w:val="00030F3D"/>
    <w:rsid w:val="00032CFF"/>
    <w:rsid w:val="00041CF5"/>
    <w:rsid w:val="000512B7"/>
    <w:rsid w:val="00054A69"/>
    <w:rsid w:val="000637DE"/>
    <w:rsid w:val="0006564C"/>
    <w:rsid w:val="00071E13"/>
    <w:rsid w:val="00083A70"/>
    <w:rsid w:val="00085AC1"/>
    <w:rsid w:val="000913C2"/>
    <w:rsid w:val="000A51E6"/>
    <w:rsid w:val="000B4D02"/>
    <w:rsid w:val="000C43BC"/>
    <w:rsid w:val="000D409B"/>
    <w:rsid w:val="000E7C9C"/>
    <w:rsid w:val="000F485B"/>
    <w:rsid w:val="001060A7"/>
    <w:rsid w:val="001060BA"/>
    <w:rsid w:val="00114EEE"/>
    <w:rsid w:val="0012434E"/>
    <w:rsid w:val="00131BAD"/>
    <w:rsid w:val="0013495C"/>
    <w:rsid w:val="0014494F"/>
    <w:rsid w:val="00144D51"/>
    <w:rsid w:val="00147603"/>
    <w:rsid w:val="00156528"/>
    <w:rsid w:val="001575C4"/>
    <w:rsid w:val="00166342"/>
    <w:rsid w:val="00175E38"/>
    <w:rsid w:val="00193757"/>
    <w:rsid w:val="00195383"/>
    <w:rsid w:val="001A1E9D"/>
    <w:rsid w:val="001A68D8"/>
    <w:rsid w:val="001B0580"/>
    <w:rsid w:val="001D6984"/>
    <w:rsid w:val="001E2762"/>
    <w:rsid w:val="001E63CA"/>
    <w:rsid w:val="001F2F45"/>
    <w:rsid w:val="001F3F23"/>
    <w:rsid w:val="002042AB"/>
    <w:rsid w:val="002068B4"/>
    <w:rsid w:val="00206C60"/>
    <w:rsid w:val="00210CFF"/>
    <w:rsid w:val="002202BC"/>
    <w:rsid w:val="00222C4A"/>
    <w:rsid w:val="002323FB"/>
    <w:rsid w:val="00282FCA"/>
    <w:rsid w:val="00283F40"/>
    <w:rsid w:val="0028670C"/>
    <w:rsid w:val="002909DD"/>
    <w:rsid w:val="00296E63"/>
    <w:rsid w:val="00297CF8"/>
    <w:rsid w:val="002A574F"/>
    <w:rsid w:val="002A61DE"/>
    <w:rsid w:val="002A773C"/>
    <w:rsid w:val="002C142B"/>
    <w:rsid w:val="002C5243"/>
    <w:rsid w:val="002E322C"/>
    <w:rsid w:val="00312F51"/>
    <w:rsid w:val="00313596"/>
    <w:rsid w:val="00326D3F"/>
    <w:rsid w:val="00332C66"/>
    <w:rsid w:val="003626E0"/>
    <w:rsid w:val="00376BE9"/>
    <w:rsid w:val="003824A5"/>
    <w:rsid w:val="003913E3"/>
    <w:rsid w:val="003943DC"/>
    <w:rsid w:val="003D0E37"/>
    <w:rsid w:val="003D6300"/>
    <w:rsid w:val="003E491C"/>
    <w:rsid w:val="003E4E48"/>
    <w:rsid w:val="00400A14"/>
    <w:rsid w:val="0040692E"/>
    <w:rsid w:val="00414348"/>
    <w:rsid w:val="00416E50"/>
    <w:rsid w:val="004409DC"/>
    <w:rsid w:val="00443B14"/>
    <w:rsid w:val="004520BA"/>
    <w:rsid w:val="00452D9C"/>
    <w:rsid w:val="00464BFA"/>
    <w:rsid w:val="004A24A3"/>
    <w:rsid w:val="004A3001"/>
    <w:rsid w:val="004A75F0"/>
    <w:rsid w:val="004B5130"/>
    <w:rsid w:val="004B5C4D"/>
    <w:rsid w:val="004D45BB"/>
    <w:rsid w:val="004D6DF0"/>
    <w:rsid w:val="004E4339"/>
    <w:rsid w:val="004E46D7"/>
    <w:rsid w:val="004E718E"/>
    <w:rsid w:val="004F44D6"/>
    <w:rsid w:val="005132FA"/>
    <w:rsid w:val="00531083"/>
    <w:rsid w:val="0054239A"/>
    <w:rsid w:val="005560EC"/>
    <w:rsid w:val="0056723F"/>
    <w:rsid w:val="0057721D"/>
    <w:rsid w:val="00577947"/>
    <w:rsid w:val="0058138A"/>
    <w:rsid w:val="00593F0A"/>
    <w:rsid w:val="005A75FF"/>
    <w:rsid w:val="005A7CAF"/>
    <w:rsid w:val="005B0097"/>
    <w:rsid w:val="005C4157"/>
    <w:rsid w:val="005E1291"/>
    <w:rsid w:val="006222E3"/>
    <w:rsid w:val="00623BE5"/>
    <w:rsid w:val="006254C6"/>
    <w:rsid w:val="00631388"/>
    <w:rsid w:val="00633070"/>
    <w:rsid w:val="00635C32"/>
    <w:rsid w:val="00643021"/>
    <w:rsid w:val="00645A92"/>
    <w:rsid w:val="00650566"/>
    <w:rsid w:val="00651855"/>
    <w:rsid w:val="00653829"/>
    <w:rsid w:val="0068401F"/>
    <w:rsid w:val="00684DA6"/>
    <w:rsid w:val="006A5D93"/>
    <w:rsid w:val="006A7146"/>
    <w:rsid w:val="006B2691"/>
    <w:rsid w:val="006B62AD"/>
    <w:rsid w:val="006C6E2B"/>
    <w:rsid w:val="006C7777"/>
    <w:rsid w:val="006D1DAA"/>
    <w:rsid w:val="006E746B"/>
    <w:rsid w:val="006F7DDB"/>
    <w:rsid w:val="00713D79"/>
    <w:rsid w:val="00721045"/>
    <w:rsid w:val="00723BE1"/>
    <w:rsid w:val="0075019D"/>
    <w:rsid w:val="00754D3E"/>
    <w:rsid w:val="00785535"/>
    <w:rsid w:val="007942BD"/>
    <w:rsid w:val="007A5153"/>
    <w:rsid w:val="007A6DD0"/>
    <w:rsid w:val="007B0051"/>
    <w:rsid w:val="007C0980"/>
    <w:rsid w:val="007C7E61"/>
    <w:rsid w:val="007D559C"/>
    <w:rsid w:val="007D6A9B"/>
    <w:rsid w:val="007E2410"/>
    <w:rsid w:val="007E2E7A"/>
    <w:rsid w:val="007F1E94"/>
    <w:rsid w:val="007F2CAB"/>
    <w:rsid w:val="00813E96"/>
    <w:rsid w:val="00814A5E"/>
    <w:rsid w:val="00832014"/>
    <w:rsid w:val="00832041"/>
    <w:rsid w:val="00832AC6"/>
    <w:rsid w:val="00834112"/>
    <w:rsid w:val="0083505D"/>
    <w:rsid w:val="0083552E"/>
    <w:rsid w:val="00843D1A"/>
    <w:rsid w:val="00845E86"/>
    <w:rsid w:val="00847EB9"/>
    <w:rsid w:val="00860AA8"/>
    <w:rsid w:val="00867625"/>
    <w:rsid w:val="00871609"/>
    <w:rsid w:val="008744DE"/>
    <w:rsid w:val="008747D0"/>
    <w:rsid w:val="00875AA2"/>
    <w:rsid w:val="00876D5D"/>
    <w:rsid w:val="0087701F"/>
    <w:rsid w:val="00890987"/>
    <w:rsid w:val="008A3C99"/>
    <w:rsid w:val="008C5054"/>
    <w:rsid w:val="008D1C5E"/>
    <w:rsid w:val="008E10AD"/>
    <w:rsid w:val="008E35F0"/>
    <w:rsid w:val="008E3E0B"/>
    <w:rsid w:val="008F1910"/>
    <w:rsid w:val="008F7CC0"/>
    <w:rsid w:val="00902EF6"/>
    <w:rsid w:val="0090560C"/>
    <w:rsid w:val="00907DDB"/>
    <w:rsid w:val="009109FA"/>
    <w:rsid w:val="00913868"/>
    <w:rsid w:val="00921726"/>
    <w:rsid w:val="00925F18"/>
    <w:rsid w:val="00960362"/>
    <w:rsid w:val="0097129D"/>
    <w:rsid w:val="009770BB"/>
    <w:rsid w:val="00977B91"/>
    <w:rsid w:val="00980640"/>
    <w:rsid w:val="009928E7"/>
    <w:rsid w:val="009A270D"/>
    <w:rsid w:val="009A345D"/>
    <w:rsid w:val="009A3BF8"/>
    <w:rsid w:val="009A3DE6"/>
    <w:rsid w:val="009F1BD7"/>
    <w:rsid w:val="009F2FF7"/>
    <w:rsid w:val="009F6283"/>
    <w:rsid w:val="00A0337E"/>
    <w:rsid w:val="00A16E24"/>
    <w:rsid w:val="00A25005"/>
    <w:rsid w:val="00A27FED"/>
    <w:rsid w:val="00A32AB4"/>
    <w:rsid w:val="00A540E4"/>
    <w:rsid w:val="00A67428"/>
    <w:rsid w:val="00A70448"/>
    <w:rsid w:val="00A73651"/>
    <w:rsid w:val="00A738D3"/>
    <w:rsid w:val="00A74CEC"/>
    <w:rsid w:val="00A93416"/>
    <w:rsid w:val="00AA68F0"/>
    <w:rsid w:val="00AB012B"/>
    <w:rsid w:val="00AB5E05"/>
    <w:rsid w:val="00AC4457"/>
    <w:rsid w:val="00AF1EDB"/>
    <w:rsid w:val="00B069F5"/>
    <w:rsid w:val="00B10BEF"/>
    <w:rsid w:val="00B23DE1"/>
    <w:rsid w:val="00B42BF5"/>
    <w:rsid w:val="00B44B42"/>
    <w:rsid w:val="00B462EC"/>
    <w:rsid w:val="00B471DE"/>
    <w:rsid w:val="00B47A07"/>
    <w:rsid w:val="00B53BC7"/>
    <w:rsid w:val="00B601C3"/>
    <w:rsid w:val="00B75563"/>
    <w:rsid w:val="00B85C77"/>
    <w:rsid w:val="00B9528B"/>
    <w:rsid w:val="00B96ECC"/>
    <w:rsid w:val="00BB23DA"/>
    <w:rsid w:val="00BB3D8A"/>
    <w:rsid w:val="00BD3F7F"/>
    <w:rsid w:val="00BD6D09"/>
    <w:rsid w:val="00BE0A92"/>
    <w:rsid w:val="00BE0FD4"/>
    <w:rsid w:val="00BE356E"/>
    <w:rsid w:val="00BE423C"/>
    <w:rsid w:val="00BE78A3"/>
    <w:rsid w:val="00BF25F7"/>
    <w:rsid w:val="00BF2941"/>
    <w:rsid w:val="00C03160"/>
    <w:rsid w:val="00C163A2"/>
    <w:rsid w:val="00C20137"/>
    <w:rsid w:val="00C2405F"/>
    <w:rsid w:val="00C33B78"/>
    <w:rsid w:val="00C369BA"/>
    <w:rsid w:val="00C37049"/>
    <w:rsid w:val="00C421B1"/>
    <w:rsid w:val="00C44739"/>
    <w:rsid w:val="00C5464F"/>
    <w:rsid w:val="00C54B05"/>
    <w:rsid w:val="00C56ECF"/>
    <w:rsid w:val="00C62E68"/>
    <w:rsid w:val="00C820A2"/>
    <w:rsid w:val="00C829B0"/>
    <w:rsid w:val="00C85C1B"/>
    <w:rsid w:val="00C97695"/>
    <w:rsid w:val="00CA09E4"/>
    <w:rsid w:val="00CA6054"/>
    <w:rsid w:val="00CB1759"/>
    <w:rsid w:val="00CB596E"/>
    <w:rsid w:val="00CB67FC"/>
    <w:rsid w:val="00CF253D"/>
    <w:rsid w:val="00CF4700"/>
    <w:rsid w:val="00CF4BB1"/>
    <w:rsid w:val="00CF60D9"/>
    <w:rsid w:val="00CF7C2E"/>
    <w:rsid w:val="00CF7F6C"/>
    <w:rsid w:val="00D022E5"/>
    <w:rsid w:val="00D02DE5"/>
    <w:rsid w:val="00D05AE1"/>
    <w:rsid w:val="00D202F7"/>
    <w:rsid w:val="00D20584"/>
    <w:rsid w:val="00D2093B"/>
    <w:rsid w:val="00D22C1F"/>
    <w:rsid w:val="00D26914"/>
    <w:rsid w:val="00D30AF1"/>
    <w:rsid w:val="00D31DBD"/>
    <w:rsid w:val="00D3320F"/>
    <w:rsid w:val="00D3392F"/>
    <w:rsid w:val="00D373D9"/>
    <w:rsid w:val="00D42D28"/>
    <w:rsid w:val="00D51B2D"/>
    <w:rsid w:val="00D56709"/>
    <w:rsid w:val="00D57399"/>
    <w:rsid w:val="00D64878"/>
    <w:rsid w:val="00DA3357"/>
    <w:rsid w:val="00DA53F3"/>
    <w:rsid w:val="00DB0B5A"/>
    <w:rsid w:val="00DB5FCD"/>
    <w:rsid w:val="00DC1B07"/>
    <w:rsid w:val="00DC3E40"/>
    <w:rsid w:val="00DD7E17"/>
    <w:rsid w:val="00DE36DA"/>
    <w:rsid w:val="00DE6524"/>
    <w:rsid w:val="00DE6F71"/>
    <w:rsid w:val="00DE729B"/>
    <w:rsid w:val="00DF2E26"/>
    <w:rsid w:val="00E03473"/>
    <w:rsid w:val="00E13E00"/>
    <w:rsid w:val="00E1418C"/>
    <w:rsid w:val="00E22696"/>
    <w:rsid w:val="00E31A7E"/>
    <w:rsid w:val="00E37CEF"/>
    <w:rsid w:val="00E43DA6"/>
    <w:rsid w:val="00E466EB"/>
    <w:rsid w:val="00E5064C"/>
    <w:rsid w:val="00E518F0"/>
    <w:rsid w:val="00E62143"/>
    <w:rsid w:val="00E65585"/>
    <w:rsid w:val="00E76A4D"/>
    <w:rsid w:val="00E8659B"/>
    <w:rsid w:val="00E86EE1"/>
    <w:rsid w:val="00EA0ACB"/>
    <w:rsid w:val="00EA7C8B"/>
    <w:rsid w:val="00EA7E22"/>
    <w:rsid w:val="00EB01A1"/>
    <w:rsid w:val="00EB0FAD"/>
    <w:rsid w:val="00EB1D8F"/>
    <w:rsid w:val="00EB62AC"/>
    <w:rsid w:val="00ED60CA"/>
    <w:rsid w:val="00ED7FF8"/>
    <w:rsid w:val="00EE031C"/>
    <w:rsid w:val="00EE5F96"/>
    <w:rsid w:val="00EF03B8"/>
    <w:rsid w:val="00EF04B0"/>
    <w:rsid w:val="00EF26FE"/>
    <w:rsid w:val="00F0066C"/>
    <w:rsid w:val="00F0113F"/>
    <w:rsid w:val="00F11A2F"/>
    <w:rsid w:val="00F21F08"/>
    <w:rsid w:val="00F26834"/>
    <w:rsid w:val="00F3534E"/>
    <w:rsid w:val="00F43978"/>
    <w:rsid w:val="00F441FF"/>
    <w:rsid w:val="00F53ABB"/>
    <w:rsid w:val="00F606DD"/>
    <w:rsid w:val="00F8351D"/>
    <w:rsid w:val="00F94358"/>
    <w:rsid w:val="00F952DD"/>
    <w:rsid w:val="00FA07A8"/>
    <w:rsid w:val="00FB03FC"/>
    <w:rsid w:val="00FB190B"/>
    <w:rsid w:val="00FB1F3D"/>
    <w:rsid w:val="00FB709D"/>
    <w:rsid w:val="00FC0E3F"/>
    <w:rsid w:val="00FC5D72"/>
    <w:rsid w:val="00FD104C"/>
    <w:rsid w:val="00FE6AFF"/>
    <w:rsid w:val="00FF6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687519"/>
  <w15:chartTrackingRefBased/>
  <w15:docId w15:val="{4FA99D5E-50A1-44ED-9491-2BE64DD48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1"/>
    <w:qFormat/>
    <w:rsid w:val="004520BA"/>
    <w:pPr>
      <w:widowControl w:val="0"/>
      <w:autoSpaceDE w:val="0"/>
      <w:autoSpaceDN w:val="0"/>
      <w:spacing w:before="93" w:after="0" w:line="240" w:lineRule="auto"/>
      <w:ind w:left="241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257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2578B"/>
  </w:style>
  <w:style w:type="paragraph" w:styleId="Rodap">
    <w:name w:val="footer"/>
    <w:basedOn w:val="Normal"/>
    <w:link w:val="RodapChar"/>
    <w:uiPriority w:val="99"/>
    <w:unhideWhenUsed/>
    <w:rsid w:val="000257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2578B"/>
  </w:style>
  <w:style w:type="character" w:styleId="Hyperlink">
    <w:name w:val="Hyperlink"/>
    <w:basedOn w:val="Fontepargpadro"/>
    <w:uiPriority w:val="99"/>
    <w:unhideWhenUsed/>
    <w:rsid w:val="00C54B05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C54B05"/>
    <w:rPr>
      <w:color w:val="808080"/>
      <w:shd w:val="clear" w:color="auto" w:fill="E6E6E6"/>
    </w:rPr>
  </w:style>
  <w:style w:type="character" w:customStyle="1" w:styleId="Ttulo1Char">
    <w:name w:val="Título 1 Char"/>
    <w:basedOn w:val="Fontepargpadro"/>
    <w:link w:val="Ttulo1"/>
    <w:uiPriority w:val="1"/>
    <w:rsid w:val="004520BA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Corpodetexto">
    <w:name w:val="Body Text"/>
    <w:basedOn w:val="Normal"/>
    <w:link w:val="CorpodetextoChar"/>
    <w:uiPriority w:val="1"/>
    <w:qFormat/>
    <w:rsid w:val="004520B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4520B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206C60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206C60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206C60"/>
    <w:rPr>
      <w:vertAlign w:val="superscript"/>
    </w:rPr>
  </w:style>
  <w:style w:type="paragraph" w:styleId="NormalWeb">
    <w:name w:val="Normal (Web)"/>
    <w:basedOn w:val="Normal"/>
    <w:uiPriority w:val="99"/>
    <w:unhideWhenUsed/>
    <w:rsid w:val="00000A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2E322C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083A70"/>
    <w:rPr>
      <w:i/>
      <w:iCs/>
    </w:rPr>
  </w:style>
  <w:style w:type="paragraph" w:styleId="Legenda">
    <w:name w:val="caption"/>
    <w:basedOn w:val="Normal"/>
    <w:next w:val="Normal"/>
    <w:uiPriority w:val="35"/>
    <w:unhideWhenUsed/>
    <w:qFormat/>
    <w:rsid w:val="002042AB"/>
    <w:pPr>
      <w:spacing w:after="200" w:line="240" w:lineRule="auto"/>
      <w:jc w:val="center"/>
    </w:pPr>
    <w:rPr>
      <w:rFonts w:ascii="Times New Roman" w:hAnsi="Times New Roman"/>
      <w:iCs/>
      <w:color w:val="000000" w:themeColor="text1"/>
      <w:sz w:val="20"/>
      <w:szCs w:val="18"/>
    </w:rPr>
  </w:style>
  <w:style w:type="character" w:styleId="HiperlinkVisitado">
    <w:name w:val="FollowedHyperlink"/>
    <w:basedOn w:val="Fontepargpadro"/>
    <w:uiPriority w:val="99"/>
    <w:semiHidden/>
    <w:unhideWhenUsed/>
    <w:rsid w:val="000F485B"/>
    <w:rPr>
      <w:color w:val="954F72" w:themeColor="followedHyperlink"/>
      <w:u w:val="single"/>
    </w:rPr>
  </w:style>
  <w:style w:type="paragraph" w:customStyle="1" w:styleId="Estilo1">
    <w:name w:val="Estilo1"/>
    <w:basedOn w:val="Ttulo1"/>
    <w:link w:val="Estilo1Char"/>
    <w:qFormat/>
    <w:rsid w:val="000F485B"/>
    <w:pPr>
      <w:spacing w:line="360" w:lineRule="auto"/>
      <w:ind w:left="0"/>
      <w:jc w:val="both"/>
    </w:pPr>
    <w:rPr>
      <w:b w:val="0"/>
      <w:lang w:val="pt-BR"/>
    </w:rPr>
  </w:style>
  <w:style w:type="character" w:customStyle="1" w:styleId="Estilo1Char">
    <w:name w:val="Estilo1 Char"/>
    <w:basedOn w:val="Ttulo1Char"/>
    <w:link w:val="Estilo1"/>
    <w:rsid w:val="000F485B"/>
    <w:rPr>
      <w:rFonts w:ascii="Times New Roman" w:eastAsia="Times New Roman" w:hAnsi="Times New Roman" w:cs="Times New Roman"/>
      <w:b w:val="0"/>
      <w:bCs/>
      <w:sz w:val="24"/>
      <w:szCs w:val="24"/>
      <w:lang w:val="en-US"/>
    </w:rPr>
  </w:style>
  <w:style w:type="table" w:styleId="TabeladeGrade1Clara">
    <w:name w:val="Grid Table 1 Light"/>
    <w:basedOn w:val="Tabelanormal"/>
    <w:uiPriority w:val="46"/>
    <w:rsid w:val="00EB01A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7Colorida">
    <w:name w:val="List Table 7 Colorful"/>
    <w:basedOn w:val="Tabelanormal"/>
    <w:uiPriority w:val="52"/>
    <w:rsid w:val="00EB01A1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5Escura">
    <w:name w:val="Grid Table 5 Dark"/>
    <w:basedOn w:val="Tabelanormal"/>
    <w:uiPriority w:val="50"/>
    <w:rsid w:val="00EB01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61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juanpablodrmatos@gmail.com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mailto:italo.moliveira@hotmail.com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luizeduardo.ufg@gmail.com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82FF01-4B94-49C4-AD4A-54BDA56CF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1978</TotalTime>
  <Pages>5</Pages>
  <Words>1016</Words>
  <Characters>5490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</dc:creator>
  <cp:keywords/>
  <dc:description/>
  <cp:lastModifiedBy>Juan Pablo</cp:lastModifiedBy>
  <cp:revision>250</cp:revision>
  <cp:lastPrinted>2020-10-25T20:21:00Z</cp:lastPrinted>
  <dcterms:created xsi:type="dcterms:W3CDTF">2018-04-23T00:08:00Z</dcterms:created>
  <dcterms:modified xsi:type="dcterms:W3CDTF">2020-11-25T13:16:00Z</dcterms:modified>
</cp:coreProperties>
</file>