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2121" w14:textId="6FB2B011" w:rsidR="0067063A" w:rsidRPr="006B0B31" w:rsidRDefault="006B0B31" w:rsidP="006B0B31">
      <w:pPr>
        <w:jc w:val="center"/>
        <w:rPr>
          <w:b/>
          <w:bCs/>
          <w:i/>
          <w:iCs/>
          <w:sz w:val="28"/>
          <w:szCs w:val="28"/>
          <w:lang w:val="en-US"/>
        </w:rPr>
      </w:pPr>
      <w:r w:rsidRPr="006B0B31">
        <w:rPr>
          <w:b/>
          <w:bCs/>
          <w:i/>
          <w:iCs/>
          <w:sz w:val="28"/>
          <w:szCs w:val="28"/>
          <w:lang w:val="en-US"/>
        </w:rPr>
        <w:t>MỞ ĐẦU</w:t>
      </w:r>
    </w:p>
    <w:p w14:paraId="51174D60" w14:textId="5A807B1C" w:rsidR="006B0B31" w:rsidRPr="006B0B31" w:rsidRDefault="006B0B31" w:rsidP="006B0B31">
      <w:pPr>
        <w:jc w:val="both"/>
        <w:rPr>
          <w:sz w:val="28"/>
          <w:szCs w:val="28"/>
        </w:rPr>
      </w:pPr>
      <w:r w:rsidRPr="006B0B31">
        <w:rPr>
          <w:sz w:val="28"/>
          <w:szCs w:val="28"/>
        </w:rPr>
        <w:t>Tình hình an ninh trong nước, đặc biệt tại các khu vực biên giới và biển đảo, đang đối mặt với nhiều thách thức nghiêm trọng. Những hành vi xâm phạm chủ quyền, tranh chấp lãnh thổ và các hoạt động khiêu khích ngày càng gia tăng, đặt ra mối đe dọa lớn đối với an ninh quốc gia. Đặc biệt, với đặc điểm địa hình phức tạp cùng điều kiện thời tiết khắc nghiệt, công tác giám sát, trinh sát từ xa gặp nhiều khó khăn. Trong khi đó, nhiều quốc gia trên thế giới đã và đang đẩy mạnh nghiên cứu, phát triển các hệ thống quang điện tử hiện đại, đặc biệt là các cụm camera quan sát lắp đặt trên thiết bị bay không người lái (UAV) hoặc robot tự hành để thực hiện nhiệm vụ tuần tra và chỉ thị mục tiêu. Song song với đó, các nghiên cứu về hệ thống lấy nét tự động</w:t>
      </w:r>
      <w:r w:rsidR="00625E2F" w:rsidRPr="00625E2F">
        <w:rPr>
          <w:sz w:val="28"/>
          <w:szCs w:val="28"/>
        </w:rPr>
        <w:t xml:space="preserve"> </w:t>
      </w:r>
      <w:r w:rsidRPr="006B0B31">
        <w:rPr>
          <w:sz w:val="28"/>
          <w:szCs w:val="28"/>
        </w:rPr>
        <w:t>nhằm đảm bảo chất lượng hình ảnh trong điều kiện vận hành khắc nghiệt cũng ngày càng được chú trọng.</w:t>
      </w:r>
    </w:p>
    <w:p w14:paraId="060036EB" w14:textId="77777777" w:rsidR="006B0B31" w:rsidRPr="006B0B31" w:rsidRDefault="006B0B31" w:rsidP="006B0B31">
      <w:pPr>
        <w:jc w:val="both"/>
        <w:rPr>
          <w:sz w:val="28"/>
          <w:szCs w:val="28"/>
        </w:rPr>
      </w:pPr>
      <w:r w:rsidRPr="006B0B31">
        <w:rPr>
          <w:sz w:val="28"/>
          <w:szCs w:val="28"/>
        </w:rPr>
        <w:t>Hệ thống quang điện tử trinh sát thường phải làm việc trong môi trường rung động cơ khí cường độ cao, sự thay đổi liên tục về khoảng cách tới mục tiêu và biến đổi phức tạp của ánh sáng môi trường. Những đặc điểm quan trọng của các hệ thống này bao gồm thấu kính biến tiêu độ phân giải cao, cơ cấu truyền động vi sai chính xác và các bộ xử lý tín hiệu hình ảnh thời gian thực. Để hệ thống trinh sát hoạt động hiệu quả, khả năng tự động lấy nét đóng vai trò cốt lõi, giúp hệ thống duy trì độ sắc nét của hình ảnh, từ đó hỗ trợ việc nhận dạng mục tiêu chính xác và giảm thiểu sai số trong công tác đo đạc, chỉ thị tọa độ.</w:t>
      </w:r>
    </w:p>
    <w:p w14:paraId="51477D15" w14:textId="77777777" w:rsidR="006B0B31" w:rsidRPr="006B0B31" w:rsidRDefault="006B0B31" w:rsidP="006B0B31">
      <w:pPr>
        <w:jc w:val="both"/>
        <w:rPr>
          <w:sz w:val="28"/>
          <w:szCs w:val="28"/>
        </w:rPr>
      </w:pPr>
      <w:r w:rsidRPr="006B0B31">
        <w:rPr>
          <w:sz w:val="28"/>
          <w:szCs w:val="28"/>
        </w:rPr>
        <w:t>Hiện nay, trong nước chưa có nhiều nghiên cứu chuyên sâu về các hệ thống lấy nét tự động ứng dụng cho khí tài quân sự, hoặc nếu có thì phần lớn vẫn phụ thuộc vào các giải pháp thương mại có sẵn với thuật toán đóng kín, khó tùy biến cho các điều kiện chiến đấu đặc thù. Do đó, đặt ra yêu cầu cần nghiên cứu và làm chủ công nghệ tự động lấy nét phù hợp với đặc thù của thấu kính biến tiêu sử dụng trong quân sự, đồng thời phát triển một hệ thống điều khiển có khả năng thích nghi cao với các biến động của môi trường thực tế.</w:t>
      </w:r>
    </w:p>
    <w:p w14:paraId="3E9672CF" w14:textId="3A7CCD9B" w:rsidR="006B0B31" w:rsidRPr="006B0B31" w:rsidRDefault="006B0B31" w:rsidP="006B0B31">
      <w:pPr>
        <w:jc w:val="both"/>
        <w:rPr>
          <w:sz w:val="28"/>
          <w:szCs w:val="28"/>
        </w:rPr>
      </w:pPr>
      <w:r w:rsidRPr="006B0B31">
        <w:rPr>
          <w:sz w:val="28"/>
          <w:szCs w:val="28"/>
        </w:rPr>
        <w:t xml:space="preserve">Xuất phát từ những lý do trên, </w:t>
      </w:r>
      <w:r w:rsidR="00625E2F" w:rsidRPr="00625E2F">
        <w:rPr>
          <w:sz w:val="28"/>
          <w:szCs w:val="28"/>
        </w:rPr>
        <w:t>chúng tôi</w:t>
      </w:r>
      <w:r w:rsidRPr="006B0B31">
        <w:rPr>
          <w:sz w:val="28"/>
          <w:szCs w:val="28"/>
        </w:rPr>
        <w:t xml:space="preserve"> chọn nội dung “Nghiên cứu xây dựng hệ tự động lấy nét cho camera trên hệ quang điện tử” làm đề tài nghiên cứu của mình. Đề tài tập trung vào việc thiết kế và chế tạo một bo mạch điều khiển thấu kính dựa trên vi điều khiển STM32F411 kết hợp với máy tính nhúng Raspberry </w:t>
      </w:r>
      <w:r w:rsidRPr="006B0B31">
        <w:rPr>
          <w:sz w:val="28"/>
          <w:szCs w:val="28"/>
        </w:rPr>
        <w:lastRenderedPageBreak/>
        <w:t xml:space="preserve">Pi 4B, thay vì sử dụng các module điều khiển thương mại thông thường. Bên cạnh đó, </w:t>
      </w:r>
      <w:r w:rsidR="00625E2F" w:rsidRPr="00625E2F">
        <w:rPr>
          <w:sz w:val="28"/>
          <w:szCs w:val="28"/>
        </w:rPr>
        <w:t>chúng tôi</w:t>
      </w:r>
      <w:r w:rsidRPr="006B0B31">
        <w:rPr>
          <w:sz w:val="28"/>
          <w:szCs w:val="28"/>
        </w:rPr>
        <w:t xml:space="preserve"> cũng đề xuất và xây dựng một thuật toán lấy nét thích nghi dựa trên phương pháp kết hợp đa độ đo (Adaptive Multi-metric Fusion), sử dụng các toán tử Sobel, Tenengrad và Laplacian.</w:t>
      </w:r>
    </w:p>
    <w:p w14:paraId="2CBF436C" w14:textId="77777777" w:rsidR="006B0B31" w:rsidRPr="006B0B31" w:rsidRDefault="006B0B31" w:rsidP="006B0B31">
      <w:pPr>
        <w:jc w:val="both"/>
        <w:rPr>
          <w:sz w:val="28"/>
          <w:szCs w:val="28"/>
        </w:rPr>
      </w:pPr>
      <w:r w:rsidRPr="006B0B31">
        <w:rPr>
          <w:sz w:val="28"/>
          <w:szCs w:val="28"/>
        </w:rPr>
        <w:t>Bên cạnh việc nghiên cứu cơ cấu chấp hành, đề tài cũng đi sâu vào ứng dụng các thuật toán xử lý ảnh hiện đại. Nhờ tích hợp kỹ thuật xác định vùng quan tâm (ROI) và các bộ lọc đạo hàm không gian, hệ thống có khả năng phân tích độ sắc nét của hình ảnh theo thời gian thực với độ trễ thấp. Điều này giúp nâng cao khả năng tự chủ của khí tài, đảm bảo thu thập được dữ liệu hình ảnh chất lượng cao ngay cả khi mục tiêu di chuyển nhanh hoặc trong điều kiện rung nhiễu mạnh.</w:t>
      </w:r>
    </w:p>
    <w:p w14:paraId="408A4001" w14:textId="77777777" w:rsidR="006B0B31" w:rsidRPr="006B0B31" w:rsidRDefault="006B0B31" w:rsidP="006B0B31">
      <w:pPr>
        <w:jc w:val="both"/>
        <w:rPr>
          <w:sz w:val="28"/>
          <w:szCs w:val="28"/>
        </w:rPr>
      </w:pPr>
      <w:r w:rsidRPr="006B0B31">
        <w:rPr>
          <w:sz w:val="28"/>
          <w:szCs w:val="28"/>
        </w:rPr>
        <w:t>Trong bối cảnh xung đột quân sự hiện đại, như cuộc xung đột giữa Nga và Ukraine, vai trò của các hệ thống quan sát quang điện tử trên UAV trinh sát ngày càng trở nên quyết định. Việc thu được hình ảnh mục tiêu sắc nét trong tích tắc không chỉ giúp trinh sát hiệu quả mà còn quyết định sự thành bại của các đòn tấn công chính xác bằng pháo binh hay tên lửa. Thực tế này cho thấy tiềm năng to lớn của các hệ thống lấy nét tự động trong lĩnh vực quân sự, đồng thời đặt ra bài toán về tối ưu hóa thuật toán lấy nét để chống chọi với các điều kiện chiến sự phức tạp. Việc nghiên cứu phát triển hệ thống này trong nước không chỉ góp phần nâng cao năng lực khoa học công nghệ của ngành kỹ thuật điều khiển mà còn mở ra triển vọng ứng dụng thực tiễn trong quân đội, hỗ trợ bảo vệ chủ quyền biên giới, hải đảo.</w:t>
      </w:r>
    </w:p>
    <w:p w14:paraId="12C641EE" w14:textId="77777777" w:rsidR="006B0B31" w:rsidRPr="006B0B31" w:rsidRDefault="006B0B31" w:rsidP="006B0B31">
      <w:pPr>
        <w:jc w:val="both"/>
        <w:rPr>
          <w:sz w:val="28"/>
          <w:szCs w:val="28"/>
        </w:rPr>
      </w:pPr>
      <w:r w:rsidRPr="006B0B31">
        <w:rPr>
          <w:sz w:val="28"/>
          <w:szCs w:val="28"/>
        </w:rPr>
        <w:t>Nội dung nghiên cứu của đề tài không chỉ đóng góp vào việc phát triển hệ thống quang điện tử với thuật toán lấy nét tiên tiến, mà còn mở ra tiềm năng ứng dụng rộng rãi trong các khí tài thông minh. Hệ thống có thể được tích hợp trên các loại gimbal camera của UAV, robot tuần tra hoặc các đài quan sát cố định tại những vùng biển đảo có điều kiện hoạt động nguy hiểm và phức tạp.</w:t>
      </w:r>
    </w:p>
    <w:p w14:paraId="5ADBF996" w14:textId="1878ECA9" w:rsidR="006B0B31" w:rsidRPr="006B0B31" w:rsidRDefault="006B0B31" w:rsidP="006B0B31">
      <w:pPr>
        <w:jc w:val="both"/>
        <w:rPr>
          <w:sz w:val="28"/>
          <w:szCs w:val="28"/>
        </w:rPr>
      </w:pPr>
      <w:r w:rsidRPr="006B0B31">
        <w:rPr>
          <w:sz w:val="28"/>
          <w:szCs w:val="28"/>
        </w:rPr>
        <w:t xml:space="preserve">Qua quá trình thực hiện nội dung đề tài này, </w:t>
      </w:r>
      <w:r w:rsidR="00625E2F" w:rsidRPr="00625E2F">
        <w:rPr>
          <w:sz w:val="28"/>
          <w:szCs w:val="28"/>
        </w:rPr>
        <w:t>chúng tôi</w:t>
      </w:r>
      <w:r w:rsidRPr="006B0B31">
        <w:rPr>
          <w:sz w:val="28"/>
          <w:szCs w:val="28"/>
        </w:rPr>
        <w:t xml:space="preserve"> xin gửi lời cảm ơn chân thành đến các thầy</w:t>
      </w:r>
      <w:r w:rsidR="00625E2F" w:rsidRPr="00625E2F">
        <w:rPr>
          <w:sz w:val="28"/>
          <w:szCs w:val="28"/>
        </w:rPr>
        <w:t xml:space="preserve"> của bộ môn Tên lửa, Viện tên lửa và Kỹ thuật điều khiển</w:t>
      </w:r>
      <w:r w:rsidRPr="006B0B31">
        <w:rPr>
          <w:sz w:val="28"/>
          <w:szCs w:val="28"/>
        </w:rPr>
        <w:t xml:space="preserve">, đặc biệt là Tiến sĩ Nguyễn Ngọc Hưng đã tận tình hướng dẫn, định hướng kỹ thuật và tạo điều kiện để </w:t>
      </w:r>
      <w:r w:rsidR="00625E2F" w:rsidRPr="00625E2F">
        <w:rPr>
          <w:sz w:val="28"/>
          <w:szCs w:val="28"/>
        </w:rPr>
        <w:t>chúng tôi</w:t>
      </w:r>
      <w:r w:rsidRPr="006B0B31">
        <w:rPr>
          <w:sz w:val="28"/>
          <w:szCs w:val="28"/>
        </w:rPr>
        <w:t xml:space="preserve"> hoàn thành tốt nội dung đề tài của mình. Tuy </w:t>
      </w:r>
      <w:r w:rsidRPr="006B0B31">
        <w:rPr>
          <w:sz w:val="28"/>
          <w:szCs w:val="28"/>
        </w:rPr>
        <w:lastRenderedPageBreak/>
        <w:t xml:space="preserve">nhiên, trong quá trình thực hiện đề tài, với điều kiện thời gian có hạn và độ phức tạp của các thuật toán xử lý ảnh thời gian thực, khó tránh khỏi những thiếu sót, </w:t>
      </w:r>
      <w:r w:rsidR="00625E2F" w:rsidRPr="00625E2F">
        <w:rPr>
          <w:sz w:val="28"/>
          <w:szCs w:val="28"/>
        </w:rPr>
        <w:t>chúng tôi</w:t>
      </w:r>
      <w:r w:rsidRPr="006B0B31">
        <w:rPr>
          <w:sz w:val="28"/>
          <w:szCs w:val="28"/>
        </w:rPr>
        <w:t xml:space="preserve"> rất mong nhận được những ý kiến đóng góp từ thầy cô để nội dung nghiên cứu được hoàn thiện hơn.</w:t>
      </w:r>
    </w:p>
    <w:p w14:paraId="4402DD30" w14:textId="26A4728F" w:rsidR="006B0B31" w:rsidRDefault="00625E2F" w:rsidP="006B0B31">
      <w:pPr>
        <w:jc w:val="both"/>
        <w:rPr>
          <w:sz w:val="28"/>
          <w:szCs w:val="28"/>
          <w:lang w:val="en-US"/>
        </w:rPr>
      </w:pPr>
      <w:r w:rsidRPr="00625E2F">
        <w:rPr>
          <w:sz w:val="28"/>
          <w:szCs w:val="28"/>
        </w:rPr>
        <w:t>Chúng tôi</w:t>
      </w:r>
      <w:r w:rsidR="006B0B31" w:rsidRPr="006B0B31">
        <w:rPr>
          <w:sz w:val="28"/>
          <w:szCs w:val="28"/>
        </w:rPr>
        <w:t xml:space="preserve"> xin chân thành cảm ơn!</w:t>
      </w:r>
    </w:p>
    <w:p w14:paraId="575FA75C" w14:textId="77777777" w:rsidR="00625E2F" w:rsidRDefault="00625E2F" w:rsidP="006B0B31">
      <w:pPr>
        <w:jc w:val="both"/>
        <w:rPr>
          <w:sz w:val="28"/>
          <w:szCs w:val="28"/>
          <w:lang w:val="en-US"/>
        </w:rPr>
      </w:pPr>
    </w:p>
    <w:p w14:paraId="3B29FD31" w14:textId="77777777" w:rsidR="00625E2F" w:rsidRDefault="00625E2F" w:rsidP="006B0B31">
      <w:pPr>
        <w:jc w:val="both"/>
        <w:rPr>
          <w:sz w:val="28"/>
          <w:szCs w:val="28"/>
          <w:lang w:val="en-US"/>
        </w:rPr>
      </w:pPr>
    </w:p>
    <w:p w14:paraId="25BE8B8E" w14:textId="77777777" w:rsidR="00625E2F" w:rsidRDefault="00625E2F" w:rsidP="006B0B31">
      <w:pPr>
        <w:jc w:val="both"/>
        <w:rPr>
          <w:sz w:val="28"/>
          <w:szCs w:val="28"/>
          <w:lang w:val="en-US"/>
        </w:rPr>
      </w:pPr>
    </w:p>
    <w:p w14:paraId="0ACBB0F9" w14:textId="77777777" w:rsidR="00625E2F" w:rsidRDefault="00625E2F" w:rsidP="006B0B31">
      <w:pPr>
        <w:jc w:val="both"/>
        <w:rPr>
          <w:sz w:val="28"/>
          <w:szCs w:val="28"/>
          <w:lang w:val="en-US"/>
        </w:rPr>
      </w:pPr>
    </w:p>
    <w:p w14:paraId="13ED0686" w14:textId="77777777" w:rsidR="00625E2F" w:rsidRDefault="00625E2F" w:rsidP="006B0B31">
      <w:pPr>
        <w:jc w:val="both"/>
        <w:rPr>
          <w:sz w:val="28"/>
          <w:szCs w:val="28"/>
          <w:lang w:val="en-US"/>
        </w:rPr>
      </w:pPr>
    </w:p>
    <w:p w14:paraId="732CEBEE" w14:textId="77777777" w:rsidR="00625E2F" w:rsidRDefault="00625E2F" w:rsidP="006B0B31">
      <w:pPr>
        <w:jc w:val="both"/>
        <w:rPr>
          <w:sz w:val="28"/>
          <w:szCs w:val="28"/>
          <w:lang w:val="en-US"/>
        </w:rPr>
      </w:pPr>
    </w:p>
    <w:p w14:paraId="1F135044" w14:textId="77777777" w:rsidR="00625E2F" w:rsidRDefault="00625E2F" w:rsidP="006B0B31">
      <w:pPr>
        <w:jc w:val="both"/>
        <w:rPr>
          <w:sz w:val="28"/>
          <w:szCs w:val="28"/>
          <w:lang w:val="en-US"/>
        </w:rPr>
      </w:pPr>
    </w:p>
    <w:p w14:paraId="34504E06" w14:textId="77777777" w:rsidR="00625E2F" w:rsidRDefault="00625E2F" w:rsidP="006B0B31">
      <w:pPr>
        <w:jc w:val="both"/>
        <w:rPr>
          <w:sz w:val="28"/>
          <w:szCs w:val="28"/>
          <w:lang w:val="en-US"/>
        </w:rPr>
      </w:pPr>
    </w:p>
    <w:p w14:paraId="0901660D" w14:textId="77777777" w:rsidR="00625E2F" w:rsidRDefault="00625E2F" w:rsidP="006B0B31">
      <w:pPr>
        <w:jc w:val="both"/>
        <w:rPr>
          <w:sz w:val="28"/>
          <w:szCs w:val="28"/>
          <w:lang w:val="en-US"/>
        </w:rPr>
      </w:pPr>
    </w:p>
    <w:p w14:paraId="51497080" w14:textId="77777777" w:rsidR="00625E2F" w:rsidRDefault="00625E2F" w:rsidP="006B0B31">
      <w:pPr>
        <w:jc w:val="both"/>
        <w:rPr>
          <w:sz w:val="28"/>
          <w:szCs w:val="28"/>
          <w:lang w:val="en-US"/>
        </w:rPr>
      </w:pPr>
    </w:p>
    <w:p w14:paraId="50E117CE" w14:textId="77777777" w:rsidR="00625E2F" w:rsidRDefault="00625E2F" w:rsidP="006B0B31">
      <w:pPr>
        <w:jc w:val="both"/>
        <w:rPr>
          <w:sz w:val="28"/>
          <w:szCs w:val="28"/>
          <w:lang w:val="en-US"/>
        </w:rPr>
      </w:pPr>
    </w:p>
    <w:p w14:paraId="4D9BD634" w14:textId="77777777" w:rsidR="00625E2F" w:rsidRDefault="00625E2F" w:rsidP="006B0B31">
      <w:pPr>
        <w:jc w:val="both"/>
        <w:rPr>
          <w:sz w:val="28"/>
          <w:szCs w:val="28"/>
          <w:lang w:val="en-US"/>
        </w:rPr>
      </w:pPr>
    </w:p>
    <w:p w14:paraId="27765BD3" w14:textId="77777777" w:rsidR="00625E2F" w:rsidRDefault="00625E2F" w:rsidP="006B0B31">
      <w:pPr>
        <w:jc w:val="both"/>
        <w:rPr>
          <w:sz w:val="28"/>
          <w:szCs w:val="28"/>
          <w:lang w:val="en-US"/>
        </w:rPr>
      </w:pPr>
    </w:p>
    <w:p w14:paraId="5331611B" w14:textId="77777777" w:rsidR="00625E2F" w:rsidRDefault="00625E2F" w:rsidP="006B0B31">
      <w:pPr>
        <w:jc w:val="both"/>
        <w:rPr>
          <w:sz w:val="28"/>
          <w:szCs w:val="28"/>
          <w:lang w:val="en-US"/>
        </w:rPr>
      </w:pPr>
    </w:p>
    <w:p w14:paraId="166171BA" w14:textId="77777777" w:rsidR="00625E2F" w:rsidRDefault="00625E2F" w:rsidP="006B0B31">
      <w:pPr>
        <w:jc w:val="both"/>
        <w:rPr>
          <w:sz w:val="28"/>
          <w:szCs w:val="28"/>
          <w:lang w:val="en-US"/>
        </w:rPr>
      </w:pPr>
    </w:p>
    <w:p w14:paraId="5089DE29" w14:textId="77777777" w:rsidR="00625E2F" w:rsidRDefault="00625E2F" w:rsidP="006B0B31">
      <w:pPr>
        <w:jc w:val="both"/>
        <w:rPr>
          <w:sz w:val="28"/>
          <w:szCs w:val="28"/>
          <w:lang w:val="en-US"/>
        </w:rPr>
      </w:pPr>
    </w:p>
    <w:p w14:paraId="36ADA712" w14:textId="77777777" w:rsidR="00625E2F" w:rsidRDefault="00625E2F" w:rsidP="006B0B31">
      <w:pPr>
        <w:jc w:val="both"/>
        <w:rPr>
          <w:sz w:val="28"/>
          <w:szCs w:val="28"/>
          <w:lang w:val="en-US"/>
        </w:rPr>
      </w:pPr>
    </w:p>
    <w:p w14:paraId="11CF686D" w14:textId="77777777" w:rsidR="00E1762B" w:rsidRDefault="00E1762B" w:rsidP="006B0B31">
      <w:pPr>
        <w:jc w:val="both"/>
        <w:rPr>
          <w:sz w:val="28"/>
          <w:szCs w:val="28"/>
          <w:lang w:val="en-US"/>
        </w:rPr>
      </w:pPr>
    </w:p>
    <w:p w14:paraId="7822511B" w14:textId="77777777" w:rsidR="00E1762B" w:rsidRDefault="00E1762B" w:rsidP="006B0B31">
      <w:pPr>
        <w:jc w:val="both"/>
        <w:rPr>
          <w:sz w:val="28"/>
          <w:szCs w:val="28"/>
          <w:lang w:val="en-US"/>
        </w:rPr>
      </w:pPr>
    </w:p>
    <w:p w14:paraId="1B0C82FB" w14:textId="77777777" w:rsidR="00625E2F" w:rsidRDefault="00625E2F" w:rsidP="006B0B31">
      <w:pPr>
        <w:jc w:val="both"/>
        <w:rPr>
          <w:sz w:val="28"/>
          <w:szCs w:val="28"/>
          <w:lang w:val="en-US"/>
        </w:rPr>
      </w:pPr>
    </w:p>
    <w:p w14:paraId="6D46EDFA" w14:textId="298AF854" w:rsidR="00625E2F" w:rsidRPr="006B0B31" w:rsidRDefault="00625E2F" w:rsidP="006B0B31">
      <w:pPr>
        <w:jc w:val="both"/>
        <w:rPr>
          <w:b/>
          <w:bCs/>
          <w:sz w:val="28"/>
          <w:szCs w:val="28"/>
          <w:lang w:val="en-US"/>
        </w:rPr>
      </w:pPr>
      <w:r w:rsidRPr="00625E2F">
        <w:rPr>
          <w:b/>
          <w:bCs/>
          <w:sz w:val="28"/>
          <w:szCs w:val="28"/>
          <w:lang w:val="en-US"/>
        </w:rPr>
        <w:lastRenderedPageBreak/>
        <w:t xml:space="preserve">CHƯƠNG 1: </w:t>
      </w:r>
      <w:r w:rsidRPr="00625E2F">
        <w:rPr>
          <w:b/>
          <w:bCs/>
          <w:sz w:val="28"/>
          <w:szCs w:val="28"/>
        </w:rPr>
        <w:t>TỔNG QUAN VỀ HỆ THỐNG TỰ ĐỘNG LẤY NÉT TRÊN CÁC THIẾT BỊ QUANG ĐIỆN TỬ</w:t>
      </w:r>
    </w:p>
    <w:p w14:paraId="2800BCCC" w14:textId="77777777" w:rsidR="00E1762B" w:rsidRPr="00E1762B" w:rsidRDefault="00E1762B" w:rsidP="00E1762B">
      <w:pPr>
        <w:rPr>
          <w:b/>
          <w:bCs/>
          <w:sz w:val="28"/>
          <w:szCs w:val="28"/>
        </w:rPr>
      </w:pPr>
      <w:r w:rsidRPr="00E1762B">
        <w:rPr>
          <w:b/>
          <w:bCs/>
          <w:sz w:val="28"/>
          <w:szCs w:val="28"/>
        </w:rPr>
        <w:t>1.1. Tầm quan trọng của tự động lấy nét trong khí tài quan sát quân sự</w:t>
      </w:r>
    </w:p>
    <w:p w14:paraId="0F72C1B9" w14:textId="5BEF2A7A" w:rsidR="00E1762B" w:rsidRPr="00E1762B" w:rsidRDefault="00E1762B" w:rsidP="00E1762B">
      <w:pPr>
        <w:ind w:firstLine="720"/>
        <w:jc w:val="both"/>
        <w:rPr>
          <w:sz w:val="28"/>
          <w:szCs w:val="28"/>
        </w:rPr>
      </w:pPr>
      <w:r w:rsidRPr="00E1762B">
        <w:rPr>
          <w:sz w:val="28"/>
          <w:szCs w:val="28"/>
        </w:rPr>
        <w:t>Trong lĩnh vực quang điện tử quân sự, khả năng quan sát nhanh và rõ nét là yếu tố tiên quyết quyết định hiệu quả của các nhiệm vụ trinh sát, chỉ thị mục tiêu và dẫn đường. Hệ thống tự động lấy nét không chỉ là một tính năng tiện ích mà đã trở thành một thành phần cốt lõi trong cấu trúc của các khí tài hiện đại. Tầm quan trọng của nó được thể hiện qua các khía cạnh sau:</w:t>
      </w:r>
    </w:p>
    <w:p w14:paraId="16C0998A" w14:textId="77777777" w:rsidR="00E1762B" w:rsidRPr="00E1762B" w:rsidRDefault="00E1762B" w:rsidP="00E1762B">
      <w:pPr>
        <w:rPr>
          <w:b/>
          <w:bCs/>
          <w:sz w:val="28"/>
          <w:szCs w:val="28"/>
        </w:rPr>
      </w:pPr>
      <w:r w:rsidRPr="00E1762B">
        <w:rPr>
          <w:b/>
          <w:bCs/>
          <w:sz w:val="28"/>
          <w:szCs w:val="28"/>
        </w:rPr>
        <w:t>1.1.1. Tối ưu hóa thời gian phản ứng tác chiến</w:t>
      </w:r>
    </w:p>
    <w:p w14:paraId="75CF05AB" w14:textId="77777777" w:rsidR="00E1762B" w:rsidRPr="00E1762B" w:rsidRDefault="00E1762B" w:rsidP="00E1762B">
      <w:pPr>
        <w:rPr>
          <w:sz w:val="28"/>
          <w:szCs w:val="28"/>
        </w:rPr>
      </w:pPr>
      <w:r w:rsidRPr="00E1762B">
        <w:rPr>
          <w:sz w:val="28"/>
          <w:szCs w:val="28"/>
        </w:rPr>
        <w:t>Trong các kịch bản thực chiến, sự khác biệt giữa thành công và thất bại thường tính bằng giây.</w:t>
      </w:r>
    </w:p>
    <w:p w14:paraId="2219565A" w14:textId="62FA78B8" w:rsidR="00E1762B" w:rsidRPr="00E1762B" w:rsidRDefault="00E1762B" w:rsidP="00E1762B">
      <w:pPr>
        <w:pStyle w:val="ListParagraph"/>
        <w:numPr>
          <w:ilvl w:val="0"/>
          <w:numId w:val="4"/>
        </w:numPr>
        <w:jc w:val="both"/>
        <w:rPr>
          <w:sz w:val="28"/>
          <w:szCs w:val="28"/>
        </w:rPr>
      </w:pPr>
      <w:r w:rsidRPr="00E1762B">
        <w:rPr>
          <w:b/>
          <w:bCs/>
          <w:sz w:val="28"/>
          <w:szCs w:val="28"/>
        </w:rPr>
        <w:t>Phản ứng tức thời:</w:t>
      </w:r>
      <w:r w:rsidRPr="00E1762B">
        <w:rPr>
          <w:sz w:val="28"/>
          <w:szCs w:val="28"/>
        </w:rPr>
        <w:t xml:space="preserve"> Khi chuyển đổi mục tiêu từ khoảng cách gần sang xa (hoặc ngược lại), việc lấy nét thủ công bằng tay thông qua thị kính hoặc bảng điều khiển tiêu tốn rất nhiều thời gian và dễ gây sai sót do tâm lý căng thẳng của người lính.</w:t>
      </w:r>
    </w:p>
    <w:p w14:paraId="41127D75" w14:textId="09D1E79A" w:rsidR="00E1762B" w:rsidRPr="00943935" w:rsidRDefault="00E1762B" w:rsidP="00E1762B">
      <w:pPr>
        <w:pStyle w:val="ListParagraph"/>
        <w:numPr>
          <w:ilvl w:val="0"/>
          <w:numId w:val="4"/>
        </w:numPr>
        <w:jc w:val="both"/>
        <w:rPr>
          <w:sz w:val="28"/>
          <w:szCs w:val="28"/>
        </w:rPr>
      </w:pPr>
      <w:r w:rsidRPr="00E1762B">
        <w:rPr>
          <w:b/>
          <w:bCs/>
          <w:sz w:val="28"/>
          <w:szCs w:val="28"/>
        </w:rPr>
        <w:t>Tự động hóa hoàn toàn:</w:t>
      </w:r>
      <w:r w:rsidRPr="00E1762B">
        <w:rPr>
          <w:sz w:val="28"/>
          <w:szCs w:val="28"/>
        </w:rPr>
        <w:t xml:space="preserve"> AF cho phép hệ thống quang học tự điều chỉnh tiêu cự ngay khi camera quét qua vùng mục tiêu mới, giúp người chỉ huy nắm bắt tình hình chiến trường một cách liên tục, không bị gián đoạn bởi các hình ảnh mờ nhòe.</w:t>
      </w:r>
    </w:p>
    <w:p w14:paraId="6B47434B" w14:textId="77777777" w:rsidR="00943935" w:rsidRPr="00943935" w:rsidRDefault="00943935" w:rsidP="00943935">
      <w:pPr>
        <w:jc w:val="both"/>
        <w:rPr>
          <w:b/>
          <w:bCs/>
          <w:sz w:val="28"/>
          <w:szCs w:val="28"/>
        </w:rPr>
      </w:pPr>
      <w:r w:rsidRPr="00943935">
        <w:rPr>
          <w:b/>
          <w:bCs/>
          <w:sz w:val="28"/>
          <w:szCs w:val="28"/>
        </w:rPr>
        <w:t>1.1.2. Nâng cao độ chính xác cho các hệ thống bám bắt mục tiêu (Tracking)</w:t>
      </w:r>
    </w:p>
    <w:p w14:paraId="27ED7C9F" w14:textId="77777777" w:rsidR="00943935" w:rsidRPr="00943935" w:rsidRDefault="00943935" w:rsidP="00943935">
      <w:pPr>
        <w:jc w:val="both"/>
        <w:rPr>
          <w:sz w:val="28"/>
          <w:szCs w:val="28"/>
        </w:rPr>
      </w:pPr>
      <w:r w:rsidRPr="00943935">
        <w:rPr>
          <w:sz w:val="28"/>
          <w:szCs w:val="28"/>
        </w:rPr>
        <w:t>Các dòng khí tài hiện nay thường tích hợp các thuật toán nhận dạng mục tiêu bằng trí tuệ nhân tạo (AI).</w:t>
      </w:r>
    </w:p>
    <w:p w14:paraId="5CD2BAA6" w14:textId="7E503A2F" w:rsidR="00943935" w:rsidRPr="00943935" w:rsidRDefault="00943935" w:rsidP="00943935">
      <w:pPr>
        <w:pStyle w:val="ListParagraph"/>
        <w:numPr>
          <w:ilvl w:val="0"/>
          <w:numId w:val="4"/>
        </w:numPr>
        <w:jc w:val="both"/>
        <w:rPr>
          <w:sz w:val="28"/>
          <w:szCs w:val="28"/>
        </w:rPr>
      </w:pPr>
      <w:r w:rsidRPr="00943935">
        <w:rPr>
          <w:b/>
          <w:bCs/>
          <w:sz w:val="28"/>
          <w:szCs w:val="28"/>
        </w:rPr>
        <w:t>Chất lượng đầu vào:</w:t>
      </w:r>
      <w:r w:rsidRPr="00943935">
        <w:rPr>
          <w:sz w:val="28"/>
          <w:szCs w:val="28"/>
        </w:rPr>
        <w:t xml:space="preserve"> Các thuật toán phát hiện mục tiêu (Object Detection) dựa trên đặc điểm hình dạng, màu sắc và kết cấu chỉ đạt độ chính xác cao khi hình ảnh đầu vào sắc nét. Nếu ảnh bị mờ, các biên dạng mục tiêu bị hòa lẫn vào nền, dẫn đến việc mất dấu mục tiêu hoặc nhận dạng nhầm.</w:t>
      </w:r>
    </w:p>
    <w:p w14:paraId="1B4F58CF" w14:textId="0878171F" w:rsidR="00943935" w:rsidRPr="00943935" w:rsidRDefault="00943935" w:rsidP="00943935">
      <w:pPr>
        <w:pStyle w:val="ListParagraph"/>
        <w:numPr>
          <w:ilvl w:val="0"/>
          <w:numId w:val="4"/>
        </w:numPr>
        <w:jc w:val="both"/>
        <w:rPr>
          <w:sz w:val="28"/>
          <w:szCs w:val="28"/>
        </w:rPr>
      </w:pPr>
      <w:r w:rsidRPr="00943935">
        <w:rPr>
          <w:b/>
          <w:bCs/>
          <w:sz w:val="28"/>
          <w:szCs w:val="28"/>
        </w:rPr>
        <w:t>Duy trì khóa mục tiêu:</w:t>
      </w:r>
      <w:r w:rsidRPr="00943935">
        <w:rPr>
          <w:sz w:val="28"/>
          <w:szCs w:val="28"/>
        </w:rPr>
        <w:t xml:space="preserve"> Đối với các mục tiêu di chuyển nhanh như tên lửa, máy bay hay phương tiện bọc thép, khoảng cách từ thiết bị quan sát đến mục tiêu thay đổi liên tục. AF giúp duy trì "độ nét động", </w:t>
      </w:r>
      <w:r w:rsidRPr="00943935">
        <w:rPr>
          <w:sz w:val="28"/>
          <w:szCs w:val="28"/>
        </w:rPr>
        <w:lastRenderedPageBreak/>
        <w:t>đảm bảo hệ thống khóa mục tiêu (Lock-on) hoạt động ổn định trong suốt quá trình bám bắt.</w:t>
      </w:r>
    </w:p>
    <w:p w14:paraId="619FA804" w14:textId="77777777" w:rsidR="00943935" w:rsidRPr="00943935" w:rsidRDefault="00943935" w:rsidP="00943935">
      <w:pPr>
        <w:jc w:val="both"/>
        <w:rPr>
          <w:b/>
          <w:bCs/>
          <w:sz w:val="28"/>
          <w:szCs w:val="28"/>
        </w:rPr>
      </w:pPr>
      <w:r w:rsidRPr="00943935">
        <w:rPr>
          <w:b/>
          <w:bCs/>
          <w:sz w:val="28"/>
          <w:szCs w:val="28"/>
        </w:rPr>
        <w:t>1.1.3. Khắc phục giới hạn sinh lý của con người trong môi trường khắc nghiệt</w:t>
      </w:r>
    </w:p>
    <w:p w14:paraId="44FD98BD" w14:textId="77777777" w:rsidR="00943935" w:rsidRPr="00943935" w:rsidRDefault="00943935" w:rsidP="00943935">
      <w:pPr>
        <w:jc w:val="both"/>
        <w:rPr>
          <w:sz w:val="28"/>
          <w:szCs w:val="28"/>
        </w:rPr>
      </w:pPr>
      <w:r w:rsidRPr="00943935">
        <w:rPr>
          <w:sz w:val="28"/>
          <w:szCs w:val="28"/>
        </w:rPr>
        <w:t>Khí tài quân sự thường phải hoạt động trong điều kiện tầm nhìn hạn chế (đêm tối, sương mù, khói đạn).</w:t>
      </w:r>
    </w:p>
    <w:p w14:paraId="4FD96B18" w14:textId="3C1A9F94" w:rsidR="00943935" w:rsidRPr="00943935" w:rsidRDefault="00943935" w:rsidP="00943935">
      <w:pPr>
        <w:pStyle w:val="ListParagraph"/>
        <w:numPr>
          <w:ilvl w:val="0"/>
          <w:numId w:val="4"/>
        </w:numPr>
        <w:jc w:val="both"/>
        <w:rPr>
          <w:sz w:val="28"/>
          <w:szCs w:val="28"/>
        </w:rPr>
      </w:pPr>
      <w:r w:rsidRPr="00943935">
        <w:rPr>
          <w:b/>
          <w:bCs/>
          <w:sz w:val="28"/>
          <w:szCs w:val="28"/>
        </w:rPr>
        <w:t>Giảm tải cho người vận hành:</w:t>
      </w:r>
      <w:r w:rsidRPr="00943935">
        <w:rPr>
          <w:sz w:val="28"/>
          <w:szCs w:val="28"/>
        </w:rPr>
        <w:t xml:space="preserve"> Trong điều kiện quan sát qua kính hồng ngoại hoặc camera đêm (LLTV), mắt người rất nhanh bị mỏi và khó có thể phân biệt được điểm nét tối ưu. Hệ thống AF dựa trên các hàm toán học có khả năng phân tích độ tương phản và tần số không gian tinh vi hơn mắt người, giúp đưa ra kết quả hội tụ chính xác tuyệt đối.</w:t>
      </w:r>
    </w:p>
    <w:p w14:paraId="62EE48CA" w14:textId="40A547F5" w:rsidR="00943935" w:rsidRPr="00943935" w:rsidRDefault="00943935" w:rsidP="00943935">
      <w:pPr>
        <w:pStyle w:val="ListParagraph"/>
        <w:numPr>
          <w:ilvl w:val="0"/>
          <w:numId w:val="4"/>
        </w:numPr>
        <w:jc w:val="both"/>
        <w:rPr>
          <w:sz w:val="28"/>
          <w:szCs w:val="28"/>
        </w:rPr>
      </w:pPr>
      <w:r w:rsidRPr="00943935">
        <w:rPr>
          <w:b/>
          <w:bCs/>
          <w:sz w:val="28"/>
          <w:szCs w:val="28"/>
        </w:rPr>
        <w:t>Hoạt động điều khiển từ xa:</w:t>
      </w:r>
      <w:r w:rsidRPr="00943935">
        <w:rPr>
          <w:sz w:val="28"/>
          <w:szCs w:val="28"/>
        </w:rPr>
        <w:t xml:space="preserve"> Với các thiết bị không người lái (UAV) hoặc trạm quan sát biên giới điều khiển từ xa, việc lấy nét thủ công qua đường truyền tín hiệu có độ trễ (latency) là điều gần như không thể. AF là giải pháp duy nhất giúp đảm bảo chất lượng hình ảnh truyền về trung tâm chỉ huy.</w:t>
      </w:r>
    </w:p>
    <w:p w14:paraId="6D5CF766" w14:textId="77777777" w:rsidR="00943935" w:rsidRPr="00943935" w:rsidRDefault="00943935" w:rsidP="00943935">
      <w:pPr>
        <w:jc w:val="both"/>
        <w:rPr>
          <w:b/>
          <w:bCs/>
          <w:sz w:val="28"/>
          <w:szCs w:val="28"/>
        </w:rPr>
      </w:pPr>
      <w:r w:rsidRPr="00943935">
        <w:rPr>
          <w:b/>
          <w:bCs/>
          <w:sz w:val="28"/>
          <w:szCs w:val="28"/>
        </w:rPr>
        <w:t>1.1.4. Đảm bảo tính bí mật và an toàn cho khí tài</w:t>
      </w:r>
    </w:p>
    <w:p w14:paraId="228BEC6F" w14:textId="600A81E2" w:rsidR="00943935" w:rsidRPr="00943935" w:rsidRDefault="00943935" w:rsidP="00943935">
      <w:pPr>
        <w:ind w:left="709"/>
        <w:jc w:val="both"/>
        <w:rPr>
          <w:sz w:val="28"/>
          <w:szCs w:val="28"/>
        </w:rPr>
      </w:pPr>
      <w:r w:rsidRPr="00943935">
        <w:rPr>
          <w:b/>
          <w:bCs/>
          <w:sz w:val="28"/>
          <w:szCs w:val="28"/>
        </w:rPr>
        <w:t xml:space="preserve">-     </w:t>
      </w:r>
      <w:r w:rsidRPr="00943935">
        <w:rPr>
          <w:b/>
          <w:bCs/>
          <w:sz w:val="28"/>
          <w:szCs w:val="28"/>
        </w:rPr>
        <w:t>Quan sát thụ động:</w:t>
      </w:r>
      <w:r w:rsidRPr="00943935">
        <w:rPr>
          <w:sz w:val="28"/>
          <w:szCs w:val="28"/>
        </w:rPr>
        <w:t xml:space="preserve"> Các phương pháp AF thụ động (Passive AF) cho phép lấy nét mà không phát ra bất kỳ tín hiệu sóng hay tia laser nào. điều này cực kỳ quan trọng trong tác chiến bí mật, giúp thiết bị quan sát không bị phát hiện bởi các hệ thống cảnh báo laser hoặc trinh sát điện từ của đối phương.</w:t>
      </w:r>
    </w:p>
    <w:p w14:paraId="6CFA12D9" w14:textId="46D8ECBA" w:rsidR="00943935" w:rsidRDefault="00943935" w:rsidP="00943935">
      <w:pPr>
        <w:ind w:left="720"/>
        <w:jc w:val="both"/>
        <w:rPr>
          <w:sz w:val="28"/>
          <w:szCs w:val="28"/>
          <w:lang w:val="en-US"/>
        </w:rPr>
      </w:pPr>
      <w:r w:rsidRPr="00943935">
        <w:rPr>
          <w:b/>
          <w:bCs/>
          <w:sz w:val="28"/>
          <w:szCs w:val="28"/>
        </w:rPr>
        <w:t xml:space="preserve">-      </w:t>
      </w:r>
      <w:r w:rsidRPr="00943935">
        <w:rPr>
          <w:b/>
          <w:bCs/>
          <w:sz w:val="28"/>
          <w:szCs w:val="28"/>
        </w:rPr>
        <w:t>Tăng tuổi thọ thiết bị:</w:t>
      </w:r>
      <w:r w:rsidRPr="00943935">
        <w:rPr>
          <w:sz w:val="28"/>
          <w:szCs w:val="28"/>
        </w:rPr>
        <w:t xml:space="preserve"> Việc lấy nét tự động chính xác giúp giảm thiểu việc điều chỉnh cơ khí thừa thãi, từ đó bảo vệ các cụm thấu kính và động cơ chấp hành trong môi trường rung lắc mạnh.</w:t>
      </w:r>
    </w:p>
    <w:p w14:paraId="78EBA3A7" w14:textId="77777777" w:rsidR="00943935" w:rsidRPr="00943935" w:rsidRDefault="00943935" w:rsidP="00943935">
      <w:pPr>
        <w:jc w:val="both"/>
        <w:rPr>
          <w:b/>
          <w:bCs/>
          <w:sz w:val="28"/>
          <w:szCs w:val="28"/>
        </w:rPr>
      </w:pPr>
      <w:r w:rsidRPr="00943935">
        <w:rPr>
          <w:b/>
          <w:bCs/>
          <w:sz w:val="28"/>
          <w:szCs w:val="28"/>
        </w:rPr>
        <w:t>1.2. Phân tích các phương pháp lấy nét tự động hiện nay</w:t>
      </w:r>
    </w:p>
    <w:p w14:paraId="02F23E06" w14:textId="77777777" w:rsidR="00943935" w:rsidRDefault="00943935" w:rsidP="00943935">
      <w:pPr>
        <w:jc w:val="both"/>
        <w:rPr>
          <w:sz w:val="28"/>
          <w:szCs w:val="28"/>
          <w:lang w:val="en-US"/>
        </w:rPr>
      </w:pPr>
      <w:r w:rsidRPr="00943935">
        <w:rPr>
          <w:sz w:val="28"/>
          <w:szCs w:val="28"/>
        </w:rPr>
        <w:t xml:space="preserve">Hệ thống tự động lấy nét (AF) về bản chất là một hệ thống điều khiển vòng kín, trong đó tín hiệu đầu vào là hình ảnh hoặc khoảng cách, và đầu ra là sự dịch chuyển của cụm thấu kính (Focus Lens Group) để đưa mặt phẳng ảnh trùng với </w:t>
      </w:r>
      <w:r w:rsidRPr="00943935">
        <w:rPr>
          <w:sz w:val="28"/>
          <w:szCs w:val="28"/>
        </w:rPr>
        <w:lastRenderedPageBreak/>
        <w:t>bề mặt cảm biến. Hiện nay, các khí tài quang điện tử chủ yếu sử dụng hai nhóm phương pháp chính:</w:t>
      </w:r>
    </w:p>
    <w:p w14:paraId="43940467" w14:textId="77777777" w:rsidR="00943935" w:rsidRPr="00943935" w:rsidRDefault="00943935" w:rsidP="00943935">
      <w:pPr>
        <w:jc w:val="both"/>
        <w:rPr>
          <w:sz w:val="28"/>
          <w:szCs w:val="28"/>
        </w:rPr>
      </w:pPr>
    </w:p>
    <w:p w14:paraId="5439E2ED" w14:textId="77777777" w:rsidR="00943935" w:rsidRPr="00943935" w:rsidRDefault="00943935" w:rsidP="00943935">
      <w:pPr>
        <w:jc w:val="both"/>
        <w:rPr>
          <w:sz w:val="28"/>
          <w:szCs w:val="28"/>
        </w:rPr>
      </w:pPr>
    </w:p>
    <w:p w14:paraId="46C79ED7" w14:textId="77777777" w:rsidR="00943935" w:rsidRPr="00943935" w:rsidRDefault="00943935" w:rsidP="00943935">
      <w:pPr>
        <w:jc w:val="both"/>
        <w:rPr>
          <w:sz w:val="28"/>
          <w:szCs w:val="28"/>
        </w:rPr>
      </w:pPr>
    </w:p>
    <w:p w14:paraId="2C27CD6C" w14:textId="77777777" w:rsidR="00943935" w:rsidRPr="00943935" w:rsidRDefault="00943935" w:rsidP="00943935">
      <w:pPr>
        <w:jc w:val="both"/>
        <w:rPr>
          <w:sz w:val="28"/>
          <w:szCs w:val="28"/>
        </w:rPr>
      </w:pPr>
    </w:p>
    <w:p w14:paraId="0ECA6AAF" w14:textId="77777777" w:rsidR="00943935" w:rsidRPr="00943935" w:rsidRDefault="00943935" w:rsidP="00943935">
      <w:pPr>
        <w:jc w:val="both"/>
        <w:rPr>
          <w:sz w:val="28"/>
          <w:szCs w:val="28"/>
        </w:rPr>
      </w:pPr>
    </w:p>
    <w:p w14:paraId="78ABB525" w14:textId="77777777" w:rsidR="00943935" w:rsidRPr="00943935" w:rsidRDefault="00943935" w:rsidP="00943935">
      <w:pPr>
        <w:jc w:val="both"/>
        <w:rPr>
          <w:sz w:val="28"/>
          <w:szCs w:val="28"/>
        </w:rPr>
      </w:pPr>
    </w:p>
    <w:p w14:paraId="29F65036" w14:textId="77777777" w:rsidR="006B0B31" w:rsidRPr="006B0B31" w:rsidRDefault="006B0B31" w:rsidP="006B0B31">
      <w:pPr>
        <w:rPr>
          <w:sz w:val="28"/>
          <w:szCs w:val="28"/>
        </w:rPr>
      </w:pPr>
    </w:p>
    <w:sectPr w:rsidR="006B0B31" w:rsidRPr="006B0B31" w:rsidSect="00E1762B">
      <w:pgSz w:w="11906" w:h="16838" w:code="9"/>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4B5F"/>
    <w:multiLevelType w:val="hybridMultilevel"/>
    <w:tmpl w:val="8F9483BA"/>
    <w:lvl w:ilvl="0" w:tplc="D336574C">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B10F66"/>
    <w:multiLevelType w:val="multilevel"/>
    <w:tmpl w:val="F83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16CCE"/>
    <w:multiLevelType w:val="multilevel"/>
    <w:tmpl w:val="AE32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45067"/>
    <w:multiLevelType w:val="multilevel"/>
    <w:tmpl w:val="B06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3279E"/>
    <w:multiLevelType w:val="hybridMultilevel"/>
    <w:tmpl w:val="8B5239FE"/>
    <w:lvl w:ilvl="0" w:tplc="474CB0D0">
      <w:start w:val="1"/>
      <w:numFmt w:val="bullet"/>
      <w:lvlText w:val="-"/>
      <w:lvlJc w:val="left"/>
      <w:pPr>
        <w:ind w:left="1080" w:hanging="360"/>
      </w:pPr>
      <w:rPr>
        <w:rFonts w:ascii="Times New Roman" w:eastAsiaTheme="minorHAnsi"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5D8F0415"/>
    <w:multiLevelType w:val="multilevel"/>
    <w:tmpl w:val="72E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B15602"/>
    <w:multiLevelType w:val="multilevel"/>
    <w:tmpl w:val="A95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34ADE"/>
    <w:multiLevelType w:val="multilevel"/>
    <w:tmpl w:val="CC70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636021">
    <w:abstractNumId w:val="5"/>
  </w:num>
  <w:num w:numId="2" w16cid:durableId="701827701">
    <w:abstractNumId w:val="0"/>
  </w:num>
  <w:num w:numId="3" w16cid:durableId="104664416">
    <w:abstractNumId w:val="3"/>
  </w:num>
  <w:num w:numId="4" w16cid:durableId="296109935">
    <w:abstractNumId w:val="4"/>
  </w:num>
  <w:num w:numId="5" w16cid:durableId="1352532166">
    <w:abstractNumId w:val="2"/>
  </w:num>
  <w:num w:numId="6" w16cid:durableId="1087575709">
    <w:abstractNumId w:val="7"/>
  </w:num>
  <w:num w:numId="7" w16cid:durableId="1652053396">
    <w:abstractNumId w:val="6"/>
  </w:num>
  <w:num w:numId="8" w16cid:durableId="232156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B31"/>
    <w:rsid w:val="00410B52"/>
    <w:rsid w:val="005A40E9"/>
    <w:rsid w:val="00625E2F"/>
    <w:rsid w:val="0067063A"/>
    <w:rsid w:val="006B0B31"/>
    <w:rsid w:val="00943935"/>
    <w:rsid w:val="00E176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99A5"/>
  <w15:chartTrackingRefBased/>
  <w15:docId w15:val="{F8FCF1B0-A046-4A3A-B034-0B9D7B3B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B0B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0B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0B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0B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0B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6B0B3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B0B3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B0B3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B0B3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B0B3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B0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B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B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0B31"/>
    <w:rPr>
      <w:rFonts w:ascii="Times New Roman" w:hAnsi="Times New Roman"/>
      <w:i/>
      <w:iCs/>
      <w:color w:val="404040" w:themeColor="text1" w:themeTint="BF"/>
      <w:sz w:val="26"/>
    </w:rPr>
  </w:style>
  <w:style w:type="paragraph" w:styleId="ListParagraph">
    <w:name w:val="List Paragraph"/>
    <w:basedOn w:val="Normal"/>
    <w:uiPriority w:val="34"/>
    <w:qFormat/>
    <w:rsid w:val="006B0B31"/>
    <w:pPr>
      <w:ind w:left="720"/>
      <w:contextualSpacing/>
    </w:pPr>
  </w:style>
  <w:style w:type="character" w:styleId="IntenseEmphasis">
    <w:name w:val="Intense Emphasis"/>
    <w:basedOn w:val="DefaultParagraphFont"/>
    <w:uiPriority w:val="21"/>
    <w:qFormat/>
    <w:rsid w:val="006B0B31"/>
    <w:rPr>
      <w:i/>
      <w:iCs/>
      <w:color w:val="0F4761" w:themeColor="accent1" w:themeShade="BF"/>
    </w:rPr>
  </w:style>
  <w:style w:type="paragraph" w:styleId="IntenseQuote">
    <w:name w:val="Intense Quote"/>
    <w:basedOn w:val="Normal"/>
    <w:next w:val="Normal"/>
    <w:link w:val="IntenseQuoteChar"/>
    <w:uiPriority w:val="30"/>
    <w:qFormat/>
    <w:rsid w:val="006B0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B3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B0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6316">
      <w:bodyDiv w:val="1"/>
      <w:marLeft w:val="0"/>
      <w:marRight w:val="0"/>
      <w:marTop w:val="0"/>
      <w:marBottom w:val="0"/>
      <w:divBdr>
        <w:top w:val="none" w:sz="0" w:space="0" w:color="auto"/>
        <w:left w:val="none" w:sz="0" w:space="0" w:color="auto"/>
        <w:bottom w:val="none" w:sz="0" w:space="0" w:color="auto"/>
        <w:right w:val="none" w:sz="0" w:space="0" w:color="auto"/>
      </w:divBdr>
    </w:div>
    <w:div w:id="211158127">
      <w:bodyDiv w:val="1"/>
      <w:marLeft w:val="0"/>
      <w:marRight w:val="0"/>
      <w:marTop w:val="0"/>
      <w:marBottom w:val="0"/>
      <w:divBdr>
        <w:top w:val="none" w:sz="0" w:space="0" w:color="auto"/>
        <w:left w:val="none" w:sz="0" w:space="0" w:color="auto"/>
        <w:bottom w:val="none" w:sz="0" w:space="0" w:color="auto"/>
        <w:right w:val="none" w:sz="0" w:space="0" w:color="auto"/>
      </w:divBdr>
    </w:div>
    <w:div w:id="216820714">
      <w:bodyDiv w:val="1"/>
      <w:marLeft w:val="0"/>
      <w:marRight w:val="0"/>
      <w:marTop w:val="0"/>
      <w:marBottom w:val="0"/>
      <w:divBdr>
        <w:top w:val="none" w:sz="0" w:space="0" w:color="auto"/>
        <w:left w:val="none" w:sz="0" w:space="0" w:color="auto"/>
        <w:bottom w:val="none" w:sz="0" w:space="0" w:color="auto"/>
        <w:right w:val="none" w:sz="0" w:space="0" w:color="auto"/>
      </w:divBdr>
      <w:divsChild>
        <w:div w:id="1721053932">
          <w:marLeft w:val="0"/>
          <w:marRight w:val="0"/>
          <w:marTop w:val="0"/>
          <w:marBottom w:val="0"/>
          <w:divBdr>
            <w:top w:val="none" w:sz="0" w:space="0" w:color="auto"/>
            <w:left w:val="none" w:sz="0" w:space="0" w:color="auto"/>
            <w:bottom w:val="none" w:sz="0" w:space="0" w:color="auto"/>
            <w:right w:val="none" w:sz="0" w:space="0" w:color="auto"/>
          </w:divBdr>
          <w:divsChild>
            <w:div w:id="16196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70213">
      <w:bodyDiv w:val="1"/>
      <w:marLeft w:val="0"/>
      <w:marRight w:val="0"/>
      <w:marTop w:val="0"/>
      <w:marBottom w:val="0"/>
      <w:divBdr>
        <w:top w:val="none" w:sz="0" w:space="0" w:color="auto"/>
        <w:left w:val="none" w:sz="0" w:space="0" w:color="auto"/>
        <w:bottom w:val="none" w:sz="0" w:space="0" w:color="auto"/>
        <w:right w:val="none" w:sz="0" w:space="0" w:color="auto"/>
      </w:divBdr>
    </w:div>
    <w:div w:id="289090380">
      <w:bodyDiv w:val="1"/>
      <w:marLeft w:val="0"/>
      <w:marRight w:val="0"/>
      <w:marTop w:val="0"/>
      <w:marBottom w:val="0"/>
      <w:divBdr>
        <w:top w:val="none" w:sz="0" w:space="0" w:color="auto"/>
        <w:left w:val="none" w:sz="0" w:space="0" w:color="auto"/>
        <w:bottom w:val="none" w:sz="0" w:space="0" w:color="auto"/>
        <w:right w:val="none" w:sz="0" w:space="0" w:color="auto"/>
      </w:divBdr>
    </w:div>
    <w:div w:id="324628931">
      <w:bodyDiv w:val="1"/>
      <w:marLeft w:val="0"/>
      <w:marRight w:val="0"/>
      <w:marTop w:val="0"/>
      <w:marBottom w:val="0"/>
      <w:divBdr>
        <w:top w:val="none" w:sz="0" w:space="0" w:color="auto"/>
        <w:left w:val="none" w:sz="0" w:space="0" w:color="auto"/>
        <w:bottom w:val="none" w:sz="0" w:space="0" w:color="auto"/>
        <w:right w:val="none" w:sz="0" w:space="0" w:color="auto"/>
      </w:divBdr>
    </w:div>
    <w:div w:id="354968477">
      <w:bodyDiv w:val="1"/>
      <w:marLeft w:val="0"/>
      <w:marRight w:val="0"/>
      <w:marTop w:val="0"/>
      <w:marBottom w:val="0"/>
      <w:divBdr>
        <w:top w:val="none" w:sz="0" w:space="0" w:color="auto"/>
        <w:left w:val="none" w:sz="0" w:space="0" w:color="auto"/>
        <w:bottom w:val="none" w:sz="0" w:space="0" w:color="auto"/>
        <w:right w:val="none" w:sz="0" w:space="0" w:color="auto"/>
      </w:divBdr>
    </w:div>
    <w:div w:id="499077638">
      <w:bodyDiv w:val="1"/>
      <w:marLeft w:val="0"/>
      <w:marRight w:val="0"/>
      <w:marTop w:val="0"/>
      <w:marBottom w:val="0"/>
      <w:divBdr>
        <w:top w:val="none" w:sz="0" w:space="0" w:color="auto"/>
        <w:left w:val="none" w:sz="0" w:space="0" w:color="auto"/>
        <w:bottom w:val="none" w:sz="0" w:space="0" w:color="auto"/>
        <w:right w:val="none" w:sz="0" w:space="0" w:color="auto"/>
      </w:divBdr>
    </w:div>
    <w:div w:id="639309664">
      <w:bodyDiv w:val="1"/>
      <w:marLeft w:val="0"/>
      <w:marRight w:val="0"/>
      <w:marTop w:val="0"/>
      <w:marBottom w:val="0"/>
      <w:divBdr>
        <w:top w:val="none" w:sz="0" w:space="0" w:color="auto"/>
        <w:left w:val="none" w:sz="0" w:space="0" w:color="auto"/>
        <w:bottom w:val="none" w:sz="0" w:space="0" w:color="auto"/>
        <w:right w:val="none" w:sz="0" w:space="0" w:color="auto"/>
      </w:divBdr>
    </w:div>
    <w:div w:id="777987026">
      <w:bodyDiv w:val="1"/>
      <w:marLeft w:val="0"/>
      <w:marRight w:val="0"/>
      <w:marTop w:val="0"/>
      <w:marBottom w:val="0"/>
      <w:divBdr>
        <w:top w:val="none" w:sz="0" w:space="0" w:color="auto"/>
        <w:left w:val="none" w:sz="0" w:space="0" w:color="auto"/>
        <w:bottom w:val="none" w:sz="0" w:space="0" w:color="auto"/>
        <w:right w:val="none" w:sz="0" w:space="0" w:color="auto"/>
      </w:divBdr>
    </w:div>
    <w:div w:id="980888601">
      <w:bodyDiv w:val="1"/>
      <w:marLeft w:val="0"/>
      <w:marRight w:val="0"/>
      <w:marTop w:val="0"/>
      <w:marBottom w:val="0"/>
      <w:divBdr>
        <w:top w:val="none" w:sz="0" w:space="0" w:color="auto"/>
        <w:left w:val="none" w:sz="0" w:space="0" w:color="auto"/>
        <w:bottom w:val="none" w:sz="0" w:space="0" w:color="auto"/>
        <w:right w:val="none" w:sz="0" w:space="0" w:color="auto"/>
      </w:divBdr>
    </w:div>
    <w:div w:id="1016738180">
      <w:bodyDiv w:val="1"/>
      <w:marLeft w:val="0"/>
      <w:marRight w:val="0"/>
      <w:marTop w:val="0"/>
      <w:marBottom w:val="0"/>
      <w:divBdr>
        <w:top w:val="none" w:sz="0" w:space="0" w:color="auto"/>
        <w:left w:val="none" w:sz="0" w:space="0" w:color="auto"/>
        <w:bottom w:val="none" w:sz="0" w:space="0" w:color="auto"/>
        <w:right w:val="none" w:sz="0" w:space="0" w:color="auto"/>
      </w:divBdr>
    </w:div>
    <w:div w:id="1028875678">
      <w:bodyDiv w:val="1"/>
      <w:marLeft w:val="0"/>
      <w:marRight w:val="0"/>
      <w:marTop w:val="0"/>
      <w:marBottom w:val="0"/>
      <w:divBdr>
        <w:top w:val="none" w:sz="0" w:space="0" w:color="auto"/>
        <w:left w:val="none" w:sz="0" w:space="0" w:color="auto"/>
        <w:bottom w:val="none" w:sz="0" w:space="0" w:color="auto"/>
        <w:right w:val="none" w:sz="0" w:space="0" w:color="auto"/>
      </w:divBdr>
    </w:div>
    <w:div w:id="1035542187">
      <w:bodyDiv w:val="1"/>
      <w:marLeft w:val="0"/>
      <w:marRight w:val="0"/>
      <w:marTop w:val="0"/>
      <w:marBottom w:val="0"/>
      <w:divBdr>
        <w:top w:val="none" w:sz="0" w:space="0" w:color="auto"/>
        <w:left w:val="none" w:sz="0" w:space="0" w:color="auto"/>
        <w:bottom w:val="none" w:sz="0" w:space="0" w:color="auto"/>
        <w:right w:val="none" w:sz="0" w:space="0" w:color="auto"/>
      </w:divBdr>
    </w:div>
    <w:div w:id="1045789624">
      <w:bodyDiv w:val="1"/>
      <w:marLeft w:val="0"/>
      <w:marRight w:val="0"/>
      <w:marTop w:val="0"/>
      <w:marBottom w:val="0"/>
      <w:divBdr>
        <w:top w:val="none" w:sz="0" w:space="0" w:color="auto"/>
        <w:left w:val="none" w:sz="0" w:space="0" w:color="auto"/>
        <w:bottom w:val="none" w:sz="0" w:space="0" w:color="auto"/>
        <w:right w:val="none" w:sz="0" w:space="0" w:color="auto"/>
      </w:divBdr>
    </w:div>
    <w:div w:id="1072922542">
      <w:bodyDiv w:val="1"/>
      <w:marLeft w:val="0"/>
      <w:marRight w:val="0"/>
      <w:marTop w:val="0"/>
      <w:marBottom w:val="0"/>
      <w:divBdr>
        <w:top w:val="none" w:sz="0" w:space="0" w:color="auto"/>
        <w:left w:val="none" w:sz="0" w:space="0" w:color="auto"/>
        <w:bottom w:val="none" w:sz="0" w:space="0" w:color="auto"/>
        <w:right w:val="none" w:sz="0" w:space="0" w:color="auto"/>
      </w:divBdr>
    </w:div>
    <w:div w:id="1154756988">
      <w:bodyDiv w:val="1"/>
      <w:marLeft w:val="0"/>
      <w:marRight w:val="0"/>
      <w:marTop w:val="0"/>
      <w:marBottom w:val="0"/>
      <w:divBdr>
        <w:top w:val="none" w:sz="0" w:space="0" w:color="auto"/>
        <w:left w:val="none" w:sz="0" w:space="0" w:color="auto"/>
        <w:bottom w:val="none" w:sz="0" w:space="0" w:color="auto"/>
        <w:right w:val="none" w:sz="0" w:space="0" w:color="auto"/>
      </w:divBdr>
    </w:div>
    <w:div w:id="1159541547">
      <w:bodyDiv w:val="1"/>
      <w:marLeft w:val="0"/>
      <w:marRight w:val="0"/>
      <w:marTop w:val="0"/>
      <w:marBottom w:val="0"/>
      <w:divBdr>
        <w:top w:val="none" w:sz="0" w:space="0" w:color="auto"/>
        <w:left w:val="none" w:sz="0" w:space="0" w:color="auto"/>
        <w:bottom w:val="none" w:sz="0" w:space="0" w:color="auto"/>
        <w:right w:val="none" w:sz="0" w:space="0" w:color="auto"/>
      </w:divBdr>
    </w:div>
    <w:div w:id="1178883018">
      <w:bodyDiv w:val="1"/>
      <w:marLeft w:val="0"/>
      <w:marRight w:val="0"/>
      <w:marTop w:val="0"/>
      <w:marBottom w:val="0"/>
      <w:divBdr>
        <w:top w:val="none" w:sz="0" w:space="0" w:color="auto"/>
        <w:left w:val="none" w:sz="0" w:space="0" w:color="auto"/>
        <w:bottom w:val="none" w:sz="0" w:space="0" w:color="auto"/>
        <w:right w:val="none" w:sz="0" w:space="0" w:color="auto"/>
      </w:divBdr>
    </w:div>
    <w:div w:id="1187479282">
      <w:bodyDiv w:val="1"/>
      <w:marLeft w:val="0"/>
      <w:marRight w:val="0"/>
      <w:marTop w:val="0"/>
      <w:marBottom w:val="0"/>
      <w:divBdr>
        <w:top w:val="none" w:sz="0" w:space="0" w:color="auto"/>
        <w:left w:val="none" w:sz="0" w:space="0" w:color="auto"/>
        <w:bottom w:val="none" w:sz="0" w:space="0" w:color="auto"/>
        <w:right w:val="none" w:sz="0" w:space="0" w:color="auto"/>
      </w:divBdr>
    </w:div>
    <w:div w:id="1252466794">
      <w:bodyDiv w:val="1"/>
      <w:marLeft w:val="0"/>
      <w:marRight w:val="0"/>
      <w:marTop w:val="0"/>
      <w:marBottom w:val="0"/>
      <w:divBdr>
        <w:top w:val="none" w:sz="0" w:space="0" w:color="auto"/>
        <w:left w:val="none" w:sz="0" w:space="0" w:color="auto"/>
        <w:bottom w:val="none" w:sz="0" w:space="0" w:color="auto"/>
        <w:right w:val="none" w:sz="0" w:space="0" w:color="auto"/>
      </w:divBdr>
    </w:div>
    <w:div w:id="1258103519">
      <w:bodyDiv w:val="1"/>
      <w:marLeft w:val="0"/>
      <w:marRight w:val="0"/>
      <w:marTop w:val="0"/>
      <w:marBottom w:val="0"/>
      <w:divBdr>
        <w:top w:val="none" w:sz="0" w:space="0" w:color="auto"/>
        <w:left w:val="none" w:sz="0" w:space="0" w:color="auto"/>
        <w:bottom w:val="none" w:sz="0" w:space="0" w:color="auto"/>
        <w:right w:val="none" w:sz="0" w:space="0" w:color="auto"/>
      </w:divBdr>
    </w:div>
    <w:div w:id="1268193759">
      <w:bodyDiv w:val="1"/>
      <w:marLeft w:val="0"/>
      <w:marRight w:val="0"/>
      <w:marTop w:val="0"/>
      <w:marBottom w:val="0"/>
      <w:divBdr>
        <w:top w:val="none" w:sz="0" w:space="0" w:color="auto"/>
        <w:left w:val="none" w:sz="0" w:space="0" w:color="auto"/>
        <w:bottom w:val="none" w:sz="0" w:space="0" w:color="auto"/>
        <w:right w:val="none" w:sz="0" w:space="0" w:color="auto"/>
      </w:divBdr>
    </w:div>
    <w:div w:id="1389646813">
      <w:bodyDiv w:val="1"/>
      <w:marLeft w:val="0"/>
      <w:marRight w:val="0"/>
      <w:marTop w:val="0"/>
      <w:marBottom w:val="0"/>
      <w:divBdr>
        <w:top w:val="none" w:sz="0" w:space="0" w:color="auto"/>
        <w:left w:val="none" w:sz="0" w:space="0" w:color="auto"/>
        <w:bottom w:val="none" w:sz="0" w:space="0" w:color="auto"/>
        <w:right w:val="none" w:sz="0" w:space="0" w:color="auto"/>
      </w:divBdr>
    </w:div>
    <w:div w:id="1394622775">
      <w:bodyDiv w:val="1"/>
      <w:marLeft w:val="0"/>
      <w:marRight w:val="0"/>
      <w:marTop w:val="0"/>
      <w:marBottom w:val="0"/>
      <w:divBdr>
        <w:top w:val="none" w:sz="0" w:space="0" w:color="auto"/>
        <w:left w:val="none" w:sz="0" w:space="0" w:color="auto"/>
        <w:bottom w:val="none" w:sz="0" w:space="0" w:color="auto"/>
        <w:right w:val="none" w:sz="0" w:space="0" w:color="auto"/>
      </w:divBdr>
    </w:div>
    <w:div w:id="1401520124">
      <w:bodyDiv w:val="1"/>
      <w:marLeft w:val="0"/>
      <w:marRight w:val="0"/>
      <w:marTop w:val="0"/>
      <w:marBottom w:val="0"/>
      <w:divBdr>
        <w:top w:val="none" w:sz="0" w:space="0" w:color="auto"/>
        <w:left w:val="none" w:sz="0" w:space="0" w:color="auto"/>
        <w:bottom w:val="none" w:sz="0" w:space="0" w:color="auto"/>
        <w:right w:val="none" w:sz="0" w:space="0" w:color="auto"/>
      </w:divBdr>
    </w:div>
    <w:div w:id="1421564241">
      <w:bodyDiv w:val="1"/>
      <w:marLeft w:val="0"/>
      <w:marRight w:val="0"/>
      <w:marTop w:val="0"/>
      <w:marBottom w:val="0"/>
      <w:divBdr>
        <w:top w:val="none" w:sz="0" w:space="0" w:color="auto"/>
        <w:left w:val="none" w:sz="0" w:space="0" w:color="auto"/>
        <w:bottom w:val="none" w:sz="0" w:space="0" w:color="auto"/>
        <w:right w:val="none" w:sz="0" w:space="0" w:color="auto"/>
      </w:divBdr>
    </w:div>
    <w:div w:id="1891651620">
      <w:bodyDiv w:val="1"/>
      <w:marLeft w:val="0"/>
      <w:marRight w:val="0"/>
      <w:marTop w:val="0"/>
      <w:marBottom w:val="0"/>
      <w:divBdr>
        <w:top w:val="none" w:sz="0" w:space="0" w:color="auto"/>
        <w:left w:val="none" w:sz="0" w:space="0" w:color="auto"/>
        <w:bottom w:val="none" w:sz="0" w:space="0" w:color="auto"/>
        <w:right w:val="none" w:sz="0" w:space="0" w:color="auto"/>
      </w:divBdr>
    </w:div>
    <w:div w:id="1956055307">
      <w:bodyDiv w:val="1"/>
      <w:marLeft w:val="0"/>
      <w:marRight w:val="0"/>
      <w:marTop w:val="0"/>
      <w:marBottom w:val="0"/>
      <w:divBdr>
        <w:top w:val="none" w:sz="0" w:space="0" w:color="auto"/>
        <w:left w:val="none" w:sz="0" w:space="0" w:color="auto"/>
        <w:bottom w:val="none" w:sz="0" w:space="0" w:color="auto"/>
        <w:right w:val="none" w:sz="0" w:space="0" w:color="auto"/>
      </w:divBdr>
      <w:divsChild>
        <w:div w:id="738400711">
          <w:marLeft w:val="0"/>
          <w:marRight w:val="0"/>
          <w:marTop w:val="0"/>
          <w:marBottom w:val="0"/>
          <w:divBdr>
            <w:top w:val="none" w:sz="0" w:space="0" w:color="auto"/>
            <w:left w:val="none" w:sz="0" w:space="0" w:color="auto"/>
            <w:bottom w:val="none" w:sz="0" w:space="0" w:color="auto"/>
            <w:right w:val="none" w:sz="0" w:space="0" w:color="auto"/>
          </w:divBdr>
          <w:divsChild>
            <w:div w:id="10754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1271</Words>
  <Characters>7246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Tuấn</dc:creator>
  <cp:keywords/>
  <dc:description/>
  <cp:lastModifiedBy>Hoàng Tuấn</cp:lastModifiedBy>
  <cp:revision>1</cp:revision>
  <dcterms:created xsi:type="dcterms:W3CDTF">2026-03-03T17:32:00Z</dcterms:created>
  <dcterms:modified xsi:type="dcterms:W3CDTF">2026-03-03T17:54:00Z</dcterms:modified>
</cp:coreProperties>
</file>