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F424" w14:textId="77777777" w:rsidR="0091252A" w:rsidRPr="00FB2068" w:rsidRDefault="0091252A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</w:p>
    <w:p w14:paraId="00290BA5" w14:textId="77777777" w:rsidR="0091252A" w:rsidRPr="00FB2068" w:rsidRDefault="0091252A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</w:p>
    <w:p w14:paraId="41B06CDE" w14:textId="77777777" w:rsidR="00BD56AC" w:rsidRPr="00FB2068" w:rsidRDefault="00BB15D2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  <w:r w:rsidRPr="00FB2068"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  <w:t>Projet de fin de DEC H25 </w:t>
      </w:r>
    </w:p>
    <w:p w14:paraId="284D55C5" w14:textId="77777777" w:rsidR="0091252A" w:rsidRPr="00FB2068" w:rsidRDefault="0091252A" w:rsidP="00BB15D2">
      <w:pPr>
        <w:jc w:val="center"/>
        <w:rPr>
          <w:rFonts w:ascii="Times New Roman" w:hAnsi="Times New Roman" w:cs="Times New Roman"/>
          <w:color w:val="4F81BD" w:themeColor="accent1"/>
          <w:sz w:val="44"/>
          <w:szCs w:val="44"/>
          <w:lang w:val="fr-CA"/>
        </w:rPr>
      </w:pPr>
    </w:p>
    <w:p w14:paraId="39E0359E" w14:textId="77777777" w:rsidR="00CD08F1" w:rsidRPr="00FB2068" w:rsidRDefault="005C0A8B" w:rsidP="00BB15D2">
      <w:pPr>
        <w:jc w:val="center"/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</w:pPr>
      <w:r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>PLAN</w:t>
      </w:r>
      <w:r w:rsidR="00BB15D2" w:rsidRPr="00FB2068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 xml:space="preserve"> D</w:t>
      </w:r>
      <w:r w:rsidR="00CD08F1" w:rsidRPr="00FB2068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>E TEST</w:t>
      </w:r>
      <w:r w:rsidR="00EA5F82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>S</w:t>
      </w:r>
      <w:r w:rsidR="00CD08F1" w:rsidRPr="00FB2068">
        <w:rPr>
          <w:rFonts w:ascii="Times New Roman" w:hAnsi="Times New Roman" w:cs="Times New Roman"/>
          <w:color w:val="4F81BD" w:themeColor="accent1"/>
          <w:sz w:val="40"/>
          <w:szCs w:val="40"/>
          <w:lang w:val="fr-CA"/>
        </w:rPr>
        <w:t xml:space="preserve"> </w:t>
      </w:r>
    </w:p>
    <w:p w14:paraId="6975BA13" w14:textId="77777777" w:rsidR="00BB15D2" w:rsidRPr="00FB2068" w:rsidRDefault="00CD08F1" w:rsidP="00BB15D2">
      <w:pPr>
        <w:jc w:val="center"/>
        <w:rPr>
          <w:rFonts w:ascii="Times New Roman" w:hAnsi="Times New Roman" w:cs="Times New Roman"/>
          <w:b/>
          <w:color w:val="4F81BD" w:themeColor="accent1"/>
          <w:sz w:val="44"/>
          <w:szCs w:val="44"/>
          <w:lang w:val="fr-CA"/>
        </w:rPr>
      </w:pPr>
      <w:r w:rsidRPr="00FB2068">
        <w:rPr>
          <w:rFonts w:ascii="Times New Roman" w:hAnsi="Times New Roman" w:cs="Times New Roman"/>
          <w:b/>
          <w:color w:val="4F81BD" w:themeColor="accent1"/>
          <w:sz w:val="44"/>
          <w:szCs w:val="44"/>
          <w:lang w:val="fr-CA"/>
        </w:rPr>
        <w:t xml:space="preserve">CONCEPTION </w:t>
      </w:r>
      <w:r w:rsidR="00BB15D2" w:rsidRPr="00FB2068">
        <w:rPr>
          <w:rFonts w:ascii="Times New Roman" w:hAnsi="Times New Roman" w:cs="Times New Roman"/>
          <w:b/>
          <w:color w:val="4F81BD" w:themeColor="accent1"/>
          <w:sz w:val="44"/>
          <w:szCs w:val="44"/>
          <w:lang w:val="fr-CA"/>
        </w:rPr>
        <w:t>MATÉRIELLE</w:t>
      </w:r>
    </w:p>
    <w:p w14:paraId="64705646" w14:textId="77777777" w:rsidR="00CD08F1" w:rsidRPr="00FB2068" w:rsidRDefault="00CD08F1" w:rsidP="00CD08F1">
      <w:pPr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</w:pPr>
    </w:p>
    <w:p w14:paraId="44AAA06F" w14:textId="0A4528A5" w:rsidR="00CD08F1" w:rsidRPr="00FB2068" w:rsidRDefault="00CD08F1" w:rsidP="00CD08F1">
      <w:pPr>
        <w:jc w:val="center"/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</w:pPr>
      <w:r w:rsidRPr="00FB206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 xml:space="preserve">Nom du projet :  </w:t>
      </w:r>
      <w:r w:rsidR="006F4F4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>DARKYDEN</w:t>
      </w:r>
      <w:r w:rsidR="006F4F4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ab/>
      </w:r>
    </w:p>
    <w:p w14:paraId="60D99678" w14:textId="1A34EE9A" w:rsidR="00CD08F1" w:rsidRPr="00FB2068" w:rsidRDefault="00CD08F1" w:rsidP="00CD08F1">
      <w:pPr>
        <w:jc w:val="center"/>
        <w:rPr>
          <w:rFonts w:ascii="Times New Roman" w:hAnsi="Times New Roman" w:cs="Times New Roman"/>
          <w:b/>
          <w:bCs/>
          <w:u w:val="single"/>
          <w:lang w:val="fr-CA"/>
        </w:rPr>
      </w:pPr>
      <w:r w:rsidRPr="00FB206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>Révision</w:t>
      </w:r>
      <w:proofErr w:type="gramStart"/>
      <w:r w:rsidRPr="00FB206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> :</w:t>
      </w:r>
      <w:r w:rsidR="006F4F48">
        <w:rPr>
          <w:rFonts w:ascii="Times New Roman" w:hAnsi="Times New Roman" w:cs="Times New Roman"/>
          <w:b/>
          <w:color w:val="4F81BD" w:themeColor="accent1"/>
          <w:sz w:val="32"/>
          <w:szCs w:val="32"/>
          <w:lang w:val="fr-CA"/>
        </w:rPr>
        <w:t>A</w:t>
      </w:r>
      <w:proofErr w:type="gramEnd"/>
    </w:p>
    <w:p w14:paraId="166E52C3" w14:textId="77777777" w:rsidR="0091252A" w:rsidRPr="00FB2068" w:rsidRDefault="0091252A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2169BC2A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70644902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5251C2F1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25B08313" w14:textId="77777777" w:rsidR="00CD08F1" w:rsidRPr="00FB2068" w:rsidRDefault="00CD08F1" w:rsidP="00995A1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5"/>
        <w:gridCol w:w="4453"/>
      </w:tblGrid>
      <w:tr w:rsidR="00BB15D2" w:rsidRPr="00FB2068" w14:paraId="1AFB827C" w14:textId="77777777" w:rsidTr="00482E6A">
        <w:trPr>
          <w:jc w:val="center"/>
        </w:trPr>
        <w:tc>
          <w:tcPr>
            <w:tcW w:w="3435" w:type="dxa"/>
          </w:tcPr>
          <w:p w14:paraId="7FA13C7A" w14:textId="77777777" w:rsidR="00BB15D2" w:rsidRPr="00FB2068" w:rsidRDefault="00BB15D2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2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PRÉNOM</w:t>
            </w:r>
          </w:p>
        </w:tc>
        <w:tc>
          <w:tcPr>
            <w:tcW w:w="4453" w:type="dxa"/>
          </w:tcPr>
          <w:p w14:paraId="679A0695" w14:textId="158E8117" w:rsidR="00BB15D2" w:rsidRPr="00FB2068" w:rsidRDefault="006F4F48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Harold Jonathan</w:t>
            </w:r>
          </w:p>
        </w:tc>
      </w:tr>
      <w:tr w:rsidR="00BB15D2" w:rsidRPr="00FB2068" w14:paraId="4990CFAA" w14:textId="77777777" w:rsidTr="00482E6A">
        <w:trPr>
          <w:jc w:val="center"/>
        </w:trPr>
        <w:tc>
          <w:tcPr>
            <w:tcW w:w="3435" w:type="dxa"/>
          </w:tcPr>
          <w:p w14:paraId="3DC9884B" w14:textId="77777777" w:rsidR="00BB15D2" w:rsidRPr="00FB2068" w:rsidRDefault="00BB15D2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2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NOM</w:t>
            </w:r>
          </w:p>
        </w:tc>
        <w:tc>
          <w:tcPr>
            <w:tcW w:w="4453" w:type="dxa"/>
          </w:tcPr>
          <w:p w14:paraId="777E7664" w14:textId="6CC79B1F" w:rsidR="00BB15D2" w:rsidRPr="00FB2068" w:rsidRDefault="006F4F48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Malbrouck</w:t>
            </w:r>
          </w:p>
        </w:tc>
      </w:tr>
      <w:tr w:rsidR="00BB15D2" w:rsidRPr="00FB2068" w14:paraId="6D2726A2" w14:textId="77777777" w:rsidTr="00482E6A">
        <w:trPr>
          <w:jc w:val="center"/>
        </w:trPr>
        <w:tc>
          <w:tcPr>
            <w:tcW w:w="3435" w:type="dxa"/>
          </w:tcPr>
          <w:p w14:paraId="537B97FB" w14:textId="77777777" w:rsidR="00BB15D2" w:rsidRPr="00FB2068" w:rsidRDefault="00BB15D2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2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453" w:type="dxa"/>
          </w:tcPr>
          <w:p w14:paraId="47824F40" w14:textId="4F73B036" w:rsidR="00BB15D2" w:rsidRPr="00FB2068" w:rsidRDefault="006F4F48" w:rsidP="00995A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2025-05-12</w:t>
            </w:r>
          </w:p>
        </w:tc>
      </w:tr>
    </w:tbl>
    <w:p w14:paraId="120213A2" w14:textId="77777777" w:rsidR="00BD56AC" w:rsidRPr="00FB2068" w:rsidRDefault="00BD56AC" w:rsidP="00995A1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fr-CA"/>
        </w:rPr>
      </w:pPr>
    </w:p>
    <w:p w14:paraId="74B7EE36" w14:textId="77777777" w:rsidR="0091252A" w:rsidRPr="00FB2068" w:rsidRDefault="0091252A">
      <w:pPr>
        <w:rPr>
          <w:rFonts w:ascii="Times New Roman" w:hAnsi="Times New Roman" w:cs="Times New Roman"/>
          <w:b/>
          <w:bCs/>
          <w:u w:val="single"/>
          <w:lang w:val="fr-CA"/>
        </w:rPr>
      </w:pPr>
      <w:r w:rsidRPr="00FB2068">
        <w:rPr>
          <w:rFonts w:ascii="Times New Roman" w:hAnsi="Times New Roman" w:cs="Times New Roman"/>
          <w:b/>
          <w:bCs/>
          <w:u w:val="single"/>
          <w:lang w:val="fr-CA"/>
        </w:rPr>
        <w:br w:type="page"/>
      </w:r>
    </w:p>
    <w:p w14:paraId="4F3A8EF1" w14:textId="77777777" w:rsidR="00BD56AC" w:rsidRPr="00FB2068" w:rsidRDefault="00BD56AC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148AA12D" w14:textId="77777777" w:rsidR="00BD56AC" w:rsidRPr="00FB2068" w:rsidRDefault="00BD56AC" w:rsidP="00995A1E">
      <w:pPr>
        <w:rPr>
          <w:rFonts w:ascii="Times New Roman" w:hAnsi="Times New Roman" w:cs="Times New Roman"/>
          <w:b/>
          <w:bCs/>
          <w:u w:val="single"/>
          <w:lang w:val="fr-CA"/>
        </w:rPr>
      </w:pPr>
    </w:p>
    <w:p w14:paraId="2555E4DC" w14:textId="77777777" w:rsidR="00A63247" w:rsidRPr="00FB2068" w:rsidRDefault="00A63247">
      <w:pPr>
        <w:rPr>
          <w:rFonts w:ascii="Times New Roman" w:hAnsi="Times New Roman" w:cs="Times New Roman"/>
          <w:lang w:val="fr-CA"/>
        </w:rPr>
      </w:pPr>
    </w:p>
    <w:p w14:paraId="6B399786" w14:textId="77777777" w:rsidR="00995A1E" w:rsidRPr="00FB2068" w:rsidRDefault="00995A1E">
      <w:pPr>
        <w:rPr>
          <w:rFonts w:ascii="Times New Roman" w:hAnsi="Times New Roman" w:cs="Times New Roman"/>
          <w:lang w:val="fr-CA"/>
        </w:rPr>
      </w:pPr>
    </w:p>
    <w:p w14:paraId="1B76D416" w14:textId="77777777" w:rsidR="00995A1E" w:rsidRPr="00FB2068" w:rsidRDefault="00995A1E">
      <w:pPr>
        <w:rPr>
          <w:rFonts w:ascii="Times New Roman" w:hAnsi="Times New Roman" w:cs="Times New Roman"/>
          <w:lang w:val="fr-CA"/>
        </w:rPr>
      </w:pPr>
    </w:p>
    <w:p w14:paraId="38B312C1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48E349E2" w14:textId="77777777" w:rsidR="008D27E2" w:rsidRPr="00FB2068" w:rsidRDefault="008D27E2" w:rsidP="008D27E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t>Les essais À FAIRE doivent être en BLEU PÂLE :</w:t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highlight w:val="cyan"/>
          <w:lang w:val="fr-CA"/>
        </w:rPr>
        <w:t xml:space="preserve">[À </w:t>
      </w:r>
      <w:proofErr w:type="gramStart"/>
      <w:r w:rsidRPr="00FB2068">
        <w:rPr>
          <w:rFonts w:ascii="Times New Roman" w:hAnsi="Times New Roman" w:cs="Times New Roman"/>
          <w:highlight w:val="cyan"/>
          <w:lang w:val="fr-CA"/>
        </w:rPr>
        <w:t>FAIRE]  AAAA</w:t>
      </w:r>
      <w:proofErr w:type="gramEnd"/>
      <w:r w:rsidRPr="00FB2068">
        <w:rPr>
          <w:rFonts w:ascii="Times New Roman" w:hAnsi="Times New Roman" w:cs="Times New Roman"/>
          <w:highlight w:val="cyan"/>
          <w:lang w:val="fr-CA"/>
        </w:rPr>
        <w:t>-MM-JJ</w:t>
      </w:r>
    </w:p>
    <w:p w14:paraId="52963FC9" w14:textId="77777777" w:rsidR="00B411AB" w:rsidRPr="00FB2068" w:rsidRDefault="00B411AB" w:rsidP="00B411AB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t xml:space="preserve">Les essais complétés et réussis doivent être inscrits en VERT :       </w:t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highlight w:val="green"/>
          <w:lang w:val="fr-CA"/>
        </w:rPr>
        <w:t>[PASS] AAAA-MM-JJ</w:t>
      </w:r>
    </w:p>
    <w:p w14:paraId="6919F64E" w14:textId="77777777" w:rsidR="008D27E2" w:rsidRPr="00FB2068" w:rsidRDefault="008D27E2" w:rsidP="008D27E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t>Les essais complétés et non réussis doivent être inscrits en ROUGE :</w:t>
      </w:r>
      <w:r w:rsidRPr="00FB2068">
        <w:rPr>
          <w:rFonts w:ascii="Times New Roman" w:hAnsi="Times New Roman" w:cs="Times New Roman"/>
          <w:lang w:val="fr-CA"/>
        </w:rPr>
        <w:tab/>
      </w:r>
      <w:r w:rsidRPr="00FB2068">
        <w:rPr>
          <w:rFonts w:ascii="Times New Roman" w:hAnsi="Times New Roman" w:cs="Times New Roman"/>
          <w:highlight w:val="red"/>
          <w:lang w:val="fr-CA"/>
        </w:rPr>
        <w:t>[FAIL] AAAA-MM-JJ</w:t>
      </w:r>
    </w:p>
    <w:p w14:paraId="240B0AF2" w14:textId="77777777" w:rsidR="00A65C52" w:rsidRPr="00FB2068" w:rsidRDefault="00A65C5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CA"/>
        </w:rPr>
        <w:id w:val="182868347"/>
        <w:docPartObj>
          <w:docPartGallery w:val="Table of Contents"/>
          <w:docPartUnique/>
        </w:docPartObj>
      </w:sdtPr>
      <w:sdtContent>
        <w:p w14:paraId="56AF9C03" w14:textId="77777777" w:rsidR="00A65C52" w:rsidRPr="00FB2068" w:rsidRDefault="00A65C52">
          <w:pPr>
            <w:pStyle w:val="TOCHeading"/>
            <w:rPr>
              <w:lang w:val="fr-CA"/>
            </w:rPr>
          </w:pPr>
          <w:r w:rsidRPr="00FB2068">
            <w:rPr>
              <w:lang w:val="fr-CA"/>
            </w:rPr>
            <w:t>Contents</w:t>
          </w:r>
        </w:p>
        <w:p w14:paraId="2A00FE7A" w14:textId="77777777" w:rsidR="00F107CC" w:rsidRDefault="000A548B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r w:rsidRPr="00FB2068">
            <w:rPr>
              <w:lang w:val="fr-CA"/>
            </w:rPr>
            <w:fldChar w:fldCharType="begin"/>
          </w:r>
          <w:r w:rsidR="00A65C52" w:rsidRPr="00FB2068">
            <w:rPr>
              <w:lang w:val="fr-CA"/>
            </w:rPr>
            <w:instrText xml:space="preserve"> TOC \o "1-3" \h \z \u </w:instrText>
          </w:r>
          <w:r w:rsidRPr="00FB2068">
            <w:rPr>
              <w:lang w:val="fr-CA"/>
            </w:rPr>
            <w:fldChar w:fldCharType="separate"/>
          </w:r>
          <w:hyperlink w:anchor="_Toc196642197" w:history="1">
            <w:r w:rsidR="00F107CC" w:rsidRPr="00713F81">
              <w:rPr>
                <w:rStyle w:val="Hyperlink"/>
                <w:noProof/>
              </w:rPr>
              <w:t>1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SECTION INSPECTION PRÉLIMINAIRE</w:t>
            </w:r>
            <w:r w:rsidR="00F107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4A91" w14:textId="77777777" w:rsidR="00F107CC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2198" w:history="1">
            <w:r w:rsidR="00F107CC" w:rsidRPr="00713F81">
              <w:rPr>
                <w:rStyle w:val="Hyperlink"/>
                <w:noProof/>
              </w:rPr>
              <w:t>1.1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Tests de continuité [À FAIRE]  AAAA-MM-JJ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_Toc196642198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4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484C51A6" w14:textId="77777777" w:rsidR="00F107CC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2199" w:history="1">
            <w:r w:rsidR="00F107CC" w:rsidRPr="00713F81">
              <w:rPr>
                <w:rStyle w:val="Hyperlink"/>
                <w:noProof/>
              </w:rPr>
              <w:t>2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SECTION MÉCANIQUE ET DIMENSIONS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_Toc196642199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5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32E53742" w14:textId="77777777" w:rsidR="00F107CC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2200" w:history="1">
            <w:r w:rsidR="00F107CC" w:rsidRPr="00713F81">
              <w:rPr>
                <w:rStyle w:val="Hyperlink"/>
                <w:noProof/>
              </w:rPr>
              <w:t>2.1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Mesures et tolérances [À FAIRE]  AAAA-MM-JJ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_Toc196642200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5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1E85A350" w14:textId="77777777" w:rsidR="00F107CC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2201" w:history="1">
            <w:r w:rsidR="00F107CC" w:rsidRPr="00713F81">
              <w:rPr>
                <w:rStyle w:val="Hyperlink"/>
                <w:noProof/>
              </w:rPr>
              <w:t>2.2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Intégrité mécanique [À FAIRE]  AAAA-MM-JJ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_Toc196642201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5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07D700B8" w14:textId="77777777" w:rsidR="00F107CC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2202" w:history="1">
            <w:r w:rsidR="00F107CC" w:rsidRPr="00713F81">
              <w:rPr>
                <w:rStyle w:val="Hyperlink"/>
                <w:noProof/>
              </w:rPr>
              <w:t>3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SECTION ALIMENTATION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_Toc196642202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7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5E433F5A" w14:textId="77777777" w:rsidR="00F107CC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2203" w:history="1">
            <w:r w:rsidR="00F107CC" w:rsidRPr="00713F81">
              <w:rPr>
                <w:rStyle w:val="Hyperlink"/>
                <w:noProof/>
              </w:rPr>
              <w:t>3.1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Essais No1 [À FAIRE]  AAAA-MM-JJ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_Toc196642203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7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54E2357D" w14:textId="77777777" w:rsidR="00F107CC" w:rsidRDefault="00000000">
          <w:pPr>
            <w:pStyle w:val="TOC1"/>
            <w:tabs>
              <w:tab w:val="left" w:pos="440"/>
              <w:tab w:val="right" w:leader="dot" w:pos="10081"/>
            </w:tabs>
            <w:rPr>
              <w:noProof/>
            </w:rPr>
          </w:pPr>
          <w:hyperlink w:anchor="_Toc196642204" w:history="1">
            <w:r w:rsidR="00F107CC" w:rsidRPr="00713F81">
              <w:rPr>
                <w:rStyle w:val="Hyperlink"/>
                <w:noProof/>
              </w:rPr>
              <w:t>4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SECTION LIEN COMMUNICATION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_Toc196642204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8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052AD56E" w14:textId="77777777" w:rsidR="00F107CC" w:rsidRDefault="00000000">
          <w:pPr>
            <w:pStyle w:val="TOC2"/>
            <w:tabs>
              <w:tab w:val="left" w:pos="880"/>
              <w:tab w:val="right" w:leader="dot" w:pos="10081"/>
            </w:tabs>
            <w:rPr>
              <w:noProof/>
            </w:rPr>
          </w:pPr>
          <w:hyperlink w:anchor="_Toc196642205" w:history="1">
            <w:r w:rsidR="00F107CC" w:rsidRPr="00713F81">
              <w:rPr>
                <w:rStyle w:val="Hyperlink"/>
                <w:noProof/>
              </w:rPr>
              <w:t>4.1</w:t>
            </w:r>
            <w:r w:rsidR="00F107CC">
              <w:rPr>
                <w:noProof/>
              </w:rPr>
              <w:tab/>
            </w:r>
            <w:r w:rsidR="00F107CC" w:rsidRPr="00713F81">
              <w:rPr>
                <w:rStyle w:val="Hyperlink"/>
                <w:noProof/>
              </w:rPr>
              <w:t>UART [À FAIRE]  AAAA-MM-JJ</w:t>
            </w:r>
            <w:r w:rsidR="00F107CC">
              <w:rPr>
                <w:noProof/>
                <w:webHidden/>
              </w:rPr>
              <w:tab/>
            </w:r>
            <w:r w:rsidR="000A548B">
              <w:rPr>
                <w:noProof/>
                <w:webHidden/>
              </w:rPr>
              <w:fldChar w:fldCharType="begin"/>
            </w:r>
            <w:r w:rsidR="00F107CC">
              <w:rPr>
                <w:noProof/>
                <w:webHidden/>
              </w:rPr>
              <w:instrText xml:space="preserve"> PAGEREF _Toc196642205 \h </w:instrText>
            </w:r>
            <w:r w:rsidR="000A548B">
              <w:rPr>
                <w:noProof/>
                <w:webHidden/>
              </w:rPr>
            </w:r>
            <w:r w:rsidR="000A548B">
              <w:rPr>
                <w:noProof/>
                <w:webHidden/>
              </w:rPr>
              <w:fldChar w:fldCharType="separate"/>
            </w:r>
            <w:r w:rsidR="00F107CC">
              <w:rPr>
                <w:noProof/>
                <w:webHidden/>
              </w:rPr>
              <w:t>8</w:t>
            </w:r>
            <w:r w:rsidR="000A548B">
              <w:rPr>
                <w:noProof/>
                <w:webHidden/>
              </w:rPr>
              <w:fldChar w:fldCharType="end"/>
            </w:r>
          </w:hyperlink>
        </w:p>
        <w:p w14:paraId="574A8858" w14:textId="77777777" w:rsidR="00A65C52" w:rsidRPr="00FB2068" w:rsidRDefault="000A548B">
          <w:pPr>
            <w:rPr>
              <w:lang w:val="fr-CA"/>
            </w:rPr>
          </w:pPr>
          <w:r w:rsidRPr="00FB2068">
            <w:rPr>
              <w:lang w:val="fr-CA"/>
            </w:rPr>
            <w:fldChar w:fldCharType="end"/>
          </w:r>
        </w:p>
      </w:sdtContent>
    </w:sdt>
    <w:p w14:paraId="615D7853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  <w:r w:rsidRPr="00FB2068">
        <w:rPr>
          <w:rFonts w:ascii="Times New Roman" w:hAnsi="Times New Roman" w:cs="Times New Roman"/>
          <w:lang w:val="fr-CA"/>
        </w:rPr>
        <w:br w:type="page"/>
      </w:r>
    </w:p>
    <w:p w14:paraId="59DDF89E" w14:textId="77777777" w:rsidR="00EA1C41" w:rsidRPr="00FB2068" w:rsidRDefault="00EA1C41" w:rsidP="00EA1C41">
      <w:pPr>
        <w:rPr>
          <w:lang w:val="fr-CA"/>
        </w:rPr>
      </w:pPr>
      <w:bookmarkStart w:id="0" w:name="_Toc123886585"/>
    </w:p>
    <w:p w14:paraId="3397B7E4" w14:textId="77777777" w:rsidR="000A70F5" w:rsidRPr="00FB2068" w:rsidRDefault="00D94CF6" w:rsidP="00EA1C41">
      <w:pPr>
        <w:pStyle w:val="Heading1"/>
      </w:pPr>
      <w:bookmarkStart w:id="1" w:name="_Toc123886587"/>
      <w:r w:rsidRPr="00FB2068">
        <w:t xml:space="preserve"> </w:t>
      </w:r>
      <w:bookmarkStart w:id="2" w:name="_Toc196642197"/>
      <w:r w:rsidR="000A70F5" w:rsidRPr="00FB2068">
        <w:t>SECTION INSPECTION PRÉLIMINAIRE</w:t>
      </w:r>
      <w:bookmarkEnd w:id="2"/>
    </w:p>
    <w:p w14:paraId="5E766E48" w14:textId="0CB7E65D" w:rsidR="000A70F5" w:rsidRPr="006F4F48" w:rsidRDefault="007D721E" w:rsidP="007D721E">
      <w:pPr>
        <w:pStyle w:val="Heading2"/>
        <w:rPr>
          <w:highlight w:val="cyan"/>
        </w:rPr>
      </w:pPr>
      <w:bookmarkStart w:id="3" w:name="_Toc196642198"/>
      <w:r>
        <w:t>Tests de continuité</w:t>
      </w:r>
      <w:r w:rsidR="008466FB">
        <w:t xml:space="preserve"> </w:t>
      </w:r>
      <w:r w:rsidR="008466FB" w:rsidRPr="00FB2068">
        <w:rPr>
          <w:highlight w:val="cyan"/>
        </w:rPr>
        <w:t xml:space="preserve">[À </w:t>
      </w:r>
      <w:proofErr w:type="gramStart"/>
      <w:r w:rsidR="008466FB" w:rsidRPr="00FB2068">
        <w:rPr>
          <w:highlight w:val="cyan"/>
        </w:rPr>
        <w:t xml:space="preserve">FAIRE]  </w:t>
      </w:r>
      <w:bookmarkEnd w:id="3"/>
      <w:r w:rsidR="006F4F48" w:rsidRPr="006F4F48">
        <w:rPr>
          <w:highlight w:val="cyan"/>
        </w:rPr>
        <w:t>2025</w:t>
      </w:r>
      <w:proofErr w:type="gramEnd"/>
      <w:r w:rsidR="006F4F48" w:rsidRPr="006F4F48">
        <w:rPr>
          <w:highlight w:val="cyan"/>
        </w:rPr>
        <w:t>-05-12</w:t>
      </w:r>
    </w:p>
    <w:p w14:paraId="0071B2CD" w14:textId="77777777" w:rsidR="00FB2068" w:rsidRPr="00FB2068" w:rsidRDefault="00FB2068" w:rsidP="00FB2068">
      <w:pPr>
        <w:rPr>
          <w:b/>
          <w:bCs/>
          <w:lang w:val="fr-CA"/>
        </w:rPr>
      </w:pPr>
    </w:p>
    <w:tbl>
      <w:tblPr>
        <w:tblStyle w:val="TableGrid"/>
        <w:tblW w:w="1037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045"/>
        <w:gridCol w:w="1398"/>
        <w:gridCol w:w="1863"/>
        <w:gridCol w:w="2819"/>
        <w:gridCol w:w="1251"/>
      </w:tblGrid>
      <w:tr w:rsidR="00FB2068" w:rsidRPr="00FB2068" w14:paraId="564DE05F" w14:textId="77777777" w:rsidTr="00304005">
        <w:trPr>
          <w:cantSplit/>
          <w:trHeight w:val="604"/>
          <w:tblHeader/>
          <w:jc w:val="center"/>
        </w:trPr>
        <w:tc>
          <w:tcPr>
            <w:tcW w:w="304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4E51281" w14:textId="77777777" w:rsidR="00967316" w:rsidRDefault="00967316" w:rsidP="00967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0303A2E7" w14:textId="77777777" w:rsidR="00FB2068" w:rsidRPr="00FB2068" w:rsidRDefault="00967316" w:rsidP="00967316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 xml:space="preserve"> </w:t>
            </w:r>
            <w:r w:rsidR="00FB2068" w:rsidRPr="00FB2068">
              <w:rPr>
                <w:b/>
                <w:bCs/>
              </w:rPr>
              <w:t>(DESCRIPTION)</w:t>
            </w:r>
          </w:p>
        </w:tc>
        <w:tc>
          <w:tcPr>
            <w:tcW w:w="139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D8D3433" w14:textId="77777777" w:rsidR="00FB2068" w:rsidRPr="00FB2068" w:rsidRDefault="00FB2068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CONDITIONS</w:t>
            </w:r>
          </w:p>
        </w:tc>
        <w:tc>
          <w:tcPr>
            <w:tcW w:w="18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D18542B" w14:textId="77777777" w:rsidR="00FB2068" w:rsidRPr="00FB2068" w:rsidRDefault="00FB2068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CRITÈRES</w:t>
            </w:r>
          </w:p>
        </w:tc>
        <w:tc>
          <w:tcPr>
            <w:tcW w:w="28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961E14B" w14:textId="77777777" w:rsidR="00FB2068" w:rsidRPr="00FB2068" w:rsidRDefault="00FB2068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MESURES</w:t>
            </w:r>
          </w:p>
        </w:tc>
        <w:tc>
          <w:tcPr>
            <w:tcW w:w="12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B0CD4D6" w14:textId="77777777" w:rsidR="00FB2068" w:rsidRPr="00FB2068" w:rsidRDefault="00FB2068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RÉSULTATS</w:t>
            </w:r>
          </w:p>
        </w:tc>
      </w:tr>
      <w:tr w:rsidR="00FB2068" w:rsidRPr="00FB2068" w14:paraId="7B56F02B" w14:textId="77777777" w:rsidTr="00304005">
        <w:trPr>
          <w:trHeight w:hRule="exact" w:val="937"/>
          <w:jc w:val="center"/>
        </w:trPr>
        <w:tc>
          <w:tcPr>
            <w:tcW w:w="3045" w:type="dxa"/>
            <w:tcBorders>
              <w:top w:val="double" w:sz="4" w:space="0" w:color="auto"/>
            </w:tcBorders>
            <w:vAlign w:val="center"/>
          </w:tcPr>
          <w:p w14:paraId="5A3BB20E" w14:textId="2EDA22E1" w:rsidR="00FB2068" w:rsidRPr="00FB2068" w:rsidRDefault="0067578B" w:rsidP="0067578B">
            <w:r w:rsidRPr="00FB2068">
              <w:rPr>
                <w:sz w:val="18"/>
                <w:szCs w:val="18"/>
              </w:rPr>
              <w:t xml:space="preserve">Pas de court-circuit entre </w:t>
            </w:r>
            <w:r>
              <w:rPr>
                <w:sz w:val="18"/>
                <w:szCs w:val="18"/>
              </w:rPr>
              <w:t>12</w:t>
            </w:r>
            <w:r w:rsidRPr="00FB2068">
              <w:rPr>
                <w:sz w:val="18"/>
                <w:szCs w:val="18"/>
              </w:rPr>
              <w:t>V et GND (TP</w:t>
            </w:r>
            <w:r w:rsidR="002A3CB2">
              <w:rPr>
                <w:sz w:val="18"/>
                <w:szCs w:val="18"/>
              </w:rPr>
              <w:t>_12V</w:t>
            </w:r>
            <w:r w:rsidRPr="00FB2068">
              <w:rPr>
                <w:sz w:val="18"/>
                <w:szCs w:val="18"/>
              </w:rPr>
              <w:t xml:space="preserve"> et TP</w:t>
            </w:r>
            <w:r w:rsidR="002A3CB2">
              <w:rPr>
                <w:sz w:val="18"/>
                <w:szCs w:val="18"/>
              </w:rPr>
              <w:t>_GND4</w:t>
            </w:r>
            <w:r w:rsidRPr="00FB2068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1398" w:type="dxa"/>
            <w:tcBorders>
              <w:top w:val="double" w:sz="4" w:space="0" w:color="auto"/>
            </w:tcBorders>
            <w:vAlign w:val="center"/>
          </w:tcPr>
          <w:p w14:paraId="3F2AB859" w14:textId="7FE4B2E5" w:rsidR="00FB2068" w:rsidRPr="00FB2068" w:rsidRDefault="00D16F4B" w:rsidP="00FB206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Darkyden</w:t>
            </w:r>
            <w:proofErr w:type="spellEnd"/>
            <w:r>
              <w:rPr>
                <w:sz w:val="18"/>
                <w:szCs w:val="18"/>
              </w:rPr>
              <w:t xml:space="preserve"> éteint</w:t>
            </w:r>
          </w:p>
          <w:p w14:paraId="64EF126F" w14:textId="77777777" w:rsidR="00FB2068" w:rsidRPr="00FB2068" w:rsidRDefault="00FB2068" w:rsidP="00DA62FE"/>
        </w:tc>
        <w:tc>
          <w:tcPr>
            <w:tcW w:w="1863" w:type="dxa"/>
            <w:tcBorders>
              <w:top w:val="double" w:sz="4" w:space="0" w:color="auto"/>
            </w:tcBorders>
            <w:vAlign w:val="center"/>
          </w:tcPr>
          <w:p w14:paraId="42A31FF0" w14:textId="4D697D34" w:rsidR="00FB2068" w:rsidRPr="00FB2068" w:rsidRDefault="006F4F48" w:rsidP="00DA62FE">
            <w:r w:rsidRPr="00FB2068">
              <w:rPr>
                <w:sz w:val="18"/>
                <w:szCs w:val="18"/>
              </w:rPr>
              <w:t>Mesure</w:t>
            </w:r>
            <w:r w:rsidR="00FB2068" w:rsidRPr="00FB2068">
              <w:rPr>
                <w:sz w:val="18"/>
                <w:szCs w:val="18"/>
              </w:rPr>
              <w:t xml:space="preserve"> d’impédance</w:t>
            </w:r>
            <w:r w:rsidR="00FB2068">
              <w:rPr>
                <w:sz w:val="18"/>
                <w:szCs w:val="18"/>
              </w:rPr>
              <w:t xml:space="preserve"> </w:t>
            </w:r>
            <w:r w:rsidR="00D16F4B">
              <w:rPr>
                <w:sz w:val="18"/>
                <w:szCs w:val="18"/>
              </w:rPr>
              <w:t>&gt; 50</w:t>
            </w:r>
            <w:r w:rsidR="00D16F4B" w:rsidRPr="00D16F4B">
              <w:rPr>
                <w:rFonts w:ascii="System" w:eastAsiaTheme="minorEastAsia" w:hAnsi="System"/>
                <w:color w:val="1E1E1E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D16F4B" w:rsidRPr="00D16F4B">
              <w:rPr>
                <w:sz w:val="18"/>
                <w:szCs w:val="18"/>
                <w:lang w:val="en-US"/>
              </w:rPr>
              <w:t>Ω</w:t>
            </w:r>
          </w:p>
        </w:tc>
        <w:tc>
          <w:tcPr>
            <w:tcW w:w="2819" w:type="dxa"/>
            <w:tcBorders>
              <w:top w:val="double" w:sz="4" w:space="0" w:color="auto"/>
            </w:tcBorders>
            <w:vAlign w:val="center"/>
          </w:tcPr>
          <w:p w14:paraId="070D1E72" w14:textId="77777777" w:rsidR="00FB2068" w:rsidRPr="00FB2068" w:rsidRDefault="00FB2068" w:rsidP="00DA62FE">
            <w:pPr>
              <w:jc w:val="center"/>
            </w:pPr>
          </w:p>
        </w:tc>
        <w:tc>
          <w:tcPr>
            <w:tcW w:w="1251" w:type="dxa"/>
            <w:tcBorders>
              <w:top w:val="double" w:sz="4" w:space="0" w:color="auto"/>
            </w:tcBorders>
            <w:vAlign w:val="center"/>
          </w:tcPr>
          <w:p w14:paraId="1D55B03E" w14:textId="77777777" w:rsidR="00FB2068" w:rsidRPr="00FB2068" w:rsidRDefault="00FB2068" w:rsidP="00DA62FE">
            <w:pPr>
              <w:jc w:val="center"/>
            </w:pPr>
          </w:p>
        </w:tc>
      </w:tr>
      <w:tr w:rsidR="00FB2068" w:rsidRPr="00FB2068" w14:paraId="1B492D7E" w14:textId="77777777" w:rsidTr="00304005">
        <w:trPr>
          <w:trHeight w:hRule="exact" w:val="959"/>
          <w:jc w:val="center"/>
        </w:trPr>
        <w:tc>
          <w:tcPr>
            <w:tcW w:w="3045" w:type="dxa"/>
            <w:vAlign w:val="center"/>
          </w:tcPr>
          <w:p w14:paraId="5148A3EC" w14:textId="0178D15C" w:rsidR="00FB2068" w:rsidRPr="00FB2068" w:rsidRDefault="00FB2068" w:rsidP="00FB2068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 xml:space="preserve">Pas de </w:t>
            </w:r>
            <w:r w:rsidR="006F4F48" w:rsidRPr="00FB2068">
              <w:rPr>
                <w:sz w:val="18"/>
                <w:szCs w:val="18"/>
              </w:rPr>
              <w:t>court-circuit</w:t>
            </w:r>
            <w:r w:rsidRPr="00FB2068">
              <w:rPr>
                <w:sz w:val="18"/>
                <w:szCs w:val="18"/>
              </w:rPr>
              <w:t xml:space="preserve"> entre 5V et GND (TP</w:t>
            </w:r>
            <w:r w:rsidR="002A3CB2">
              <w:rPr>
                <w:sz w:val="18"/>
                <w:szCs w:val="18"/>
              </w:rPr>
              <w:t>_5V</w:t>
            </w:r>
            <w:r w:rsidRPr="00FB2068">
              <w:rPr>
                <w:sz w:val="18"/>
                <w:szCs w:val="18"/>
              </w:rPr>
              <w:t xml:space="preserve"> et TP</w:t>
            </w:r>
            <w:r w:rsidR="002A3CB2">
              <w:rPr>
                <w:sz w:val="18"/>
                <w:szCs w:val="18"/>
              </w:rPr>
              <w:t>_GND1</w:t>
            </w:r>
            <w:r w:rsidRPr="00FB2068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1398" w:type="dxa"/>
            <w:vAlign w:val="center"/>
          </w:tcPr>
          <w:p w14:paraId="0EFEDE07" w14:textId="77777777" w:rsidR="00D16F4B" w:rsidRPr="00FB2068" w:rsidRDefault="00D16F4B" w:rsidP="00D16F4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Darkyden</w:t>
            </w:r>
            <w:proofErr w:type="spellEnd"/>
            <w:r>
              <w:rPr>
                <w:sz w:val="18"/>
                <w:szCs w:val="18"/>
              </w:rPr>
              <w:t xml:space="preserve"> éteint</w:t>
            </w:r>
          </w:p>
          <w:p w14:paraId="3277D75A" w14:textId="77777777" w:rsidR="00FB2068" w:rsidRPr="00FB2068" w:rsidRDefault="00FB2068" w:rsidP="00DA62FE"/>
        </w:tc>
        <w:tc>
          <w:tcPr>
            <w:tcW w:w="1863" w:type="dxa"/>
            <w:vAlign w:val="center"/>
          </w:tcPr>
          <w:p w14:paraId="3A8D6C71" w14:textId="69CDEBA4" w:rsidR="00FB2068" w:rsidRPr="00FB2068" w:rsidRDefault="00D16F4B" w:rsidP="00DA62FE">
            <w:r w:rsidRPr="00FB2068">
              <w:rPr>
                <w:sz w:val="18"/>
                <w:szCs w:val="18"/>
              </w:rPr>
              <w:t>Mesure d’impédance</w:t>
            </w:r>
            <w:r>
              <w:rPr>
                <w:sz w:val="18"/>
                <w:szCs w:val="18"/>
              </w:rPr>
              <w:t xml:space="preserve"> &gt; 50</w:t>
            </w:r>
            <w:r w:rsidRPr="00D16F4B">
              <w:rPr>
                <w:rFonts w:ascii="System" w:eastAsiaTheme="minorEastAsia" w:hAnsi="System"/>
                <w:color w:val="1E1E1E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D16F4B">
              <w:rPr>
                <w:sz w:val="18"/>
                <w:szCs w:val="18"/>
                <w:lang w:val="en-US"/>
              </w:rPr>
              <w:t>Ω</w:t>
            </w:r>
          </w:p>
        </w:tc>
        <w:tc>
          <w:tcPr>
            <w:tcW w:w="2819" w:type="dxa"/>
            <w:vAlign w:val="center"/>
          </w:tcPr>
          <w:p w14:paraId="5E85EF3C" w14:textId="77777777" w:rsidR="00FB2068" w:rsidRPr="00FB2068" w:rsidRDefault="00FB2068" w:rsidP="00DA62FE">
            <w:pPr>
              <w:jc w:val="center"/>
            </w:pPr>
          </w:p>
        </w:tc>
        <w:tc>
          <w:tcPr>
            <w:tcW w:w="1251" w:type="dxa"/>
            <w:vAlign w:val="center"/>
          </w:tcPr>
          <w:p w14:paraId="5337B5E0" w14:textId="77777777" w:rsidR="00FB2068" w:rsidRPr="00FB2068" w:rsidRDefault="00FB2068" w:rsidP="00DA62FE">
            <w:pPr>
              <w:jc w:val="center"/>
            </w:pPr>
          </w:p>
        </w:tc>
      </w:tr>
      <w:tr w:rsidR="00FB2068" w:rsidRPr="00FB2068" w14:paraId="1220429D" w14:textId="77777777" w:rsidTr="00304005">
        <w:trPr>
          <w:trHeight w:hRule="exact" w:val="1000"/>
          <w:jc w:val="center"/>
        </w:trPr>
        <w:tc>
          <w:tcPr>
            <w:tcW w:w="3045" w:type="dxa"/>
            <w:vAlign w:val="center"/>
          </w:tcPr>
          <w:p w14:paraId="6162E974" w14:textId="2A653B16" w:rsidR="00FB2068" w:rsidRPr="00FB2068" w:rsidRDefault="00FB2068" w:rsidP="00DA62FE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 xml:space="preserve">Pas de </w:t>
            </w:r>
            <w:r w:rsidR="006F4F48" w:rsidRPr="00FB2068">
              <w:rPr>
                <w:sz w:val="18"/>
                <w:szCs w:val="18"/>
              </w:rPr>
              <w:t>court-circuit</w:t>
            </w:r>
            <w:r w:rsidRPr="00FB2068">
              <w:rPr>
                <w:sz w:val="18"/>
                <w:szCs w:val="18"/>
              </w:rPr>
              <w:t xml:space="preserve"> entre </w:t>
            </w:r>
            <w:r>
              <w:rPr>
                <w:sz w:val="18"/>
                <w:szCs w:val="18"/>
              </w:rPr>
              <w:t>3.3</w:t>
            </w:r>
            <w:r w:rsidRPr="00FB2068">
              <w:rPr>
                <w:sz w:val="18"/>
                <w:szCs w:val="18"/>
              </w:rPr>
              <w:t>V et GND (TP</w:t>
            </w:r>
            <w:r w:rsidR="002A3CB2">
              <w:rPr>
                <w:sz w:val="18"/>
                <w:szCs w:val="18"/>
              </w:rPr>
              <w:t>_3V3</w:t>
            </w:r>
            <w:r w:rsidRPr="00FB2068">
              <w:rPr>
                <w:sz w:val="18"/>
                <w:szCs w:val="18"/>
              </w:rPr>
              <w:t xml:space="preserve"> et TP</w:t>
            </w:r>
            <w:r w:rsidR="002A3CB2">
              <w:rPr>
                <w:sz w:val="18"/>
                <w:szCs w:val="18"/>
              </w:rPr>
              <w:t>_GND2</w:t>
            </w:r>
            <w:r w:rsidRPr="00FB2068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1398" w:type="dxa"/>
            <w:vAlign w:val="center"/>
          </w:tcPr>
          <w:p w14:paraId="62987454" w14:textId="77777777" w:rsidR="00D16F4B" w:rsidRPr="00FB2068" w:rsidRDefault="00D16F4B" w:rsidP="00D16F4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Darkyden</w:t>
            </w:r>
            <w:proofErr w:type="spellEnd"/>
            <w:r>
              <w:rPr>
                <w:sz w:val="18"/>
                <w:szCs w:val="18"/>
              </w:rPr>
              <w:t xml:space="preserve"> éteint</w:t>
            </w:r>
          </w:p>
          <w:p w14:paraId="468C641F" w14:textId="77777777" w:rsidR="00FB2068" w:rsidRPr="00FB2068" w:rsidRDefault="00FB2068" w:rsidP="00DA62FE"/>
        </w:tc>
        <w:tc>
          <w:tcPr>
            <w:tcW w:w="1863" w:type="dxa"/>
            <w:vAlign w:val="center"/>
          </w:tcPr>
          <w:p w14:paraId="12E9D5E0" w14:textId="77BECC1F" w:rsidR="00FB2068" w:rsidRPr="00FB2068" w:rsidRDefault="00D16F4B" w:rsidP="00DA62FE">
            <w:r w:rsidRPr="00FB2068">
              <w:rPr>
                <w:sz w:val="18"/>
                <w:szCs w:val="18"/>
              </w:rPr>
              <w:t>Mesure d’impédance</w:t>
            </w:r>
            <w:r>
              <w:rPr>
                <w:sz w:val="18"/>
                <w:szCs w:val="18"/>
              </w:rPr>
              <w:t xml:space="preserve"> &gt; 50</w:t>
            </w:r>
            <w:r w:rsidRPr="00D16F4B">
              <w:rPr>
                <w:rFonts w:ascii="System" w:eastAsiaTheme="minorEastAsia" w:hAnsi="System"/>
                <w:color w:val="1E1E1E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D16F4B">
              <w:rPr>
                <w:sz w:val="18"/>
                <w:szCs w:val="18"/>
                <w:lang w:val="en-US"/>
              </w:rPr>
              <w:t>Ω</w:t>
            </w:r>
          </w:p>
        </w:tc>
        <w:tc>
          <w:tcPr>
            <w:tcW w:w="2819" w:type="dxa"/>
            <w:vAlign w:val="center"/>
          </w:tcPr>
          <w:p w14:paraId="2FBEB955" w14:textId="77777777" w:rsidR="00FB2068" w:rsidRPr="00FB2068" w:rsidRDefault="00FB2068" w:rsidP="00DA62FE">
            <w:pPr>
              <w:jc w:val="center"/>
            </w:pPr>
          </w:p>
        </w:tc>
        <w:tc>
          <w:tcPr>
            <w:tcW w:w="1251" w:type="dxa"/>
            <w:vAlign w:val="center"/>
          </w:tcPr>
          <w:p w14:paraId="42D8CC3E" w14:textId="77777777" w:rsidR="00FB2068" w:rsidRPr="00FB2068" w:rsidRDefault="00FB2068" w:rsidP="00DA62FE">
            <w:pPr>
              <w:jc w:val="center"/>
            </w:pPr>
          </w:p>
        </w:tc>
      </w:tr>
      <w:tr w:rsidR="00FB2068" w:rsidRPr="00FB2068" w14:paraId="30694319" w14:textId="77777777" w:rsidTr="00304005">
        <w:trPr>
          <w:trHeight w:hRule="exact" w:val="993"/>
          <w:jc w:val="center"/>
        </w:trPr>
        <w:tc>
          <w:tcPr>
            <w:tcW w:w="3045" w:type="dxa"/>
            <w:vAlign w:val="center"/>
          </w:tcPr>
          <w:p w14:paraId="7AA83D93" w14:textId="5C5B001E" w:rsidR="00FB2068" w:rsidRPr="00FB2068" w:rsidRDefault="006F4F48" w:rsidP="00DA62FE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 xml:space="preserve">Pas de </w:t>
            </w:r>
            <w:r w:rsidRPr="00FB2068">
              <w:rPr>
                <w:sz w:val="18"/>
                <w:szCs w:val="18"/>
              </w:rPr>
              <w:t>court-circuit</w:t>
            </w:r>
            <w:r w:rsidRPr="00FB2068">
              <w:rPr>
                <w:sz w:val="18"/>
                <w:szCs w:val="18"/>
              </w:rPr>
              <w:t xml:space="preserve"> entre </w:t>
            </w:r>
            <w:r>
              <w:rPr>
                <w:sz w:val="18"/>
                <w:szCs w:val="18"/>
              </w:rPr>
              <w:t>1.8</w:t>
            </w:r>
            <w:r w:rsidRPr="00FB2068">
              <w:rPr>
                <w:sz w:val="18"/>
                <w:szCs w:val="18"/>
              </w:rPr>
              <w:t>V et GND (TP</w:t>
            </w:r>
            <w:r w:rsidR="002A3CB2">
              <w:rPr>
                <w:sz w:val="18"/>
                <w:szCs w:val="18"/>
              </w:rPr>
              <w:t>_1V8</w:t>
            </w:r>
            <w:r w:rsidRPr="00FB2068">
              <w:rPr>
                <w:sz w:val="18"/>
                <w:szCs w:val="18"/>
              </w:rPr>
              <w:t xml:space="preserve"> et TP</w:t>
            </w:r>
            <w:r w:rsidR="002A3CB2">
              <w:rPr>
                <w:sz w:val="18"/>
                <w:szCs w:val="18"/>
              </w:rPr>
              <w:t>_GND3</w:t>
            </w:r>
            <w:r w:rsidRPr="00FB2068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1398" w:type="dxa"/>
            <w:vAlign w:val="center"/>
          </w:tcPr>
          <w:p w14:paraId="0DB3A6CA" w14:textId="77777777" w:rsidR="00D16F4B" w:rsidRPr="00FB2068" w:rsidRDefault="00D16F4B" w:rsidP="00D16F4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Darkyden</w:t>
            </w:r>
            <w:proofErr w:type="spellEnd"/>
            <w:r>
              <w:rPr>
                <w:sz w:val="18"/>
                <w:szCs w:val="18"/>
              </w:rPr>
              <w:t xml:space="preserve"> éteint</w:t>
            </w:r>
          </w:p>
          <w:p w14:paraId="2EAF8B93" w14:textId="77777777" w:rsidR="00FB2068" w:rsidRPr="00FB2068" w:rsidRDefault="00FB2068" w:rsidP="00DA62FE"/>
        </w:tc>
        <w:tc>
          <w:tcPr>
            <w:tcW w:w="1863" w:type="dxa"/>
            <w:vAlign w:val="center"/>
          </w:tcPr>
          <w:p w14:paraId="1F8A6291" w14:textId="28161008" w:rsidR="00FB2068" w:rsidRPr="00FB2068" w:rsidRDefault="00D16F4B" w:rsidP="00DA62FE">
            <w:r w:rsidRPr="00FB2068">
              <w:rPr>
                <w:sz w:val="18"/>
                <w:szCs w:val="18"/>
              </w:rPr>
              <w:t>Mesure d’impédance</w:t>
            </w:r>
            <w:r>
              <w:rPr>
                <w:sz w:val="18"/>
                <w:szCs w:val="18"/>
              </w:rPr>
              <w:t xml:space="preserve"> &gt; 50</w:t>
            </w:r>
            <w:r w:rsidRPr="00D16F4B">
              <w:rPr>
                <w:rFonts w:ascii="System" w:eastAsiaTheme="minorEastAsia" w:hAnsi="System"/>
                <w:color w:val="1E1E1E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D16F4B">
              <w:rPr>
                <w:sz w:val="18"/>
                <w:szCs w:val="18"/>
                <w:lang w:val="en-US"/>
              </w:rPr>
              <w:t>Ω</w:t>
            </w:r>
          </w:p>
        </w:tc>
        <w:tc>
          <w:tcPr>
            <w:tcW w:w="2819" w:type="dxa"/>
            <w:vAlign w:val="center"/>
          </w:tcPr>
          <w:p w14:paraId="1AF41830" w14:textId="77777777" w:rsidR="00FB2068" w:rsidRPr="00FB2068" w:rsidRDefault="00FB2068" w:rsidP="00DA62FE">
            <w:pPr>
              <w:jc w:val="center"/>
            </w:pPr>
          </w:p>
        </w:tc>
        <w:tc>
          <w:tcPr>
            <w:tcW w:w="1251" w:type="dxa"/>
            <w:vAlign w:val="center"/>
          </w:tcPr>
          <w:p w14:paraId="2150B62B" w14:textId="77777777" w:rsidR="00FB2068" w:rsidRPr="00FB2068" w:rsidRDefault="00FB2068" w:rsidP="00DA62FE">
            <w:pPr>
              <w:jc w:val="center"/>
            </w:pPr>
          </w:p>
        </w:tc>
      </w:tr>
    </w:tbl>
    <w:p w14:paraId="16618984" w14:textId="77777777" w:rsidR="000A70F5" w:rsidRPr="00FB2068" w:rsidRDefault="000A70F5" w:rsidP="000A70F5">
      <w:pPr>
        <w:rPr>
          <w:lang w:val="fr-CA" w:eastAsia="fr-CA"/>
        </w:rPr>
      </w:pPr>
    </w:p>
    <w:p w14:paraId="36E53C89" w14:textId="77777777" w:rsidR="000A70F5" w:rsidRPr="00FB2068" w:rsidRDefault="000A70F5" w:rsidP="000A70F5">
      <w:pPr>
        <w:rPr>
          <w:lang w:val="fr-CA" w:eastAsia="fr-CA"/>
        </w:rPr>
      </w:pPr>
    </w:p>
    <w:p w14:paraId="1350145C" w14:textId="77777777" w:rsidR="000A70F5" w:rsidRPr="00FB2068" w:rsidRDefault="000A70F5" w:rsidP="000A70F5">
      <w:pPr>
        <w:rPr>
          <w:lang w:val="fr-CA" w:eastAsia="fr-CA"/>
        </w:rPr>
      </w:pPr>
    </w:p>
    <w:p w14:paraId="0229D6EE" w14:textId="77777777" w:rsidR="000A70F5" w:rsidRDefault="000A70F5" w:rsidP="000A70F5">
      <w:pPr>
        <w:rPr>
          <w:lang w:val="fr-CA" w:eastAsia="fr-CA"/>
        </w:rPr>
      </w:pPr>
    </w:p>
    <w:p w14:paraId="1A272335" w14:textId="77777777" w:rsidR="007D721E" w:rsidRDefault="007D721E" w:rsidP="000A70F5">
      <w:pPr>
        <w:rPr>
          <w:lang w:val="fr-CA" w:eastAsia="fr-CA"/>
        </w:rPr>
      </w:pPr>
    </w:p>
    <w:p w14:paraId="6A7E6B51" w14:textId="77777777" w:rsidR="007D721E" w:rsidRDefault="007D721E" w:rsidP="000A70F5">
      <w:pPr>
        <w:rPr>
          <w:lang w:val="fr-CA" w:eastAsia="fr-CA"/>
        </w:rPr>
      </w:pPr>
    </w:p>
    <w:p w14:paraId="0EE7E2B6" w14:textId="77777777" w:rsidR="007D721E" w:rsidRDefault="007D721E" w:rsidP="000A70F5">
      <w:pPr>
        <w:rPr>
          <w:lang w:val="fr-CA" w:eastAsia="fr-CA"/>
        </w:rPr>
      </w:pPr>
    </w:p>
    <w:p w14:paraId="70F12340" w14:textId="77777777" w:rsidR="007D721E" w:rsidRDefault="007D721E" w:rsidP="000A70F5">
      <w:pPr>
        <w:rPr>
          <w:lang w:val="fr-CA" w:eastAsia="fr-CA"/>
        </w:rPr>
      </w:pPr>
    </w:p>
    <w:p w14:paraId="6DE244DC" w14:textId="77777777" w:rsidR="007D721E" w:rsidRPr="00FB2068" w:rsidRDefault="007D721E" w:rsidP="000A70F5">
      <w:pPr>
        <w:rPr>
          <w:lang w:val="fr-CA" w:eastAsia="fr-CA"/>
        </w:rPr>
      </w:pPr>
    </w:p>
    <w:p w14:paraId="1C789A72" w14:textId="77777777" w:rsidR="000A70F5" w:rsidRDefault="000A70F5" w:rsidP="000A70F5">
      <w:pPr>
        <w:rPr>
          <w:lang w:val="fr-CA" w:eastAsia="fr-CA"/>
        </w:rPr>
      </w:pPr>
    </w:p>
    <w:p w14:paraId="4B90B3A3" w14:textId="77777777" w:rsidR="00542784" w:rsidRDefault="00542784" w:rsidP="000A70F5">
      <w:pPr>
        <w:rPr>
          <w:lang w:val="fr-CA" w:eastAsia="fr-CA"/>
        </w:rPr>
      </w:pPr>
    </w:p>
    <w:p w14:paraId="3859E491" w14:textId="77777777" w:rsidR="00542784" w:rsidRPr="00FB2068" w:rsidRDefault="00542784" w:rsidP="000A70F5">
      <w:pPr>
        <w:rPr>
          <w:lang w:val="fr-CA" w:eastAsia="fr-CA"/>
        </w:rPr>
      </w:pPr>
    </w:p>
    <w:p w14:paraId="59C9B7E4" w14:textId="77777777" w:rsidR="00D94CF6" w:rsidRPr="00FB2068" w:rsidRDefault="00D94CF6" w:rsidP="00EA1C41">
      <w:pPr>
        <w:pStyle w:val="Heading1"/>
      </w:pPr>
      <w:bookmarkStart w:id="4" w:name="_Toc196642199"/>
      <w:r w:rsidRPr="00FB2068">
        <w:lastRenderedPageBreak/>
        <w:t xml:space="preserve">SECTION MÉCANIQUE </w:t>
      </w:r>
      <w:r w:rsidR="00F0096A" w:rsidRPr="00FB2068">
        <w:t>ET DIMENSIONS</w:t>
      </w:r>
      <w:bookmarkEnd w:id="4"/>
    </w:p>
    <w:p w14:paraId="2AA093AD" w14:textId="0C3CA657" w:rsidR="00F65944" w:rsidRPr="00FB2068" w:rsidRDefault="00F65944" w:rsidP="00F65944">
      <w:pPr>
        <w:pStyle w:val="Heading2"/>
      </w:pPr>
      <w:bookmarkStart w:id="5" w:name="_Toc123886588"/>
      <w:bookmarkStart w:id="6" w:name="_Toc196642200"/>
      <w:r w:rsidRPr="00FB2068">
        <w:t xml:space="preserve">Mesures et tolérances </w:t>
      </w:r>
      <w:bookmarkEnd w:id="5"/>
      <w:r w:rsidRPr="00FB2068">
        <w:rPr>
          <w:highlight w:val="cyan"/>
        </w:rPr>
        <w:t xml:space="preserve">[À </w:t>
      </w:r>
      <w:proofErr w:type="gramStart"/>
      <w:r w:rsidRPr="00FB2068">
        <w:rPr>
          <w:highlight w:val="cyan"/>
        </w:rPr>
        <w:t xml:space="preserve">FAIRE]  </w:t>
      </w:r>
      <w:r w:rsidR="00542784">
        <w:rPr>
          <w:highlight w:val="cyan"/>
        </w:rPr>
        <w:t>2025</w:t>
      </w:r>
      <w:proofErr w:type="gramEnd"/>
      <w:r w:rsidRPr="00FB2068">
        <w:rPr>
          <w:highlight w:val="cyan"/>
        </w:rPr>
        <w:t>-</w:t>
      </w:r>
      <w:r w:rsidR="00542784">
        <w:rPr>
          <w:highlight w:val="cyan"/>
        </w:rPr>
        <w:t>05</w:t>
      </w:r>
      <w:r w:rsidRPr="00FB2068">
        <w:rPr>
          <w:highlight w:val="cyan"/>
        </w:rPr>
        <w:t>-</w:t>
      </w:r>
      <w:bookmarkEnd w:id="6"/>
      <w:r w:rsidR="00542784">
        <w:t>12</w:t>
      </w:r>
    </w:p>
    <w:p w14:paraId="6D4E1243" w14:textId="77777777" w:rsidR="00F65944" w:rsidRPr="00FB2068" w:rsidRDefault="00F65944" w:rsidP="00F65944">
      <w:pPr>
        <w:rPr>
          <w:b/>
          <w:bCs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97"/>
        <w:gridCol w:w="1944"/>
        <w:gridCol w:w="2008"/>
        <w:gridCol w:w="2715"/>
        <w:gridCol w:w="1243"/>
      </w:tblGrid>
      <w:tr w:rsidR="00F65944" w:rsidRPr="00FB2068" w14:paraId="290A02FD" w14:textId="77777777" w:rsidTr="008D55C5">
        <w:trPr>
          <w:cantSplit/>
          <w:tblHeader/>
          <w:jc w:val="center"/>
        </w:trPr>
        <w:tc>
          <w:tcPr>
            <w:tcW w:w="239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1F79F1" w14:textId="77777777" w:rsidR="00967316" w:rsidRDefault="00967316" w:rsidP="00967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3D95F814" w14:textId="77777777" w:rsidR="00F65944" w:rsidRPr="00FB2068" w:rsidRDefault="00967316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 xml:space="preserve"> </w:t>
            </w:r>
            <w:r w:rsidR="00F65944" w:rsidRPr="00FB2068">
              <w:rPr>
                <w:b/>
                <w:bCs/>
              </w:rPr>
              <w:t>(DESCRIPTION)</w:t>
            </w:r>
          </w:p>
        </w:tc>
        <w:tc>
          <w:tcPr>
            <w:tcW w:w="194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D5AF5D3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CONDITIONS</w:t>
            </w:r>
          </w:p>
        </w:tc>
        <w:tc>
          <w:tcPr>
            <w:tcW w:w="20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5958255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CRITÈRES</w:t>
            </w:r>
          </w:p>
        </w:tc>
        <w:tc>
          <w:tcPr>
            <w:tcW w:w="271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3B5D930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259C5E6" w14:textId="77777777" w:rsidR="00F65944" w:rsidRPr="00FB2068" w:rsidRDefault="00F65944" w:rsidP="00DA62FE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RÉSULTATS</w:t>
            </w:r>
          </w:p>
        </w:tc>
      </w:tr>
      <w:tr w:rsidR="00F65944" w:rsidRPr="00FB2068" w14:paraId="2947224F" w14:textId="77777777" w:rsidTr="008D55C5">
        <w:trPr>
          <w:trHeight w:hRule="exact" w:val="803"/>
          <w:jc w:val="center"/>
        </w:trPr>
        <w:tc>
          <w:tcPr>
            <w:tcW w:w="2397" w:type="dxa"/>
            <w:tcBorders>
              <w:top w:val="double" w:sz="4" w:space="0" w:color="auto"/>
            </w:tcBorders>
            <w:vAlign w:val="center"/>
          </w:tcPr>
          <w:p w14:paraId="0021761C" w14:textId="6EEA5EC1" w:rsidR="00F65944" w:rsidRPr="00FB2068" w:rsidRDefault="0073119C" w:rsidP="00DA62FE">
            <w:r>
              <w:rPr>
                <w:sz w:val="18"/>
                <w:szCs w:val="18"/>
              </w:rPr>
              <w:t>Position des 4 connecteurs pour le CM3588</w:t>
            </w:r>
            <w:r w:rsidR="00F65944" w:rsidRPr="00FB20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44" w:type="dxa"/>
            <w:tcBorders>
              <w:top w:val="double" w:sz="4" w:space="0" w:color="auto"/>
            </w:tcBorders>
            <w:vAlign w:val="center"/>
          </w:tcPr>
          <w:p w14:paraId="1EBCCD9E" w14:textId="480EC9C2" w:rsidR="00F65944" w:rsidRPr="00FB2068" w:rsidRDefault="00F65944" w:rsidP="00DA62FE">
            <w:r w:rsidRPr="00FB2068">
              <w:rPr>
                <w:sz w:val="18"/>
                <w:szCs w:val="18"/>
              </w:rPr>
              <w:t>(TOL : +/-</w:t>
            </w:r>
            <w:r w:rsidR="0073119C">
              <w:rPr>
                <w:sz w:val="18"/>
                <w:szCs w:val="18"/>
              </w:rPr>
              <w:t xml:space="preserve"> 0.01mm</w:t>
            </w:r>
            <w:r w:rsidRPr="00FB2068">
              <w:rPr>
                <w:sz w:val="18"/>
                <w:szCs w:val="18"/>
              </w:rPr>
              <w:t>)</w:t>
            </w:r>
          </w:p>
        </w:tc>
        <w:tc>
          <w:tcPr>
            <w:tcW w:w="2008" w:type="dxa"/>
            <w:tcBorders>
              <w:top w:val="double" w:sz="4" w:space="0" w:color="auto"/>
            </w:tcBorders>
            <w:vAlign w:val="center"/>
          </w:tcPr>
          <w:p w14:paraId="4C28D7C7" w14:textId="5461E17F" w:rsidR="00F65944" w:rsidRPr="00FB2068" w:rsidRDefault="0073119C" w:rsidP="00DA62FE">
            <w:r>
              <w:t>Alignement parfait des connecteurs</w:t>
            </w:r>
          </w:p>
        </w:tc>
        <w:tc>
          <w:tcPr>
            <w:tcW w:w="2715" w:type="dxa"/>
            <w:tcBorders>
              <w:top w:val="double" w:sz="4" w:space="0" w:color="auto"/>
            </w:tcBorders>
            <w:vAlign w:val="center"/>
          </w:tcPr>
          <w:p w14:paraId="55EACA0E" w14:textId="77777777" w:rsidR="00F65944" w:rsidRPr="00FB2068" w:rsidRDefault="00F65944" w:rsidP="00DA62FE">
            <w:pPr>
              <w:jc w:val="center"/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2B564FFB" w14:textId="77777777" w:rsidR="00F65944" w:rsidRPr="00FB2068" w:rsidRDefault="00F65944" w:rsidP="00DA62FE">
            <w:pPr>
              <w:jc w:val="center"/>
            </w:pPr>
          </w:p>
        </w:tc>
      </w:tr>
    </w:tbl>
    <w:p w14:paraId="1322EB04" w14:textId="77777777" w:rsidR="00F65944" w:rsidRPr="00FB2068" w:rsidRDefault="00F65944" w:rsidP="00F65944">
      <w:pPr>
        <w:pStyle w:val="Heading2"/>
        <w:numPr>
          <w:ilvl w:val="0"/>
          <w:numId w:val="0"/>
        </w:numPr>
        <w:ind w:left="717" w:hanging="576"/>
      </w:pPr>
    </w:p>
    <w:p w14:paraId="3D9EA124" w14:textId="77777777" w:rsidR="00EA1C41" w:rsidRPr="00FB2068" w:rsidRDefault="00F0096A" w:rsidP="00D94CF6">
      <w:pPr>
        <w:pStyle w:val="Heading2"/>
      </w:pPr>
      <w:bookmarkStart w:id="7" w:name="_Toc196642201"/>
      <w:r w:rsidRPr="00FB2068">
        <w:t xml:space="preserve">Intégrité mécanique </w:t>
      </w:r>
      <w:bookmarkEnd w:id="1"/>
      <w:r w:rsidR="00EA1C41" w:rsidRPr="00FB2068">
        <w:rPr>
          <w:highlight w:val="cyan"/>
        </w:rPr>
        <w:t xml:space="preserve">[À </w:t>
      </w:r>
      <w:proofErr w:type="gramStart"/>
      <w:r w:rsidR="00EA1C41" w:rsidRPr="00FB2068">
        <w:rPr>
          <w:highlight w:val="cyan"/>
        </w:rPr>
        <w:t>FAIRE]  AAAA</w:t>
      </w:r>
      <w:proofErr w:type="gramEnd"/>
      <w:r w:rsidR="00EA1C41" w:rsidRPr="00FB2068">
        <w:rPr>
          <w:highlight w:val="cyan"/>
        </w:rPr>
        <w:t>-MM-JJ</w:t>
      </w:r>
      <w:bookmarkEnd w:id="7"/>
    </w:p>
    <w:p w14:paraId="0998ADC2" w14:textId="77777777" w:rsidR="00EA1C41" w:rsidRPr="00FB2068" w:rsidRDefault="00EA1C41" w:rsidP="00EA1C41">
      <w:pPr>
        <w:rPr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975"/>
        <w:gridCol w:w="1854"/>
        <w:gridCol w:w="2774"/>
        <w:gridCol w:w="1260"/>
      </w:tblGrid>
      <w:tr w:rsidR="00EA1C41" w:rsidRPr="00FB2068" w14:paraId="31D36EA7" w14:textId="77777777" w:rsidTr="00EA1C41">
        <w:trPr>
          <w:cantSplit/>
          <w:tblHeader/>
          <w:jc w:val="center"/>
        </w:trPr>
        <w:tc>
          <w:tcPr>
            <w:tcW w:w="244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14EB07C" w14:textId="77777777" w:rsidR="00967316" w:rsidRDefault="00967316" w:rsidP="009673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02D56A0E" w14:textId="77777777" w:rsidR="00EA1C41" w:rsidRPr="00FB2068" w:rsidRDefault="00967316" w:rsidP="00967316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 xml:space="preserve"> </w:t>
            </w:r>
            <w:r w:rsidR="00EA1C41" w:rsidRPr="00FB2068">
              <w:rPr>
                <w:b/>
                <w:bCs/>
              </w:rPr>
              <w:t>(DESCRIPTION)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05248DE" w14:textId="77777777" w:rsidR="00EA1C41" w:rsidRPr="00FB2068" w:rsidRDefault="00EA1C41" w:rsidP="00DA1EB6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CONDITIONS</w:t>
            </w:r>
          </w:p>
        </w:tc>
        <w:tc>
          <w:tcPr>
            <w:tcW w:w="18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FC245D0" w14:textId="77777777" w:rsidR="00EA1C41" w:rsidRPr="00FB2068" w:rsidRDefault="00EA1C41" w:rsidP="00DA1EB6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CRITÈRES</w:t>
            </w:r>
          </w:p>
        </w:tc>
        <w:tc>
          <w:tcPr>
            <w:tcW w:w="27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AFD333F" w14:textId="77777777" w:rsidR="00EA1C41" w:rsidRPr="00FB2068" w:rsidRDefault="00EA1C41" w:rsidP="00DA1EB6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MESURES</w:t>
            </w: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EA3ED4D" w14:textId="77777777" w:rsidR="00EA1C41" w:rsidRPr="00FB2068" w:rsidRDefault="00EA1C41" w:rsidP="00DA1EB6">
            <w:pPr>
              <w:jc w:val="center"/>
              <w:rPr>
                <w:b/>
                <w:bCs/>
              </w:rPr>
            </w:pPr>
            <w:r w:rsidRPr="00FB2068">
              <w:rPr>
                <w:b/>
                <w:bCs/>
              </w:rPr>
              <w:t>RÉSULTATS</w:t>
            </w:r>
          </w:p>
        </w:tc>
      </w:tr>
      <w:tr w:rsidR="00EA1C41" w:rsidRPr="00FB2068" w14:paraId="18A15B5F" w14:textId="77777777" w:rsidTr="00EA1C41">
        <w:trPr>
          <w:trHeight w:hRule="exact" w:val="706"/>
          <w:jc w:val="center"/>
        </w:trPr>
        <w:tc>
          <w:tcPr>
            <w:tcW w:w="2444" w:type="dxa"/>
            <w:tcBorders>
              <w:top w:val="double" w:sz="4" w:space="0" w:color="auto"/>
            </w:tcBorders>
            <w:vAlign w:val="center"/>
          </w:tcPr>
          <w:p w14:paraId="1748C1AE" w14:textId="77777777" w:rsidR="00EA1C41" w:rsidRPr="00FB2068" w:rsidRDefault="00EA1C41" w:rsidP="00DA1EB6">
            <w:r w:rsidRPr="00FB2068">
              <w:rPr>
                <w:sz w:val="18"/>
                <w:szCs w:val="18"/>
              </w:rPr>
              <w:t>Solidité, rigidité et fixation</w:t>
            </w:r>
          </w:p>
        </w:tc>
        <w:tc>
          <w:tcPr>
            <w:tcW w:w="1975" w:type="dxa"/>
            <w:tcBorders>
              <w:top w:val="double" w:sz="4" w:space="0" w:color="auto"/>
            </w:tcBorders>
            <w:vAlign w:val="center"/>
          </w:tcPr>
          <w:p w14:paraId="5D3AEED9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tcBorders>
              <w:top w:val="double" w:sz="4" w:space="0" w:color="auto"/>
            </w:tcBorders>
            <w:vAlign w:val="center"/>
          </w:tcPr>
          <w:p w14:paraId="38E9F557" w14:textId="73E4193C" w:rsidR="00EA1C41" w:rsidRPr="00FB2068" w:rsidRDefault="00EA1C41" w:rsidP="00DA1EB6"/>
        </w:tc>
        <w:tc>
          <w:tcPr>
            <w:tcW w:w="2774" w:type="dxa"/>
            <w:tcBorders>
              <w:top w:val="double" w:sz="4" w:space="0" w:color="auto"/>
            </w:tcBorders>
            <w:vAlign w:val="center"/>
          </w:tcPr>
          <w:p w14:paraId="0275E3C6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14:paraId="7FAFDC3F" w14:textId="77777777" w:rsidR="00EA1C41" w:rsidRPr="00FB2068" w:rsidRDefault="00EA1C41" w:rsidP="00DA1EB6">
            <w:pPr>
              <w:jc w:val="center"/>
            </w:pPr>
          </w:p>
        </w:tc>
      </w:tr>
      <w:tr w:rsidR="00EA1C41" w:rsidRPr="00FB2068" w14:paraId="546B5465" w14:textId="77777777" w:rsidTr="00EA1C41">
        <w:trPr>
          <w:trHeight w:hRule="exact" w:val="408"/>
          <w:jc w:val="center"/>
        </w:trPr>
        <w:tc>
          <w:tcPr>
            <w:tcW w:w="2444" w:type="dxa"/>
            <w:vAlign w:val="center"/>
          </w:tcPr>
          <w:p w14:paraId="013B0715" w14:textId="77777777" w:rsidR="00EA1C41" w:rsidRPr="00FB2068" w:rsidRDefault="00EA1C41" w:rsidP="00DA1EB6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Fixation des pièces lourdes</w:t>
            </w:r>
          </w:p>
        </w:tc>
        <w:tc>
          <w:tcPr>
            <w:tcW w:w="1975" w:type="dxa"/>
            <w:vAlign w:val="center"/>
          </w:tcPr>
          <w:p w14:paraId="508B739D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10DF36B7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5E42BFE7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41C8EE50" w14:textId="77777777" w:rsidR="00EA1C41" w:rsidRPr="00FB2068" w:rsidRDefault="00EA1C41" w:rsidP="00DA1EB6">
            <w:pPr>
              <w:jc w:val="center"/>
            </w:pPr>
          </w:p>
        </w:tc>
      </w:tr>
      <w:tr w:rsidR="00EA1C41" w:rsidRPr="00FB2068" w14:paraId="4801CD7C" w14:textId="77777777" w:rsidTr="00B41009">
        <w:trPr>
          <w:trHeight w:hRule="exact" w:val="1341"/>
          <w:jc w:val="center"/>
        </w:trPr>
        <w:tc>
          <w:tcPr>
            <w:tcW w:w="2444" w:type="dxa"/>
            <w:vAlign w:val="center"/>
          </w:tcPr>
          <w:p w14:paraId="34917EA9" w14:textId="77777777" w:rsidR="00EA1C41" w:rsidRPr="00FB2068" w:rsidRDefault="00EA1C41" w:rsidP="00DA1EB6">
            <w:pPr>
              <w:ind w:left="8"/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Pièces mobiles</w:t>
            </w:r>
          </w:p>
          <w:p w14:paraId="4CB4D650" w14:textId="77777777" w:rsidR="00EA1C41" w:rsidRPr="00FB2068" w:rsidRDefault="00EA1C41" w:rsidP="00DA1EB6">
            <w:pPr>
              <w:ind w:left="8"/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Choix de la visserie (type, longueur)</w:t>
            </w:r>
          </w:p>
          <w:p w14:paraId="508E8863" w14:textId="77777777" w:rsidR="00EA1C41" w:rsidRPr="00FB2068" w:rsidRDefault="00EA1C41" w:rsidP="00DA1EB6">
            <w:pPr>
              <w:rPr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14:paraId="07132931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051FED82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34E74A40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281851AB" w14:textId="77777777" w:rsidR="00EA1C41" w:rsidRPr="00FB2068" w:rsidRDefault="00EA1C41" w:rsidP="00DA1EB6">
            <w:pPr>
              <w:jc w:val="center"/>
            </w:pPr>
          </w:p>
        </w:tc>
      </w:tr>
      <w:tr w:rsidR="00B41009" w:rsidRPr="006F4F48" w14:paraId="4DE941C1" w14:textId="77777777" w:rsidTr="00B41009">
        <w:trPr>
          <w:trHeight w:hRule="exact" w:val="1341"/>
          <w:jc w:val="center"/>
        </w:trPr>
        <w:tc>
          <w:tcPr>
            <w:tcW w:w="2444" w:type="dxa"/>
            <w:vAlign w:val="center"/>
          </w:tcPr>
          <w:p w14:paraId="0834E903" w14:textId="77777777" w:rsidR="00B41009" w:rsidRPr="00FB2068" w:rsidRDefault="00B41009" w:rsidP="00DA1EB6">
            <w:pPr>
              <w:ind w:left="8"/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Vérification de la peinture (couleur, fini, texture, tenue, etc.)</w:t>
            </w:r>
          </w:p>
        </w:tc>
        <w:tc>
          <w:tcPr>
            <w:tcW w:w="1975" w:type="dxa"/>
            <w:vAlign w:val="center"/>
          </w:tcPr>
          <w:p w14:paraId="70DBDF32" w14:textId="77777777" w:rsidR="00B41009" w:rsidRPr="00FB2068" w:rsidRDefault="00B41009" w:rsidP="00DA1EB6">
            <w:pPr>
              <w:jc w:val="center"/>
            </w:pPr>
          </w:p>
        </w:tc>
        <w:tc>
          <w:tcPr>
            <w:tcW w:w="1854" w:type="dxa"/>
            <w:vAlign w:val="center"/>
          </w:tcPr>
          <w:p w14:paraId="3E0E6977" w14:textId="77777777" w:rsidR="00B41009" w:rsidRPr="00FB2068" w:rsidRDefault="00B41009" w:rsidP="00DA1EB6"/>
        </w:tc>
        <w:tc>
          <w:tcPr>
            <w:tcW w:w="2774" w:type="dxa"/>
            <w:vAlign w:val="center"/>
          </w:tcPr>
          <w:p w14:paraId="49F0CE13" w14:textId="77777777" w:rsidR="00B41009" w:rsidRPr="00FB2068" w:rsidRDefault="00B41009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361E928F" w14:textId="77777777" w:rsidR="00B41009" w:rsidRPr="00FB2068" w:rsidRDefault="00B41009" w:rsidP="00DA1EB6">
            <w:pPr>
              <w:jc w:val="center"/>
            </w:pPr>
          </w:p>
        </w:tc>
      </w:tr>
      <w:tr w:rsidR="00EA1C41" w:rsidRPr="00FB2068" w14:paraId="6CA983EA" w14:textId="77777777" w:rsidTr="00D94CF6">
        <w:trPr>
          <w:trHeight w:hRule="exact" w:val="587"/>
          <w:jc w:val="center"/>
        </w:trPr>
        <w:tc>
          <w:tcPr>
            <w:tcW w:w="2444" w:type="dxa"/>
            <w:vAlign w:val="center"/>
          </w:tcPr>
          <w:p w14:paraId="088C5FBC" w14:textId="77777777" w:rsidR="00EA1C41" w:rsidRPr="00FB2068" w:rsidRDefault="00EA1C41" w:rsidP="00DA1EB6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Protection mécanique des composants fragiles</w:t>
            </w:r>
          </w:p>
        </w:tc>
        <w:tc>
          <w:tcPr>
            <w:tcW w:w="1975" w:type="dxa"/>
            <w:vAlign w:val="center"/>
          </w:tcPr>
          <w:p w14:paraId="0C4161E1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43549927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1F8451A6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323D1709" w14:textId="77777777" w:rsidR="00EA1C41" w:rsidRPr="00FB2068" w:rsidRDefault="00EA1C41" w:rsidP="00DA1EB6">
            <w:pPr>
              <w:jc w:val="center"/>
            </w:pPr>
          </w:p>
        </w:tc>
      </w:tr>
      <w:tr w:rsidR="00EA1C41" w:rsidRPr="00FB2068" w14:paraId="5AA042B6" w14:textId="77777777" w:rsidTr="00B41009">
        <w:trPr>
          <w:trHeight w:hRule="exact" w:val="815"/>
          <w:jc w:val="center"/>
        </w:trPr>
        <w:tc>
          <w:tcPr>
            <w:tcW w:w="2444" w:type="dxa"/>
            <w:vAlign w:val="center"/>
          </w:tcPr>
          <w:p w14:paraId="3E36AB6F" w14:textId="77777777" w:rsidR="00EA1C41" w:rsidRPr="00FB2068" w:rsidRDefault="00EA1C41" w:rsidP="00DA1EB6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Espace libre autour des points de fixation</w:t>
            </w:r>
          </w:p>
        </w:tc>
        <w:tc>
          <w:tcPr>
            <w:tcW w:w="1975" w:type="dxa"/>
            <w:vAlign w:val="center"/>
          </w:tcPr>
          <w:p w14:paraId="525B8BE1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1D120651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57890127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3DFE2A0E" w14:textId="77777777" w:rsidR="00EA1C41" w:rsidRPr="00FB2068" w:rsidRDefault="00EA1C41" w:rsidP="00DA1EB6">
            <w:pPr>
              <w:jc w:val="center"/>
            </w:pPr>
          </w:p>
        </w:tc>
      </w:tr>
      <w:tr w:rsidR="00EA1C41" w:rsidRPr="00FB2068" w14:paraId="0283DFD0" w14:textId="77777777" w:rsidTr="00D94CF6">
        <w:trPr>
          <w:trHeight w:hRule="exact" w:val="588"/>
          <w:jc w:val="center"/>
        </w:trPr>
        <w:tc>
          <w:tcPr>
            <w:tcW w:w="2444" w:type="dxa"/>
            <w:vAlign w:val="center"/>
          </w:tcPr>
          <w:p w14:paraId="512C21F9" w14:textId="77777777" w:rsidR="00EA1C41" w:rsidRPr="00FB2068" w:rsidRDefault="00EA1C41" w:rsidP="00DA1EB6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Espace libre autour des points de test</w:t>
            </w:r>
          </w:p>
        </w:tc>
        <w:tc>
          <w:tcPr>
            <w:tcW w:w="1975" w:type="dxa"/>
            <w:vAlign w:val="center"/>
          </w:tcPr>
          <w:p w14:paraId="25202FD7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5ED81189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2225AB15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1A211734" w14:textId="77777777" w:rsidR="00EA1C41" w:rsidRPr="00FB2068" w:rsidRDefault="00EA1C41" w:rsidP="00DA1EB6">
            <w:pPr>
              <w:jc w:val="center"/>
            </w:pPr>
          </w:p>
        </w:tc>
      </w:tr>
      <w:tr w:rsidR="00EA1C41" w:rsidRPr="00FB2068" w14:paraId="2EA25DF6" w14:textId="77777777" w:rsidTr="00EA1C41">
        <w:trPr>
          <w:trHeight w:hRule="exact" w:val="408"/>
          <w:jc w:val="center"/>
        </w:trPr>
        <w:tc>
          <w:tcPr>
            <w:tcW w:w="2444" w:type="dxa"/>
            <w:vAlign w:val="center"/>
          </w:tcPr>
          <w:p w14:paraId="182DF1B3" w14:textId="77777777" w:rsidR="00EA1C41" w:rsidRPr="00FB2068" w:rsidRDefault="00EA1C41" w:rsidP="00DA1EB6">
            <w:pPr>
              <w:rPr>
                <w:sz w:val="18"/>
                <w:szCs w:val="18"/>
              </w:rPr>
            </w:pPr>
            <w:r w:rsidRPr="00FB2068">
              <w:rPr>
                <w:sz w:val="18"/>
                <w:szCs w:val="18"/>
              </w:rPr>
              <w:t>Esthétique</w:t>
            </w:r>
          </w:p>
        </w:tc>
        <w:tc>
          <w:tcPr>
            <w:tcW w:w="1975" w:type="dxa"/>
            <w:vAlign w:val="center"/>
          </w:tcPr>
          <w:p w14:paraId="359E3047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10AEF2E1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22A86879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31BCAF6B" w14:textId="77777777" w:rsidR="00EA1C41" w:rsidRPr="00FB2068" w:rsidRDefault="00EA1C41" w:rsidP="00DA1EB6">
            <w:pPr>
              <w:jc w:val="center"/>
            </w:pPr>
          </w:p>
        </w:tc>
      </w:tr>
      <w:tr w:rsidR="00EA1C41" w:rsidRPr="00FB2068" w14:paraId="00307623" w14:textId="77777777" w:rsidTr="00BD1057">
        <w:trPr>
          <w:trHeight w:hRule="exact" w:val="1213"/>
          <w:jc w:val="center"/>
        </w:trPr>
        <w:tc>
          <w:tcPr>
            <w:tcW w:w="2444" w:type="dxa"/>
            <w:vAlign w:val="center"/>
          </w:tcPr>
          <w:p w14:paraId="25FB61CA" w14:textId="77777777" w:rsidR="00EA1C41" w:rsidRPr="00FB2068" w:rsidRDefault="00BD1057" w:rsidP="00DA1EB6">
            <w:pPr>
              <w:rPr>
                <w:sz w:val="18"/>
                <w:szCs w:val="18"/>
              </w:rPr>
            </w:pPr>
            <w:r w:rsidRPr="00113B86">
              <w:rPr>
                <w:rFonts w:ascii="Calibri" w:eastAsia="Times New Roman" w:hAnsi="Calibri" w:cs="Calibri"/>
                <w:color w:val="000000"/>
              </w:rPr>
              <w:lastRenderedPageBreak/>
              <w:t>Le PCB s'insère parfaitement dans son boitier de plastique</w:t>
            </w:r>
          </w:p>
        </w:tc>
        <w:tc>
          <w:tcPr>
            <w:tcW w:w="1975" w:type="dxa"/>
            <w:vAlign w:val="center"/>
          </w:tcPr>
          <w:p w14:paraId="37E3376F" w14:textId="77777777" w:rsidR="00EA1C41" w:rsidRPr="00FB2068" w:rsidRDefault="00EA1C41" w:rsidP="00DA1EB6">
            <w:pPr>
              <w:jc w:val="center"/>
            </w:pPr>
            <w:r w:rsidRPr="00FB2068">
              <w:t>-</w:t>
            </w:r>
          </w:p>
        </w:tc>
        <w:tc>
          <w:tcPr>
            <w:tcW w:w="1854" w:type="dxa"/>
            <w:vAlign w:val="center"/>
          </w:tcPr>
          <w:p w14:paraId="22D267E1" w14:textId="77777777" w:rsidR="00EA1C41" w:rsidRPr="00FB2068" w:rsidRDefault="00EA1C41" w:rsidP="00DA1EB6"/>
        </w:tc>
        <w:tc>
          <w:tcPr>
            <w:tcW w:w="2774" w:type="dxa"/>
            <w:vAlign w:val="center"/>
          </w:tcPr>
          <w:p w14:paraId="7CE7F24F" w14:textId="77777777" w:rsidR="00EA1C41" w:rsidRPr="00FB2068" w:rsidRDefault="00EA1C41" w:rsidP="00DA1EB6">
            <w:pPr>
              <w:jc w:val="center"/>
            </w:pPr>
          </w:p>
        </w:tc>
        <w:tc>
          <w:tcPr>
            <w:tcW w:w="1260" w:type="dxa"/>
            <w:vAlign w:val="center"/>
          </w:tcPr>
          <w:p w14:paraId="6947BD27" w14:textId="77777777" w:rsidR="00EA1C41" w:rsidRPr="00FB2068" w:rsidRDefault="00EA1C41" w:rsidP="00DA1EB6">
            <w:pPr>
              <w:jc w:val="center"/>
            </w:pPr>
          </w:p>
        </w:tc>
      </w:tr>
    </w:tbl>
    <w:p w14:paraId="5E30BE95" w14:textId="77777777" w:rsidR="00EA1C41" w:rsidRPr="00FB2068" w:rsidRDefault="00EA1C41" w:rsidP="00EA1C41">
      <w:pPr>
        <w:rPr>
          <w:lang w:val="fr-CA"/>
        </w:rPr>
      </w:pPr>
    </w:p>
    <w:p w14:paraId="0F0C37DE" w14:textId="77777777" w:rsidR="00EA1C41" w:rsidRPr="00FB2068" w:rsidRDefault="00EA1C41" w:rsidP="00EA1C41">
      <w:pPr>
        <w:rPr>
          <w:lang w:val="fr-CA"/>
        </w:rPr>
      </w:pPr>
      <w:r w:rsidRPr="00FB2068">
        <w:rPr>
          <w:lang w:val="fr-CA"/>
        </w:rPr>
        <w:br w:type="page"/>
      </w:r>
    </w:p>
    <w:p w14:paraId="62C80A6D" w14:textId="77777777" w:rsidR="00EA1C41" w:rsidRPr="00FB2068" w:rsidRDefault="00EA1C41" w:rsidP="00EA1C41">
      <w:pPr>
        <w:rPr>
          <w:lang w:val="fr-CA"/>
        </w:rPr>
      </w:pPr>
    </w:p>
    <w:p w14:paraId="2F44DC14" w14:textId="77777777" w:rsidR="00EA1C41" w:rsidRPr="00FB2068" w:rsidRDefault="00EA1C41" w:rsidP="00933E23">
      <w:pPr>
        <w:pStyle w:val="Heading1"/>
        <w:numPr>
          <w:ilvl w:val="0"/>
          <w:numId w:val="0"/>
        </w:numPr>
        <w:ind w:left="432" w:hanging="432"/>
      </w:pPr>
    </w:p>
    <w:p w14:paraId="7FBBB4FE" w14:textId="77777777" w:rsidR="00604A5A" w:rsidRPr="00FB2068" w:rsidRDefault="00604A5A" w:rsidP="00604A5A">
      <w:pPr>
        <w:pStyle w:val="Heading1"/>
      </w:pPr>
      <w:bookmarkStart w:id="8" w:name="_Toc196642202"/>
      <w:r w:rsidRPr="00FB2068">
        <w:t xml:space="preserve">SECTION </w:t>
      </w:r>
      <w:r w:rsidR="00E97CAE" w:rsidRPr="00FB2068">
        <w:t>ALIMENTATION</w:t>
      </w:r>
      <w:bookmarkEnd w:id="8"/>
      <w:r w:rsidRPr="00FB2068">
        <w:t xml:space="preserve"> </w:t>
      </w:r>
    </w:p>
    <w:p w14:paraId="5F1B6A49" w14:textId="29ACAA7D" w:rsidR="00995A1E" w:rsidRPr="00FB2068" w:rsidRDefault="00995A1E" w:rsidP="00604A5A">
      <w:pPr>
        <w:pStyle w:val="Heading2"/>
      </w:pPr>
      <w:bookmarkStart w:id="9" w:name="_Toc196642203"/>
      <w:r w:rsidRPr="00FB2068">
        <w:t xml:space="preserve">Essais No1 </w:t>
      </w:r>
      <w:bookmarkEnd w:id="0"/>
      <w:r w:rsidR="00E97CAE" w:rsidRPr="00FB2068">
        <w:rPr>
          <w:highlight w:val="cyan"/>
        </w:rPr>
        <w:t>[</w:t>
      </w:r>
      <w:r w:rsidR="00083280" w:rsidRPr="00FB2068">
        <w:rPr>
          <w:highlight w:val="cyan"/>
        </w:rPr>
        <w:t xml:space="preserve">À </w:t>
      </w:r>
      <w:proofErr w:type="gramStart"/>
      <w:r w:rsidR="00083280" w:rsidRPr="00FB2068">
        <w:rPr>
          <w:highlight w:val="cyan"/>
        </w:rPr>
        <w:t xml:space="preserve">FAIRE]  </w:t>
      </w:r>
      <w:r w:rsidR="008D55C5">
        <w:rPr>
          <w:highlight w:val="cyan"/>
        </w:rPr>
        <w:t>2025</w:t>
      </w:r>
      <w:proofErr w:type="gramEnd"/>
      <w:r w:rsidR="00083280" w:rsidRPr="00FB2068">
        <w:rPr>
          <w:highlight w:val="cyan"/>
        </w:rPr>
        <w:t>-</w:t>
      </w:r>
      <w:r w:rsidR="008D55C5">
        <w:rPr>
          <w:highlight w:val="cyan"/>
        </w:rPr>
        <w:t>05</w:t>
      </w:r>
      <w:r w:rsidR="00083280" w:rsidRPr="00FB2068">
        <w:rPr>
          <w:highlight w:val="cyan"/>
        </w:rPr>
        <w:t>-</w:t>
      </w:r>
      <w:bookmarkEnd w:id="9"/>
      <w:r w:rsidR="008D55C5" w:rsidRPr="008D55C5">
        <w:rPr>
          <w:highlight w:val="cyan"/>
        </w:rPr>
        <w:t>12</w:t>
      </w:r>
    </w:p>
    <w:p w14:paraId="39C94FA8" w14:textId="77777777" w:rsidR="00995A1E" w:rsidRPr="00FB2068" w:rsidRDefault="00995A1E" w:rsidP="00995A1E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995A1E" w:rsidRPr="00FB2068" w14:paraId="0D5664F1" w14:textId="77777777" w:rsidTr="005E6493">
        <w:trPr>
          <w:cantSplit/>
          <w:tblHeader/>
          <w:jc w:val="center"/>
        </w:trPr>
        <w:tc>
          <w:tcPr>
            <w:tcW w:w="238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B01B166" w14:textId="77777777" w:rsidR="00995A1E" w:rsidRPr="00FB2068" w:rsidRDefault="00E97CA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0AFFA04D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4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BB56266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0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8C8DEA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6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32D1FF3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5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52F943C" w14:textId="77777777" w:rsidR="00995A1E" w:rsidRPr="00FB2068" w:rsidRDefault="00995A1E" w:rsidP="00BB16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5E6493" w:rsidRPr="00FB2068" w14:paraId="0DDF24EA" w14:textId="77777777" w:rsidTr="005E6493">
        <w:trPr>
          <w:trHeight w:hRule="exact" w:val="616"/>
          <w:jc w:val="center"/>
        </w:trPr>
        <w:tc>
          <w:tcPr>
            <w:tcW w:w="2387" w:type="dxa"/>
            <w:tcBorders>
              <w:top w:val="double" w:sz="4" w:space="0" w:color="auto"/>
            </w:tcBorders>
            <w:vAlign w:val="center"/>
          </w:tcPr>
          <w:p w14:paraId="466B2C4B" w14:textId="3A4069D5" w:rsidR="005E6493" w:rsidRPr="00FB2068" w:rsidRDefault="005E6493" w:rsidP="005E6493">
            <w:pPr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</w:rPr>
              <w:t xml:space="preserve">Sortie du régulateur </w:t>
            </w:r>
            <w:r>
              <w:rPr>
                <w:sz w:val="18"/>
                <w:szCs w:val="18"/>
              </w:rPr>
              <w:t xml:space="preserve">IC5 </w:t>
            </w:r>
          </w:p>
        </w:tc>
        <w:tc>
          <w:tcPr>
            <w:tcW w:w="1941" w:type="dxa"/>
            <w:tcBorders>
              <w:top w:val="double" w:sz="4" w:space="0" w:color="auto"/>
            </w:tcBorders>
            <w:vAlign w:val="center"/>
          </w:tcPr>
          <w:p w14:paraId="4631E9C4" w14:textId="202D6550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</w:rPr>
              <w:t>Vin = +12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7%</w:t>
            </w:r>
          </w:p>
        </w:tc>
        <w:tc>
          <w:tcPr>
            <w:tcW w:w="1801" w:type="dxa"/>
            <w:tcBorders>
              <w:top w:val="double" w:sz="4" w:space="0" w:color="auto"/>
            </w:tcBorders>
            <w:vAlign w:val="center"/>
          </w:tcPr>
          <w:p w14:paraId="03E1D069" w14:textId="4C108F9B" w:rsidR="005E6493" w:rsidRPr="00FB2068" w:rsidRDefault="005E6493" w:rsidP="005E6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18"/>
                <w:szCs w:val="18"/>
              </w:rPr>
              <w:t>Vout</w:t>
            </w:r>
            <w:proofErr w:type="spellEnd"/>
            <w:r>
              <w:rPr>
                <w:sz w:val="18"/>
                <w:szCs w:val="18"/>
              </w:rPr>
              <w:t xml:space="preserve"> = +5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5</w:t>
            </w:r>
          </w:p>
        </w:tc>
        <w:tc>
          <w:tcPr>
            <w:tcW w:w="2653" w:type="dxa"/>
            <w:tcBorders>
              <w:top w:val="double" w:sz="4" w:space="0" w:color="auto"/>
            </w:tcBorders>
            <w:vAlign w:val="center"/>
          </w:tcPr>
          <w:p w14:paraId="0904F535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double" w:sz="4" w:space="0" w:color="auto"/>
            </w:tcBorders>
            <w:vAlign w:val="center"/>
          </w:tcPr>
          <w:p w14:paraId="1E3FBA6A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6493" w:rsidRPr="00FB2068" w14:paraId="36B3E986" w14:textId="77777777" w:rsidTr="005E6493">
        <w:trPr>
          <w:trHeight w:hRule="exact" w:val="534"/>
          <w:jc w:val="center"/>
        </w:trPr>
        <w:tc>
          <w:tcPr>
            <w:tcW w:w="2387" w:type="dxa"/>
            <w:vAlign w:val="center"/>
          </w:tcPr>
          <w:p w14:paraId="4497E585" w14:textId="49D14769" w:rsidR="005E6493" w:rsidRPr="00FB2068" w:rsidRDefault="005E6493" w:rsidP="005E64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Sortie du régulateur IC6 </w:t>
            </w:r>
          </w:p>
        </w:tc>
        <w:tc>
          <w:tcPr>
            <w:tcW w:w="1941" w:type="dxa"/>
            <w:vAlign w:val="center"/>
          </w:tcPr>
          <w:p w14:paraId="124D0838" w14:textId="08947C71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</w:rPr>
              <w:t>Vin = +12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7%</w:t>
            </w:r>
          </w:p>
        </w:tc>
        <w:tc>
          <w:tcPr>
            <w:tcW w:w="1801" w:type="dxa"/>
            <w:vAlign w:val="center"/>
          </w:tcPr>
          <w:p w14:paraId="30410B36" w14:textId="0C7ADCEF" w:rsidR="005E6493" w:rsidRPr="00FB2068" w:rsidRDefault="005E6493" w:rsidP="005E6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18"/>
                <w:szCs w:val="18"/>
              </w:rPr>
              <w:t>Vout</w:t>
            </w:r>
            <w:proofErr w:type="spellEnd"/>
            <w:r>
              <w:rPr>
                <w:sz w:val="18"/>
                <w:szCs w:val="18"/>
              </w:rPr>
              <w:t xml:space="preserve"> = +3.3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5</w:t>
            </w:r>
          </w:p>
        </w:tc>
        <w:tc>
          <w:tcPr>
            <w:tcW w:w="2653" w:type="dxa"/>
            <w:vAlign w:val="center"/>
          </w:tcPr>
          <w:p w14:paraId="4A57D94E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27385224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6493" w:rsidRPr="00FB2068" w14:paraId="2C0DC05F" w14:textId="77777777" w:rsidTr="005E6493">
        <w:trPr>
          <w:trHeight w:hRule="exact" w:val="428"/>
          <w:jc w:val="center"/>
        </w:trPr>
        <w:tc>
          <w:tcPr>
            <w:tcW w:w="2387" w:type="dxa"/>
            <w:vAlign w:val="center"/>
          </w:tcPr>
          <w:p w14:paraId="2F12873B" w14:textId="1C85022F" w:rsidR="005E6493" w:rsidRPr="00FB2068" w:rsidRDefault="005E6493" w:rsidP="005E64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Sortie du régulateur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IC6 </w:t>
            </w:r>
          </w:p>
        </w:tc>
        <w:tc>
          <w:tcPr>
            <w:tcW w:w="1941" w:type="dxa"/>
            <w:vAlign w:val="center"/>
          </w:tcPr>
          <w:p w14:paraId="74DABC32" w14:textId="4376AE60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</w:rPr>
              <w:t>Vin = +12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7%</w:t>
            </w:r>
          </w:p>
        </w:tc>
        <w:tc>
          <w:tcPr>
            <w:tcW w:w="1801" w:type="dxa"/>
            <w:vAlign w:val="center"/>
          </w:tcPr>
          <w:p w14:paraId="0672BB3C" w14:textId="783B1945" w:rsidR="005E6493" w:rsidRPr="00FB2068" w:rsidRDefault="005E6493" w:rsidP="005E6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18"/>
                <w:szCs w:val="18"/>
              </w:rPr>
              <w:t>Vout</w:t>
            </w:r>
            <w:proofErr w:type="spellEnd"/>
            <w:r>
              <w:rPr>
                <w:sz w:val="18"/>
                <w:szCs w:val="18"/>
              </w:rPr>
              <w:t xml:space="preserve"> = +3.3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5</w:t>
            </w:r>
          </w:p>
        </w:tc>
        <w:tc>
          <w:tcPr>
            <w:tcW w:w="2653" w:type="dxa"/>
            <w:vAlign w:val="center"/>
          </w:tcPr>
          <w:p w14:paraId="7A85A404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73F228A2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6493" w:rsidRPr="00FB2068" w14:paraId="27013A43" w14:textId="77777777" w:rsidTr="005E6493">
        <w:trPr>
          <w:trHeight w:hRule="exact" w:val="428"/>
          <w:jc w:val="center"/>
        </w:trPr>
        <w:tc>
          <w:tcPr>
            <w:tcW w:w="2387" w:type="dxa"/>
            <w:vAlign w:val="center"/>
          </w:tcPr>
          <w:p w14:paraId="7E4F80E6" w14:textId="043C6896" w:rsidR="005E6493" w:rsidRPr="00FB2068" w:rsidRDefault="005E6493" w:rsidP="005E64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Sortie du régulateur IC7 </w:t>
            </w:r>
          </w:p>
        </w:tc>
        <w:tc>
          <w:tcPr>
            <w:tcW w:w="1941" w:type="dxa"/>
            <w:vAlign w:val="center"/>
          </w:tcPr>
          <w:p w14:paraId="4B10F5E2" w14:textId="3B0C82F9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18"/>
                <w:szCs w:val="18"/>
              </w:rPr>
              <w:t>Vin = +12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7%</w:t>
            </w:r>
          </w:p>
        </w:tc>
        <w:tc>
          <w:tcPr>
            <w:tcW w:w="1801" w:type="dxa"/>
            <w:vAlign w:val="center"/>
          </w:tcPr>
          <w:p w14:paraId="64B5C288" w14:textId="18D53DB2" w:rsidR="005E6493" w:rsidRPr="00FB2068" w:rsidRDefault="005E6493" w:rsidP="005E6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18"/>
                <w:szCs w:val="18"/>
              </w:rPr>
              <w:t>Vout</w:t>
            </w:r>
            <w:proofErr w:type="spellEnd"/>
            <w:r>
              <w:rPr>
                <w:sz w:val="18"/>
                <w:szCs w:val="18"/>
              </w:rPr>
              <w:t xml:space="preserve"> = +1.8</w:t>
            </w:r>
            <w:proofErr w:type="gramStart"/>
            <w:r>
              <w:rPr>
                <w:sz w:val="18"/>
                <w:szCs w:val="18"/>
              </w:rPr>
              <w:t>V  ±</w:t>
            </w:r>
            <w:proofErr w:type="gramEnd"/>
            <w:r>
              <w:rPr>
                <w:sz w:val="18"/>
                <w:szCs w:val="18"/>
              </w:rPr>
              <w:t>5</w:t>
            </w:r>
          </w:p>
        </w:tc>
        <w:tc>
          <w:tcPr>
            <w:tcW w:w="2653" w:type="dxa"/>
            <w:vAlign w:val="center"/>
          </w:tcPr>
          <w:p w14:paraId="2BF4B6AC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Align w:val="center"/>
          </w:tcPr>
          <w:p w14:paraId="6610A119" w14:textId="77777777" w:rsidR="005E6493" w:rsidRPr="00FB2068" w:rsidRDefault="005E6493" w:rsidP="005E64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99B72F" w14:textId="77777777" w:rsidR="00995A1E" w:rsidRPr="00FB2068" w:rsidRDefault="00995A1E" w:rsidP="00995A1E">
      <w:pPr>
        <w:rPr>
          <w:rFonts w:ascii="Times New Roman" w:hAnsi="Times New Roman" w:cs="Times New Roman"/>
          <w:lang w:val="fr-CA"/>
        </w:rPr>
      </w:pPr>
    </w:p>
    <w:p w14:paraId="7215422A" w14:textId="77777777" w:rsidR="00094640" w:rsidRPr="00FB2068" w:rsidRDefault="00094640" w:rsidP="00995A1E">
      <w:pPr>
        <w:rPr>
          <w:rFonts w:ascii="Times New Roman" w:hAnsi="Times New Roman" w:cs="Times New Roman"/>
          <w:lang w:val="fr-CA"/>
        </w:rPr>
      </w:pPr>
    </w:p>
    <w:p w14:paraId="34983906" w14:textId="77777777" w:rsidR="00094640" w:rsidRPr="00FB2068" w:rsidRDefault="00094640" w:rsidP="00995A1E">
      <w:pPr>
        <w:rPr>
          <w:rFonts w:ascii="Times New Roman" w:hAnsi="Times New Roman" w:cs="Times New Roman"/>
          <w:lang w:val="fr-CA"/>
        </w:rPr>
      </w:pPr>
    </w:p>
    <w:p w14:paraId="4ED06715" w14:textId="77777777" w:rsidR="00094640" w:rsidRPr="00FB2068" w:rsidRDefault="00094640" w:rsidP="00995A1E">
      <w:pPr>
        <w:rPr>
          <w:rFonts w:ascii="Times New Roman" w:hAnsi="Times New Roman" w:cs="Times New Roman"/>
          <w:lang w:val="fr-CA"/>
        </w:rPr>
      </w:pPr>
    </w:p>
    <w:p w14:paraId="2C0F6A8B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66772F22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055826FD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21DC6026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1E615A0A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17C7E902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6B42AE1E" w14:textId="77777777" w:rsidR="00091D71" w:rsidRDefault="00091D71">
      <w:pPr>
        <w:rPr>
          <w:rFonts w:ascii="Times New Roman" w:hAnsi="Times New Roman" w:cs="Times New Roman"/>
          <w:lang w:val="fr-CA"/>
        </w:rPr>
      </w:pPr>
    </w:p>
    <w:p w14:paraId="03EE5BEC" w14:textId="77777777" w:rsidR="00542784" w:rsidRDefault="00542784">
      <w:pPr>
        <w:rPr>
          <w:rFonts w:ascii="Times New Roman" w:hAnsi="Times New Roman" w:cs="Times New Roman"/>
          <w:lang w:val="fr-CA"/>
        </w:rPr>
      </w:pPr>
    </w:p>
    <w:p w14:paraId="7F9D4CCD" w14:textId="77777777" w:rsidR="00542784" w:rsidRPr="00FB2068" w:rsidRDefault="00542784">
      <w:pPr>
        <w:rPr>
          <w:rFonts w:ascii="Times New Roman" w:hAnsi="Times New Roman" w:cs="Times New Roman"/>
          <w:lang w:val="fr-CA"/>
        </w:rPr>
      </w:pPr>
    </w:p>
    <w:p w14:paraId="781E9E2B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49A6DFC4" w14:textId="77777777" w:rsidR="00091D71" w:rsidRPr="00FB2068" w:rsidRDefault="00091D71">
      <w:pPr>
        <w:rPr>
          <w:rFonts w:ascii="Times New Roman" w:hAnsi="Times New Roman" w:cs="Times New Roman"/>
          <w:lang w:val="fr-CA"/>
        </w:rPr>
      </w:pPr>
    </w:p>
    <w:p w14:paraId="21E33DB1" w14:textId="77777777" w:rsidR="00E97CAE" w:rsidRPr="00FB2068" w:rsidRDefault="00E97CAE" w:rsidP="00E97CAE">
      <w:pPr>
        <w:pStyle w:val="Heading1"/>
      </w:pPr>
      <w:bookmarkStart w:id="10" w:name="_Toc196642204"/>
      <w:r w:rsidRPr="00FB2068">
        <w:lastRenderedPageBreak/>
        <w:t xml:space="preserve">SECTION </w:t>
      </w:r>
      <w:r w:rsidR="00907EF3" w:rsidRPr="00FB2068">
        <w:t xml:space="preserve">LIEN </w:t>
      </w:r>
      <w:r w:rsidRPr="00FB2068">
        <w:t>COMMUNICATION</w:t>
      </w:r>
      <w:bookmarkEnd w:id="10"/>
      <w:r w:rsidRPr="00FB2068">
        <w:t xml:space="preserve"> </w:t>
      </w:r>
    </w:p>
    <w:p w14:paraId="25C280D3" w14:textId="77777777" w:rsidR="00E97CAE" w:rsidRPr="00FB2068" w:rsidRDefault="00E97CAE" w:rsidP="00E97CAE">
      <w:pPr>
        <w:pStyle w:val="Heading2"/>
      </w:pPr>
      <w:bookmarkStart w:id="11" w:name="_Toc196642205"/>
      <w:r w:rsidRPr="00FB2068">
        <w:t>UART</w:t>
      </w:r>
      <w:r w:rsidR="00094640" w:rsidRPr="00FB2068">
        <w:t xml:space="preserve"> </w:t>
      </w:r>
      <w:r w:rsidR="00094640" w:rsidRPr="00FB2068">
        <w:rPr>
          <w:highlight w:val="cyan"/>
        </w:rPr>
        <w:t xml:space="preserve">[À </w:t>
      </w:r>
      <w:proofErr w:type="gramStart"/>
      <w:r w:rsidR="00094640" w:rsidRPr="00FB2068">
        <w:rPr>
          <w:highlight w:val="cyan"/>
        </w:rPr>
        <w:t>FAIRE]  AAAA</w:t>
      </w:r>
      <w:proofErr w:type="gramEnd"/>
      <w:r w:rsidR="00094640" w:rsidRPr="00FB2068">
        <w:rPr>
          <w:highlight w:val="cyan"/>
        </w:rPr>
        <w:t>-MM-JJ</w:t>
      </w:r>
      <w:bookmarkEnd w:id="11"/>
    </w:p>
    <w:p w14:paraId="31D4EA1B" w14:textId="77777777" w:rsidR="00E97CAE" w:rsidRPr="00FB2068" w:rsidRDefault="00E97CAE">
      <w:pPr>
        <w:rPr>
          <w:rFonts w:ascii="Times New Roman" w:hAnsi="Times New Roman" w:cs="Times New Roman"/>
          <w:lang w:val="fr-CA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941"/>
        <w:gridCol w:w="1801"/>
        <w:gridCol w:w="2653"/>
        <w:gridCol w:w="1525"/>
      </w:tblGrid>
      <w:tr w:rsidR="00E97CAE" w:rsidRPr="00FB2068" w14:paraId="389C2A8C" w14:textId="77777777" w:rsidTr="00DA1EB6">
        <w:trPr>
          <w:cantSplit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025E446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ÉLÉMENT À TESTER</w:t>
            </w:r>
          </w:p>
          <w:p w14:paraId="58B342CC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0165F21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4C58B8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CF45BB0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6E6EC4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068">
              <w:rPr>
                <w:rFonts w:ascii="Times New Roman" w:hAnsi="Times New Roman" w:cs="Times New Roman"/>
                <w:b/>
                <w:bCs/>
              </w:rPr>
              <w:t>RÉSULTATS</w:t>
            </w:r>
          </w:p>
        </w:tc>
      </w:tr>
      <w:tr w:rsidR="00E97CAE" w:rsidRPr="00FB2068" w14:paraId="752966EC" w14:textId="77777777" w:rsidTr="00094640">
        <w:trPr>
          <w:trHeight w:hRule="exact" w:val="1519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5A19126D" w14:textId="083426EB" w:rsidR="00E97CAE" w:rsidRPr="00FB2068" w:rsidRDefault="00542784" w:rsidP="00DA1E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S/O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0EE4CA13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7A28F2A5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0FF1A98B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4501E7E0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7CAE" w:rsidRPr="00FB2068" w14:paraId="0F333D4E" w14:textId="77777777" w:rsidTr="00DA1EB6">
        <w:trPr>
          <w:trHeight w:hRule="exact" w:val="969"/>
          <w:jc w:val="center"/>
        </w:trPr>
        <w:tc>
          <w:tcPr>
            <w:tcW w:w="2440" w:type="dxa"/>
            <w:vAlign w:val="center"/>
          </w:tcPr>
          <w:p w14:paraId="505E50D0" w14:textId="6C0B8460" w:rsidR="00E97CAE" w:rsidRPr="00FB2068" w:rsidRDefault="00542784" w:rsidP="00DA1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S/O</w:t>
            </w:r>
          </w:p>
        </w:tc>
        <w:tc>
          <w:tcPr>
            <w:tcW w:w="1974" w:type="dxa"/>
            <w:vAlign w:val="center"/>
          </w:tcPr>
          <w:p w14:paraId="4D4F16C0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6E289FC2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2785D7C7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54B3C256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7CAE" w:rsidRPr="00FB2068" w14:paraId="0637C61F" w14:textId="77777777" w:rsidTr="00DA1EB6">
        <w:trPr>
          <w:trHeight w:hRule="exact" w:val="428"/>
          <w:jc w:val="center"/>
        </w:trPr>
        <w:tc>
          <w:tcPr>
            <w:tcW w:w="2440" w:type="dxa"/>
            <w:vAlign w:val="center"/>
          </w:tcPr>
          <w:p w14:paraId="3BC38791" w14:textId="10E23909" w:rsidR="00E97CAE" w:rsidRPr="00FB2068" w:rsidRDefault="00542784" w:rsidP="00DA1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S/O</w:t>
            </w:r>
          </w:p>
        </w:tc>
        <w:tc>
          <w:tcPr>
            <w:tcW w:w="1974" w:type="dxa"/>
            <w:vAlign w:val="center"/>
          </w:tcPr>
          <w:p w14:paraId="5734A249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vAlign w:val="center"/>
          </w:tcPr>
          <w:p w14:paraId="1942B7D8" w14:textId="77777777" w:rsidR="00E97CAE" w:rsidRPr="00FB2068" w:rsidRDefault="00E97CAE" w:rsidP="00DA1E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vAlign w:val="center"/>
          </w:tcPr>
          <w:p w14:paraId="2F938D78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AA710AE" w14:textId="77777777" w:rsidR="00E97CAE" w:rsidRPr="00FB2068" w:rsidRDefault="00E97CAE" w:rsidP="00DA1E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B83DC0" w14:textId="77777777" w:rsidR="00083280" w:rsidRPr="00FB2068" w:rsidRDefault="00083280">
      <w:pPr>
        <w:rPr>
          <w:rFonts w:ascii="Times New Roman" w:hAnsi="Times New Roman" w:cs="Times New Roman"/>
          <w:lang w:val="fr-CA"/>
        </w:rPr>
      </w:pPr>
    </w:p>
    <w:p w14:paraId="4B25A1DA" w14:textId="77777777" w:rsidR="00995A1E" w:rsidRPr="00FB2068" w:rsidRDefault="00995A1E">
      <w:pPr>
        <w:rPr>
          <w:rFonts w:ascii="Times New Roman" w:hAnsi="Times New Roman" w:cs="Times New Roman"/>
          <w:lang w:val="fr-CA"/>
        </w:rPr>
      </w:pPr>
    </w:p>
    <w:p w14:paraId="7DBEFD63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230BACF6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11F725B9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516EE134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p w14:paraId="25C26E2B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2F093F24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10C8018D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63F03DE9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1283FC9F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6C7F2598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64D21D25" w14:textId="77777777" w:rsidR="00604A5A" w:rsidRPr="00FB2068" w:rsidRDefault="00604A5A">
      <w:pPr>
        <w:rPr>
          <w:rFonts w:ascii="Times New Roman" w:hAnsi="Times New Roman" w:cs="Times New Roman"/>
          <w:lang w:val="fr-CA"/>
        </w:rPr>
      </w:pPr>
    </w:p>
    <w:p w14:paraId="6BB5080E" w14:textId="77777777" w:rsidR="008D27E2" w:rsidRPr="00FB2068" w:rsidRDefault="008D27E2">
      <w:pPr>
        <w:rPr>
          <w:rFonts w:ascii="Times New Roman" w:hAnsi="Times New Roman" w:cs="Times New Roman"/>
          <w:lang w:val="fr-CA"/>
        </w:rPr>
      </w:pPr>
    </w:p>
    <w:sectPr w:rsidR="008D27E2" w:rsidRPr="00FB2068" w:rsidSect="006F5304">
      <w:headerReference w:type="default" r:id="rId8"/>
      <w:footerReference w:type="default" r:id="rId9"/>
      <w:pgSz w:w="12240" w:h="15840"/>
      <w:pgMar w:top="1702" w:right="1440" w:bottom="1440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EF74" w14:textId="77777777" w:rsidR="00F46007" w:rsidRDefault="00F46007" w:rsidP="00BB15D2">
      <w:pPr>
        <w:spacing w:after="0" w:line="240" w:lineRule="auto"/>
      </w:pPr>
      <w:r>
        <w:separator/>
      </w:r>
    </w:p>
  </w:endnote>
  <w:endnote w:type="continuationSeparator" w:id="0">
    <w:p w14:paraId="29A51303" w14:textId="77777777" w:rsidR="00F46007" w:rsidRDefault="00F46007" w:rsidP="00BB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84A5" w14:textId="77777777" w:rsidR="00E12908" w:rsidRDefault="005B5E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247-527-LI</w:t>
    </w:r>
    <w:r w:rsidR="00E12908">
      <w:rPr>
        <w:rFonts w:asciiTheme="majorHAnsi" w:hAnsiTheme="majorHAnsi"/>
      </w:rPr>
      <w:ptab w:relativeTo="margin" w:alignment="right" w:leader="none"/>
    </w:r>
    <w:r w:rsidR="00E12908"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EA5F82" w:rsidRPr="00EA5F82">
      <w:rPr>
        <w:rFonts w:asciiTheme="majorHAnsi" w:hAnsiTheme="majorHAnsi"/>
        <w:noProof/>
      </w:rPr>
      <w:t>1</w:t>
    </w:r>
    <w:r w:rsidR="00000000">
      <w:rPr>
        <w:rFonts w:asciiTheme="majorHAnsi" w:hAnsiTheme="majorHAnsi"/>
        <w:noProof/>
      </w:rPr>
      <w:fldChar w:fldCharType="end"/>
    </w:r>
  </w:p>
  <w:p w14:paraId="4E045DF8" w14:textId="77777777" w:rsidR="00E12908" w:rsidRDefault="00E12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08FD" w14:textId="77777777" w:rsidR="00F46007" w:rsidRDefault="00F46007" w:rsidP="00BB15D2">
      <w:pPr>
        <w:spacing w:after="0" w:line="240" w:lineRule="auto"/>
      </w:pPr>
      <w:r>
        <w:separator/>
      </w:r>
    </w:p>
  </w:footnote>
  <w:footnote w:type="continuationSeparator" w:id="0">
    <w:p w14:paraId="5EA5FAD1" w14:textId="77777777" w:rsidR="00F46007" w:rsidRDefault="00F46007" w:rsidP="00BB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06FB" w14:textId="77777777" w:rsidR="00BB15D2" w:rsidRDefault="00BB15D2" w:rsidP="00BB15D2">
    <w:pPr>
      <w:pStyle w:val="Header"/>
    </w:pPr>
    <w:r>
      <w:rPr>
        <w:noProof/>
      </w:rPr>
      <w:drawing>
        <wp:inline distT="0" distB="0" distL="0" distR="0" wp14:anchorId="7FD9515C" wp14:editId="4F133114">
          <wp:extent cx="1172459" cy="670167"/>
          <wp:effectExtent l="19050" t="0" r="8641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792" cy="6703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546"/>
    <w:multiLevelType w:val="multilevel"/>
    <w:tmpl w:val="6046CF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DA2672"/>
    <w:multiLevelType w:val="hybridMultilevel"/>
    <w:tmpl w:val="485EAF68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831220252">
    <w:abstractNumId w:val="0"/>
  </w:num>
  <w:num w:numId="2" w16cid:durableId="386683607">
    <w:abstractNumId w:val="1"/>
  </w:num>
  <w:num w:numId="3" w16cid:durableId="907229543">
    <w:abstractNumId w:val="0"/>
  </w:num>
  <w:num w:numId="4" w16cid:durableId="1667901859">
    <w:abstractNumId w:val="0"/>
  </w:num>
  <w:num w:numId="5" w16cid:durableId="66185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A1E"/>
    <w:rsid w:val="00014CBE"/>
    <w:rsid w:val="00051941"/>
    <w:rsid w:val="00083280"/>
    <w:rsid w:val="00091D71"/>
    <w:rsid w:val="00094640"/>
    <w:rsid w:val="000A39FB"/>
    <w:rsid w:val="000A548B"/>
    <w:rsid w:val="000A70F5"/>
    <w:rsid w:val="0010711C"/>
    <w:rsid w:val="00137BB7"/>
    <w:rsid w:val="00195167"/>
    <w:rsid w:val="001A2342"/>
    <w:rsid w:val="001A6B15"/>
    <w:rsid w:val="00223A87"/>
    <w:rsid w:val="00264356"/>
    <w:rsid w:val="00265009"/>
    <w:rsid w:val="002A3CB2"/>
    <w:rsid w:val="00304005"/>
    <w:rsid w:val="00316240"/>
    <w:rsid w:val="003C0BFD"/>
    <w:rsid w:val="003C5727"/>
    <w:rsid w:val="00452EED"/>
    <w:rsid w:val="00472079"/>
    <w:rsid w:val="00482E6A"/>
    <w:rsid w:val="00485F4B"/>
    <w:rsid w:val="00542784"/>
    <w:rsid w:val="00556C52"/>
    <w:rsid w:val="005B5E8B"/>
    <w:rsid w:val="005C0A8B"/>
    <w:rsid w:val="005E6493"/>
    <w:rsid w:val="00604A5A"/>
    <w:rsid w:val="0067578B"/>
    <w:rsid w:val="006C6474"/>
    <w:rsid w:val="006F0321"/>
    <w:rsid w:val="006F49A2"/>
    <w:rsid w:val="006F4F48"/>
    <w:rsid w:val="006F5304"/>
    <w:rsid w:val="0073119C"/>
    <w:rsid w:val="007B50BD"/>
    <w:rsid w:val="007D721E"/>
    <w:rsid w:val="008466FB"/>
    <w:rsid w:val="008D27E2"/>
    <w:rsid w:val="008D55C5"/>
    <w:rsid w:val="008F2010"/>
    <w:rsid w:val="00907EF3"/>
    <w:rsid w:val="0091252A"/>
    <w:rsid w:val="00933E23"/>
    <w:rsid w:val="0094765C"/>
    <w:rsid w:val="00967316"/>
    <w:rsid w:val="00995A1E"/>
    <w:rsid w:val="00A63247"/>
    <w:rsid w:val="00A65C52"/>
    <w:rsid w:val="00AE792D"/>
    <w:rsid w:val="00B166E5"/>
    <w:rsid w:val="00B17BC2"/>
    <w:rsid w:val="00B317F5"/>
    <w:rsid w:val="00B41009"/>
    <w:rsid w:val="00B411AB"/>
    <w:rsid w:val="00B86030"/>
    <w:rsid w:val="00BA49FF"/>
    <w:rsid w:val="00BB15D2"/>
    <w:rsid w:val="00BD1057"/>
    <w:rsid w:val="00BD56AC"/>
    <w:rsid w:val="00BE3046"/>
    <w:rsid w:val="00BF1752"/>
    <w:rsid w:val="00C74169"/>
    <w:rsid w:val="00CD08F1"/>
    <w:rsid w:val="00CD1AA1"/>
    <w:rsid w:val="00CF3E82"/>
    <w:rsid w:val="00D16F4B"/>
    <w:rsid w:val="00D7430A"/>
    <w:rsid w:val="00D94CF6"/>
    <w:rsid w:val="00DD727D"/>
    <w:rsid w:val="00E12908"/>
    <w:rsid w:val="00E97CAE"/>
    <w:rsid w:val="00EA1C41"/>
    <w:rsid w:val="00EA5F82"/>
    <w:rsid w:val="00ED4FEA"/>
    <w:rsid w:val="00F0096A"/>
    <w:rsid w:val="00F107CC"/>
    <w:rsid w:val="00F46007"/>
    <w:rsid w:val="00F65944"/>
    <w:rsid w:val="00F85858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D477"/>
  <w15:docId w15:val="{836B46BF-6A8B-4726-8228-8AC9D471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47"/>
  </w:style>
  <w:style w:type="paragraph" w:styleId="Heading1">
    <w:name w:val="heading 1"/>
    <w:basedOn w:val="Normal"/>
    <w:next w:val="Normal"/>
    <w:link w:val="Heading1Char"/>
    <w:uiPriority w:val="9"/>
    <w:qFormat/>
    <w:rsid w:val="00995A1E"/>
    <w:pPr>
      <w:numPr>
        <w:numId w:val="1"/>
      </w:numPr>
      <w:pBdr>
        <w:bottom w:val="single" w:sz="12" w:space="1" w:color="365F91"/>
      </w:pBdr>
      <w:spacing w:before="120" w:after="8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A1E"/>
    <w:pPr>
      <w:numPr>
        <w:ilvl w:val="1"/>
        <w:numId w:val="1"/>
      </w:numPr>
      <w:pBdr>
        <w:bottom w:val="single" w:sz="8" w:space="1" w:color="4F81BD"/>
      </w:pBdr>
      <w:spacing w:before="200" w:after="80" w:line="240" w:lineRule="auto"/>
      <w:outlineLvl w:val="1"/>
    </w:pPr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1E"/>
    <w:pPr>
      <w:numPr>
        <w:ilvl w:val="2"/>
        <w:numId w:val="1"/>
      </w:numPr>
      <w:pBdr>
        <w:bottom w:val="single" w:sz="4" w:space="1" w:color="95B3D7"/>
      </w:pBdr>
      <w:spacing w:before="200" w:after="80" w:line="240" w:lineRule="auto"/>
      <w:ind w:left="1117"/>
      <w:outlineLvl w:val="2"/>
    </w:pPr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1E"/>
    <w:pPr>
      <w:numPr>
        <w:ilvl w:val="3"/>
        <w:numId w:val="1"/>
      </w:numPr>
      <w:pBdr>
        <w:bottom w:val="single" w:sz="4" w:space="2" w:color="B8CCE4"/>
      </w:pBdr>
      <w:spacing w:before="200" w:after="80" w:line="240" w:lineRule="auto"/>
      <w:ind w:left="1429" w:hanging="862"/>
      <w:outlineLvl w:val="3"/>
    </w:pPr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1E"/>
    <w:pPr>
      <w:numPr>
        <w:ilvl w:val="4"/>
        <w:numId w:val="1"/>
      </w:numPr>
      <w:spacing w:before="200" w:after="80" w:line="240" w:lineRule="auto"/>
      <w:outlineLvl w:val="4"/>
    </w:pPr>
    <w:rPr>
      <w:rFonts w:ascii="Times New Roman" w:eastAsia="Times New Roman" w:hAnsi="Times New Roman" w:cs="Times New Roman"/>
      <w:color w:val="4F81BD"/>
      <w:lang w:val="fr-CA" w:eastAsia="fr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1E"/>
    <w:pPr>
      <w:numPr>
        <w:ilvl w:val="5"/>
        <w:numId w:val="1"/>
      </w:numPr>
      <w:spacing w:before="280" w:after="100" w:line="240" w:lineRule="auto"/>
      <w:outlineLvl w:val="5"/>
    </w:pPr>
    <w:rPr>
      <w:rFonts w:ascii="Cambria" w:eastAsia="Times New Roman" w:hAnsi="Cambria" w:cs="Times New Roman"/>
      <w:i/>
      <w:iCs/>
      <w:color w:val="4F81BD"/>
      <w:lang w:val="fr-CA" w:eastAsia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1E"/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character" w:customStyle="1" w:styleId="Heading2Char">
    <w:name w:val="Heading 2 Char"/>
    <w:basedOn w:val="DefaultParagraphFont"/>
    <w:link w:val="Heading2"/>
    <w:uiPriority w:val="9"/>
    <w:rsid w:val="00995A1E"/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995A1E"/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995A1E"/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character" w:customStyle="1" w:styleId="Heading5Char">
    <w:name w:val="Heading 5 Char"/>
    <w:basedOn w:val="DefaultParagraphFont"/>
    <w:link w:val="Heading5"/>
    <w:uiPriority w:val="9"/>
    <w:rsid w:val="00995A1E"/>
    <w:rPr>
      <w:rFonts w:ascii="Times New Roman" w:eastAsia="Times New Roman" w:hAnsi="Times New Roman" w:cs="Times New Roman"/>
      <w:color w:val="4F81BD"/>
      <w:lang w:val="fr-CA" w:eastAsia="fr-CA"/>
    </w:rPr>
  </w:style>
  <w:style w:type="character" w:customStyle="1" w:styleId="Heading6Char">
    <w:name w:val="Heading 6 Char"/>
    <w:basedOn w:val="DefaultParagraphFont"/>
    <w:link w:val="Heading6"/>
    <w:uiPriority w:val="9"/>
    <w:rsid w:val="00995A1E"/>
    <w:rPr>
      <w:rFonts w:ascii="Cambria" w:eastAsia="Times New Roman" w:hAnsi="Cambria" w:cs="Times New Roman"/>
      <w:i/>
      <w:iCs/>
      <w:color w:val="4F81BD"/>
      <w:lang w:val="fr-CA" w:eastAsia="fr-CA"/>
    </w:rPr>
  </w:style>
  <w:style w:type="table" w:styleId="TableGrid">
    <w:name w:val="Table Grid"/>
    <w:basedOn w:val="TableNormal"/>
    <w:uiPriority w:val="39"/>
    <w:rsid w:val="00995A1E"/>
    <w:pPr>
      <w:spacing w:after="0" w:line="240" w:lineRule="auto"/>
    </w:pPr>
    <w:rPr>
      <w:rFonts w:eastAsiaTheme="minorHAnsi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D2"/>
  </w:style>
  <w:style w:type="paragraph" w:styleId="Footer">
    <w:name w:val="footer"/>
    <w:basedOn w:val="Normal"/>
    <w:link w:val="FooterCh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D2"/>
  </w:style>
  <w:style w:type="paragraph" w:styleId="BalloonText">
    <w:name w:val="Balloon Text"/>
    <w:basedOn w:val="Normal"/>
    <w:link w:val="BalloonTextChar"/>
    <w:uiPriority w:val="99"/>
    <w:semiHidden/>
    <w:unhideWhenUsed/>
    <w:rsid w:val="00B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D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B15D2"/>
  </w:style>
  <w:style w:type="character" w:customStyle="1" w:styleId="eop">
    <w:name w:val="eop"/>
    <w:basedOn w:val="DefaultParagraphFont"/>
    <w:rsid w:val="00BB15D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C52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5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521D-75A7-478C-84DB-42855B8E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Nassar</dc:creator>
  <cp:keywords/>
  <dc:description/>
  <cp:lastModifiedBy>Harold Jonathan Malbrouck</cp:lastModifiedBy>
  <cp:revision>58</cp:revision>
  <dcterms:created xsi:type="dcterms:W3CDTF">2025-04-25T02:27:00Z</dcterms:created>
  <dcterms:modified xsi:type="dcterms:W3CDTF">2025-05-13T01:34:00Z</dcterms:modified>
</cp:coreProperties>
</file>