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Square wrapText="bothSides"/>
                      <wp:docPr id="1" name="image2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jpg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ln>
                                <a:miter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>
                      <w10:wrap type="square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42" w:type="dxa"/>
            <w:textDirection w:val="lrTb"/>
            <w:noWrap w:val="false"/>
          </w:tcPr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1"/>
        </w:pBdr>
        <w:spacing/>
        <w:ind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pBdr/>
        <w:spacing w:before="0" w:beforeAutospacing="0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rPr>
          <w:sz w:val="24"/>
          <w:u w:val="single"/>
        </w:rPr>
      </w:pPr>
      <w:r>
        <w:rPr>
          <w:sz w:val="24"/>
        </w:rPr>
        <w:t xml:space="preserve">ФАКУЛЬТЕТ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</w:r>
      <w:r>
        <w:rPr>
          <w:sz w:val="24"/>
          <w:u w:val="single"/>
        </w:rPr>
      </w:r>
    </w:p>
    <w:p>
      <w:pPr>
        <w:pBdr/>
        <w:spacing w:before="0" w:beforeAutospacing="0"/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  <w:r>
        <w:rPr>
          <w:sz w:val="24"/>
        </w:rPr>
      </w:r>
      <w:r>
        <w:rPr>
          <w:sz w:val="24"/>
        </w:rPr>
      </w:r>
    </w:p>
    <w:p>
      <w:pPr>
        <w:pBdr/>
        <w:spacing w:before="0" w:beforeAutospacing="0"/>
        <w:ind w:firstLine="0"/>
        <w:rPr>
          <w:iCs/>
          <w:sz w:val="24"/>
          <w:szCs w:val="24"/>
          <w:highlight w:val="none"/>
          <w:u w:val="single"/>
        </w:rPr>
      </w:pPr>
      <w:r>
        <w:rPr>
          <w:sz w:val="24"/>
        </w:rPr>
        <w:t xml:space="preserve">КАФЕДРА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 xml:space="preserve"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  <w:r>
        <w:rPr>
          <w:iCs/>
          <w:sz w:val="24"/>
          <w:szCs w:val="24"/>
          <w:highlight w:val="none"/>
          <w:u w:val="single"/>
        </w:rPr>
      </w:r>
      <w:r>
        <w:rPr>
          <w:iCs/>
          <w:sz w:val="24"/>
          <w:szCs w:val="24"/>
          <w:highlight w:val="none"/>
          <w:u w:val="single"/>
        </w:rPr>
      </w:r>
    </w:p>
    <w:p>
      <w:pPr>
        <w:pBdr/>
        <w:spacing w:before="0" w:beforeAutospacing="0"/>
        <w:ind w:firstLine="0"/>
        <w:rPr>
          <w:sz w:val="24"/>
          <w:szCs w:val="24"/>
        </w:rPr>
      </w:pPr>
      <w:r>
        <w:rPr>
          <w:iCs/>
          <w:sz w:val="24"/>
          <w:highlight w:val="none"/>
          <w:u w:val="singl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28"/>
          <w:highlight w:val="none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28"/>
        </w:rPr>
        <w:t xml:space="preserve">ОТЧЕТ </w:t>
      </w:r>
      <w:r>
        <w:rPr>
          <w:b/>
          <w:bCs/>
          <w:sz w:val="36"/>
          <w:szCs w:val="28"/>
        </w:rPr>
        <w:t xml:space="preserve">П</w:t>
      </w:r>
      <w:r>
        <w:rPr>
          <w:b/>
          <w:bCs/>
          <w:sz w:val="36"/>
          <w:szCs w:val="28"/>
        </w:rPr>
        <w:t xml:space="preserve">О ЛАБОРАТОРНОЙ РАБОТЕ №4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before="0" w:beforeAutospacing="0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</w:r>
      <w:r>
        <w:rPr>
          <w:sz w:val="36"/>
          <w:szCs w:val="28"/>
        </w:rPr>
        <w:t xml:space="preserve">Преобразование модели семантических объектов в реляционную модель</w:t>
      </w:r>
      <w:r>
        <w:rPr>
          <w:sz w:val="36"/>
          <w:szCs w:val="28"/>
        </w:rPr>
      </w:r>
      <w:r>
        <w:rPr>
          <w:sz w:val="36"/>
          <w:szCs w:val="28"/>
        </w:rPr>
      </w:r>
    </w:p>
    <w:p>
      <w:pPr>
        <w:pBdr/>
        <w:spacing w:before="0" w:beforeAutospacing="0"/>
        <w:ind w:firstLine="0"/>
        <w:jc w:val="center"/>
        <w:rPr>
          <w:sz w:val="36"/>
          <w:szCs w:val="36"/>
          <w:highlight w:val="none"/>
        </w:rPr>
      </w:pPr>
      <w:r>
        <w:rPr>
          <w:sz w:val="36"/>
          <w:szCs w:val="28"/>
        </w:rPr>
        <w:t xml:space="preserve">По курсу: Базы данных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spacing/>
        <w:ind w:firstLine="0"/>
        <w:jc w:val="left"/>
        <w:rPr>
          <w:sz w:val="36"/>
          <w:szCs w:val="36"/>
        </w:rPr>
      </w:pPr>
      <w:r>
        <w:rPr>
          <w:sz w:val="36"/>
          <w:szCs w:val="28"/>
          <w:highlight w:val="none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Павлов И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П.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ИУ9-52Б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Вишняков И.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firstLine="0"/>
        <w:jc w:val="left"/>
        <w:rPr>
          <w:bCs/>
          <w:i/>
          <w:sz w:val="28"/>
          <w:szCs w:val="28"/>
        </w:rPr>
      </w:pPr>
      <w:r>
        <w:rPr>
          <w:i/>
          <w:sz w:val="28"/>
        </w:rPr>
      </w:r>
      <w:r>
        <w:rPr>
          <w:bCs/>
          <w:i/>
          <w:sz w:val="28"/>
          <w:szCs w:val="28"/>
        </w:rPr>
      </w:r>
      <w:r>
        <w:rPr>
          <w:bCs/>
          <w:i/>
          <w:sz w:val="28"/>
          <w:szCs w:val="28"/>
        </w:rPr>
      </w:r>
    </w:p>
    <w:p>
      <w:pPr>
        <w:pBdr/>
        <w:spacing/>
        <w:ind w:firstLine="0"/>
        <w:jc w:val="center"/>
        <w:rPr>
          <w:iCs/>
          <w:sz w:val="28"/>
          <w:szCs w:val="28"/>
          <w:highlight w:val="none"/>
        </w:rPr>
      </w:pPr>
      <w:r>
        <w:rPr>
          <w:iCs/>
          <w:sz w:val="28"/>
        </w:rPr>
        <w:t xml:space="preserve">Москва</w:t>
      </w:r>
      <w:r>
        <w:rPr>
          <w:iCs/>
          <w:sz w:val="28"/>
        </w:rPr>
        <w:t xml:space="preserve">,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202</w:t>
      </w:r>
      <w:r>
        <w:rPr>
          <w:iCs/>
          <w:sz w:val="28"/>
        </w:rPr>
        <w:t xml:space="preserve">4</w:t>
      </w:r>
      <w:r>
        <w:rPr>
          <w:sz w:val="28"/>
          <w:szCs w:val="28"/>
          <w:highlight w:val="none"/>
        </w:rPr>
        <w:br w:type="page" w:clear="all"/>
      </w:r>
      <w:r>
        <w:rPr>
          <w:iCs/>
          <w:sz w:val="28"/>
          <w:szCs w:val="28"/>
          <w:highlight w:val="none"/>
        </w:rPr>
      </w:r>
      <w:r>
        <w:rPr>
          <w:i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СОДЕРЖАНИЕ</w:t>
      </w:r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iCs/>
          <w:sz w:val="28"/>
          <w:u w:val="single"/>
        </w:rPr>
      </w:sdtPr>
      <w:sdtContent>
        <w:p>
          <w:pPr>
            <w:pStyle w:val="739"/>
            <w:pBdr/>
            <w:tabs>
              <w:tab w:val="right" w:leader="dot" w:pos="9355"/>
            </w:tabs>
            <w:spacing/>
            <w:ind w:right="0" w:firstLine="0" w:left="0"/>
            <w:rPr>
              <w:iCs/>
              <w:highlight w:val="none"/>
            </w:rPr>
          </w:pPr>
          <w:r>
            <w:rPr>
              <w:sz w:val="28"/>
              <w:szCs w:val="28"/>
              <w:u w:val="singl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917"/>
              </w:rPr>
            </w:r>
            <w:r>
              <w:rPr>
                <w:rStyle w:val="917"/>
                <w:iCs/>
              </w:rPr>
              <w:t xml:space="preserve">1. Задача</w:t>
            </w:r>
            <w:r>
              <w:rPr>
                <w:rStyle w:val="917"/>
                <w:iCs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iCs/>
              <w:highlight w:val="none"/>
            </w:rPr>
          </w:r>
        </w:p>
        <w:p>
          <w:pPr>
            <w:pStyle w:val="739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hyperlink w:tooltip="#_Toc2" w:anchor="_Toc2" w:history="1">
            <w:r>
              <w:rPr>
                <w:rStyle w:val="917"/>
              </w:rPr>
            </w:r>
            <w:r>
              <w:rPr>
                <w:rStyle w:val="917"/>
                <w:iCs/>
              </w:rPr>
              <w:t xml:space="preserve">2. Практическая реализация</w:t>
            </w:r>
            <w:r>
              <w:rPr>
                <w:rStyle w:val="917"/>
                <w:i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</w:p>
        <w:p>
          <w:pPr>
            <w:pStyle w:val="740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hyperlink w:tooltip="#_Toc3" w:anchor="_Toc3" w:history="1">
            <w:r>
              <w:rPr>
                <w:rStyle w:val="917"/>
              </w:rPr>
            </w:r>
            <w:r>
              <w:rPr>
                <w:rStyle w:val="917"/>
                <w:iCs/>
              </w:rPr>
              <w:t xml:space="preserve">2.1. Построение модели</w:t>
            </w:r>
            <w:r>
              <w:rPr>
                <w:rStyle w:val="917"/>
                <w:iCs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</w:p>
        <w:p>
          <w:pPr>
            <w:pBdr/>
            <w:spacing/>
            <w:ind w:right="0" w:firstLine="0" w:left="0"/>
            <w:rPr>
              <w:highlight w:val="none"/>
            </w:rPr>
          </w:pPr>
          <w:r/>
          <w:r>
            <w:rPr>
              <w:iCs/>
              <w:highlight w:val="none"/>
            </w:rPr>
          </w: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Bdr/>
        <w:shd w:val="nil" w:color="auto"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4"/>
        <w:pBdr/>
        <w:spacing/>
        <w:ind/>
        <w:rPr>
          <w:b/>
          <w:bCs/>
          <w:sz w:val="28"/>
          <w:szCs w:val="28"/>
        </w:rPr>
      </w:pPr>
      <w:r>
        <w:rPr>
          <w:highlight w:val="none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4"/>
        <w:pBdr/>
        <w:spacing/>
        <w:ind/>
        <w:rPr>
          <w:iCs/>
          <w:highlight w:val="none"/>
        </w:rPr>
      </w:pPr>
      <w:r/>
      <w:bookmarkStart w:id="1" w:name="_Toc1"/>
      <w:r>
        <w:rPr>
          <w:b/>
          <w:bCs/>
          <w:iCs/>
          <w:sz w:val="28"/>
        </w:rPr>
        <w:t xml:space="preserve">1. Задача</w:t>
      </w:r>
      <w:r>
        <w:rPr>
          <w:iCs/>
          <w:highlight w:val="none"/>
        </w:rPr>
      </w:r>
      <w:bookmarkEnd w:id="1"/>
      <w:r/>
      <w:r>
        <w:rPr>
          <w:iCs/>
          <w:highlight w:val="none"/>
        </w:rPr>
      </w:r>
    </w:p>
    <w:p>
      <w:pPr>
        <w:pStyle w:val="925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Преобразовать модель семантических объектов, созданную в лабораторной работе №2, в реляционную модель согласно процедуре преобразования.</w:t>
      </w:r>
      <w:r>
        <w:rPr>
          <w:iCs/>
          <w:sz w:val="28"/>
        </w:rPr>
      </w:r>
    </w:p>
    <w:p>
      <w:pPr>
        <w:pStyle w:val="925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Сопоставить результаты проектирования с использованием модели «сущность-связь» и модели семантических объектов (лабораторные работы №3, №4).</w:t>
      </w:r>
      <w:r>
        <w:rPr>
          <w:iCs/>
          <w:sz w:val="28"/>
        </w:rPr>
      </w:r>
    </w:p>
    <w:p>
      <w:pPr>
        <w:pStyle w:val="925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Обосновать различия результатов, выявить и исправить ошибки проектирования.</w:t>
      </w:r>
      <w:r>
        <w:rPr>
          <w:iCs/>
          <w:sz w:val="28"/>
        </w:rPr>
      </w:r>
      <w:r>
        <w:rPr>
          <w:iCs/>
          <w:sz w:val="28"/>
        </w:rPr>
      </w:r>
      <w:r/>
      <w:r>
        <w:rPr>
          <w:iCs/>
          <w:sz w:val="28"/>
        </w:rPr>
      </w:r>
    </w:p>
    <w:p>
      <w:pPr>
        <w:pBdr/>
        <w:spacing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hd w:val="nil" w:color="auto"/>
        <w:spacing/>
        <w:ind/>
        <w:rPr>
          <w:sz w:val="28"/>
          <w:szCs w:val="28"/>
        </w:rPr>
      </w:pPr>
      <w:r>
        <w:rPr>
          <w:iCs/>
          <w:sz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/>
        <w:ind/>
        <w:rPr>
          <w:b/>
          <w:bCs/>
          <w:iCs/>
          <w:sz w:val="28"/>
        </w:rPr>
      </w:pPr>
      <w:r/>
      <w:bookmarkStart w:id="2" w:name="_Toc2"/>
      <w:r>
        <w:rPr>
          <w:b/>
          <w:bCs/>
          <w:iCs/>
          <w:sz w:val="28"/>
        </w:rPr>
        <w:t xml:space="preserve">2. Практическая реализация</w:t>
      </w:r>
      <w:r>
        <w:rPr>
          <w:b/>
          <w:bCs/>
          <w:iCs/>
          <w:sz w:val="28"/>
        </w:rPr>
      </w:r>
      <w:bookmarkEnd w:id="2"/>
      <w:r/>
      <w:r>
        <w:rPr>
          <w:b/>
          <w:bCs/>
          <w:iCs/>
          <w:sz w:val="28"/>
        </w:rPr>
      </w:r>
    </w:p>
    <w:p>
      <w:pPr>
        <w:pStyle w:val="875"/>
        <w:pBdr/>
        <w:spacing/>
        <w:ind/>
        <w:rPr>
          <w:b/>
          <w:bCs/>
          <w:iCs/>
          <w:sz w:val="28"/>
        </w:rPr>
      </w:pPr>
      <w:r/>
      <w:bookmarkStart w:id="3" w:name="_Toc3"/>
      <w:r/>
      <w:r>
        <w:rPr>
          <w:b/>
          <w:bCs/>
          <w:iCs/>
          <w:sz w:val="28"/>
        </w:rPr>
        <w:t xml:space="preserve">2.1. Построение модели</w:t>
      </w:r>
      <w:r>
        <w:rPr>
          <w:b/>
          <w:bCs/>
          <w:iCs/>
          <w:sz w:val="28"/>
        </w:rPr>
      </w:r>
      <w:bookmarkEnd w:id="3"/>
      <w:r/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rPr>
          <w:iCs/>
          <w:sz w:val="28"/>
        </w:rPr>
      </w:pPr>
      <w:r>
        <w:rPr>
          <w:iCs/>
          <w:sz w:val="28"/>
        </w:rPr>
        <w:t xml:space="preserve">Модель семантических объектов, полученная при выполнении лабораторной работы </w:t>
      </w:r>
      <w:r>
        <w:rPr>
          <w:iCs/>
          <w:sz w:val="28"/>
        </w:rPr>
        <w:t xml:space="preserve">№</w:t>
      </w:r>
      <w:r>
        <w:rPr>
          <w:iCs/>
          <w:sz w:val="28"/>
        </w:rPr>
        <w:t xml:space="preserve">2, представлена на рисунке 1. </w:t>
      </w: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5"/>
        <w:pBdr/>
        <w:spacing w:after="240" w:before="240" w:line="360" w:lineRule="auto"/>
        <w:ind w:firstLine="0" w:left="0"/>
        <w:jc w:val="center"/>
        <w:rPr>
          <w:iCs/>
          <w:sz w:val="28"/>
        </w:rPr>
      </w:pPr>
      <w:r>
        <w:rPr>
          <w:iCs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46863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284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95774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8.25pt;height:369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5"/>
        <w:pBdr/>
        <w:spacing w:after="240" w:before="240" w:line="360" w:lineRule="auto"/>
        <w:ind w:firstLine="0" w:left="0"/>
        <w:jc w:val="center"/>
        <w:rPr/>
      </w:pPr>
      <w:r>
        <w:rPr>
          <w:iCs/>
          <w:sz w:val="28"/>
        </w:rPr>
        <w:t xml:space="preserve">Рис</w:t>
      </w:r>
      <w:r>
        <w:rPr>
          <w:iCs/>
          <w:sz w:val="28"/>
        </w:rPr>
        <w:t xml:space="preserve">унок</w:t>
      </w:r>
      <w:r>
        <w:rPr>
          <w:iCs/>
          <w:sz w:val="28"/>
        </w:rPr>
        <w:t xml:space="preserve"> 1</w:t>
      </w:r>
      <w:r>
        <w:rPr>
          <w:iCs/>
          <w:sz w:val="28"/>
        </w:rPr>
        <w:t xml:space="preserve"> –</w:t>
      </w:r>
      <w:r>
        <w:rPr>
          <w:iCs/>
          <w:sz w:val="28"/>
        </w:rPr>
        <w:t xml:space="preserve"> Семантическая объектная модель</w:t>
      </w:r>
      <w:r/>
      <w:r/>
      <w:r>
        <w:rPr>
          <w:iCs/>
          <w:sz w:val="28"/>
        </w:rPr>
      </w:r>
      <w:r>
        <w:rPr>
          <w:highlight w:val="none"/>
        </w:rPr>
      </w:r>
      <w:r/>
    </w:p>
    <w:p>
      <w:pPr>
        <w:pBdr/>
        <w:spacing w:before="240" w:line="360" w:lineRule="auto"/>
        <w:ind/>
        <w:jc w:val="both"/>
        <w:rPr>
          <w:iCs/>
          <w:sz w:val="28"/>
          <w:szCs w:val="28"/>
          <w:highlight w:val="none"/>
        </w:rPr>
      </w:pPr>
      <w:r>
        <w:rPr>
          <w:iCs/>
          <w:sz w:val="28"/>
        </w:rPr>
      </w:r>
      <w:r>
        <w:rPr>
          <w:iCs/>
          <w:sz w:val="28"/>
        </w:rPr>
        <w:t xml:space="preserve">На рисунке 2 </w:t>
      </w:r>
      <w:r>
        <w:rPr>
          <w:iCs/>
          <w:sz w:val="28"/>
        </w:rPr>
        <w:t xml:space="preserve">представлена</w:t>
      </w:r>
      <w:r>
        <w:rPr>
          <w:iCs/>
          <w:sz w:val="28"/>
        </w:rPr>
        <w:t xml:space="preserve"> реляционная</w:t>
      </w:r>
      <w:r>
        <w:rPr>
          <w:iCs/>
          <w:sz w:val="28"/>
        </w:rPr>
        <w:t xml:space="preserve"> модель</w:t>
      </w:r>
      <w:r>
        <w:rPr>
          <w:iCs/>
          <w:sz w:val="28"/>
        </w:rPr>
        <w:t xml:space="preserve">, </w:t>
      </w:r>
      <w:r>
        <w:rPr>
          <w:iCs/>
          <w:sz w:val="28"/>
        </w:rPr>
        <w:t xml:space="preserve">полученная в ходе выполнения лабораторной работы </w:t>
      </w:r>
      <w:r>
        <w:rPr>
          <w:iCs/>
          <w:sz w:val="28"/>
        </w:rPr>
        <w:t xml:space="preserve">№</w:t>
      </w:r>
      <w:r>
        <w:rPr>
          <w:iCs/>
          <w:sz w:val="28"/>
        </w:rPr>
        <w:t xml:space="preserve">3</w:t>
      </w:r>
      <w:r>
        <w:rPr>
          <w:iCs/>
          <w:sz w:val="28"/>
        </w:rPr>
        <w:t xml:space="preserve">.</w:t>
      </w:r>
      <w:r/>
      <w:r>
        <w:rPr>
          <w:iCs/>
          <w:sz w:val="28"/>
        </w:rPr>
      </w:r>
      <w:r>
        <w:rPr>
          <w:iCs/>
          <w:sz w:val="28"/>
          <w:szCs w:val="28"/>
          <w:highlight w:val="none"/>
        </w:rPr>
      </w:r>
    </w:p>
    <w:p>
      <w:pPr>
        <w:pBdr/>
        <w:spacing w:before="240" w:line="360" w:lineRule="auto"/>
        <w:ind w:right="0" w:firstLine="0" w:left="0"/>
        <w:jc w:val="center"/>
        <w:rPr>
          <w:sz w:val="28"/>
          <w:szCs w:val="28"/>
          <w:highlight w:val="none"/>
        </w:rPr>
      </w:pPr>
      <w:r>
        <w:rPr>
          <w:iCs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1490" cy="58390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87853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71489" cy="5839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08pt;height:459.7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iCs/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40" w:line="360" w:lineRule="auto"/>
        <w:ind w:right="0" w:firstLine="0" w:left="0"/>
        <w:jc w:val="center"/>
        <w:rPr>
          <w:sz w:val="28"/>
          <w:szCs w:val="28"/>
        </w:rPr>
      </w:pPr>
      <w:r>
        <w:rPr>
          <w:iCs/>
          <w:sz w:val="28"/>
          <w:highlight w:val="none"/>
        </w:rPr>
        <w:t xml:space="preserve">Рисунок 2 – Реляционная модель</w:t>
      </w:r>
      <w:r>
        <w:rPr>
          <w:iCs/>
          <w:sz w:val="28"/>
          <w:highlight w:val="none"/>
        </w:rPr>
      </w:r>
      <w:r>
        <w:rPr>
          <w:sz w:val="28"/>
          <w:szCs w:val="28"/>
        </w:rPr>
        <w:t xml:space="preserve">, полученная в результате Лабораторной работы №3</w:t>
      </w:r>
      <w:r>
        <w:rPr>
          <w:sz w:val="28"/>
          <w:szCs w:val="28"/>
        </w:rPr>
      </w:r>
    </w:p>
    <w:p>
      <w:pPr>
        <w:pBdr/>
        <w:spacing w:before="240" w:line="360" w:lineRule="auto"/>
        <w:ind w:firstLine="708"/>
        <w:rPr>
          <w:iCs/>
          <w:sz w:val="28"/>
        </w:rPr>
      </w:pPr>
      <w:r>
        <w:rPr>
          <w:iCs/>
          <w:sz w:val="28"/>
        </w:rPr>
        <w:t xml:space="preserve">После применения процедуры преобразования модели семантических объектов в реляционную модель была получена модель, представленная на рисунке 3.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before="240" w:line="360" w:lineRule="auto"/>
        <w:ind w:right="0" w:firstLine="0" w:left="0"/>
        <w:jc w:val="center"/>
        <w:rPr>
          <w:sz w:val="28"/>
          <w:szCs w:val="28"/>
          <w:highlight w:val="none"/>
        </w:rPr>
      </w:pPr>
      <w:r>
        <w:rPr>
          <w:iCs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1490" cy="583906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7918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71489" cy="5839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5.08pt;height:459.7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40" w:line="360" w:lineRule="auto"/>
        <w:ind w:right="0" w:firstLine="0" w:left="0"/>
        <w:jc w:val="center"/>
        <w:rPr>
          <w:sz w:val="28"/>
          <w:szCs w:val="28"/>
        </w:rPr>
      </w:pPr>
      <w:r>
        <w:rPr>
          <w:iCs/>
          <w:sz w:val="28"/>
          <w:highlight w:val="none"/>
        </w:rPr>
        <w:t xml:space="preserve">Рисунок 3 – Реляционная модель</w:t>
      </w:r>
      <w:r>
        <w:rPr>
          <w:sz w:val="28"/>
          <w:szCs w:val="28"/>
        </w:rPr>
        <w:t xml:space="preserve">, полученная в результате Лабораторной работы №4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5"/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iCs/>
          <w:sz w:val="28"/>
          <w:highlight w:val="none"/>
        </w:rPr>
      </w:r>
      <w:r>
        <w:rPr>
          <w:b/>
          <w:bCs/>
          <w:iCs/>
          <w:sz w:val="28"/>
          <w:highlight w:val="none"/>
        </w:rPr>
      </w:r>
    </w:p>
    <w:p>
      <w:pPr>
        <w:pBdr/>
        <w:spacing/>
        <w:ind w:firstLine="0"/>
        <w:rPr/>
      </w:pPr>
      <w:r>
        <w:rPr>
          <w:rStyle w:val="884"/>
        </w:rPr>
        <w:t xml:space="preserve">2.2 Сравнение результатов</w:t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  <w:t xml:space="preserve"> </w:t>
        <w:tab/>
        <w:t xml:space="preserve">Как видно из рисунков 1 и 3, структура реляционных моделей, полученных при выполнении лабораторных работ №3 и №4, получилась абсолютно идентичной.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92786224"/>
      <w:docPartObj>
        <w:docPartGallery w:val="Page Numbers (Bottom of Page)"/>
        <w:docPartUnique w:val="true"/>
      </w:docPartObj>
      <w:rPr/>
    </w:sdtPr>
    <w:sdtContent>
      <w:p>
        <w:pPr>
          <w:pStyle w:val="929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9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740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741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742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743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744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745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746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747">
    <w:name w:val="toc 9"/>
    <w:basedOn w:val="921"/>
    <w:next w:val="921"/>
    <w:uiPriority w:val="39"/>
    <w:unhideWhenUsed/>
    <w:pPr>
      <w:pBdr/>
      <w:spacing w:after="100"/>
      <w:ind w:left="1760"/>
    </w:pPr>
  </w:style>
  <w:style w:type="table" w:styleId="748">
    <w:name w:val="Table Grid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>
    <w:name w:val="Heading 1"/>
    <w:basedOn w:val="921"/>
    <w:next w:val="921"/>
    <w:link w:val="883"/>
    <w:uiPriority w:val="9"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5">
    <w:name w:val="Heading 2"/>
    <w:basedOn w:val="921"/>
    <w:next w:val="921"/>
    <w:link w:val="884"/>
    <w:uiPriority w:val="9"/>
    <w:unhideWhenUsed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6">
    <w:name w:val="Heading 3"/>
    <w:basedOn w:val="921"/>
    <w:next w:val="921"/>
    <w:link w:val="8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7">
    <w:name w:val="Heading 4"/>
    <w:basedOn w:val="921"/>
    <w:next w:val="921"/>
    <w:link w:val="8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8">
    <w:name w:val="Heading 5"/>
    <w:basedOn w:val="921"/>
    <w:next w:val="921"/>
    <w:link w:val="8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9">
    <w:name w:val="Heading 6"/>
    <w:basedOn w:val="921"/>
    <w:next w:val="921"/>
    <w:link w:val="8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0">
    <w:name w:val="Heading 7"/>
    <w:basedOn w:val="921"/>
    <w:next w:val="921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1">
    <w:name w:val="Heading 8"/>
    <w:basedOn w:val="921"/>
    <w:next w:val="921"/>
    <w:link w:val="8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Heading 9"/>
    <w:basedOn w:val="921"/>
    <w:next w:val="921"/>
    <w:link w:val="8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1 Char"/>
    <w:link w:val="874"/>
    <w:uiPriority w:val="9"/>
    <w:pPr>
      <w:pBdr/>
      <w:spacing/>
      <w:ind/>
    </w:pPr>
    <w:rPr>
      <w:b/>
      <w:bCs/>
      <w:iCs/>
      <w:sz w:val="28"/>
    </w:rPr>
  </w:style>
  <w:style w:type="character" w:styleId="884">
    <w:name w:val="Heading 2 Char"/>
    <w:link w:val="875"/>
    <w:uiPriority w:val="9"/>
    <w:pPr>
      <w:pBdr/>
      <w:spacing/>
      <w:ind/>
    </w:pPr>
    <w:rPr>
      <w:b/>
      <w:bCs/>
      <w:iCs/>
      <w:sz w:val="28"/>
    </w:rPr>
  </w:style>
  <w:style w:type="character" w:styleId="885">
    <w:name w:val="Heading 3 Char"/>
    <w:basedOn w:val="922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6">
    <w:name w:val="Heading 4 Char"/>
    <w:basedOn w:val="922"/>
    <w:link w:val="87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7">
    <w:name w:val="Heading 5 Char"/>
    <w:basedOn w:val="922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8">
    <w:name w:val="Heading 6 Char"/>
    <w:basedOn w:val="922"/>
    <w:link w:val="87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9">
    <w:name w:val="Heading 7 Char"/>
    <w:basedOn w:val="922"/>
    <w:link w:val="8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0">
    <w:name w:val="Heading 8 Char"/>
    <w:basedOn w:val="922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9 Char"/>
    <w:basedOn w:val="922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2">
    <w:name w:val="Title"/>
    <w:basedOn w:val="921"/>
    <w:next w:val="921"/>
    <w:link w:val="8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3">
    <w:name w:val="Title Char"/>
    <w:basedOn w:val="922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4">
    <w:name w:val="Subtitle"/>
    <w:basedOn w:val="921"/>
    <w:next w:val="921"/>
    <w:link w:val="8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5">
    <w:name w:val="Subtitle Char"/>
    <w:basedOn w:val="922"/>
    <w:link w:val="8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6">
    <w:name w:val="Quote"/>
    <w:basedOn w:val="921"/>
    <w:next w:val="921"/>
    <w:link w:val="8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7">
    <w:name w:val="Quote Char"/>
    <w:basedOn w:val="922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8">
    <w:name w:val="Intense Emphasis"/>
    <w:basedOn w:val="9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9">
    <w:name w:val="Intense Quote"/>
    <w:basedOn w:val="921"/>
    <w:next w:val="921"/>
    <w:link w:val="9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0">
    <w:name w:val="Intense Quote Char"/>
    <w:basedOn w:val="922"/>
    <w:link w:val="8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1">
    <w:name w:val="Intense Reference"/>
    <w:basedOn w:val="9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2">
    <w:name w:val="No Spacing"/>
    <w:basedOn w:val="921"/>
    <w:uiPriority w:val="1"/>
    <w:qFormat/>
    <w:pPr>
      <w:pBdr/>
      <w:spacing w:after="0" w:line="240" w:lineRule="auto"/>
      <w:ind/>
    </w:pPr>
  </w:style>
  <w:style w:type="character" w:styleId="903">
    <w:name w:val="Subtle Emphasis"/>
    <w:basedOn w:val="9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Emphasis"/>
    <w:basedOn w:val="922"/>
    <w:uiPriority w:val="20"/>
    <w:qFormat/>
    <w:pPr>
      <w:pBdr/>
      <w:spacing/>
      <w:ind/>
    </w:pPr>
    <w:rPr>
      <w:i/>
      <w:iCs/>
    </w:rPr>
  </w:style>
  <w:style w:type="character" w:styleId="905">
    <w:name w:val="Strong"/>
    <w:basedOn w:val="922"/>
    <w:uiPriority w:val="22"/>
    <w:qFormat/>
    <w:pPr>
      <w:pBdr/>
      <w:spacing/>
      <w:ind/>
    </w:pPr>
    <w:rPr>
      <w:b/>
      <w:bCs/>
    </w:rPr>
  </w:style>
  <w:style w:type="character" w:styleId="906">
    <w:name w:val="Subtle Reference"/>
    <w:basedOn w:val="9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7">
    <w:name w:val="Book Title"/>
    <w:basedOn w:val="92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8">
    <w:name w:val="Header Char"/>
    <w:basedOn w:val="922"/>
    <w:link w:val="927"/>
    <w:uiPriority w:val="99"/>
    <w:pPr>
      <w:pBdr/>
      <w:spacing/>
      <w:ind/>
    </w:pPr>
  </w:style>
  <w:style w:type="character" w:styleId="909">
    <w:name w:val="Footer Char"/>
    <w:basedOn w:val="922"/>
    <w:link w:val="929"/>
    <w:uiPriority w:val="99"/>
    <w:pPr>
      <w:pBdr/>
      <w:spacing/>
      <w:ind/>
    </w:pPr>
  </w:style>
  <w:style w:type="paragraph" w:styleId="910">
    <w:name w:val="Caption"/>
    <w:basedOn w:val="921"/>
    <w:next w:val="9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1">
    <w:name w:val="footnote text"/>
    <w:basedOn w:val="921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Footnote Text Char"/>
    <w:basedOn w:val="922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foot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endnote text"/>
    <w:basedOn w:val="921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Endnote Text Char"/>
    <w:basedOn w:val="922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end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character" w:styleId="917">
    <w:name w:val="Hyperlink"/>
    <w:basedOn w:val="92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8">
    <w:name w:val="FollowedHyperlink"/>
    <w:basedOn w:val="9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qFormat/>
    <w:pPr>
      <w:pBdr/>
      <w:spacing w:after="0" w:before="240" w:line="360" w:lineRule="auto"/>
      <w:ind w:firstLine="709"/>
      <w:jc w:val="both"/>
    </w:pPr>
    <w:rPr>
      <w:rFonts w:ascii="Times New Roman" w:hAnsi="Times New Roman" w:eastAsia="Times New Roman" w:cs="Times New Roman"/>
      <w:iCs/>
      <w:sz w:val="28"/>
      <w:szCs w:val="20"/>
    </w:rPr>
  </w:style>
  <w:style w:type="character" w:styleId="922" w:default="1">
    <w:name w:val="Default Paragraph Font"/>
    <w:uiPriority w:val="1"/>
    <w:semiHidden/>
    <w:unhideWhenUsed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paragraph" w:styleId="925">
    <w:name w:val="List Paragraph"/>
    <w:basedOn w:val="921"/>
    <w:uiPriority w:val="34"/>
    <w:qFormat/>
    <w:pPr>
      <w:pBdr/>
      <w:spacing/>
      <w:ind w:left="720"/>
      <w:contextualSpacing w:val="true"/>
    </w:pPr>
  </w:style>
  <w:style w:type="character" w:styleId="926">
    <w:name w:val="line number"/>
    <w:basedOn w:val="922"/>
    <w:uiPriority w:val="99"/>
    <w:semiHidden/>
    <w:unhideWhenUsed/>
    <w:pPr>
      <w:pBdr/>
      <w:spacing/>
      <w:ind/>
    </w:pPr>
  </w:style>
  <w:style w:type="paragraph" w:styleId="927">
    <w:name w:val="Header"/>
    <w:basedOn w:val="921"/>
    <w:link w:val="9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8" w:customStyle="1">
    <w:name w:val="Верхний колонтитул Знак"/>
    <w:basedOn w:val="922"/>
    <w:link w:val="927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929">
    <w:name w:val="Footer"/>
    <w:basedOn w:val="921"/>
    <w:link w:val="9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30" w:customStyle="1">
    <w:name w:val="Нижний колонтитул Знак"/>
    <w:basedOn w:val="922"/>
    <w:link w:val="929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31">
    <w:name w:val="toc 1"/>
    <w:basedOn w:val="1567"/>
    <w:next w:val="1567"/>
    <w:uiPriority w:val="39"/>
    <w:unhideWhenUsed/>
    <w:pPr>
      <w:pBdr/>
      <w:spacing w:after="100"/>
      <w:ind/>
    </w:pPr>
  </w:style>
  <w:style w:type="paragraph" w:styleId="1432">
    <w:name w:val="toc 2"/>
    <w:basedOn w:val="1567"/>
    <w:next w:val="1567"/>
    <w:uiPriority w:val="39"/>
    <w:unhideWhenUsed/>
    <w:pPr>
      <w:pBdr/>
      <w:spacing w:after="100"/>
      <w:ind w:left="220"/>
    </w:pPr>
  </w:style>
  <w:style w:type="paragraph" w:styleId="1433">
    <w:name w:val="toc 3"/>
    <w:basedOn w:val="1567"/>
    <w:next w:val="1567"/>
    <w:uiPriority w:val="39"/>
    <w:unhideWhenUsed/>
    <w:pPr>
      <w:pBdr/>
      <w:spacing w:after="100"/>
      <w:ind w:left="440"/>
    </w:pPr>
  </w:style>
  <w:style w:type="paragraph" w:styleId="1434">
    <w:name w:val="toc 4"/>
    <w:basedOn w:val="1567"/>
    <w:next w:val="1567"/>
    <w:uiPriority w:val="39"/>
    <w:unhideWhenUsed/>
    <w:pPr>
      <w:pBdr/>
      <w:spacing w:after="100"/>
      <w:ind w:left="660"/>
    </w:pPr>
  </w:style>
  <w:style w:type="paragraph" w:styleId="1435">
    <w:name w:val="toc 5"/>
    <w:basedOn w:val="1567"/>
    <w:next w:val="1567"/>
    <w:uiPriority w:val="39"/>
    <w:unhideWhenUsed/>
    <w:pPr>
      <w:pBdr/>
      <w:spacing w:after="100"/>
      <w:ind w:left="880"/>
    </w:pPr>
  </w:style>
  <w:style w:type="paragraph" w:styleId="1436">
    <w:name w:val="toc 6"/>
    <w:basedOn w:val="1567"/>
    <w:next w:val="1567"/>
    <w:uiPriority w:val="39"/>
    <w:unhideWhenUsed/>
    <w:pPr>
      <w:pBdr/>
      <w:spacing w:after="100"/>
      <w:ind w:left="1100"/>
    </w:pPr>
  </w:style>
  <w:style w:type="paragraph" w:styleId="1437">
    <w:name w:val="toc 7"/>
    <w:basedOn w:val="1567"/>
    <w:next w:val="1567"/>
    <w:uiPriority w:val="39"/>
    <w:unhideWhenUsed/>
    <w:pPr>
      <w:pBdr/>
      <w:spacing w:after="100"/>
      <w:ind w:left="1320"/>
    </w:pPr>
  </w:style>
  <w:style w:type="paragraph" w:styleId="1438">
    <w:name w:val="toc 8"/>
    <w:basedOn w:val="1567"/>
    <w:next w:val="1567"/>
    <w:uiPriority w:val="39"/>
    <w:unhideWhenUsed/>
    <w:pPr>
      <w:pBdr/>
      <w:spacing w:after="100"/>
      <w:ind w:left="1540"/>
    </w:pPr>
  </w:style>
  <w:style w:type="paragraph" w:styleId="1439">
    <w:name w:val="toc 9"/>
    <w:basedOn w:val="1567"/>
    <w:next w:val="1567"/>
    <w:uiPriority w:val="39"/>
    <w:unhideWhenUsed/>
    <w:pPr>
      <w:pBdr/>
      <w:spacing w:after="100"/>
      <w:ind w:left="1760"/>
    </w:pPr>
  </w:style>
  <w:style w:type="table" w:styleId="14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Table Grid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Table Grid Light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Plain Table 1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Plain Table 2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Plain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Plain Table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1 Light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1 Light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1 Light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1 Light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1 Light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2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2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2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2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3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3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3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3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4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4 - Accent 1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4 - Accent 2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 - Accent 3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4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4 - Accent 5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4 - Accent 6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5 Dark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5 Dark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5 Dark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5 Dark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5 Dark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6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6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6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6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6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7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7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7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7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7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1 Light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1 Light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1 Light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1 Light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1 Light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2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2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2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2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3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3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3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3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4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4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4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4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5 Dark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5 Dark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5 Dark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5 Dark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5 Dark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6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6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6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6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6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7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7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7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7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7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ned - Accent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ned - Accent 1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ned - Accent 2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 3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4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ned - Accent 5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ned - Accent 6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&amp; Lined - Accent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&amp; Lined - Accent 1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&amp; Lined - Accent 2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 3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4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&amp; Lined - Accent 5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&amp; Lined - Accent 6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7" w:default="1">
    <w:name w:val="Normal"/>
    <w:qFormat/>
    <w:pPr>
      <w:pBdr/>
      <w:spacing/>
      <w:ind/>
    </w:pPr>
  </w:style>
  <w:style w:type="paragraph" w:styleId="1568">
    <w:name w:val="Heading 1"/>
    <w:basedOn w:val="1567"/>
    <w:next w:val="1567"/>
    <w:link w:val="15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9">
    <w:name w:val="Heading 2"/>
    <w:basedOn w:val="1567"/>
    <w:next w:val="1567"/>
    <w:link w:val="158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70">
    <w:name w:val="Heading 3"/>
    <w:basedOn w:val="1567"/>
    <w:next w:val="1567"/>
    <w:link w:val="158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71">
    <w:name w:val="Heading 4"/>
    <w:basedOn w:val="1567"/>
    <w:next w:val="1567"/>
    <w:link w:val="158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2">
    <w:name w:val="Heading 5"/>
    <w:basedOn w:val="1567"/>
    <w:next w:val="1567"/>
    <w:link w:val="158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73">
    <w:name w:val="Heading 6"/>
    <w:basedOn w:val="1567"/>
    <w:next w:val="1567"/>
    <w:link w:val="158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4">
    <w:name w:val="Heading 7"/>
    <w:basedOn w:val="1567"/>
    <w:next w:val="1567"/>
    <w:link w:val="15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5">
    <w:name w:val="Heading 8"/>
    <w:basedOn w:val="1567"/>
    <w:next w:val="1567"/>
    <w:link w:val="15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6">
    <w:name w:val="Heading 9"/>
    <w:basedOn w:val="1567"/>
    <w:next w:val="1567"/>
    <w:link w:val="15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7" w:default="1">
    <w:name w:val="Default Paragraph Font"/>
    <w:uiPriority w:val="1"/>
    <w:semiHidden/>
    <w:unhideWhenUsed/>
    <w:pPr>
      <w:pBdr/>
      <w:spacing/>
      <w:ind/>
    </w:pPr>
  </w:style>
  <w:style w:type="numbering" w:styleId="1578" w:default="1">
    <w:name w:val="No List"/>
    <w:uiPriority w:val="99"/>
    <w:semiHidden/>
    <w:unhideWhenUsed/>
    <w:pPr>
      <w:pBdr/>
      <w:spacing/>
      <w:ind/>
    </w:pPr>
  </w:style>
  <w:style w:type="character" w:styleId="1579">
    <w:name w:val="Heading 1 Char"/>
    <w:basedOn w:val="1577"/>
    <w:link w:val="15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80">
    <w:name w:val="Heading 2 Char"/>
    <w:basedOn w:val="1577"/>
    <w:link w:val="15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81">
    <w:name w:val="Heading 3 Char"/>
    <w:basedOn w:val="1577"/>
    <w:link w:val="15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2">
    <w:name w:val="Heading 4 Char"/>
    <w:basedOn w:val="1577"/>
    <w:link w:val="157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83">
    <w:name w:val="Heading 5 Char"/>
    <w:basedOn w:val="1577"/>
    <w:link w:val="15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4">
    <w:name w:val="Heading 6 Char"/>
    <w:basedOn w:val="1577"/>
    <w:link w:val="157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5">
    <w:name w:val="Heading 7 Char"/>
    <w:basedOn w:val="1577"/>
    <w:link w:val="15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6">
    <w:name w:val="Heading 8 Char"/>
    <w:basedOn w:val="1577"/>
    <w:link w:val="15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7">
    <w:name w:val="Heading 9 Char"/>
    <w:basedOn w:val="1577"/>
    <w:link w:val="15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8">
    <w:name w:val="Title"/>
    <w:basedOn w:val="1567"/>
    <w:next w:val="1567"/>
    <w:link w:val="15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9">
    <w:name w:val="Title Char"/>
    <w:basedOn w:val="1577"/>
    <w:link w:val="15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90">
    <w:name w:val="Subtitle"/>
    <w:basedOn w:val="1567"/>
    <w:next w:val="1567"/>
    <w:link w:val="15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91">
    <w:name w:val="Subtitle Char"/>
    <w:basedOn w:val="1577"/>
    <w:link w:val="15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2">
    <w:name w:val="Quote"/>
    <w:basedOn w:val="1567"/>
    <w:next w:val="1567"/>
    <w:link w:val="15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93">
    <w:name w:val="Quote Char"/>
    <w:basedOn w:val="1577"/>
    <w:link w:val="15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4">
    <w:name w:val="List Paragraph"/>
    <w:basedOn w:val="1567"/>
    <w:uiPriority w:val="34"/>
    <w:qFormat/>
    <w:pPr>
      <w:pBdr/>
      <w:spacing/>
      <w:ind w:left="720"/>
      <w:contextualSpacing w:val="true"/>
    </w:pPr>
  </w:style>
  <w:style w:type="character" w:styleId="1595">
    <w:name w:val="Intense Emphasis"/>
    <w:basedOn w:val="15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6">
    <w:name w:val="Intense Quote"/>
    <w:basedOn w:val="1567"/>
    <w:next w:val="1567"/>
    <w:link w:val="159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7">
    <w:name w:val="Intense Quote Char"/>
    <w:basedOn w:val="1577"/>
    <w:link w:val="159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8">
    <w:name w:val="Intense Reference"/>
    <w:basedOn w:val="15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9">
    <w:name w:val="No Spacing"/>
    <w:basedOn w:val="1567"/>
    <w:uiPriority w:val="1"/>
    <w:qFormat/>
    <w:pPr>
      <w:pBdr/>
      <w:spacing w:after="0" w:line="240" w:lineRule="auto"/>
      <w:ind/>
    </w:pPr>
  </w:style>
  <w:style w:type="character" w:styleId="1600">
    <w:name w:val="Subtle Emphasis"/>
    <w:basedOn w:val="15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01">
    <w:name w:val="Emphasis"/>
    <w:basedOn w:val="1577"/>
    <w:uiPriority w:val="20"/>
    <w:qFormat/>
    <w:pPr>
      <w:pBdr/>
      <w:spacing/>
      <w:ind/>
    </w:pPr>
    <w:rPr>
      <w:i/>
      <w:iCs/>
    </w:rPr>
  </w:style>
  <w:style w:type="character" w:styleId="1602">
    <w:name w:val="Strong"/>
    <w:basedOn w:val="1577"/>
    <w:uiPriority w:val="22"/>
    <w:qFormat/>
    <w:pPr>
      <w:pBdr/>
      <w:spacing/>
      <w:ind/>
    </w:pPr>
    <w:rPr>
      <w:b/>
      <w:bCs/>
    </w:rPr>
  </w:style>
  <w:style w:type="character" w:styleId="1603">
    <w:name w:val="Subtle Reference"/>
    <w:basedOn w:val="15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4">
    <w:name w:val="Book Title"/>
    <w:basedOn w:val="15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5">
    <w:name w:val="Header"/>
    <w:basedOn w:val="1567"/>
    <w:link w:val="16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6">
    <w:name w:val="Header Char"/>
    <w:basedOn w:val="1577"/>
    <w:link w:val="1605"/>
    <w:uiPriority w:val="99"/>
    <w:pPr>
      <w:pBdr/>
      <w:spacing/>
      <w:ind/>
    </w:pPr>
  </w:style>
  <w:style w:type="paragraph" w:styleId="1607">
    <w:name w:val="Footer"/>
    <w:basedOn w:val="1567"/>
    <w:link w:val="16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8">
    <w:name w:val="Footer Char"/>
    <w:basedOn w:val="1577"/>
    <w:link w:val="1607"/>
    <w:uiPriority w:val="99"/>
    <w:pPr>
      <w:pBdr/>
      <w:spacing/>
      <w:ind/>
    </w:pPr>
  </w:style>
  <w:style w:type="paragraph" w:styleId="1609">
    <w:name w:val="Caption"/>
    <w:basedOn w:val="1567"/>
    <w:next w:val="15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10">
    <w:name w:val="footnote text"/>
    <w:basedOn w:val="1567"/>
    <w:link w:val="16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1">
    <w:name w:val="Footnote Text Char"/>
    <w:basedOn w:val="1577"/>
    <w:link w:val="1610"/>
    <w:uiPriority w:val="99"/>
    <w:semiHidden/>
    <w:pPr>
      <w:pBdr/>
      <w:spacing/>
      <w:ind/>
    </w:pPr>
    <w:rPr>
      <w:sz w:val="20"/>
      <w:szCs w:val="20"/>
    </w:rPr>
  </w:style>
  <w:style w:type="character" w:styleId="1612">
    <w:name w:val="footnote reference"/>
    <w:basedOn w:val="1577"/>
    <w:uiPriority w:val="99"/>
    <w:semiHidden/>
    <w:unhideWhenUsed/>
    <w:pPr>
      <w:pBdr/>
      <w:spacing/>
      <w:ind/>
    </w:pPr>
    <w:rPr>
      <w:vertAlign w:val="superscript"/>
    </w:rPr>
  </w:style>
  <w:style w:type="paragraph" w:styleId="1613">
    <w:name w:val="endnote text"/>
    <w:basedOn w:val="1567"/>
    <w:link w:val="16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4">
    <w:name w:val="Endnote Text Char"/>
    <w:basedOn w:val="1577"/>
    <w:link w:val="1613"/>
    <w:uiPriority w:val="99"/>
    <w:semiHidden/>
    <w:pPr>
      <w:pBdr/>
      <w:spacing/>
      <w:ind/>
    </w:pPr>
    <w:rPr>
      <w:sz w:val="20"/>
      <w:szCs w:val="20"/>
    </w:rPr>
  </w:style>
  <w:style w:type="character" w:styleId="1615">
    <w:name w:val="endnote reference"/>
    <w:basedOn w:val="1577"/>
    <w:uiPriority w:val="99"/>
    <w:semiHidden/>
    <w:unhideWhenUsed/>
    <w:pPr>
      <w:pBdr/>
      <w:spacing/>
      <w:ind/>
    </w:pPr>
    <w:rPr>
      <w:vertAlign w:val="superscript"/>
    </w:rPr>
  </w:style>
  <w:style w:type="character" w:styleId="1616">
    <w:name w:val="Hyperlink"/>
    <w:basedOn w:val="157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7">
    <w:name w:val="FollowedHyperlink"/>
    <w:basedOn w:val="15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8">
    <w:name w:val="TOC Heading"/>
    <w:uiPriority w:val="39"/>
    <w:unhideWhenUsed/>
    <w:pPr>
      <w:pBdr/>
      <w:spacing/>
      <w:ind/>
    </w:pPr>
  </w:style>
  <w:style w:type="paragraph" w:styleId="1619">
    <w:name w:val="table of figures"/>
    <w:basedOn w:val="1567"/>
    <w:next w:val="156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2021-09-20T14:44:00Z</dcterms:created>
  <dcterms:modified xsi:type="dcterms:W3CDTF">2024-11-27T11:26:42Z</dcterms:modified>
</cp:coreProperties>
</file>