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3151" w14:textId="77777777" w:rsidR="00D07495" w:rsidRDefault="00D07495" w:rsidP="00D07495">
      <w:r>
        <w:t>2022_smithetal</w:t>
      </w:r>
    </w:p>
    <w:p w14:paraId="3100BFC7" w14:textId="4DFBD10F" w:rsidR="00D07495" w:rsidRDefault="00D07495" w:rsidP="00D07495">
      <w:r>
        <w:t xml:space="preserve">use vent tracers </w:t>
      </w:r>
      <w:r>
        <w:t>and</w:t>
      </w:r>
      <w:r>
        <w:t xml:space="preserve"> radioactive tracers released from nuclear fuel reprocessing plants</w:t>
      </w:r>
    </w:p>
    <w:p w14:paraId="04C9F67C" w14:textId="77777777" w:rsidR="00D07495" w:rsidRDefault="00D07495" w:rsidP="00D07495">
      <w:r>
        <w:t xml:space="preserve">2015, combined study in arctic, us </w:t>
      </w:r>
      <w:proofErr w:type="spellStart"/>
      <w:r>
        <w:t>healy</w:t>
      </w:r>
      <w:proofErr w:type="spellEnd"/>
      <w:r>
        <w:t xml:space="preserve"> - </w:t>
      </w:r>
      <w:proofErr w:type="spellStart"/>
      <w:r>
        <w:t>chukchi</w:t>
      </w:r>
      <w:proofErr w:type="spellEnd"/>
      <w:r>
        <w:t xml:space="preserve"> to Makarov basin, Germanys </w:t>
      </w:r>
      <w:proofErr w:type="spellStart"/>
      <w:r>
        <w:t>polarsterm</w:t>
      </w:r>
      <w:proofErr w:type="spellEnd"/>
      <w:r>
        <w:t xml:space="preserve"> Barents sea to Eurasian basin - </w:t>
      </w:r>
      <w:proofErr w:type="spellStart"/>
      <w:r>
        <w:t>swtizerland</w:t>
      </w:r>
      <w:proofErr w:type="spellEnd"/>
      <w:r>
        <w:t xml:space="preserve"> in 2012</w:t>
      </w:r>
    </w:p>
    <w:p w14:paraId="5301A792" w14:textId="77777777" w:rsidR="00D07495" w:rsidRDefault="00D07495" w:rsidP="00D07495"/>
    <w:p w14:paraId="0186728C" w14:textId="7373BC33" w:rsidR="00D07495" w:rsidRDefault="00D07495" w:rsidP="00D07495">
      <w:r>
        <w:t>determine</w:t>
      </w:r>
      <w:r>
        <w:t xml:space="preserve"> the extent where 129I and cfc and sf6 can be </w:t>
      </w:r>
      <w:r>
        <w:t>used</w:t>
      </w:r>
      <w:r>
        <w:t xml:space="preserve"> to constrain delta and gamma of the </w:t>
      </w:r>
      <w:proofErr w:type="spellStart"/>
      <w:r>
        <w:t>ttd</w:t>
      </w:r>
      <w:proofErr w:type="spellEnd"/>
      <w:r>
        <w:t xml:space="preserve"> - provides </w:t>
      </w:r>
      <w:proofErr w:type="spellStart"/>
      <w:r>
        <w:t>insite</w:t>
      </w:r>
      <w:proofErr w:type="spellEnd"/>
      <w:r>
        <w:t xml:space="preserve"> into mixing, and advection for upper kilometer of water column in the arctic</w:t>
      </w:r>
    </w:p>
    <w:p w14:paraId="1DE5048E" w14:textId="77777777" w:rsidR="00D07495" w:rsidRDefault="00D07495" w:rsidP="00D07495"/>
    <w:p w14:paraId="75EC8F0E" w14:textId="77777777" w:rsidR="00D07495" w:rsidRDefault="00D07495" w:rsidP="00D07495">
      <w:r>
        <w:t xml:space="preserve">I129 - </w:t>
      </w:r>
      <w:proofErr w:type="spellStart"/>
      <w:r>
        <w:t>discharfed</w:t>
      </w:r>
      <w:proofErr w:type="spellEnd"/>
      <w:r>
        <w:t xml:space="preserve"> from </w:t>
      </w:r>
      <w:proofErr w:type="spellStart"/>
      <w:r>
        <w:t>shellafield</w:t>
      </w:r>
      <w:proofErr w:type="spellEnd"/>
      <w:r>
        <w:t xml:space="preserve"> UK an </w:t>
      </w:r>
      <w:proofErr w:type="spellStart"/>
      <w:r>
        <w:t>lahague</w:t>
      </w:r>
      <w:proofErr w:type="spellEnd"/>
      <w:r>
        <w:t xml:space="preserve"> in to </w:t>
      </w:r>
      <w:proofErr w:type="spellStart"/>
      <w:r>
        <w:t>N.sea</w:t>
      </w:r>
      <w:proofErr w:type="spellEnd"/>
      <w:r>
        <w:t xml:space="preserve"> - Norwegian coastal current (NCC)</w:t>
      </w:r>
    </w:p>
    <w:p w14:paraId="0F38FEC4" w14:textId="77777777" w:rsidR="00D07495" w:rsidRDefault="00D07495" w:rsidP="00D07495"/>
    <w:p w14:paraId="18926C03" w14:textId="77777777" w:rsidR="00D07495" w:rsidRDefault="00D07495" w:rsidP="00D07495">
      <w:r>
        <w:t xml:space="preserve">sat rates of cfc = 85%-100%, Here 90% used as input function </w:t>
      </w:r>
    </w:p>
    <w:p w14:paraId="44467B84" w14:textId="77777777" w:rsidR="00D07495" w:rsidRDefault="00D07495" w:rsidP="00D07495"/>
    <w:p w14:paraId="5EFD5B48" w14:textId="77777777" w:rsidR="00D07495" w:rsidRDefault="00D07495" w:rsidP="00D07495">
      <w:r>
        <w:t xml:space="preserve">range of transit times = tracers with diff input functions will weigh the </w:t>
      </w:r>
      <w:proofErr w:type="spellStart"/>
      <w:r>
        <w:t>ttd</w:t>
      </w:r>
      <w:proofErr w:type="spellEnd"/>
      <w:r>
        <w:t xml:space="preserve"> in different ways and can </w:t>
      </w:r>
      <w:proofErr w:type="spellStart"/>
      <w:r>
        <w:t>profide</w:t>
      </w:r>
      <w:proofErr w:type="spellEnd"/>
      <w:r>
        <w:t xml:space="preserve"> diff, estimates of tracer age. </w:t>
      </w:r>
    </w:p>
    <w:p w14:paraId="38A3BB50" w14:textId="77777777" w:rsidR="00D07495" w:rsidRDefault="00D07495" w:rsidP="00D07495"/>
    <w:p w14:paraId="7C55C3F3" w14:textId="77777777" w:rsidR="00D07495" w:rsidRDefault="00D07495" w:rsidP="00D07495">
      <w:proofErr w:type="spellStart"/>
      <w:r>
        <w:t>ttd</w:t>
      </w:r>
      <w:proofErr w:type="spellEnd"/>
      <w:r>
        <w:t xml:space="preserve"> is an intrinsic property of the flow from a specific source regime - based on </w:t>
      </w:r>
      <w:proofErr w:type="spellStart"/>
      <w:r>
        <w:t>obs</w:t>
      </w:r>
      <w:proofErr w:type="spellEnd"/>
      <w:r>
        <w:t xml:space="preserve"> that the conc of a tracer at a point r and time t, ...  c equation...</w:t>
      </w:r>
    </w:p>
    <w:p w14:paraId="014B43F5" w14:textId="77777777" w:rsidR="00D07495" w:rsidRDefault="00D07495" w:rsidP="00D07495">
      <w:r>
        <w:t xml:space="preserve">to </w:t>
      </w:r>
      <w:proofErr w:type="spellStart"/>
      <w:r>
        <w:t>emply</w:t>
      </w:r>
      <w:proofErr w:type="spellEnd"/>
      <w:r>
        <w:t xml:space="preserve"> that equation G must be det at each pt in the ocean for which we </w:t>
      </w:r>
      <w:proofErr w:type="spellStart"/>
      <w:r>
        <w:t>habe</w:t>
      </w:r>
      <w:proofErr w:type="spellEnd"/>
      <w:r>
        <w:t xml:space="preserve"> data for - </w:t>
      </w:r>
      <w:proofErr w:type="spellStart"/>
      <w:r>
        <w:t>preb</w:t>
      </w:r>
      <w:proofErr w:type="spellEnd"/>
      <w:r>
        <w:t xml:space="preserve"> studies transport at a steady Gt ass to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hte</w:t>
      </w:r>
      <w:proofErr w:type="spellEnd"/>
      <w:r>
        <w:t xml:space="preserve"> form of </w:t>
      </w:r>
      <w:proofErr w:type="spellStart"/>
      <w:r>
        <w:t>hte</w:t>
      </w:r>
      <w:proofErr w:type="spellEnd"/>
      <w:r>
        <w:t xml:space="preserve"> IG</w:t>
      </w:r>
    </w:p>
    <w:p w14:paraId="3F7AB917" w14:textId="77777777" w:rsidR="00D07495" w:rsidRDefault="00D07495" w:rsidP="00D07495"/>
    <w:p w14:paraId="621B6BD7" w14:textId="77777777" w:rsidR="00D07495" w:rsidRDefault="00D07495" w:rsidP="00D07495">
      <w:r>
        <w:t xml:space="preserve">advantage of IG - defined by mean age and width generate by 2 parameters , t time since </w:t>
      </w:r>
      <w:proofErr w:type="spellStart"/>
      <w:r>
        <w:t>meas</w:t>
      </w:r>
      <w:proofErr w:type="spellEnd"/>
      <w:r>
        <w:t xml:space="preserve"> tracer was that of </w:t>
      </w:r>
      <w:proofErr w:type="spellStart"/>
      <w:r>
        <w:t>hte</w:t>
      </w:r>
      <w:proofErr w:type="spellEnd"/>
      <w:r>
        <w:t xml:space="preserve"> input function (tracer age)</w:t>
      </w:r>
    </w:p>
    <w:p w14:paraId="7A2FAB64" w14:textId="5104FD28" w:rsidR="00D477DF" w:rsidRDefault="00D07495" w:rsidP="00D07495">
      <w:proofErr w:type="spellStart"/>
      <w:r>
        <w:t>tmax</w:t>
      </w:r>
      <w:proofErr w:type="spellEnd"/>
      <w:r>
        <w:t xml:space="preserve"> 0- mas </w:t>
      </w:r>
      <w:proofErr w:type="spellStart"/>
      <w:r>
        <w:t>malue</w:t>
      </w:r>
      <w:proofErr w:type="spellEnd"/>
      <w:r>
        <w:t xml:space="preserve"> of Gt in </w:t>
      </w:r>
      <w:proofErr w:type="spellStart"/>
      <w:r>
        <w:t>ttd</w:t>
      </w:r>
      <w:proofErr w:type="spellEnd"/>
      <w:r>
        <w:t>.</w:t>
      </w:r>
    </w:p>
    <w:sectPr w:rsidR="00D4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95"/>
    <w:rsid w:val="003D0105"/>
    <w:rsid w:val="00901FF9"/>
    <w:rsid w:val="00A02E32"/>
    <w:rsid w:val="00D07495"/>
    <w:rsid w:val="00D4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68AC"/>
  <w15:chartTrackingRefBased/>
  <w15:docId w15:val="{27CF8B5E-1E2F-4972-8614-70DBE5EB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Childs, Darlene</dc:creator>
  <cp:keywords/>
  <dc:description/>
  <cp:lastModifiedBy>Childs, Darlene</cp:lastModifiedBy>
  <cp:revision>1</cp:revision>
  <dcterms:created xsi:type="dcterms:W3CDTF">2025-06-28T20:03:00Z</dcterms:created>
  <dcterms:modified xsi:type="dcterms:W3CDTF">2025-06-30T13:54:00Z</dcterms:modified>
</cp:coreProperties>
</file>