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DCD" w:rsidRDefault="00BE16E1">
      <w:r>
        <w:t>Home</w:t>
      </w:r>
    </w:p>
    <w:p w:rsidR="00741092" w:rsidRDefault="00741092">
      <w:r>
        <w:t>“Only after the last tree has been cut down, the last river has been poisoned, and the last fish has been caught, only then will people realize that money cannot be eaten.”</w:t>
      </w:r>
      <w:r w:rsidR="00D32D94">
        <w:br/>
        <w:t>“Look deep into nature and then you will understand everything better”</w:t>
      </w:r>
    </w:p>
    <w:p w:rsidR="009D7B40" w:rsidRDefault="009D7B40">
      <w:r>
        <w:t>The Earth is the only planet we humans can call home, and as far as we know this is the only planet that can sustain life. Despite being our only home we humans have been misusing the Earth’s natural resources up to the limit, which has then caused many environmental problems to our pla</w:t>
      </w:r>
      <w:bookmarkStart w:id="0" w:name="_GoBack"/>
      <w:bookmarkEnd w:id="0"/>
      <w:r>
        <w:t>net.</w:t>
      </w:r>
    </w:p>
    <w:p w:rsidR="00D32D94" w:rsidRDefault="00D32D94">
      <w:r>
        <w:t xml:space="preserve">Mother earth is in danger; Life on Earth is in danger. Let us come together to save our life-giving and life-saving mother earth. Even a small and simple way can create a big change. Little by little as a community we can save this planet. We are part of the Earth and it is </w:t>
      </w:r>
      <w:proofErr w:type="spellStart"/>
      <w:r>
        <w:t>parth</w:t>
      </w:r>
      <w:proofErr w:type="spellEnd"/>
    </w:p>
    <w:p w:rsidR="00BE16E1" w:rsidRDefault="00BE16E1">
      <w:r>
        <w:t>Vision-Mission</w:t>
      </w:r>
    </w:p>
    <w:p w:rsidR="00BE16E1" w:rsidRDefault="00BE16E1">
      <w:r>
        <w:t xml:space="preserve">We envision the barangay of </w:t>
      </w:r>
      <w:proofErr w:type="spellStart"/>
      <w:r>
        <w:t>Bakakeng</w:t>
      </w:r>
      <w:proofErr w:type="spellEnd"/>
      <w:r>
        <w:t xml:space="preserve"> Norte to be a clean and green community, that upholds the values and practices of protecting and preserving the environment, to respect the mountains ecosystem. We see to it that no resources go to waste, and have the community participate and help with our cause</w:t>
      </w:r>
      <w:r w:rsidR="009D7B40">
        <w:t>.</w:t>
      </w:r>
    </w:p>
    <w:p w:rsidR="009D7B40" w:rsidRDefault="009D7B40"/>
    <w:p w:rsidR="009D7B40" w:rsidRDefault="009D7B40">
      <w:r>
        <w:t>The current statu</w:t>
      </w:r>
      <w:r w:rsidR="00741092">
        <w:t>s quo around the world …</w:t>
      </w:r>
    </w:p>
    <w:p w:rsidR="00741092" w:rsidRDefault="00741092" w:rsidP="00741092">
      <w:pPr>
        <w:pStyle w:val="ListParagraph"/>
        <w:numPr>
          <w:ilvl w:val="0"/>
          <w:numId w:val="1"/>
        </w:numPr>
      </w:pPr>
      <w:r>
        <w:t>Only 1% of China’s 560 million city residents breathe air that is considered safe by the European Union.</w:t>
      </w:r>
    </w:p>
    <w:p w:rsidR="00741092" w:rsidRDefault="00741092" w:rsidP="00741092">
      <w:pPr>
        <w:pStyle w:val="ListParagraph"/>
        <w:numPr>
          <w:ilvl w:val="0"/>
          <w:numId w:val="1"/>
        </w:numPr>
      </w:pPr>
      <w:r>
        <w:t>The wall street bailout is costing taxpayers around $700 billion and growing yet, just 4% of the wall street bailout could end world hunger.</w:t>
      </w:r>
    </w:p>
    <w:p w:rsidR="00741092" w:rsidRDefault="00741092" w:rsidP="00741092">
      <w:pPr>
        <w:pStyle w:val="ListParagraph"/>
        <w:numPr>
          <w:ilvl w:val="0"/>
          <w:numId w:val="1"/>
        </w:numPr>
      </w:pPr>
      <w:r>
        <w:t>Less than 1% of the world’s freshwater is readily available for human use.</w:t>
      </w:r>
    </w:p>
    <w:p w:rsidR="00741092" w:rsidRDefault="00741092" w:rsidP="00741092">
      <w:pPr>
        <w:pStyle w:val="ListParagraph"/>
        <w:numPr>
          <w:ilvl w:val="0"/>
          <w:numId w:val="1"/>
        </w:numPr>
      </w:pPr>
      <w:r>
        <w:t>The U.S daily trash production is equal to the weight of the Empire State Building.</w:t>
      </w:r>
    </w:p>
    <w:p w:rsidR="00741092" w:rsidRDefault="00741092" w:rsidP="00741092">
      <w:pPr>
        <w:pStyle w:val="ListParagraph"/>
        <w:numPr>
          <w:ilvl w:val="0"/>
          <w:numId w:val="1"/>
        </w:numPr>
      </w:pPr>
      <w:r>
        <w:t>The Iraq war has cost somewhere in the neighborhood of $3 trillion</w:t>
      </w:r>
    </w:p>
    <w:p w:rsidR="00741092" w:rsidRDefault="00741092" w:rsidP="00741092">
      <w:pPr>
        <w:pStyle w:val="ListParagraph"/>
        <w:numPr>
          <w:ilvl w:val="0"/>
          <w:numId w:val="1"/>
        </w:numPr>
      </w:pPr>
      <w:r>
        <w:t>20 to 50 metric tons of electronic waste are generated worldwide every year.</w:t>
      </w:r>
    </w:p>
    <w:p w:rsidR="00741092" w:rsidRDefault="00741092" w:rsidP="00741092">
      <w:pPr>
        <w:pStyle w:val="ListParagraph"/>
        <w:numPr>
          <w:ilvl w:val="0"/>
          <w:numId w:val="1"/>
        </w:numPr>
      </w:pPr>
      <w:r>
        <w:t>One in 4 mammals is at risk of extinction.</w:t>
      </w:r>
    </w:p>
    <w:p w:rsidR="00741092" w:rsidRDefault="00741092" w:rsidP="00741092">
      <w:pPr>
        <w:pStyle w:val="ListParagraph"/>
        <w:numPr>
          <w:ilvl w:val="0"/>
          <w:numId w:val="1"/>
        </w:numPr>
      </w:pPr>
      <w:r>
        <w:t>At least 50 million acres of rainforest are lost every year, totaling an area the size of England, Wales and Scotland combined</w:t>
      </w:r>
    </w:p>
    <w:p w:rsidR="009D7B40" w:rsidRDefault="009D7B40"/>
    <w:sectPr w:rsidR="009D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B55"/>
    <w:multiLevelType w:val="hybridMultilevel"/>
    <w:tmpl w:val="11E6E5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E1"/>
    <w:rsid w:val="006D0DCD"/>
    <w:rsid w:val="00741092"/>
    <w:rsid w:val="0099477A"/>
    <w:rsid w:val="009D7B40"/>
    <w:rsid w:val="00A50265"/>
    <w:rsid w:val="00BE16E1"/>
    <w:rsid w:val="00CE457A"/>
    <w:rsid w:val="00D32D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323F"/>
  <w15:chartTrackingRefBased/>
  <w15:docId w15:val="{A07AE917-BCEE-43A3-ACFF-0EBAE3FD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6400">
      <w:bodyDiv w:val="1"/>
      <w:marLeft w:val="0"/>
      <w:marRight w:val="0"/>
      <w:marTop w:val="0"/>
      <w:marBottom w:val="0"/>
      <w:divBdr>
        <w:top w:val="none" w:sz="0" w:space="0" w:color="auto"/>
        <w:left w:val="none" w:sz="0" w:space="0" w:color="auto"/>
        <w:bottom w:val="none" w:sz="0" w:space="0" w:color="auto"/>
        <w:right w:val="none" w:sz="0" w:space="0" w:color="auto"/>
      </w:divBdr>
    </w:div>
    <w:div w:id="843789682">
      <w:bodyDiv w:val="1"/>
      <w:marLeft w:val="0"/>
      <w:marRight w:val="0"/>
      <w:marTop w:val="0"/>
      <w:marBottom w:val="0"/>
      <w:divBdr>
        <w:top w:val="none" w:sz="0" w:space="0" w:color="auto"/>
        <w:left w:val="none" w:sz="0" w:space="0" w:color="auto"/>
        <w:bottom w:val="none" w:sz="0" w:space="0" w:color="auto"/>
        <w:right w:val="none" w:sz="0" w:space="0" w:color="auto"/>
      </w:divBdr>
    </w:div>
    <w:div w:id="11376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2018-01-29T01:28:00Z</dcterms:created>
  <dcterms:modified xsi:type="dcterms:W3CDTF">2018-01-29T04:18:00Z</dcterms:modified>
</cp:coreProperties>
</file>