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F8CC2" w14:textId="77777777" w:rsidR="004E1947" w:rsidRDefault="004E1947" w:rsidP="00F80560">
      <w:pPr>
        <w:shd w:val="clear" w:color="auto" w:fill="FFFFFF"/>
        <w:spacing w:line="360" w:lineRule="auto"/>
        <w:jc w:val="center"/>
        <w:rPr>
          <w:b/>
          <w:sz w:val="96"/>
          <w:szCs w:val="96"/>
          <w:lang w:val="es-CL"/>
        </w:rPr>
      </w:pPr>
    </w:p>
    <w:p w14:paraId="71255998" w14:textId="2AE7CD43" w:rsidR="00F80560" w:rsidRPr="004E1947" w:rsidRDefault="00F80560" w:rsidP="00F80560">
      <w:pPr>
        <w:shd w:val="clear" w:color="auto" w:fill="FFFFFF"/>
        <w:spacing w:line="360" w:lineRule="auto"/>
        <w:jc w:val="center"/>
        <w:rPr>
          <w:rFonts w:ascii="Times New Roman" w:hAnsi="Times New Roman" w:cs="Times New Roman"/>
          <w:b/>
          <w:sz w:val="96"/>
          <w:szCs w:val="96"/>
          <w:lang w:val="es-CL"/>
        </w:rPr>
      </w:pPr>
      <w:r w:rsidRPr="004E1947">
        <w:rPr>
          <w:rFonts w:ascii="Times New Roman" w:hAnsi="Times New Roman" w:cs="Times New Roman"/>
          <w:b/>
          <w:sz w:val="96"/>
          <w:szCs w:val="96"/>
          <w:lang w:val="es-CL"/>
        </w:rPr>
        <w:t>Caso 1: Perfulandia</w:t>
      </w:r>
      <w:r w:rsidR="004E1947" w:rsidRPr="004E1947">
        <w:rPr>
          <w:rFonts w:ascii="Times New Roman" w:hAnsi="Times New Roman" w:cs="Times New Roman"/>
          <w:b/>
          <w:sz w:val="96"/>
          <w:szCs w:val="96"/>
          <w:lang w:val="es-CL"/>
        </w:rPr>
        <w:t xml:space="preserve"> SPA</w:t>
      </w:r>
    </w:p>
    <w:p w14:paraId="40EB153A" w14:textId="77777777" w:rsidR="00F80560" w:rsidRPr="00F80560" w:rsidRDefault="00F80560" w:rsidP="00F80560">
      <w:pPr>
        <w:shd w:val="clear" w:color="auto" w:fill="FFFFFF"/>
        <w:spacing w:line="360" w:lineRule="auto"/>
        <w:jc w:val="center"/>
        <w:rPr>
          <w:b/>
          <w:sz w:val="40"/>
          <w:szCs w:val="40"/>
          <w:lang w:val="es-CL"/>
        </w:rPr>
      </w:pPr>
    </w:p>
    <w:p w14:paraId="159A3966" w14:textId="0F8F78E7" w:rsidR="00F80560" w:rsidRDefault="00F80560" w:rsidP="00F80560">
      <w:pPr>
        <w:shd w:val="clear" w:color="auto" w:fill="FFFFFF"/>
        <w:spacing w:line="360" w:lineRule="auto"/>
        <w:rPr>
          <w:b/>
        </w:rPr>
      </w:pPr>
    </w:p>
    <w:p w14:paraId="5898C409" w14:textId="77777777" w:rsidR="00F80560" w:rsidRDefault="00F80560" w:rsidP="00F80560">
      <w:pPr>
        <w:shd w:val="clear" w:color="auto" w:fill="FFFFFF"/>
        <w:spacing w:line="360" w:lineRule="auto"/>
        <w:rPr>
          <w:b/>
        </w:rPr>
      </w:pPr>
    </w:p>
    <w:p w14:paraId="6DE357B3" w14:textId="77777777" w:rsidR="004E1947" w:rsidRDefault="004E1947" w:rsidP="00F80560">
      <w:pPr>
        <w:shd w:val="clear" w:color="auto" w:fill="FFFFFF"/>
        <w:spacing w:line="360" w:lineRule="auto"/>
        <w:rPr>
          <w:b/>
          <w:lang w:val="es-CL"/>
        </w:rPr>
      </w:pPr>
    </w:p>
    <w:p w14:paraId="68AB09D6" w14:textId="77777777" w:rsidR="004E1947" w:rsidRDefault="004E1947" w:rsidP="00F80560">
      <w:pPr>
        <w:shd w:val="clear" w:color="auto" w:fill="FFFFFF"/>
        <w:spacing w:line="360" w:lineRule="auto"/>
        <w:rPr>
          <w:b/>
          <w:lang w:val="es-CL"/>
        </w:rPr>
      </w:pPr>
    </w:p>
    <w:p w14:paraId="557879EC" w14:textId="77777777" w:rsidR="004E1947" w:rsidRDefault="004E1947" w:rsidP="00F80560">
      <w:pPr>
        <w:shd w:val="clear" w:color="auto" w:fill="FFFFFF"/>
        <w:spacing w:line="360" w:lineRule="auto"/>
        <w:rPr>
          <w:b/>
          <w:lang w:val="es-CL"/>
        </w:rPr>
      </w:pPr>
    </w:p>
    <w:p w14:paraId="77A58022" w14:textId="09EA363E" w:rsidR="00F80560" w:rsidRPr="00F80560" w:rsidRDefault="00F80560" w:rsidP="00F80560">
      <w:pPr>
        <w:shd w:val="clear" w:color="auto" w:fill="FFFFFF"/>
        <w:spacing w:line="360" w:lineRule="auto"/>
        <w:rPr>
          <w:b/>
          <w:lang w:val="es-CL"/>
        </w:rPr>
      </w:pPr>
      <w:r w:rsidRPr="00F80560">
        <w:rPr>
          <w:b/>
          <w:lang w:val="es-CL"/>
        </w:rPr>
        <w:t xml:space="preserve">Integrantes: </w:t>
      </w:r>
      <w:r>
        <w:rPr>
          <w:lang w:val="es-CL"/>
        </w:rPr>
        <w:t>Gabriel Avendaño – Jeremy Cárcamo – Camila Pino</w:t>
      </w:r>
    </w:p>
    <w:p w14:paraId="233183A7" w14:textId="444CE4EE" w:rsidR="00F80560" w:rsidRPr="00F80560" w:rsidRDefault="00F80560" w:rsidP="00F80560">
      <w:pPr>
        <w:shd w:val="clear" w:color="auto" w:fill="FFFFFF"/>
        <w:rPr>
          <w:lang w:val="es-CL"/>
        </w:rPr>
      </w:pPr>
      <w:r w:rsidRPr="00F80560">
        <w:rPr>
          <w:b/>
          <w:bCs/>
          <w:lang w:val="es-CL"/>
        </w:rPr>
        <w:t>Asignatura</w:t>
      </w:r>
      <w:r w:rsidRPr="00F80560">
        <w:rPr>
          <w:lang w:val="es-CL"/>
        </w:rPr>
        <w:t xml:space="preserve">: </w:t>
      </w:r>
      <w:r>
        <w:rPr>
          <w:lang w:val="es-CL"/>
        </w:rPr>
        <w:t>Desarrollo Fullstack I</w:t>
      </w:r>
    </w:p>
    <w:p w14:paraId="3D945557" w14:textId="437CD93D" w:rsidR="00F80560" w:rsidRPr="00F80560" w:rsidRDefault="00F80560" w:rsidP="00F80560">
      <w:pPr>
        <w:shd w:val="clear" w:color="auto" w:fill="FFFFFF"/>
        <w:rPr>
          <w:lang w:val="es-CL"/>
        </w:rPr>
      </w:pPr>
      <w:r w:rsidRPr="00F80560">
        <w:rPr>
          <w:b/>
          <w:bCs/>
          <w:lang w:val="es-CL"/>
        </w:rPr>
        <w:t>Profesor</w:t>
      </w:r>
      <w:r w:rsidRPr="00F80560">
        <w:rPr>
          <w:lang w:val="es-CL"/>
        </w:rPr>
        <w:t xml:space="preserve">: </w:t>
      </w:r>
      <w:r>
        <w:rPr>
          <w:lang w:val="es-CL"/>
        </w:rPr>
        <w:t>Eduardo Baeza</w:t>
      </w:r>
    </w:p>
    <w:p w14:paraId="7E9AC2DE" w14:textId="2717F166" w:rsidR="00F80560" w:rsidRPr="00F80560" w:rsidRDefault="00F80560" w:rsidP="00F80560">
      <w:pPr>
        <w:shd w:val="clear" w:color="auto" w:fill="FFFFFF"/>
        <w:rPr>
          <w:b/>
          <w:bCs/>
          <w:lang w:val="es-CL"/>
        </w:rPr>
      </w:pPr>
      <w:r w:rsidRPr="00F80560">
        <w:rPr>
          <w:b/>
          <w:bCs/>
          <w:lang w:val="es-CL"/>
        </w:rPr>
        <w:t xml:space="preserve">Sección: </w:t>
      </w:r>
      <w:r w:rsidR="00624E0A">
        <w:rPr>
          <w:lang w:val="es-CL"/>
        </w:rPr>
        <w:t>010D</w:t>
      </w:r>
    </w:p>
    <w:p w14:paraId="1232BDCE" w14:textId="77777777" w:rsidR="00F80560" w:rsidRPr="00F80560" w:rsidRDefault="00F80560" w:rsidP="00F80560">
      <w:pPr>
        <w:shd w:val="clear" w:color="auto" w:fill="FFFFFF"/>
        <w:rPr>
          <w:lang w:val="es-CL"/>
        </w:rPr>
      </w:pPr>
      <w:r w:rsidRPr="00F80560">
        <w:rPr>
          <w:b/>
          <w:bCs/>
          <w:lang w:val="es-CL"/>
        </w:rPr>
        <w:t>Carrera</w:t>
      </w:r>
      <w:r w:rsidRPr="00F80560">
        <w:rPr>
          <w:lang w:val="es-CL"/>
        </w:rPr>
        <w:t>: Analista Programador Computacional</w:t>
      </w:r>
    </w:p>
    <w:p w14:paraId="3FA844C1" w14:textId="69DE21DA" w:rsidR="00F80560" w:rsidRPr="00F80560" w:rsidRDefault="00F80560" w:rsidP="00F80560">
      <w:pPr>
        <w:shd w:val="clear" w:color="auto" w:fill="FFFFFF"/>
        <w:rPr>
          <w:lang w:val="es-CL"/>
        </w:rPr>
      </w:pPr>
      <w:r w:rsidRPr="00F80560">
        <w:rPr>
          <w:b/>
          <w:bCs/>
          <w:lang w:val="es-CL"/>
        </w:rPr>
        <w:t xml:space="preserve">Fecha de entrega: </w:t>
      </w:r>
      <w:r w:rsidR="00106B74">
        <w:rPr>
          <w:lang w:val="es-CL"/>
        </w:rPr>
        <w:t>07 de abril de 2025</w:t>
      </w:r>
    </w:p>
    <w:sdt>
      <w:sdtPr>
        <w:rPr>
          <w:rFonts w:asciiTheme="minorHAnsi" w:eastAsiaTheme="minorEastAsia" w:hAnsiTheme="minorHAnsi" w:cstheme="minorBidi"/>
          <w:b w:val="0"/>
          <w:sz w:val="24"/>
          <w:szCs w:val="24"/>
          <w:lang w:val="es-ES" w:eastAsia="ja-JP"/>
        </w:rPr>
        <w:id w:val="937181291"/>
        <w:docPartObj>
          <w:docPartGallery w:val="Table of Contents"/>
          <w:docPartUnique/>
        </w:docPartObj>
      </w:sdtPr>
      <w:sdtEndPr>
        <w:rPr>
          <w:bCs w:val="0"/>
        </w:rPr>
      </w:sdtEndPr>
      <w:sdtContent>
        <w:p w14:paraId="3A0BC8BD" w14:textId="5F636C85" w:rsidR="00AC2E23" w:rsidRPr="00AC2E23" w:rsidRDefault="00AC2E23" w:rsidP="00AC2E23">
          <w:pPr>
            <w:pStyle w:val="TOCHeading"/>
            <w:rPr>
              <w:lang w:val="es-ES"/>
            </w:rPr>
          </w:pPr>
          <w:r>
            <w:rPr>
              <w:lang w:val="es-ES"/>
            </w:rPr>
            <w:t>Tabla de contenidos</w:t>
          </w:r>
        </w:p>
        <w:p w14:paraId="1F984E9D" w14:textId="03DB737A" w:rsidR="004E6394" w:rsidRDefault="008B19F5">
          <w:pPr>
            <w:pStyle w:val="TOC1"/>
            <w:tabs>
              <w:tab w:val="right" w:leader="dot" w:pos="9350"/>
            </w:tabs>
            <w:rPr>
              <w:noProof/>
              <w:kern w:val="2"/>
              <w:lang w:val="es-CL" w:eastAsia="es-CL"/>
              <w14:ligatures w14:val="standardContextual"/>
            </w:rPr>
          </w:pPr>
          <w:r>
            <w:fldChar w:fldCharType="begin"/>
          </w:r>
          <w:r>
            <w:instrText xml:space="preserve"> TOC \o "1-3" \h \z \u </w:instrText>
          </w:r>
          <w:r>
            <w:fldChar w:fldCharType="separate"/>
          </w:r>
          <w:hyperlink w:anchor="_Toc194606295" w:history="1">
            <w:r w:rsidR="004E6394" w:rsidRPr="009D5EFB">
              <w:rPr>
                <w:rStyle w:val="Hyperlink"/>
                <w:noProof/>
              </w:rPr>
              <w:t>Introducción</w:t>
            </w:r>
            <w:r w:rsidR="004E6394">
              <w:rPr>
                <w:noProof/>
                <w:webHidden/>
              </w:rPr>
              <w:tab/>
            </w:r>
            <w:r w:rsidR="004E6394">
              <w:rPr>
                <w:noProof/>
                <w:webHidden/>
              </w:rPr>
              <w:fldChar w:fldCharType="begin"/>
            </w:r>
            <w:r w:rsidR="004E6394">
              <w:rPr>
                <w:noProof/>
                <w:webHidden/>
              </w:rPr>
              <w:instrText xml:space="preserve"> PAGEREF _Toc194606295 \h </w:instrText>
            </w:r>
            <w:r w:rsidR="004E6394">
              <w:rPr>
                <w:noProof/>
                <w:webHidden/>
              </w:rPr>
            </w:r>
            <w:r w:rsidR="004E6394">
              <w:rPr>
                <w:noProof/>
                <w:webHidden/>
              </w:rPr>
              <w:fldChar w:fldCharType="separate"/>
            </w:r>
            <w:r w:rsidR="004E6394">
              <w:rPr>
                <w:noProof/>
                <w:webHidden/>
              </w:rPr>
              <w:t>3</w:t>
            </w:r>
            <w:r w:rsidR="004E6394">
              <w:rPr>
                <w:noProof/>
                <w:webHidden/>
              </w:rPr>
              <w:fldChar w:fldCharType="end"/>
            </w:r>
          </w:hyperlink>
        </w:p>
        <w:p w14:paraId="310CA0C6" w14:textId="4FA40F64" w:rsidR="004E6394" w:rsidRDefault="004E6394">
          <w:pPr>
            <w:pStyle w:val="TOC1"/>
            <w:tabs>
              <w:tab w:val="right" w:leader="dot" w:pos="9350"/>
            </w:tabs>
            <w:rPr>
              <w:noProof/>
              <w:kern w:val="2"/>
              <w:lang w:val="es-CL" w:eastAsia="es-CL"/>
              <w14:ligatures w14:val="standardContextual"/>
            </w:rPr>
          </w:pPr>
          <w:hyperlink w:anchor="_Toc194606296" w:history="1">
            <w:r w:rsidRPr="009D5EFB">
              <w:rPr>
                <w:rStyle w:val="Hyperlink"/>
                <w:noProof/>
              </w:rPr>
              <w:t>1. Análisis de requerimientos</w:t>
            </w:r>
            <w:r>
              <w:rPr>
                <w:noProof/>
                <w:webHidden/>
              </w:rPr>
              <w:tab/>
            </w:r>
            <w:r>
              <w:rPr>
                <w:noProof/>
                <w:webHidden/>
              </w:rPr>
              <w:fldChar w:fldCharType="begin"/>
            </w:r>
            <w:r>
              <w:rPr>
                <w:noProof/>
                <w:webHidden/>
              </w:rPr>
              <w:instrText xml:space="preserve"> PAGEREF _Toc194606296 \h </w:instrText>
            </w:r>
            <w:r>
              <w:rPr>
                <w:noProof/>
                <w:webHidden/>
              </w:rPr>
            </w:r>
            <w:r>
              <w:rPr>
                <w:noProof/>
                <w:webHidden/>
              </w:rPr>
              <w:fldChar w:fldCharType="separate"/>
            </w:r>
            <w:r>
              <w:rPr>
                <w:noProof/>
                <w:webHidden/>
              </w:rPr>
              <w:t>3</w:t>
            </w:r>
            <w:r>
              <w:rPr>
                <w:noProof/>
                <w:webHidden/>
              </w:rPr>
              <w:fldChar w:fldCharType="end"/>
            </w:r>
          </w:hyperlink>
        </w:p>
        <w:p w14:paraId="4C808733" w14:textId="63716750" w:rsidR="004E6394" w:rsidRDefault="004E6394">
          <w:pPr>
            <w:pStyle w:val="TOC2"/>
            <w:tabs>
              <w:tab w:val="right" w:leader="dot" w:pos="9350"/>
            </w:tabs>
            <w:rPr>
              <w:noProof/>
              <w:kern w:val="2"/>
              <w:lang w:val="es-CL" w:eastAsia="es-CL"/>
              <w14:ligatures w14:val="standardContextual"/>
            </w:rPr>
          </w:pPr>
          <w:hyperlink w:anchor="_Toc194606297" w:history="1">
            <w:r w:rsidRPr="009D5EFB">
              <w:rPr>
                <w:rStyle w:val="Hyperlink"/>
                <w:noProof/>
              </w:rPr>
              <w:t>Requisitos Funcionales</w:t>
            </w:r>
            <w:r>
              <w:rPr>
                <w:noProof/>
                <w:webHidden/>
              </w:rPr>
              <w:tab/>
            </w:r>
            <w:r>
              <w:rPr>
                <w:noProof/>
                <w:webHidden/>
              </w:rPr>
              <w:fldChar w:fldCharType="begin"/>
            </w:r>
            <w:r>
              <w:rPr>
                <w:noProof/>
                <w:webHidden/>
              </w:rPr>
              <w:instrText xml:space="preserve"> PAGEREF _Toc194606297 \h </w:instrText>
            </w:r>
            <w:r>
              <w:rPr>
                <w:noProof/>
                <w:webHidden/>
              </w:rPr>
            </w:r>
            <w:r>
              <w:rPr>
                <w:noProof/>
                <w:webHidden/>
              </w:rPr>
              <w:fldChar w:fldCharType="separate"/>
            </w:r>
            <w:r>
              <w:rPr>
                <w:noProof/>
                <w:webHidden/>
              </w:rPr>
              <w:t>3</w:t>
            </w:r>
            <w:r>
              <w:rPr>
                <w:noProof/>
                <w:webHidden/>
              </w:rPr>
              <w:fldChar w:fldCharType="end"/>
            </w:r>
          </w:hyperlink>
        </w:p>
        <w:p w14:paraId="79CF7D00" w14:textId="67BD3C91" w:rsidR="004E6394" w:rsidRDefault="004E6394">
          <w:pPr>
            <w:pStyle w:val="TOC2"/>
            <w:tabs>
              <w:tab w:val="right" w:leader="dot" w:pos="9350"/>
            </w:tabs>
            <w:rPr>
              <w:noProof/>
              <w:kern w:val="2"/>
              <w:lang w:val="es-CL" w:eastAsia="es-CL"/>
              <w14:ligatures w14:val="standardContextual"/>
            </w:rPr>
          </w:pPr>
          <w:hyperlink w:anchor="_Toc194606298" w:history="1">
            <w:r w:rsidRPr="009D5EFB">
              <w:rPr>
                <w:rStyle w:val="Hyperlink"/>
                <w:noProof/>
              </w:rPr>
              <w:t>Requisitos No Funcionales</w:t>
            </w:r>
            <w:r>
              <w:rPr>
                <w:noProof/>
                <w:webHidden/>
              </w:rPr>
              <w:tab/>
            </w:r>
            <w:r>
              <w:rPr>
                <w:noProof/>
                <w:webHidden/>
              </w:rPr>
              <w:fldChar w:fldCharType="begin"/>
            </w:r>
            <w:r>
              <w:rPr>
                <w:noProof/>
                <w:webHidden/>
              </w:rPr>
              <w:instrText xml:space="preserve"> PAGEREF _Toc194606298 \h </w:instrText>
            </w:r>
            <w:r>
              <w:rPr>
                <w:noProof/>
                <w:webHidden/>
              </w:rPr>
            </w:r>
            <w:r>
              <w:rPr>
                <w:noProof/>
                <w:webHidden/>
              </w:rPr>
              <w:fldChar w:fldCharType="separate"/>
            </w:r>
            <w:r>
              <w:rPr>
                <w:noProof/>
                <w:webHidden/>
              </w:rPr>
              <w:t>4</w:t>
            </w:r>
            <w:r>
              <w:rPr>
                <w:noProof/>
                <w:webHidden/>
              </w:rPr>
              <w:fldChar w:fldCharType="end"/>
            </w:r>
          </w:hyperlink>
        </w:p>
        <w:p w14:paraId="27FB6229" w14:textId="60FA1B0B" w:rsidR="004E6394" w:rsidRDefault="004E6394">
          <w:pPr>
            <w:pStyle w:val="TOC2"/>
            <w:tabs>
              <w:tab w:val="right" w:leader="dot" w:pos="9350"/>
            </w:tabs>
            <w:rPr>
              <w:noProof/>
              <w:kern w:val="2"/>
              <w:lang w:val="es-CL" w:eastAsia="es-CL"/>
              <w14:ligatures w14:val="standardContextual"/>
            </w:rPr>
          </w:pPr>
          <w:hyperlink w:anchor="_Toc194606299" w:history="1">
            <w:r w:rsidRPr="009D5EFB">
              <w:rPr>
                <w:rStyle w:val="Hyperlink"/>
                <w:noProof/>
              </w:rPr>
              <w:t>Entrevista al Administrador del Sistema</w:t>
            </w:r>
            <w:r>
              <w:rPr>
                <w:noProof/>
                <w:webHidden/>
              </w:rPr>
              <w:tab/>
            </w:r>
            <w:r>
              <w:rPr>
                <w:noProof/>
                <w:webHidden/>
              </w:rPr>
              <w:fldChar w:fldCharType="begin"/>
            </w:r>
            <w:r>
              <w:rPr>
                <w:noProof/>
                <w:webHidden/>
              </w:rPr>
              <w:instrText xml:space="preserve"> PAGEREF _Toc194606299 \h </w:instrText>
            </w:r>
            <w:r>
              <w:rPr>
                <w:noProof/>
                <w:webHidden/>
              </w:rPr>
            </w:r>
            <w:r>
              <w:rPr>
                <w:noProof/>
                <w:webHidden/>
              </w:rPr>
              <w:fldChar w:fldCharType="separate"/>
            </w:r>
            <w:r>
              <w:rPr>
                <w:noProof/>
                <w:webHidden/>
              </w:rPr>
              <w:t>4</w:t>
            </w:r>
            <w:r>
              <w:rPr>
                <w:noProof/>
                <w:webHidden/>
              </w:rPr>
              <w:fldChar w:fldCharType="end"/>
            </w:r>
          </w:hyperlink>
        </w:p>
        <w:p w14:paraId="71F18DCB" w14:textId="7D97986E" w:rsidR="004E6394" w:rsidRDefault="004E6394">
          <w:pPr>
            <w:pStyle w:val="TOC2"/>
            <w:tabs>
              <w:tab w:val="right" w:leader="dot" w:pos="9350"/>
            </w:tabs>
            <w:rPr>
              <w:noProof/>
              <w:kern w:val="2"/>
              <w:lang w:val="es-CL" w:eastAsia="es-CL"/>
              <w14:ligatures w14:val="standardContextual"/>
            </w:rPr>
          </w:pPr>
          <w:hyperlink w:anchor="_Toc194606300" w:history="1">
            <w:r w:rsidRPr="009D5EFB">
              <w:rPr>
                <w:rStyle w:val="Hyperlink"/>
                <w:noProof/>
              </w:rPr>
              <w:t>Entrevista al Gerente de Sucursal o Vendedor</w:t>
            </w:r>
            <w:r>
              <w:rPr>
                <w:noProof/>
                <w:webHidden/>
              </w:rPr>
              <w:tab/>
            </w:r>
            <w:r>
              <w:rPr>
                <w:noProof/>
                <w:webHidden/>
              </w:rPr>
              <w:fldChar w:fldCharType="begin"/>
            </w:r>
            <w:r>
              <w:rPr>
                <w:noProof/>
                <w:webHidden/>
              </w:rPr>
              <w:instrText xml:space="preserve"> PAGEREF _Toc194606300 \h </w:instrText>
            </w:r>
            <w:r>
              <w:rPr>
                <w:noProof/>
                <w:webHidden/>
              </w:rPr>
            </w:r>
            <w:r>
              <w:rPr>
                <w:noProof/>
                <w:webHidden/>
              </w:rPr>
              <w:fldChar w:fldCharType="separate"/>
            </w:r>
            <w:r>
              <w:rPr>
                <w:noProof/>
                <w:webHidden/>
              </w:rPr>
              <w:t>5</w:t>
            </w:r>
            <w:r>
              <w:rPr>
                <w:noProof/>
                <w:webHidden/>
              </w:rPr>
              <w:fldChar w:fldCharType="end"/>
            </w:r>
          </w:hyperlink>
        </w:p>
        <w:p w14:paraId="5AD988D9" w14:textId="3C09A433" w:rsidR="004E6394" w:rsidRDefault="004E6394">
          <w:pPr>
            <w:pStyle w:val="TOC2"/>
            <w:tabs>
              <w:tab w:val="right" w:leader="dot" w:pos="9350"/>
            </w:tabs>
            <w:rPr>
              <w:noProof/>
              <w:kern w:val="2"/>
              <w:lang w:val="es-CL" w:eastAsia="es-CL"/>
              <w14:ligatures w14:val="standardContextual"/>
            </w:rPr>
          </w:pPr>
          <w:hyperlink w:anchor="_Toc194606301" w:history="1">
            <w:r w:rsidRPr="009D5EFB">
              <w:rPr>
                <w:rStyle w:val="Hyperlink"/>
                <w:noProof/>
              </w:rPr>
              <w:t>Entrevista al Cliente (Usuarios Web)</w:t>
            </w:r>
            <w:r>
              <w:rPr>
                <w:noProof/>
                <w:webHidden/>
              </w:rPr>
              <w:tab/>
            </w:r>
            <w:r>
              <w:rPr>
                <w:noProof/>
                <w:webHidden/>
              </w:rPr>
              <w:fldChar w:fldCharType="begin"/>
            </w:r>
            <w:r>
              <w:rPr>
                <w:noProof/>
                <w:webHidden/>
              </w:rPr>
              <w:instrText xml:space="preserve"> PAGEREF _Toc194606301 \h </w:instrText>
            </w:r>
            <w:r>
              <w:rPr>
                <w:noProof/>
                <w:webHidden/>
              </w:rPr>
            </w:r>
            <w:r>
              <w:rPr>
                <w:noProof/>
                <w:webHidden/>
              </w:rPr>
              <w:fldChar w:fldCharType="separate"/>
            </w:r>
            <w:r>
              <w:rPr>
                <w:noProof/>
                <w:webHidden/>
              </w:rPr>
              <w:t>6</w:t>
            </w:r>
            <w:r>
              <w:rPr>
                <w:noProof/>
                <w:webHidden/>
              </w:rPr>
              <w:fldChar w:fldCharType="end"/>
            </w:r>
          </w:hyperlink>
        </w:p>
        <w:p w14:paraId="6663E072" w14:textId="3332ECB4" w:rsidR="004E6394" w:rsidRDefault="004E6394">
          <w:pPr>
            <w:pStyle w:val="TOC1"/>
            <w:tabs>
              <w:tab w:val="right" w:leader="dot" w:pos="9350"/>
            </w:tabs>
            <w:rPr>
              <w:noProof/>
              <w:kern w:val="2"/>
              <w:lang w:val="es-CL" w:eastAsia="es-CL"/>
              <w14:ligatures w14:val="standardContextual"/>
            </w:rPr>
          </w:pPr>
          <w:hyperlink w:anchor="_Toc194606302" w:history="1">
            <w:r w:rsidRPr="009D5EFB">
              <w:rPr>
                <w:rStyle w:val="Hyperlink"/>
                <w:noProof/>
              </w:rPr>
              <w:t>2. Análisis del sistema actual</w:t>
            </w:r>
            <w:r>
              <w:rPr>
                <w:noProof/>
                <w:webHidden/>
              </w:rPr>
              <w:tab/>
            </w:r>
            <w:r>
              <w:rPr>
                <w:noProof/>
                <w:webHidden/>
              </w:rPr>
              <w:fldChar w:fldCharType="begin"/>
            </w:r>
            <w:r>
              <w:rPr>
                <w:noProof/>
                <w:webHidden/>
              </w:rPr>
              <w:instrText xml:space="preserve"> PAGEREF _Toc194606302 \h </w:instrText>
            </w:r>
            <w:r>
              <w:rPr>
                <w:noProof/>
                <w:webHidden/>
              </w:rPr>
            </w:r>
            <w:r>
              <w:rPr>
                <w:noProof/>
                <w:webHidden/>
              </w:rPr>
              <w:fldChar w:fldCharType="separate"/>
            </w:r>
            <w:r>
              <w:rPr>
                <w:noProof/>
                <w:webHidden/>
              </w:rPr>
              <w:t>8</w:t>
            </w:r>
            <w:r>
              <w:rPr>
                <w:noProof/>
                <w:webHidden/>
              </w:rPr>
              <w:fldChar w:fldCharType="end"/>
            </w:r>
          </w:hyperlink>
        </w:p>
        <w:p w14:paraId="20A659AC" w14:textId="5524CA4B" w:rsidR="004E6394" w:rsidRDefault="004E6394">
          <w:pPr>
            <w:pStyle w:val="TOC1"/>
            <w:tabs>
              <w:tab w:val="right" w:leader="dot" w:pos="9350"/>
            </w:tabs>
            <w:rPr>
              <w:noProof/>
              <w:kern w:val="2"/>
              <w:lang w:val="es-CL" w:eastAsia="es-CL"/>
              <w14:ligatures w14:val="standardContextual"/>
            </w:rPr>
          </w:pPr>
          <w:hyperlink w:anchor="_Toc194606303" w:history="1">
            <w:r w:rsidRPr="009D5EFB">
              <w:rPr>
                <w:rStyle w:val="Hyperlink"/>
                <w:noProof/>
              </w:rPr>
              <w:t>3. Diseño de la nueva arquitectura</w:t>
            </w:r>
            <w:r>
              <w:rPr>
                <w:noProof/>
                <w:webHidden/>
              </w:rPr>
              <w:tab/>
            </w:r>
            <w:r>
              <w:rPr>
                <w:noProof/>
                <w:webHidden/>
              </w:rPr>
              <w:fldChar w:fldCharType="begin"/>
            </w:r>
            <w:r>
              <w:rPr>
                <w:noProof/>
                <w:webHidden/>
              </w:rPr>
              <w:instrText xml:space="preserve"> PAGEREF _Toc194606303 \h </w:instrText>
            </w:r>
            <w:r>
              <w:rPr>
                <w:noProof/>
                <w:webHidden/>
              </w:rPr>
            </w:r>
            <w:r>
              <w:rPr>
                <w:noProof/>
                <w:webHidden/>
              </w:rPr>
              <w:fldChar w:fldCharType="separate"/>
            </w:r>
            <w:r>
              <w:rPr>
                <w:noProof/>
                <w:webHidden/>
              </w:rPr>
              <w:t>9</w:t>
            </w:r>
            <w:r>
              <w:rPr>
                <w:noProof/>
                <w:webHidden/>
              </w:rPr>
              <w:fldChar w:fldCharType="end"/>
            </w:r>
          </w:hyperlink>
        </w:p>
        <w:p w14:paraId="28CAD050" w14:textId="00F2FDD0" w:rsidR="004E6394" w:rsidRDefault="004E6394">
          <w:pPr>
            <w:pStyle w:val="TOC2"/>
            <w:tabs>
              <w:tab w:val="right" w:leader="dot" w:pos="9350"/>
            </w:tabs>
            <w:rPr>
              <w:noProof/>
              <w:kern w:val="2"/>
              <w:lang w:val="es-CL" w:eastAsia="es-CL"/>
              <w14:ligatures w14:val="standardContextual"/>
            </w:rPr>
          </w:pPr>
          <w:hyperlink w:anchor="_Toc194606304" w:history="1">
            <w:r w:rsidRPr="009D5EFB">
              <w:rPr>
                <w:rStyle w:val="Hyperlink"/>
                <w:noProof/>
              </w:rPr>
              <w:t>Diagrama de Casos Usos</w:t>
            </w:r>
            <w:r>
              <w:rPr>
                <w:noProof/>
                <w:webHidden/>
              </w:rPr>
              <w:tab/>
            </w:r>
            <w:r>
              <w:rPr>
                <w:noProof/>
                <w:webHidden/>
              </w:rPr>
              <w:fldChar w:fldCharType="begin"/>
            </w:r>
            <w:r>
              <w:rPr>
                <w:noProof/>
                <w:webHidden/>
              </w:rPr>
              <w:instrText xml:space="preserve"> PAGEREF _Toc194606304 \h </w:instrText>
            </w:r>
            <w:r>
              <w:rPr>
                <w:noProof/>
                <w:webHidden/>
              </w:rPr>
            </w:r>
            <w:r>
              <w:rPr>
                <w:noProof/>
                <w:webHidden/>
              </w:rPr>
              <w:fldChar w:fldCharType="separate"/>
            </w:r>
            <w:r>
              <w:rPr>
                <w:noProof/>
                <w:webHidden/>
              </w:rPr>
              <w:t>9</w:t>
            </w:r>
            <w:r>
              <w:rPr>
                <w:noProof/>
                <w:webHidden/>
              </w:rPr>
              <w:fldChar w:fldCharType="end"/>
            </w:r>
          </w:hyperlink>
        </w:p>
        <w:p w14:paraId="07A642B7" w14:textId="0AED2755" w:rsidR="004E6394" w:rsidRDefault="004E6394">
          <w:pPr>
            <w:pStyle w:val="TOC2"/>
            <w:tabs>
              <w:tab w:val="right" w:leader="dot" w:pos="9350"/>
            </w:tabs>
            <w:rPr>
              <w:noProof/>
              <w:kern w:val="2"/>
              <w:lang w:val="es-CL" w:eastAsia="es-CL"/>
              <w14:ligatures w14:val="standardContextual"/>
            </w:rPr>
          </w:pPr>
          <w:hyperlink w:anchor="_Toc194606305" w:history="1">
            <w:r w:rsidRPr="009D5EFB">
              <w:rPr>
                <w:rStyle w:val="Hyperlink"/>
                <w:noProof/>
              </w:rPr>
              <w:t>Diagrama de Clases</w:t>
            </w:r>
            <w:r>
              <w:rPr>
                <w:noProof/>
                <w:webHidden/>
              </w:rPr>
              <w:tab/>
            </w:r>
            <w:r>
              <w:rPr>
                <w:noProof/>
                <w:webHidden/>
              </w:rPr>
              <w:fldChar w:fldCharType="begin"/>
            </w:r>
            <w:r>
              <w:rPr>
                <w:noProof/>
                <w:webHidden/>
              </w:rPr>
              <w:instrText xml:space="preserve"> PAGEREF _Toc194606305 \h </w:instrText>
            </w:r>
            <w:r>
              <w:rPr>
                <w:noProof/>
                <w:webHidden/>
              </w:rPr>
            </w:r>
            <w:r>
              <w:rPr>
                <w:noProof/>
                <w:webHidden/>
              </w:rPr>
              <w:fldChar w:fldCharType="separate"/>
            </w:r>
            <w:r>
              <w:rPr>
                <w:noProof/>
                <w:webHidden/>
              </w:rPr>
              <w:t>10</w:t>
            </w:r>
            <w:r>
              <w:rPr>
                <w:noProof/>
                <w:webHidden/>
              </w:rPr>
              <w:fldChar w:fldCharType="end"/>
            </w:r>
          </w:hyperlink>
        </w:p>
        <w:p w14:paraId="105A1C0F" w14:textId="6867D48B" w:rsidR="004E6394" w:rsidRDefault="004E6394">
          <w:pPr>
            <w:pStyle w:val="TOC2"/>
            <w:tabs>
              <w:tab w:val="right" w:leader="dot" w:pos="9350"/>
            </w:tabs>
            <w:rPr>
              <w:noProof/>
              <w:kern w:val="2"/>
              <w:lang w:val="es-CL" w:eastAsia="es-CL"/>
              <w14:ligatures w14:val="standardContextual"/>
            </w:rPr>
          </w:pPr>
          <w:hyperlink w:anchor="_Toc194606306" w:history="1">
            <w:r w:rsidRPr="009D5EFB">
              <w:rPr>
                <w:rStyle w:val="Hyperlink"/>
                <w:noProof/>
              </w:rPr>
              <w:t>Diagrama de Despliegue</w:t>
            </w:r>
            <w:r>
              <w:rPr>
                <w:noProof/>
                <w:webHidden/>
              </w:rPr>
              <w:tab/>
            </w:r>
            <w:r>
              <w:rPr>
                <w:noProof/>
                <w:webHidden/>
              </w:rPr>
              <w:fldChar w:fldCharType="begin"/>
            </w:r>
            <w:r>
              <w:rPr>
                <w:noProof/>
                <w:webHidden/>
              </w:rPr>
              <w:instrText xml:space="preserve"> PAGEREF _Toc194606306 \h </w:instrText>
            </w:r>
            <w:r>
              <w:rPr>
                <w:noProof/>
                <w:webHidden/>
              </w:rPr>
            </w:r>
            <w:r>
              <w:rPr>
                <w:noProof/>
                <w:webHidden/>
              </w:rPr>
              <w:fldChar w:fldCharType="separate"/>
            </w:r>
            <w:r>
              <w:rPr>
                <w:noProof/>
                <w:webHidden/>
              </w:rPr>
              <w:t>10</w:t>
            </w:r>
            <w:r>
              <w:rPr>
                <w:noProof/>
                <w:webHidden/>
              </w:rPr>
              <w:fldChar w:fldCharType="end"/>
            </w:r>
          </w:hyperlink>
        </w:p>
        <w:p w14:paraId="6BF31A0D" w14:textId="2FB9F481" w:rsidR="004E6394" w:rsidRDefault="004E6394">
          <w:pPr>
            <w:pStyle w:val="TOC1"/>
            <w:tabs>
              <w:tab w:val="right" w:leader="dot" w:pos="9350"/>
            </w:tabs>
            <w:rPr>
              <w:noProof/>
              <w:kern w:val="2"/>
              <w:lang w:val="es-CL" w:eastAsia="es-CL"/>
              <w14:ligatures w14:val="standardContextual"/>
            </w:rPr>
          </w:pPr>
          <w:hyperlink w:anchor="_Toc194606307" w:history="1">
            <w:r w:rsidRPr="009D5EFB">
              <w:rPr>
                <w:rStyle w:val="Hyperlink"/>
                <w:noProof/>
              </w:rPr>
              <w:t>4. Planificación de la Migración</w:t>
            </w:r>
            <w:r>
              <w:rPr>
                <w:noProof/>
                <w:webHidden/>
              </w:rPr>
              <w:tab/>
            </w:r>
            <w:r>
              <w:rPr>
                <w:noProof/>
                <w:webHidden/>
              </w:rPr>
              <w:fldChar w:fldCharType="begin"/>
            </w:r>
            <w:r>
              <w:rPr>
                <w:noProof/>
                <w:webHidden/>
              </w:rPr>
              <w:instrText xml:space="preserve"> PAGEREF _Toc194606307 \h </w:instrText>
            </w:r>
            <w:r>
              <w:rPr>
                <w:noProof/>
                <w:webHidden/>
              </w:rPr>
            </w:r>
            <w:r>
              <w:rPr>
                <w:noProof/>
                <w:webHidden/>
              </w:rPr>
              <w:fldChar w:fldCharType="separate"/>
            </w:r>
            <w:r>
              <w:rPr>
                <w:noProof/>
                <w:webHidden/>
              </w:rPr>
              <w:t>11</w:t>
            </w:r>
            <w:r>
              <w:rPr>
                <w:noProof/>
                <w:webHidden/>
              </w:rPr>
              <w:fldChar w:fldCharType="end"/>
            </w:r>
          </w:hyperlink>
        </w:p>
        <w:p w14:paraId="683B642C" w14:textId="63263E7E" w:rsidR="004E6394" w:rsidRDefault="004E6394">
          <w:pPr>
            <w:pStyle w:val="TOC2"/>
            <w:tabs>
              <w:tab w:val="right" w:leader="dot" w:pos="9350"/>
            </w:tabs>
            <w:rPr>
              <w:noProof/>
              <w:kern w:val="2"/>
              <w:lang w:val="es-CL" w:eastAsia="es-CL"/>
              <w14:ligatures w14:val="standardContextual"/>
            </w:rPr>
          </w:pPr>
          <w:hyperlink w:anchor="_Toc194606308" w:history="1">
            <w:r w:rsidRPr="009D5EFB">
              <w:rPr>
                <w:rStyle w:val="Hyperlink"/>
                <w:noProof/>
              </w:rPr>
              <w:t>Riesgos y Plan de Mitigación</w:t>
            </w:r>
            <w:r>
              <w:rPr>
                <w:noProof/>
                <w:webHidden/>
              </w:rPr>
              <w:tab/>
            </w:r>
            <w:r>
              <w:rPr>
                <w:noProof/>
                <w:webHidden/>
              </w:rPr>
              <w:fldChar w:fldCharType="begin"/>
            </w:r>
            <w:r>
              <w:rPr>
                <w:noProof/>
                <w:webHidden/>
              </w:rPr>
              <w:instrText xml:space="preserve"> PAGEREF _Toc194606308 \h </w:instrText>
            </w:r>
            <w:r>
              <w:rPr>
                <w:noProof/>
                <w:webHidden/>
              </w:rPr>
            </w:r>
            <w:r>
              <w:rPr>
                <w:noProof/>
                <w:webHidden/>
              </w:rPr>
              <w:fldChar w:fldCharType="separate"/>
            </w:r>
            <w:r>
              <w:rPr>
                <w:noProof/>
                <w:webHidden/>
              </w:rPr>
              <w:t>12</w:t>
            </w:r>
            <w:r>
              <w:rPr>
                <w:noProof/>
                <w:webHidden/>
              </w:rPr>
              <w:fldChar w:fldCharType="end"/>
            </w:r>
          </w:hyperlink>
        </w:p>
        <w:p w14:paraId="497EEB23" w14:textId="6EAF4495" w:rsidR="004E6394" w:rsidRDefault="004E6394">
          <w:pPr>
            <w:pStyle w:val="TOC1"/>
            <w:tabs>
              <w:tab w:val="right" w:leader="dot" w:pos="9350"/>
            </w:tabs>
            <w:rPr>
              <w:noProof/>
              <w:kern w:val="2"/>
              <w:lang w:val="es-CL" w:eastAsia="es-CL"/>
              <w14:ligatures w14:val="standardContextual"/>
            </w:rPr>
          </w:pPr>
          <w:hyperlink w:anchor="_Toc194606309" w:history="1">
            <w:r w:rsidRPr="009D5EFB">
              <w:rPr>
                <w:rStyle w:val="Hyperlink"/>
                <w:noProof/>
              </w:rPr>
              <w:t>Conclusión</w:t>
            </w:r>
            <w:r>
              <w:rPr>
                <w:noProof/>
                <w:webHidden/>
              </w:rPr>
              <w:tab/>
            </w:r>
            <w:r>
              <w:rPr>
                <w:noProof/>
                <w:webHidden/>
              </w:rPr>
              <w:fldChar w:fldCharType="begin"/>
            </w:r>
            <w:r>
              <w:rPr>
                <w:noProof/>
                <w:webHidden/>
              </w:rPr>
              <w:instrText xml:space="preserve"> PAGEREF _Toc194606309 \h </w:instrText>
            </w:r>
            <w:r>
              <w:rPr>
                <w:noProof/>
                <w:webHidden/>
              </w:rPr>
            </w:r>
            <w:r>
              <w:rPr>
                <w:noProof/>
                <w:webHidden/>
              </w:rPr>
              <w:fldChar w:fldCharType="separate"/>
            </w:r>
            <w:r>
              <w:rPr>
                <w:noProof/>
                <w:webHidden/>
              </w:rPr>
              <w:t>13</w:t>
            </w:r>
            <w:r>
              <w:rPr>
                <w:noProof/>
                <w:webHidden/>
              </w:rPr>
              <w:fldChar w:fldCharType="end"/>
            </w:r>
          </w:hyperlink>
        </w:p>
        <w:p w14:paraId="680BA61E" w14:textId="250F80EC" w:rsidR="008B19F5" w:rsidRDefault="008B19F5">
          <w:r>
            <w:rPr>
              <w:b/>
              <w:bCs/>
              <w:lang w:val="es-ES"/>
            </w:rPr>
            <w:fldChar w:fldCharType="end"/>
          </w:r>
        </w:p>
      </w:sdtContent>
    </w:sdt>
    <w:p w14:paraId="5A8FB1B5" w14:textId="3522D5C6" w:rsidR="378E3415" w:rsidRDefault="378E3415" w:rsidP="378E3415">
      <w:pPr>
        <w:spacing w:beforeAutospacing="1" w:afterAutospacing="1"/>
        <w:jc w:val="both"/>
        <w:rPr>
          <w:rFonts w:ascii="Times New Roman" w:hAnsi="Times New Roman" w:cs="Times New Roman"/>
          <w:b/>
          <w:bCs/>
          <w:sz w:val="32"/>
          <w:szCs w:val="32"/>
          <w:lang w:val="es-CL"/>
        </w:rPr>
      </w:pPr>
    </w:p>
    <w:p w14:paraId="6055547D" w14:textId="49694EF1" w:rsidR="378E3415" w:rsidRDefault="378E3415" w:rsidP="378E3415">
      <w:pPr>
        <w:spacing w:beforeAutospacing="1" w:afterAutospacing="1"/>
        <w:jc w:val="both"/>
        <w:rPr>
          <w:rFonts w:ascii="Times New Roman" w:hAnsi="Times New Roman" w:cs="Times New Roman"/>
          <w:b/>
          <w:bCs/>
          <w:sz w:val="32"/>
          <w:szCs w:val="32"/>
          <w:lang w:val="es-CL"/>
        </w:rPr>
      </w:pPr>
    </w:p>
    <w:p w14:paraId="09B85506" w14:textId="560E3B1E" w:rsidR="378E3415" w:rsidRDefault="378E3415" w:rsidP="378E3415">
      <w:pPr>
        <w:spacing w:beforeAutospacing="1" w:afterAutospacing="1"/>
        <w:jc w:val="both"/>
        <w:rPr>
          <w:rFonts w:ascii="Times New Roman" w:hAnsi="Times New Roman" w:cs="Times New Roman"/>
          <w:b/>
          <w:bCs/>
          <w:sz w:val="32"/>
          <w:szCs w:val="32"/>
          <w:lang w:val="es-CL"/>
        </w:rPr>
      </w:pPr>
    </w:p>
    <w:p w14:paraId="4621D1FD" w14:textId="234E9F64" w:rsidR="378E3415" w:rsidRDefault="378E3415" w:rsidP="378E3415">
      <w:pPr>
        <w:spacing w:beforeAutospacing="1" w:afterAutospacing="1"/>
        <w:jc w:val="both"/>
        <w:rPr>
          <w:rFonts w:ascii="Times New Roman" w:hAnsi="Times New Roman" w:cs="Times New Roman"/>
          <w:b/>
          <w:bCs/>
          <w:sz w:val="32"/>
          <w:szCs w:val="32"/>
          <w:lang w:val="es-CL"/>
        </w:rPr>
      </w:pPr>
    </w:p>
    <w:p w14:paraId="09847292" w14:textId="418463CA" w:rsidR="378E3415" w:rsidRDefault="378E3415" w:rsidP="378E3415">
      <w:pPr>
        <w:spacing w:beforeAutospacing="1" w:afterAutospacing="1"/>
        <w:jc w:val="both"/>
        <w:rPr>
          <w:rFonts w:ascii="Times New Roman" w:hAnsi="Times New Roman" w:cs="Times New Roman"/>
          <w:b/>
          <w:bCs/>
          <w:sz w:val="32"/>
          <w:szCs w:val="32"/>
          <w:lang w:val="es-CL"/>
        </w:rPr>
      </w:pPr>
    </w:p>
    <w:p w14:paraId="01195683" w14:textId="22801D03" w:rsidR="378E3415" w:rsidRDefault="378E3415" w:rsidP="378E3415">
      <w:pPr>
        <w:spacing w:beforeAutospacing="1" w:afterAutospacing="1"/>
        <w:jc w:val="both"/>
        <w:rPr>
          <w:rFonts w:ascii="Times New Roman" w:hAnsi="Times New Roman" w:cs="Times New Roman"/>
          <w:b/>
          <w:bCs/>
          <w:sz w:val="32"/>
          <w:szCs w:val="32"/>
          <w:lang w:val="es-CL"/>
        </w:rPr>
      </w:pPr>
    </w:p>
    <w:p w14:paraId="4CA56163" w14:textId="77777777" w:rsidR="00F920C2" w:rsidRPr="008B19F5" w:rsidRDefault="00F920C2" w:rsidP="008B19F5">
      <w:pPr>
        <w:pStyle w:val="Heading1"/>
      </w:pPr>
      <w:bookmarkStart w:id="0" w:name="_Toc194606295"/>
      <w:r w:rsidRPr="008B19F5">
        <w:t>Introducción</w:t>
      </w:r>
      <w:bookmarkEnd w:id="0"/>
    </w:p>
    <w:p w14:paraId="37DDD329" w14:textId="10895D02" w:rsidR="00F920C2" w:rsidRDefault="00E974C6" w:rsidP="3BDE3D93">
      <w:pPr>
        <w:spacing w:before="100" w:beforeAutospacing="1" w:after="100" w:afterAutospacing="1"/>
        <w:jc w:val="both"/>
        <w:rPr>
          <w:rFonts w:ascii="Times New Roman" w:hAnsi="Times New Roman" w:cs="Times New Roman"/>
          <w:sz w:val="22"/>
          <w:szCs w:val="22"/>
          <w:lang w:val="es-CL"/>
        </w:rPr>
      </w:pPr>
      <w:r w:rsidRPr="3BDE3D93">
        <w:rPr>
          <w:rFonts w:ascii="Times New Roman" w:hAnsi="Times New Roman" w:cs="Times New Roman"/>
          <w:sz w:val="22"/>
          <w:szCs w:val="22"/>
          <w:lang w:val="es-CL"/>
        </w:rPr>
        <w:t>El presente informe aborda la necesidad de transformar el sistema monolítico actual de Perfulandia SPA, una empresa chilena que ha experimentado un crecimiento acelerado y la expansión de sus sucursales. La limitación de la arquitectura actual se traduce en problemas de rendimiento, escalabilidad y operatividad que afectan la eficiencia en la gestión de inventario, ventas y la experiencia del usuario. Con este documento se propone el análisis de los requerimientos del sistema y la adopción de una arquitectura basada en microservicios, que permita una mayor flexibilidad, robustez y capacidad de respuesta frente a los retos tecnológicos actuales. La solución planteada incluye el uso de herramientas modernas y una migración planificada, garantizando además el cumplimiento de normativas éticas y de privacidad en el manejo de datos.</w:t>
      </w:r>
    </w:p>
    <w:p w14:paraId="3863040B"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16D414BE"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006635DE"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1C51A52F"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7DB282CA"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5BD76D39"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1A7948BB"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11CA7348"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2D9AAF8E"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19A25030"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0B2A0207"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3FB43277"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5CD10D83"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36D338FD" w14:textId="77777777" w:rsidR="00DC3CC7" w:rsidRDefault="00DC3CC7" w:rsidP="3BDE3D93">
      <w:pPr>
        <w:spacing w:before="100" w:beforeAutospacing="1" w:after="100" w:afterAutospacing="1"/>
        <w:jc w:val="both"/>
        <w:rPr>
          <w:rFonts w:ascii="Times New Roman" w:hAnsi="Times New Roman" w:cs="Times New Roman"/>
          <w:sz w:val="22"/>
          <w:szCs w:val="22"/>
          <w:lang w:val="es-CL"/>
        </w:rPr>
      </w:pPr>
    </w:p>
    <w:p w14:paraId="1130B69A" w14:textId="43E28EDB" w:rsidR="3BDE3D93" w:rsidRDefault="3BDE3D93" w:rsidP="3BDE3D93">
      <w:pPr>
        <w:spacing w:beforeAutospacing="1" w:afterAutospacing="1"/>
        <w:jc w:val="both"/>
        <w:rPr>
          <w:rFonts w:ascii="Times New Roman" w:hAnsi="Times New Roman" w:cs="Times New Roman"/>
          <w:sz w:val="22"/>
          <w:szCs w:val="22"/>
          <w:lang w:val="es-CL"/>
        </w:rPr>
      </w:pPr>
    </w:p>
    <w:p w14:paraId="7E12BCA2" w14:textId="3A288DD8" w:rsidR="00DC1839" w:rsidRPr="00B00C31" w:rsidRDefault="008B19F5" w:rsidP="008B19F5">
      <w:pPr>
        <w:pStyle w:val="Heading1"/>
      </w:pPr>
      <w:bookmarkStart w:id="1" w:name="_Toc194606296"/>
      <w:r>
        <w:t xml:space="preserve">1. </w:t>
      </w:r>
      <w:r w:rsidR="7CFA717B" w:rsidRPr="3BDE3D93">
        <w:t xml:space="preserve">Análisis de </w:t>
      </w:r>
      <w:r w:rsidR="61421D9B" w:rsidRPr="3BDE3D93">
        <w:t>r</w:t>
      </w:r>
      <w:r w:rsidR="7CFA717B" w:rsidRPr="3BDE3D93">
        <w:t>equerimientos</w:t>
      </w:r>
      <w:bookmarkEnd w:id="1"/>
    </w:p>
    <w:p w14:paraId="32F65815" w14:textId="7660C791" w:rsidR="00DC1839" w:rsidRPr="008B19F5" w:rsidRDefault="2CEDCC57" w:rsidP="008B19F5">
      <w:pPr>
        <w:pStyle w:val="Heading2"/>
      </w:pPr>
      <w:bookmarkStart w:id="2" w:name="_Toc194606297"/>
      <w:r w:rsidRPr="008B19F5">
        <w:t>Requisitos Funcionales</w:t>
      </w:r>
      <w:bookmarkEnd w:id="2"/>
    </w:p>
    <w:p w14:paraId="796735C6" w14:textId="0C33754C" w:rsidR="00DC1839" w:rsidRPr="00E974C6" w:rsidRDefault="00DC1839" w:rsidP="331EBF7C">
      <w:pPr>
        <w:jc w:val="both"/>
        <w:rPr>
          <w:rFonts w:ascii="Times New Roman" w:eastAsia="Times New Roman" w:hAnsi="Times New Roman" w:cs="Times New Roman"/>
          <w:lang w:val="es-CL"/>
        </w:rPr>
      </w:pPr>
      <w:r w:rsidRPr="00EE37BD">
        <w:rPr>
          <w:lang w:val="es-CL"/>
        </w:rPr>
        <w:br/>
      </w:r>
      <w:r w:rsidR="19DD27D0" w:rsidRPr="00E974C6">
        <w:rPr>
          <w:rFonts w:ascii="Times New Roman" w:eastAsia="Times New Roman" w:hAnsi="Times New Roman" w:cs="Times New Roman"/>
          <w:sz w:val="22"/>
          <w:szCs w:val="22"/>
          <w:lang w:val="es-CL"/>
        </w:rPr>
        <w:t>Gestión de Usuario</w:t>
      </w:r>
      <w:r w:rsidR="3BEAAA2E" w:rsidRPr="00E974C6">
        <w:rPr>
          <w:rFonts w:ascii="Times New Roman" w:eastAsia="Times New Roman" w:hAnsi="Times New Roman" w:cs="Times New Roman"/>
          <w:sz w:val="22"/>
          <w:szCs w:val="22"/>
          <w:lang w:val="es-CL"/>
        </w:rPr>
        <w:t>s</w:t>
      </w:r>
      <w:r w:rsidR="2385C55A" w:rsidRPr="00E974C6">
        <w:rPr>
          <w:rFonts w:ascii="Times New Roman" w:eastAsia="Times New Roman" w:hAnsi="Times New Roman" w:cs="Times New Roman"/>
          <w:sz w:val="22"/>
          <w:szCs w:val="22"/>
          <w:lang w:val="es-CL"/>
        </w:rPr>
        <w:t>:</w:t>
      </w:r>
      <w:r w:rsidR="4905FC03" w:rsidRPr="00E974C6">
        <w:rPr>
          <w:rFonts w:ascii="Times New Roman" w:eastAsia="Times New Roman" w:hAnsi="Times New Roman" w:cs="Times New Roman"/>
          <w:sz w:val="22"/>
          <w:szCs w:val="22"/>
          <w:lang w:val="es-CL"/>
        </w:rPr>
        <w:t xml:space="preserve"> </w:t>
      </w:r>
      <w:r w:rsidR="19DD27D0" w:rsidRPr="00E974C6">
        <w:rPr>
          <w:rFonts w:ascii="Times New Roman" w:eastAsia="Times New Roman" w:hAnsi="Times New Roman" w:cs="Times New Roman"/>
          <w:sz w:val="22"/>
          <w:szCs w:val="22"/>
          <w:lang w:val="es-CL"/>
        </w:rPr>
        <w:t>Crear, actualiza</w:t>
      </w:r>
      <w:r w:rsidR="08DBCF84" w:rsidRPr="00E974C6">
        <w:rPr>
          <w:rFonts w:ascii="Times New Roman" w:eastAsia="Times New Roman" w:hAnsi="Times New Roman" w:cs="Times New Roman"/>
          <w:sz w:val="22"/>
          <w:szCs w:val="22"/>
          <w:lang w:val="es-CL"/>
        </w:rPr>
        <w:t>r</w:t>
      </w:r>
      <w:r w:rsidR="19DD27D0" w:rsidRPr="00E974C6">
        <w:rPr>
          <w:rFonts w:ascii="Times New Roman" w:eastAsia="Times New Roman" w:hAnsi="Times New Roman" w:cs="Times New Roman"/>
          <w:sz w:val="22"/>
          <w:szCs w:val="22"/>
          <w:lang w:val="es-CL"/>
        </w:rPr>
        <w:t>, desactivar y eliminar cuentas de usuarios del sistema.</w:t>
      </w:r>
      <w:r w:rsidR="66C05C86" w:rsidRPr="00E974C6">
        <w:rPr>
          <w:rFonts w:ascii="Times New Roman" w:eastAsia="Times New Roman" w:hAnsi="Times New Roman" w:cs="Times New Roman"/>
          <w:sz w:val="22"/>
          <w:szCs w:val="22"/>
          <w:lang w:val="es-CL"/>
        </w:rPr>
        <w:t xml:space="preserve"> </w:t>
      </w:r>
      <w:r w:rsidR="19DD27D0" w:rsidRPr="00E974C6">
        <w:rPr>
          <w:rFonts w:ascii="Times New Roman" w:eastAsia="Times New Roman" w:hAnsi="Times New Roman" w:cs="Times New Roman"/>
          <w:sz w:val="22"/>
          <w:szCs w:val="22"/>
          <w:lang w:val="es-CL"/>
        </w:rPr>
        <w:t>Asignar y modificar permisos de acceso a diferentes módulos y funciones.</w:t>
      </w:r>
    </w:p>
    <w:p w14:paraId="0406131E" w14:textId="054111A4" w:rsidR="00DC1839" w:rsidRPr="00E974C6" w:rsidRDefault="19DD27D0" w:rsidP="331EBF7C">
      <w:pPr>
        <w:spacing w:before="240" w:after="240"/>
        <w:jc w:val="both"/>
        <w:rPr>
          <w:rFonts w:ascii="Times New Roman" w:eastAsia="Times New Roman" w:hAnsi="Times New Roman" w:cs="Times New Roman"/>
          <w:lang w:val="es-CL"/>
        </w:rPr>
      </w:pPr>
      <w:r w:rsidRPr="00E974C6">
        <w:rPr>
          <w:rFonts w:ascii="Times New Roman" w:eastAsia="Times New Roman" w:hAnsi="Times New Roman" w:cs="Times New Roman"/>
          <w:sz w:val="22"/>
          <w:szCs w:val="22"/>
          <w:lang w:val="es-CL"/>
        </w:rPr>
        <w:t>Monitoreo del Sistema</w:t>
      </w:r>
      <w:r w:rsidR="40A8FEF6"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Visualiza</w:t>
      </w:r>
      <w:r w:rsidR="72ECCC87" w:rsidRPr="00E974C6">
        <w:rPr>
          <w:rFonts w:ascii="Times New Roman" w:eastAsia="Times New Roman" w:hAnsi="Times New Roman" w:cs="Times New Roman"/>
          <w:sz w:val="22"/>
          <w:szCs w:val="22"/>
          <w:lang w:val="es-CL"/>
        </w:rPr>
        <w:t>r</w:t>
      </w:r>
      <w:r w:rsidRPr="00E974C6">
        <w:rPr>
          <w:rFonts w:ascii="Times New Roman" w:eastAsia="Times New Roman" w:hAnsi="Times New Roman" w:cs="Times New Roman"/>
          <w:sz w:val="22"/>
          <w:szCs w:val="22"/>
          <w:lang w:val="es-CL"/>
        </w:rPr>
        <w:t xml:space="preserve"> el estado del sistema, recibir alertas sobre posibles fallos y monitorizar el rendimiento.</w:t>
      </w:r>
    </w:p>
    <w:p w14:paraId="72E64294" w14:textId="10ED6D79" w:rsidR="00DC1839" w:rsidRPr="00E974C6" w:rsidRDefault="19DD27D0" w:rsidP="331EBF7C">
      <w:pPr>
        <w:spacing w:before="240" w:after="240"/>
        <w:jc w:val="both"/>
        <w:rPr>
          <w:rFonts w:ascii="Times New Roman" w:eastAsia="Times New Roman" w:hAnsi="Times New Roman" w:cs="Times New Roman"/>
          <w:lang w:val="es-CL"/>
        </w:rPr>
      </w:pPr>
      <w:r w:rsidRPr="00E974C6">
        <w:rPr>
          <w:rFonts w:ascii="Times New Roman" w:eastAsia="Times New Roman" w:hAnsi="Times New Roman" w:cs="Times New Roman"/>
          <w:sz w:val="22"/>
          <w:szCs w:val="22"/>
          <w:lang w:val="es-CL"/>
        </w:rPr>
        <w:t>Gestión de Inventario</w:t>
      </w:r>
      <w:r w:rsidR="7132F9AA"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Agrega</w:t>
      </w:r>
      <w:r w:rsidR="488C86D6" w:rsidRPr="00E974C6">
        <w:rPr>
          <w:rFonts w:ascii="Times New Roman" w:eastAsia="Times New Roman" w:hAnsi="Times New Roman" w:cs="Times New Roman"/>
          <w:sz w:val="22"/>
          <w:szCs w:val="22"/>
          <w:lang w:val="es-CL"/>
        </w:rPr>
        <w:t>r</w:t>
      </w:r>
      <w:r w:rsidRPr="00E974C6">
        <w:rPr>
          <w:rFonts w:ascii="Times New Roman" w:eastAsia="Times New Roman" w:hAnsi="Times New Roman" w:cs="Times New Roman"/>
          <w:sz w:val="22"/>
          <w:szCs w:val="22"/>
          <w:lang w:val="es-CL"/>
        </w:rPr>
        <w:t>, actualizar y eliminar pro</w:t>
      </w:r>
      <w:r w:rsidR="34CE2F4A" w:rsidRPr="00E974C6">
        <w:rPr>
          <w:rFonts w:ascii="Times New Roman" w:eastAsia="Times New Roman" w:hAnsi="Times New Roman" w:cs="Times New Roman"/>
          <w:sz w:val="22"/>
          <w:szCs w:val="22"/>
          <w:lang w:val="es-CL"/>
        </w:rPr>
        <w:t>d</w:t>
      </w:r>
      <w:r w:rsidRPr="00E974C6">
        <w:rPr>
          <w:rFonts w:ascii="Times New Roman" w:eastAsia="Times New Roman" w:hAnsi="Times New Roman" w:cs="Times New Roman"/>
          <w:sz w:val="22"/>
          <w:szCs w:val="22"/>
          <w:lang w:val="es-CL"/>
        </w:rPr>
        <w:t>uctos del inventario, así como ajustar las cantidades de stock.</w:t>
      </w:r>
    </w:p>
    <w:p w14:paraId="241B0B58" w14:textId="58FAD14F" w:rsidR="00DC1839" w:rsidRPr="00E974C6" w:rsidRDefault="19DD27D0" w:rsidP="331EBF7C">
      <w:pPr>
        <w:spacing w:before="240" w:after="240"/>
        <w:jc w:val="both"/>
        <w:rPr>
          <w:rFonts w:ascii="Times New Roman" w:eastAsia="Times New Roman" w:hAnsi="Times New Roman" w:cs="Times New Roman"/>
          <w:lang w:val="es-CL"/>
        </w:rPr>
      </w:pPr>
      <w:r w:rsidRPr="00E974C6">
        <w:rPr>
          <w:rFonts w:ascii="Times New Roman" w:eastAsia="Times New Roman" w:hAnsi="Times New Roman" w:cs="Times New Roman"/>
          <w:sz w:val="22"/>
          <w:szCs w:val="22"/>
          <w:lang w:val="es-CL"/>
        </w:rPr>
        <w:t>Generación de Reportes</w:t>
      </w:r>
      <w:r w:rsidR="0BEAB7EC" w:rsidRPr="00E974C6">
        <w:rPr>
          <w:rFonts w:ascii="Times New Roman" w:eastAsia="Times New Roman" w:hAnsi="Times New Roman" w:cs="Times New Roman"/>
          <w:sz w:val="22"/>
          <w:szCs w:val="22"/>
          <w:lang w:val="es-CL"/>
        </w:rPr>
        <w:t>:</w:t>
      </w:r>
      <w:r w:rsidR="4FDA608C"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Crear reporte</w:t>
      </w:r>
      <w:r w:rsidR="607337AF" w:rsidRPr="00E974C6">
        <w:rPr>
          <w:rFonts w:ascii="Times New Roman" w:eastAsia="Times New Roman" w:hAnsi="Times New Roman" w:cs="Times New Roman"/>
          <w:sz w:val="22"/>
          <w:szCs w:val="22"/>
          <w:lang w:val="es-CL"/>
        </w:rPr>
        <w:t>s</w:t>
      </w:r>
      <w:r w:rsidRPr="00E974C6">
        <w:rPr>
          <w:rFonts w:ascii="Times New Roman" w:eastAsia="Times New Roman" w:hAnsi="Times New Roman" w:cs="Times New Roman"/>
          <w:sz w:val="22"/>
          <w:szCs w:val="22"/>
          <w:lang w:val="es-CL"/>
        </w:rPr>
        <w:t xml:space="preserve"> de ventas, in</w:t>
      </w:r>
      <w:r w:rsidR="52781798" w:rsidRPr="00E974C6">
        <w:rPr>
          <w:rFonts w:ascii="Times New Roman" w:eastAsia="Times New Roman" w:hAnsi="Times New Roman" w:cs="Times New Roman"/>
          <w:sz w:val="22"/>
          <w:szCs w:val="22"/>
          <w:lang w:val="es-CL"/>
        </w:rPr>
        <w:t>v</w:t>
      </w:r>
      <w:r w:rsidRPr="00E974C6">
        <w:rPr>
          <w:rFonts w:ascii="Times New Roman" w:eastAsia="Times New Roman" w:hAnsi="Times New Roman" w:cs="Times New Roman"/>
          <w:sz w:val="22"/>
          <w:szCs w:val="22"/>
          <w:lang w:val="es-CL"/>
        </w:rPr>
        <w:t>entario y rendimiento de la sucursal.</w:t>
      </w:r>
    </w:p>
    <w:p w14:paraId="11E0EDA2" w14:textId="3C91769B" w:rsidR="00DC1839" w:rsidRPr="00E974C6" w:rsidRDefault="19DD27D0" w:rsidP="331EBF7C">
      <w:pPr>
        <w:spacing w:before="240" w:after="240"/>
        <w:jc w:val="both"/>
        <w:rPr>
          <w:rFonts w:ascii="Times New Roman" w:eastAsia="Times New Roman" w:hAnsi="Times New Roman" w:cs="Times New Roman"/>
          <w:lang w:val="es-CL"/>
        </w:rPr>
      </w:pPr>
      <w:r w:rsidRPr="00E974C6">
        <w:rPr>
          <w:rFonts w:ascii="Times New Roman" w:eastAsia="Times New Roman" w:hAnsi="Times New Roman" w:cs="Times New Roman"/>
          <w:sz w:val="22"/>
          <w:szCs w:val="22"/>
          <w:lang w:val="es-CL"/>
        </w:rPr>
        <w:t>Gestión de Pedidos</w:t>
      </w:r>
      <w:r w:rsidR="32E20D3B" w:rsidRPr="00E974C6">
        <w:rPr>
          <w:rFonts w:ascii="Times New Roman" w:eastAsia="Times New Roman" w:hAnsi="Times New Roman" w:cs="Times New Roman"/>
          <w:sz w:val="22"/>
          <w:szCs w:val="22"/>
          <w:lang w:val="es-CL"/>
        </w:rPr>
        <w:t>:</w:t>
      </w:r>
      <w:r w:rsidR="562CB4C2"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Supervisa</w:t>
      </w:r>
      <w:r w:rsidR="769EADBC" w:rsidRPr="00E974C6">
        <w:rPr>
          <w:rFonts w:ascii="Times New Roman" w:eastAsia="Times New Roman" w:hAnsi="Times New Roman" w:cs="Times New Roman"/>
          <w:sz w:val="22"/>
          <w:szCs w:val="22"/>
          <w:lang w:val="es-CL"/>
        </w:rPr>
        <w:t>r</w:t>
      </w:r>
      <w:r w:rsidRPr="00E974C6">
        <w:rPr>
          <w:rFonts w:ascii="Times New Roman" w:eastAsia="Times New Roman" w:hAnsi="Times New Roman" w:cs="Times New Roman"/>
          <w:sz w:val="22"/>
          <w:szCs w:val="22"/>
          <w:lang w:val="es-CL"/>
        </w:rPr>
        <w:t xml:space="preserve"> y autorizar pedidos de prod</w:t>
      </w:r>
      <w:r w:rsidR="6BE6A95D" w:rsidRPr="00E974C6">
        <w:rPr>
          <w:rFonts w:ascii="Times New Roman" w:eastAsia="Times New Roman" w:hAnsi="Times New Roman" w:cs="Times New Roman"/>
          <w:sz w:val="22"/>
          <w:szCs w:val="22"/>
          <w:lang w:val="es-CL"/>
        </w:rPr>
        <w:t>u</w:t>
      </w:r>
      <w:r w:rsidRPr="00E974C6">
        <w:rPr>
          <w:rFonts w:ascii="Times New Roman" w:eastAsia="Times New Roman" w:hAnsi="Times New Roman" w:cs="Times New Roman"/>
          <w:sz w:val="22"/>
          <w:szCs w:val="22"/>
          <w:lang w:val="es-CL"/>
        </w:rPr>
        <w:t>ctos para reabastecer el inventario de la sucursal.</w:t>
      </w:r>
    </w:p>
    <w:p w14:paraId="774AA522" w14:textId="67E4FE66" w:rsidR="00DC1839" w:rsidRPr="00E974C6" w:rsidRDefault="19DD27D0" w:rsidP="331EBF7C">
      <w:pPr>
        <w:spacing w:before="240" w:after="240"/>
        <w:jc w:val="both"/>
        <w:rPr>
          <w:rFonts w:ascii="Times New Roman" w:eastAsia="Times New Roman" w:hAnsi="Times New Roman" w:cs="Times New Roman"/>
          <w:lang w:val="es-CL"/>
        </w:rPr>
      </w:pPr>
      <w:r w:rsidRPr="00E974C6">
        <w:rPr>
          <w:rFonts w:ascii="Times New Roman" w:eastAsia="Times New Roman" w:hAnsi="Times New Roman" w:cs="Times New Roman"/>
          <w:sz w:val="22"/>
          <w:szCs w:val="22"/>
          <w:lang w:val="es-CL"/>
        </w:rPr>
        <w:t>Registro de Ventas</w:t>
      </w:r>
      <w:r w:rsidR="56472E72"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Procesar transaccione</w:t>
      </w:r>
      <w:r w:rsidR="72A7F39B" w:rsidRPr="00E974C6">
        <w:rPr>
          <w:rFonts w:ascii="Times New Roman" w:eastAsia="Times New Roman" w:hAnsi="Times New Roman" w:cs="Times New Roman"/>
          <w:sz w:val="22"/>
          <w:szCs w:val="22"/>
          <w:lang w:val="es-CL"/>
        </w:rPr>
        <w:t>s</w:t>
      </w:r>
      <w:r w:rsidRPr="00E974C6">
        <w:rPr>
          <w:rFonts w:ascii="Times New Roman" w:eastAsia="Times New Roman" w:hAnsi="Times New Roman" w:cs="Times New Roman"/>
          <w:sz w:val="22"/>
          <w:szCs w:val="22"/>
          <w:lang w:val="es-CL"/>
        </w:rPr>
        <w:t xml:space="preserve"> de venta, aplicar de</w:t>
      </w:r>
      <w:r w:rsidR="0E61AACC" w:rsidRPr="00E974C6">
        <w:rPr>
          <w:rFonts w:ascii="Times New Roman" w:eastAsia="Times New Roman" w:hAnsi="Times New Roman" w:cs="Times New Roman"/>
          <w:sz w:val="22"/>
          <w:szCs w:val="22"/>
          <w:lang w:val="es-CL"/>
        </w:rPr>
        <w:t>s</w:t>
      </w:r>
      <w:r w:rsidRPr="00E974C6">
        <w:rPr>
          <w:rFonts w:ascii="Times New Roman" w:eastAsia="Times New Roman" w:hAnsi="Times New Roman" w:cs="Times New Roman"/>
          <w:sz w:val="22"/>
          <w:szCs w:val="22"/>
          <w:lang w:val="es-CL"/>
        </w:rPr>
        <w:t>cuentos y emitir facturas electrónicas.</w:t>
      </w:r>
    </w:p>
    <w:p w14:paraId="39593297" w14:textId="4299EC1A" w:rsidR="00DC1839" w:rsidRPr="00E974C6" w:rsidRDefault="19DD27D0" w:rsidP="331EBF7C">
      <w:pPr>
        <w:spacing w:before="240" w:after="240"/>
        <w:jc w:val="both"/>
        <w:rPr>
          <w:rFonts w:ascii="Times New Roman" w:eastAsia="Times New Roman" w:hAnsi="Times New Roman" w:cs="Times New Roman"/>
          <w:lang w:val="es-CL"/>
        </w:rPr>
      </w:pPr>
      <w:r w:rsidRPr="00E974C6">
        <w:rPr>
          <w:rFonts w:ascii="Times New Roman" w:eastAsia="Times New Roman" w:hAnsi="Times New Roman" w:cs="Times New Roman"/>
          <w:sz w:val="22"/>
          <w:szCs w:val="22"/>
          <w:lang w:val="es-CL"/>
        </w:rPr>
        <w:t>Gesti</w:t>
      </w:r>
      <w:r w:rsidR="084DE563" w:rsidRPr="00E974C6">
        <w:rPr>
          <w:rFonts w:ascii="Times New Roman" w:eastAsia="Times New Roman" w:hAnsi="Times New Roman" w:cs="Times New Roman"/>
          <w:sz w:val="22"/>
          <w:szCs w:val="22"/>
          <w:lang w:val="es-CL"/>
        </w:rPr>
        <w:t>ó</w:t>
      </w:r>
      <w:r w:rsidRPr="00E974C6">
        <w:rPr>
          <w:rFonts w:ascii="Times New Roman" w:eastAsia="Times New Roman" w:hAnsi="Times New Roman" w:cs="Times New Roman"/>
          <w:sz w:val="22"/>
          <w:szCs w:val="22"/>
          <w:lang w:val="es-CL"/>
        </w:rPr>
        <w:t>n de Envíos</w:t>
      </w:r>
      <w:r w:rsidR="0C236613" w:rsidRPr="00E974C6">
        <w:rPr>
          <w:rFonts w:ascii="Times New Roman" w:eastAsia="Times New Roman" w:hAnsi="Times New Roman" w:cs="Times New Roman"/>
          <w:sz w:val="22"/>
          <w:szCs w:val="22"/>
          <w:lang w:val="es-CL"/>
        </w:rPr>
        <w:t>:</w:t>
      </w:r>
      <w:r w:rsidR="4A68BD1D"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Crear, actualiza</w:t>
      </w:r>
      <w:r w:rsidR="3FA4D3EC" w:rsidRPr="00E974C6">
        <w:rPr>
          <w:rFonts w:ascii="Times New Roman" w:eastAsia="Times New Roman" w:hAnsi="Times New Roman" w:cs="Times New Roman"/>
          <w:sz w:val="22"/>
          <w:szCs w:val="22"/>
          <w:lang w:val="es-CL"/>
        </w:rPr>
        <w:t>r</w:t>
      </w:r>
      <w:r w:rsidRPr="00E974C6">
        <w:rPr>
          <w:rFonts w:ascii="Times New Roman" w:eastAsia="Times New Roman" w:hAnsi="Times New Roman" w:cs="Times New Roman"/>
          <w:sz w:val="22"/>
          <w:szCs w:val="22"/>
          <w:lang w:val="es-CL"/>
        </w:rPr>
        <w:t xml:space="preserve"> y seguir envíos de productos desde la bodega hasta las sucursales y los clientes.</w:t>
      </w:r>
    </w:p>
    <w:p w14:paraId="4A51C118" w14:textId="2522F7DE" w:rsidR="00DC1839" w:rsidRPr="00E974C6" w:rsidRDefault="19DD27D0" w:rsidP="331EBF7C">
      <w:pPr>
        <w:spacing w:before="240" w:after="240"/>
        <w:jc w:val="both"/>
        <w:rPr>
          <w:rFonts w:ascii="Times New Roman" w:eastAsia="Times New Roman" w:hAnsi="Times New Roman" w:cs="Times New Roman"/>
          <w:lang w:val="es-CL"/>
        </w:rPr>
      </w:pPr>
      <w:r w:rsidRPr="00E974C6">
        <w:rPr>
          <w:rFonts w:ascii="Times New Roman" w:eastAsia="Times New Roman" w:hAnsi="Times New Roman" w:cs="Times New Roman"/>
          <w:sz w:val="22"/>
          <w:szCs w:val="22"/>
          <w:lang w:val="es-CL"/>
        </w:rPr>
        <w:t>Gestión de Proveed</w:t>
      </w:r>
      <w:r w:rsidR="15FC6F02" w:rsidRPr="00E974C6">
        <w:rPr>
          <w:rFonts w:ascii="Times New Roman" w:eastAsia="Times New Roman" w:hAnsi="Times New Roman" w:cs="Times New Roman"/>
          <w:sz w:val="22"/>
          <w:szCs w:val="22"/>
          <w:lang w:val="es-CL"/>
        </w:rPr>
        <w:t>o</w:t>
      </w:r>
      <w:r w:rsidRPr="00E974C6">
        <w:rPr>
          <w:rFonts w:ascii="Times New Roman" w:eastAsia="Times New Roman" w:hAnsi="Times New Roman" w:cs="Times New Roman"/>
          <w:sz w:val="22"/>
          <w:szCs w:val="22"/>
          <w:lang w:val="es-CL"/>
        </w:rPr>
        <w:t>res</w:t>
      </w:r>
      <w:r w:rsidR="1D9CBF48"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Mantene</w:t>
      </w:r>
      <w:r w:rsidR="53184503" w:rsidRPr="00E974C6">
        <w:rPr>
          <w:rFonts w:ascii="Times New Roman" w:eastAsia="Times New Roman" w:hAnsi="Times New Roman" w:cs="Times New Roman"/>
          <w:sz w:val="22"/>
          <w:szCs w:val="22"/>
          <w:lang w:val="es-CL"/>
        </w:rPr>
        <w:t>r</w:t>
      </w:r>
      <w:r w:rsidRPr="00E974C6">
        <w:rPr>
          <w:rFonts w:ascii="Times New Roman" w:eastAsia="Times New Roman" w:hAnsi="Times New Roman" w:cs="Times New Roman"/>
          <w:sz w:val="22"/>
          <w:szCs w:val="22"/>
          <w:lang w:val="es-CL"/>
        </w:rPr>
        <w:t xml:space="preserve"> y actualizar la información de proveedores, realizar pedidos de reabastecimiento y gestionar la recepción de mercancías.</w:t>
      </w:r>
    </w:p>
    <w:p w14:paraId="592DCFC4" w14:textId="50C32BA5" w:rsidR="00DC1839" w:rsidRDefault="19DD27D0" w:rsidP="331EBF7C">
      <w:pPr>
        <w:spacing w:before="240" w:after="240"/>
        <w:jc w:val="both"/>
        <w:rPr>
          <w:rFonts w:ascii="Times New Roman" w:eastAsia="Times New Roman" w:hAnsi="Times New Roman" w:cs="Times New Roman"/>
          <w:lang w:val="es-ES"/>
        </w:rPr>
      </w:pPr>
      <w:r w:rsidRPr="331EBF7C">
        <w:rPr>
          <w:rFonts w:ascii="Times New Roman" w:eastAsia="Times New Roman" w:hAnsi="Times New Roman" w:cs="Times New Roman"/>
          <w:sz w:val="22"/>
          <w:szCs w:val="22"/>
          <w:lang w:val="es-ES"/>
        </w:rPr>
        <w:t xml:space="preserve">Acciones de los Clientes </w:t>
      </w:r>
      <w:r w:rsidR="1C9341B6" w:rsidRPr="331EBF7C">
        <w:rPr>
          <w:rFonts w:ascii="Times New Roman" w:eastAsia="Times New Roman" w:hAnsi="Times New Roman" w:cs="Times New Roman"/>
          <w:sz w:val="22"/>
          <w:szCs w:val="22"/>
          <w:lang w:val="es-ES"/>
        </w:rPr>
        <w:t>via</w:t>
      </w:r>
      <w:r w:rsidRPr="331EBF7C">
        <w:rPr>
          <w:rFonts w:ascii="Times New Roman" w:eastAsia="Times New Roman" w:hAnsi="Times New Roman" w:cs="Times New Roman"/>
          <w:sz w:val="22"/>
          <w:szCs w:val="22"/>
          <w:lang w:val="es-ES"/>
        </w:rPr>
        <w:t xml:space="preserve"> Web</w:t>
      </w:r>
      <w:r w:rsidR="619274DF" w:rsidRPr="331EBF7C">
        <w:rPr>
          <w:rFonts w:ascii="Times New Roman" w:eastAsia="Times New Roman" w:hAnsi="Times New Roman" w:cs="Times New Roman"/>
          <w:sz w:val="22"/>
          <w:szCs w:val="22"/>
          <w:lang w:val="es-ES"/>
        </w:rPr>
        <w:t xml:space="preserve">: </w:t>
      </w:r>
      <w:r w:rsidRPr="331EBF7C">
        <w:rPr>
          <w:rFonts w:ascii="Times New Roman" w:eastAsia="Times New Roman" w:hAnsi="Times New Roman" w:cs="Times New Roman"/>
          <w:sz w:val="22"/>
          <w:szCs w:val="22"/>
          <w:lang w:val="es-ES"/>
        </w:rPr>
        <w:t>Crear cuenta, iniciar sesión, navegar y buscar productos, agregar productos al carrito, realizar pedidos, consultar historial, gestionar perfil, solicitar soporte, dejar reseñas y aplicar cupone</w:t>
      </w:r>
      <w:r w:rsidR="48E1B67C" w:rsidRPr="331EBF7C">
        <w:rPr>
          <w:rFonts w:ascii="Times New Roman" w:eastAsia="Times New Roman" w:hAnsi="Times New Roman" w:cs="Times New Roman"/>
          <w:sz w:val="22"/>
          <w:szCs w:val="22"/>
          <w:lang w:val="es-ES"/>
        </w:rPr>
        <w:t>s</w:t>
      </w:r>
      <w:r w:rsidRPr="331EBF7C">
        <w:rPr>
          <w:rFonts w:ascii="Times New Roman" w:eastAsia="Times New Roman" w:hAnsi="Times New Roman" w:cs="Times New Roman"/>
          <w:sz w:val="22"/>
          <w:szCs w:val="22"/>
          <w:lang w:val="es-ES"/>
        </w:rPr>
        <w:t>.</w:t>
      </w:r>
    </w:p>
    <w:p w14:paraId="46358937" w14:textId="47476D7E" w:rsidR="00DC1839" w:rsidRPr="00E974C6" w:rsidRDefault="00642BD6" w:rsidP="008B19F5">
      <w:pPr>
        <w:pStyle w:val="Heading2"/>
      </w:pPr>
      <w:bookmarkStart w:id="3" w:name="_Toc194606298"/>
      <w:r w:rsidRPr="3BDE3D93">
        <w:t>R</w:t>
      </w:r>
      <w:r w:rsidR="3844D898" w:rsidRPr="3BDE3D93">
        <w:t>equisitos No Funcionale</w:t>
      </w:r>
      <w:r w:rsidR="74B35494" w:rsidRPr="3BDE3D93">
        <w:t>s</w:t>
      </w:r>
      <w:bookmarkEnd w:id="3"/>
    </w:p>
    <w:p w14:paraId="5B2706E3" w14:textId="46A0CC97" w:rsidR="00DC1839" w:rsidRPr="00E974C6" w:rsidRDefault="3844D898" w:rsidP="331EBF7C">
      <w:pPr>
        <w:spacing w:before="240" w:after="240"/>
        <w:jc w:val="both"/>
        <w:rPr>
          <w:rFonts w:ascii="Times New Roman" w:eastAsia="Times New Roman" w:hAnsi="Times New Roman" w:cs="Times New Roman"/>
          <w:sz w:val="22"/>
          <w:szCs w:val="22"/>
          <w:lang w:val="es-CL"/>
        </w:rPr>
      </w:pPr>
      <w:r w:rsidRPr="00E974C6">
        <w:rPr>
          <w:rFonts w:ascii="Times New Roman" w:eastAsia="Times New Roman" w:hAnsi="Times New Roman" w:cs="Times New Roman"/>
          <w:sz w:val="22"/>
          <w:szCs w:val="22"/>
          <w:lang w:val="es-CL"/>
        </w:rPr>
        <w:t>Es</w:t>
      </w:r>
      <w:r w:rsidR="05639EBD" w:rsidRPr="00E974C6">
        <w:rPr>
          <w:rFonts w:ascii="Times New Roman" w:eastAsia="Times New Roman" w:hAnsi="Times New Roman" w:cs="Times New Roman"/>
          <w:sz w:val="22"/>
          <w:szCs w:val="22"/>
          <w:lang w:val="es-CL"/>
        </w:rPr>
        <w:t>c</w:t>
      </w:r>
      <w:r w:rsidRPr="00E974C6">
        <w:rPr>
          <w:rFonts w:ascii="Times New Roman" w:eastAsia="Times New Roman" w:hAnsi="Times New Roman" w:cs="Times New Roman"/>
          <w:sz w:val="22"/>
          <w:szCs w:val="22"/>
          <w:lang w:val="es-CL"/>
        </w:rPr>
        <w:t>alabilidad</w:t>
      </w:r>
      <w:r w:rsidRPr="00E974C6">
        <w:rPr>
          <w:rFonts w:ascii="Times New Roman" w:eastAsia="Times New Roman" w:hAnsi="Times New Roman" w:cs="Times New Roman"/>
          <w:b/>
          <w:bCs/>
          <w:sz w:val="22"/>
          <w:szCs w:val="22"/>
          <w:lang w:val="es-CL"/>
        </w:rPr>
        <w:t xml:space="preserve">: </w:t>
      </w:r>
      <w:r w:rsidRPr="00E974C6">
        <w:rPr>
          <w:rFonts w:ascii="Times New Roman" w:eastAsia="Times New Roman" w:hAnsi="Times New Roman" w:cs="Times New Roman"/>
          <w:sz w:val="22"/>
          <w:szCs w:val="22"/>
          <w:lang w:val="es-CL"/>
        </w:rPr>
        <w:t>La nueva arquitectura debe ser capaz de soportar el crecimiento de la empresa, con un sistema distribuido y modular (microservicios).</w:t>
      </w:r>
    </w:p>
    <w:p w14:paraId="66E21EEC" w14:textId="1491CA65" w:rsidR="00DC1839" w:rsidRPr="00E974C6" w:rsidRDefault="3844D898" w:rsidP="331EBF7C">
      <w:pPr>
        <w:spacing w:before="240" w:after="240"/>
        <w:jc w:val="both"/>
        <w:rPr>
          <w:rFonts w:ascii="Times New Roman" w:eastAsia="Times New Roman" w:hAnsi="Times New Roman" w:cs="Times New Roman"/>
          <w:sz w:val="22"/>
          <w:szCs w:val="22"/>
          <w:lang w:val="es-CL"/>
        </w:rPr>
      </w:pPr>
      <w:r w:rsidRPr="00E974C6">
        <w:rPr>
          <w:rFonts w:ascii="Times New Roman" w:eastAsia="Times New Roman" w:hAnsi="Times New Roman" w:cs="Times New Roman"/>
          <w:sz w:val="22"/>
          <w:szCs w:val="22"/>
          <w:lang w:val="es-CL"/>
        </w:rPr>
        <w:t>Disponibilidad: El sistema debe ser altamente disponible para garantizar la operatividad continua, incluso si uno o más microservicios fallan.</w:t>
      </w:r>
    </w:p>
    <w:p w14:paraId="5A34DA83" w14:textId="3EEA9773" w:rsidR="00DC1839" w:rsidRPr="00E974C6" w:rsidRDefault="3844D898" w:rsidP="331EBF7C">
      <w:pPr>
        <w:spacing w:before="240" w:after="240"/>
        <w:jc w:val="both"/>
        <w:rPr>
          <w:rFonts w:ascii="Times New Roman" w:eastAsia="Times New Roman" w:hAnsi="Times New Roman" w:cs="Times New Roman"/>
          <w:sz w:val="22"/>
          <w:szCs w:val="22"/>
          <w:lang w:val="es-CL"/>
        </w:rPr>
      </w:pPr>
      <w:r w:rsidRPr="00E974C6">
        <w:rPr>
          <w:rFonts w:ascii="Times New Roman" w:eastAsia="Times New Roman" w:hAnsi="Times New Roman" w:cs="Times New Roman"/>
          <w:sz w:val="22"/>
          <w:szCs w:val="22"/>
          <w:lang w:val="es-CL"/>
        </w:rPr>
        <w:t>Rendimiento: El sistema debe ser rápido y eficiente para procesar grandes cantidades de datos, especialmente en el manejo de ventas y actualizaciones de inventario.</w:t>
      </w:r>
    </w:p>
    <w:p w14:paraId="3720EED5" w14:textId="1F46BC1B" w:rsidR="00DC1839" w:rsidRPr="00E974C6" w:rsidRDefault="3844D898" w:rsidP="331EBF7C">
      <w:pPr>
        <w:spacing w:before="240" w:after="240"/>
        <w:jc w:val="both"/>
        <w:rPr>
          <w:rFonts w:ascii="Times New Roman" w:eastAsia="Times New Roman" w:hAnsi="Times New Roman" w:cs="Times New Roman"/>
          <w:sz w:val="22"/>
          <w:szCs w:val="22"/>
          <w:lang w:val="es-CL"/>
        </w:rPr>
      </w:pPr>
      <w:r w:rsidRPr="00E974C6">
        <w:rPr>
          <w:rFonts w:ascii="Times New Roman" w:eastAsia="Times New Roman" w:hAnsi="Times New Roman" w:cs="Times New Roman"/>
          <w:sz w:val="22"/>
          <w:szCs w:val="22"/>
          <w:lang w:val="es-CL"/>
        </w:rPr>
        <w:t>Seguridad: Protección de datos sensibles de clientes, incluyendo información personal y de pago.</w:t>
      </w:r>
      <w:r w:rsidR="57150859"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Autenticación y autorización de usuarios para proteger la integridad del sistema.</w:t>
      </w:r>
    </w:p>
    <w:p w14:paraId="74AB9BCE" w14:textId="7EC0A56E" w:rsidR="00DC1839" w:rsidRPr="00E974C6" w:rsidRDefault="3844D898" w:rsidP="331EBF7C">
      <w:pPr>
        <w:spacing w:before="240" w:after="240"/>
        <w:jc w:val="both"/>
        <w:rPr>
          <w:rFonts w:ascii="Times New Roman" w:eastAsia="Times New Roman" w:hAnsi="Times New Roman" w:cs="Times New Roman"/>
          <w:sz w:val="22"/>
          <w:szCs w:val="22"/>
          <w:lang w:val="es-CL"/>
        </w:rPr>
      </w:pPr>
      <w:r w:rsidRPr="331EBF7C">
        <w:rPr>
          <w:rFonts w:ascii="Times New Roman" w:eastAsia="Times New Roman" w:hAnsi="Times New Roman" w:cs="Times New Roman"/>
          <w:sz w:val="22"/>
          <w:szCs w:val="22"/>
          <w:lang w:val="es-ES"/>
        </w:rPr>
        <w:t>Mantenibilidad</w:t>
      </w:r>
      <w:r w:rsidR="0BF10E03" w:rsidRPr="331EBF7C">
        <w:rPr>
          <w:rFonts w:ascii="Times New Roman" w:eastAsia="Times New Roman" w:hAnsi="Times New Roman" w:cs="Times New Roman"/>
          <w:sz w:val="22"/>
          <w:szCs w:val="22"/>
          <w:lang w:val="es-ES"/>
        </w:rPr>
        <w:t xml:space="preserve">: </w:t>
      </w:r>
      <w:r w:rsidRPr="331EBF7C">
        <w:rPr>
          <w:rFonts w:ascii="Times New Roman" w:eastAsia="Times New Roman" w:hAnsi="Times New Roman" w:cs="Times New Roman"/>
          <w:sz w:val="22"/>
          <w:szCs w:val="22"/>
          <w:lang w:val="es-ES"/>
        </w:rPr>
        <w:t>El sistema debe ser fácil de mantener y actualizar</w:t>
      </w:r>
      <w:r w:rsidR="632B617F" w:rsidRPr="331EBF7C">
        <w:rPr>
          <w:rFonts w:ascii="Times New Roman" w:eastAsia="Times New Roman" w:hAnsi="Times New Roman" w:cs="Times New Roman"/>
          <w:sz w:val="22"/>
          <w:szCs w:val="22"/>
          <w:lang w:val="es-ES"/>
        </w:rPr>
        <w:t>, para asegur</w:t>
      </w:r>
      <w:r w:rsidR="632B617F" w:rsidRPr="00E974C6">
        <w:rPr>
          <w:rFonts w:ascii="Times New Roman" w:eastAsia="Times New Roman" w:hAnsi="Times New Roman" w:cs="Times New Roman"/>
          <w:sz w:val="22"/>
          <w:szCs w:val="22"/>
          <w:lang w:val="es-CL"/>
        </w:rPr>
        <w:t>ar la longevidad del sistema en el tiempo.</w:t>
      </w:r>
    </w:p>
    <w:p w14:paraId="0584277A" w14:textId="7C735F8E" w:rsidR="00DC1839" w:rsidRPr="00E974C6" w:rsidRDefault="3844D898" w:rsidP="331EBF7C">
      <w:pPr>
        <w:spacing w:before="240" w:after="240"/>
        <w:jc w:val="both"/>
        <w:rPr>
          <w:rFonts w:ascii="Times New Roman" w:eastAsia="Times New Roman" w:hAnsi="Times New Roman" w:cs="Times New Roman"/>
          <w:sz w:val="22"/>
          <w:szCs w:val="22"/>
          <w:lang w:val="es-CL"/>
        </w:rPr>
      </w:pPr>
      <w:r w:rsidRPr="00E974C6">
        <w:rPr>
          <w:rFonts w:ascii="Times New Roman" w:eastAsia="Times New Roman" w:hAnsi="Times New Roman" w:cs="Times New Roman"/>
          <w:sz w:val="22"/>
          <w:szCs w:val="22"/>
          <w:lang w:val="es-CL"/>
        </w:rPr>
        <w:t>Usabilidad</w:t>
      </w:r>
      <w:r w:rsidR="24CE77C4" w:rsidRPr="00E974C6">
        <w:rPr>
          <w:rFonts w:ascii="Times New Roman" w:eastAsia="Times New Roman" w:hAnsi="Times New Roman" w:cs="Times New Roman"/>
          <w:sz w:val="22"/>
          <w:szCs w:val="22"/>
          <w:lang w:val="es-CL"/>
        </w:rPr>
        <w:t xml:space="preserve">: </w:t>
      </w:r>
      <w:r w:rsidRPr="00E974C6">
        <w:rPr>
          <w:rFonts w:ascii="Times New Roman" w:eastAsia="Times New Roman" w:hAnsi="Times New Roman" w:cs="Times New Roman"/>
          <w:sz w:val="22"/>
          <w:szCs w:val="22"/>
          <w:lang w:val="es-CL"/>
        </w:rPr>
        <w:t>La interfaz de usuario debe ser intuitiva y fácil de usar, tanto para los empleados como para los clientes finales.</w:t>
      </w:r>
    </w:p>
    <w:p w14:paraId="6EBDE5CF" w14:textId="5DD2DBB5" w:rsidR="00DC1839" w:rsidRPr="00E974C6" w:rsidRDefault="3844D898" w:rsidP="331EBF7C">
      <w:pPr>
        <w:spacing w:before="240" w:after="240"/>
        <w:jc w:val="both"/>
        <w:rPr>
          <w:rFonts w:ascii="Times New Roman" w:eastAsia="Times New Roman" w:hAnsi="Times New Roman" w:cs="Times New Roman"/>
          <w:sz w:val="22"/>
          <w:szCs w:val="22"/>
          <w:lang w:val="es-CL"/>
        </w:rPr>
      </w:pPr>
      <w:r w:rsidRPr="00E974C6">
        <w:rPr>
          <w:rFonts w:ascii="Times New Roman" w:eastAsia="Times New Roman" w:hAnsi="Times New Roman" w:cs="Times New Roman"/>
          <w:sz w:val="22"/>
          <w:szCs w:val="22"/>
          <w:lang w:val="es-CL"/>
        </w:rPr>
        <w:t>Compatibilidad: El sistema debe ser compatible con dispositivos móviles y navegadores web para facilitar el acceso de los clientes.</w:t>
      </w:r>
    </w:p>
    <w:p w14:paraId="09D67BB7" w14:textId="58CE84D1" w:rsidR="00DC1839" w:rsidRPr="00E974C6" w:rsidRDefault="3844D898" w:rsidP="331EBF7C">
      <w:pPr>
        <w:spacing w:before="240" w:after="240"/>
        <w:jc w:val="both"/>
        <w:rPr>
          <w:rFonts w:ascii="Times New Roman" w:eastAsia="Times New Roman" w:hAnsi="Times New Roman" w:cs="Times New Roman"/>
          <w:sz w:val="22"/>
          <w:szCs w:val="22"/>
          <w:lang w:val="es-CL"/>
        </w:rPr>
      </w:pPr>
      <w:r w:rsidRPr="00E974C6">
        <w:rPr>
          <w:rFonts w:ascii="Times New Roman" w:eastAsia="Times New Roman" w:hAnsi="Times New Roman" w:cs="Times New Roman"/>
          <w:sz w:val="22"/>
          <w:szCs w:val="22"/>
          <w:lang w:val="es-CL"/>
        </w:rPr>
        <w:t>Respaldo y Recuperación: El sistema debe contar con un mecanismo de respaldos regulares y una estrategia de recuperación ante fallos para evitar la pérdida de datos.</w:t>
      </w:r>
    </w:p>
    <w:p w14:paraId="5C10B015" w14:textId="039DC57C" w:rsidR="00DC1839" w:rsidRDefault="18FEAB56" w:rsidP="6F9AF914">
      <w:pPr>
        <w:spacing w:before="240" w:after="240"/>
        <w:jc w:val="both"/>
        <w:rPr>
          <w:rFonts w:ascii="Times New Roman" w:eastAsia="Times New Roman" w:hAnsi="Times New Roman" w:cs="Times New Roman"/>
          <w:sz w:val="22"/>
          <w:szCs w:val="22"/>
          <w:lang w:val="es-ES"/>
        </w:rPr>
      </w:pPr>
      <w:r w:rsidRPr="6F9AF914">
        <w:rPr>
          <w:rFonts w:ascii="Times New Roman" w:eastAsia="Times New Roman" w:hAnsi="Times New Roman" w:cs="Times New Roman"/>
          <w:sz w:val="22"/>
          <w:szCs w:val="22"/>
          <w:lang w:val="es-ES"/>
        </w:rPr>
        <w:t xml:space="preserve">Ética y Privacidad: El sistema debe </w:t>
      </w:r>
      <w:r w:rsidR="24C3BFB7" w:rsidRPr="6F9AF914">
        <w:rPr>
          <w:rFonts w:ascii="Times New Roman" w:eastAsia="Times New Roman" w:hAnsi="Times New Roman" w:cs="Times New Roman"/>
          <w:sz w:val="22"/>
          <w:szCs w:val="22"/>
          <w:lang w:val="es-ES"/>
        </w:rPr>
        <w:t xml:space="preserve">tener </w:t>
      </w:r>
      <w:r w:rsidR="3A462B31" w:rsidRPr="6F9AF914">
        <w:rPr>
          <w:rFonts w:ascii="Times New Roman" w:eastAsia="Times New Roman" w:hAnsi="Times New Roman" w:cs="Times New Roman"/>
          <w:sz w:val="22"/>
          <w:szCs w:val="22"/>
          <w:lang w:val="es-ES"/>
        </w:rPr>
        <w:t>p</w:t>
      </w:r>
      <w:r w:rsidRPr="6F9AF914">
        <w:rPr>
          <w:rFonts w:ascii="Times New Roman" w:eastAsia="Times New Roman" w:hAnsi="Times New Roman" w:cs="Times New Roman"/>
          <w:sz w:val="22"/>
          <w:szCs w:val="22"/>
          <w:lang w:val="es-ES"/>
        </w:rPr>
        <w:t xml:space="preserve">olíticas claras </w:t>
      </w:r>
      <w:r w:rsidR="2392F5F8" w:rsidRPr="6F9AF914">
        <w:rPr>
          <w:rFonts w:ascii="Times New Roman" w:eastAsia="Times New Roman" w:hAnsi="Times New Roman" w:cs="Times New Roman"/>
          <w:sz w:val="22"/>
          <w:szCs w:val="22"/>
          <w:lang w:val="es-ES"/>
        </w:rPr>
        <w:t>en el</w:t>
      </w:r>
      <w:r w:rsidRPr="6F9AF914">
        <w:rPr>
          <w:rFonts w:ascii="Times New Roman" w:eastAsia="Times New Roman" w:hAnsi="Times New Roman" w:cs="Times New Roman"/>
          <w:sz w:val="22"/>
          <w:szCs w:val="22"/>
          <w:lang w:val="es-ES"/>
        </w:rPr>
        <w:t xml:space="preserve"> manejo de </w:t>
      </w:r>
      <w:r w:rsidR="4C770804" w:rsidRPr="6F9AF914">
        <w:rPr>
          <w:rFonts w:ascii="Times New Roman" w:eastAsia="Times New Roman" w:hAnsi="Times New Roman" w:cs="Times New Roman"/>
          <w:sz w:val="22"/>
          <w:szCs w:val="22"/>
          <w:lang w:val="es-ES"/>
        </w:rPr>
        <w:t xml:space="preserve">los </w:t>
      </w:r>
      <w:r w:rsidRPr="6F9AF914">
        <w:rPr>
          <w:rFonts w:ascii="Times New Roman" w:eastAsia="Times New Roman" w:hAnsi="Times New Roman" w:cs="Times New Roman"/>
          <w:sz w:val="22"/>
          <w:szCs w:val="22"/>
          <w:lang w:val="es-ES"/>
        </w:rPr>
        <w:t xml:space="preserve">datos </w:t>
      </w:r>
      <w:r w:rsidR="0C1DB12B" w:rsidRPr="6F9AF914">
        <w:rPr>
          <w:rFonts w:ascii="Times New Roman" w:eastAsia="Times New Roman" w:hAnsi="Times New Roman" w:cs="Times New Roman"/>
          <w:sz w:val="22"/>
          <w:szCs w:val="22"/>
          <w:lang w:val="es-ES"/>
        </w:rPr>
        <w:t>del usuario</w:t>
      </w:r>
      <w:r w:rsidRPr="6F9AF914">
        <w:rPr>
          <w:rFonts w:ascii="Times New Roman" w:eastAsia="Times New Roman" w:hAnsi="Times New Roman" w:cs="Times New Roman"/>
          <w:sz w:val="22"/>
          <w:szCs w:val="22"/>
          <w:lang w:val="es-ES"/>
        </w:rPr>
        <w:t>. Minimización de datos recolectados y consentimiento explícito de clientes</w:t>
      </w:r>
      <w:r w:rsidR="429D996F" w:rsidRPr="6F9AF914">
        <w:rPr>
          <w:rFonts w:ascii="Times New Roman" w:eastAsia="Times New Roman" w:hAnsi="Times New Roman" w:cs="Times New Roman"/>
          <w:sz w:val="22"/>
          <w:szCs w:val="22"/>
          <w:lang w:val="es-ES"/>
        </w:rPr>
        <w:t xml:space="preserve"> </w:t>
      </w:r>
      <w:r w:rsidR="429D996F" w:rsidRPr="00E974C6">
        <w:rPr>
          <w:rFonts w:ascii="Times New Roman" w:eastAsia="Times New Roman" w:hAnsi="Times New Roman" w:cs="Times New Roman"/>
          <w:sz w:val="22"/>
          <w:szCs w:val="22"/>
          <w:lang w:val="es-CL"/>
        </w:rPr>
        <w:t xml:space="preserve">para asegurar la </w:t>
      </w:r>
      <w:r w:rsidR="26BAAB40" w:rsidRPr="00E974C6">
        <w:rPr>
          <w:rFonts w:ascii="Times New Roman" w:eastAsia="Times New Roman" w:hAnsi="Times New Roman" w:cs="Times New Roman"/>
          <w:sz w:val="22"/>
          <w:szCs w:val="22"/>
          <w:lang w:val="es-CL"/>
        </w:rPr>
        <w:t>confiabilidad del sistema</w:t>
      </w:r>
      <w:r w:rsidRPr="6F9AF914">
        <w:rPr>
          <w:rFonts w:ascii="Times New Roman" w:eastAsia="Times New Roman" w:hAnsi="Times New Roman" w:cs="Times New Roman"/>
          <w:sz w:val="22"/>
          <w:szCs w:val="22"/>
          <w:lang w:val="es-ES"/>
        </w:rPr>
        <w:t>.</w:t>
      </w:r>
    </w:p>
    <w:p w14:paraId="0D7D6BD5" w14:textId="77777777" w:rsidR="0068788F" w:rsidRDefault="0068788F" w:rsidP="008B19F5">
      <w:pPr>
        <w:pStyle w:val="Heading2"/>
      </w:pPr>
      <w:bookmarkStart w:id="4" w:name="_Toc194433548"/>
    </w:p>
    <w:p w14:paraId="5E3EEB24" w14:textId="3454C88B" w:rsidR="00DC1839" w:rsidRDefault="46E7F1DE" w:rsidP="008B19F5">
      <w:pPr>
        <w:pStyle w:val="Heading2"/>
      </w:pPr>
      <w:bookmarkStart w:id="5" w:name="_Toc194606299"/>
      <w:r w:rsidRPr="3BDE3D93">
        <w:t>Entrevista al Administrador del Sistema</w:t>
      </w:r>
      <w:bookmarkEnd w:id="4"/>
      <w:bookmarkEnd w:id="5"/>
    </w:p>
    <w:p w14:paraId="387AA633" w14:textId="090F2BC7" w:rsidR="00930851" w:rsidRPr="00930851" w:rsidRDefault="00930851" w:rsidP="6F9AF914">
      <w:pPr>
        <w:pStyle w:val="ListParagraph"/>
        <w:numPr>
          <w:ilvl w:val="0"/>
          <w:numId w:val="7"/>
        </w:numPr>
        <w:spacing w:before="240" w:after="240"/>
        <w:jc w:val="both"/>
        <w:rPr>
          <w:rFonts w:ascii="Times New Roman" w:eastAsia="Times New Roman" w:hAnsi="Times New Roman" w:cs="Times New Roman"/>
          <w:lang w:val="es-ES"/>
        </w:rPr>
      </w:pPr>
      <w:r>
        <w:rPr>
          <w:rFonts w:ascii="Times New Roman" w:eastAsia="Times New Roman" w:hAnsi="Times New Roman" w:cs="Times New Roman"/>
          <w:b/>
          <w:bCs/>
          <w:sz w:val="22"/>
          <w:szCs w:val="22"/>
          <w:lang w:val="es-ES"/>
        </w:rPr>
        <w:t>¿Cuáles son las principales tareas que desempeña diariamente en el sistema actual?</w:t>
      </w:r>
    </w:p>
    <w:p w14:paraId="5761DAB6" w14:textId="77777777" w:rsidR="00930851" w:rsidRPr="00871E7D" w:rsidRDefault="00930851" w:rsidP="00871E7D">
      <w:pPr>
        <w:spacing w:before="240" w:after="240"/>
        <w:ind w:left="360"/>
        <w:jc w:val="both"/>
        <w:rPr>
          <w:rFonts w:ascii="Times New Roman" w:eastAsia="Times New Roman" w:hAnsi="Times New Roman" w:cs="Times New Roman"/>
          <w:lang w:val="es-ES"/>
        </w:rPr>
      </w:pPr>
      <w:r w:rsidRPr="00871E7D">
        <w:rPr>
          <w:rFonts w:ascii="Times New Roman" w:eastAsia="Times New Roman" w:hAnsi="Times New Roman" w:cs="Times New Roman"/>
          <w:sz w:val="22"/>
          <w:szCs w:val="22"/>
          <w:lang w:val="es-ES"/>
        </w:rPr>
        <w:t>Las funciones principales incluyen la gestión de cuentas de usuario, que abarca la creación, actualización, desactivación y eliminación de perfiles. Asimismo, se encargan de la asignación de permisos de acceso a módulos específicos, el monitoreo del estado del sistema y la ejecución de copias de seguridad periódicas con el fin de prevenir la pérdida de datos.</w:t>
      </w:r>
    </w:p>
    <w:p w14:paraId="20EA1BBC" w14:textId="70B1D5C6" w:rsidR="00930851" w:rsidRPr="00F66D33" w:rsidRDefault="00930851" w:rsidP="009F027A">
      <w:pPr>
        <w:pStyle w:val="ListParagraph"/>
        <w:numPr>
          <w:ilvl w:val="0"/>
          <w:numId w:val="7"/>
        </w:numPr>
        <w:spacing w:before="240" w:after="240"/>
        <w:jc w:val="both"/>
        <w:rPr>
          <w:rFonts w:ascii="Times New Roman" w:eastAsia="Times New Roman" w:hAnsi="Times New Roman" w:cs="Times New Roman"/>
          <w:b/>
          <w:bCs/>
          <w:lang w:val="es-ES"/>
        </w:rPr>
      </w:pPr>
      <w:r w:rsidRPr="00F66D33">
        <w:rPr>
          <w:rFonts w:ascii="Times New Roman" w:eastAsia="Times New Roman" w:hAnsi="Times New Roman" w:cs="Times New Roman"/>
          <w:b/>
          <w:bCs/>
          <w:sz w:val="22"/>
          <w:szCs w:val="22"/>
          <w:lang w:val="es-ES"/>
        </w:rPr>
        <w:t>¿Qué problemas o limitaciones ha experimentado con el sistema monolítico?</w:t>
      </w:r>
    </w:p>
    <w:p w14:paraId="453300B0" w14:textId="5036C3E7" w:rsidR="00DC1839" w:rsidRPr="00F66D33" w:rsidRDefault="00930851" w:rsidP="00F66D33">
      <w:pPr>
        <w:spacing w:before="240" w:after="240"/>
        <w:ind w:left="360"/>
        <w:jc w:val="both"/>
        <w:rPr>
          <w:rFonts w:ascii="Times New Roman" w:eastAsia="Times New Roman" w:hAnsi="Times New Roman" w:cs="Times New Roman"/>
          <w:lang w:val="es-ES"/>
        </w:rPr>
      </w:pPr>
      <w:r w:rsidRPr="00F66D33">
        <w:rPr>
          <w:rFonts w:ascii="Times New Roman" w:eastAsia="Times New Roman" w:hAnsi="Times New Roman" w:cs="Times New Roman"/>
          <w:sz w:val="22"/>
          <w:szCs w:val="22"/>
          <w:lang w:val="es-ES"/>
        </w:rPr>
        <w:t>El sistema monolítico actual presenta dificultades en cuanto a rendimiento, especialmente durante las horas de mayor demanda, cuando tiende a volverse lento e incluso llegar a congelarse, afectando así la operatividad general.</w:t>
      </w:r>
      <w:r w:rsidR="46E7F1DE" w:rsidRPr="00F66D33">
        <w:rPr>
          <w:rFonts w:ascii="Times New Roman" w:eastAsia="Times New Roman" w:hAnsi="Times New Roman" w:cs="Times New Roman"/>
          <w:sz w:val="22"/>
          <w:szCs w:val="22"/>
          <w:lang w:val="es-ES"/>
        </w:rPr>
        <w:t xml:space="preserve"> </w:t>
      </w:r>
    </w:p>
    <w:p w14:paraId="3D9C0A0D" w14:textId="77777777" w:rsidR="00F16E64" w:rsidRPr="00F16E64" w:rsidRDefault="00F16E64" w:rsidP="6F9AF914">
      <w:pPr>
        <w:pStyle w:val="ListParagraph"/>
        <w:numPr>
          <w:ilvl w:val="0"/>
          <w:numId w:val="7"/>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¿Cómo gestiona actualmente la creación, actualización y eliminación de usuarios?</w:t>
      </w:r>
    </w:p>
    <w:p w14:paraId="263A7A7A" w14:textId="77777777" w:rsidR="00F16E64" w:rsidRPr="00F16E64" w:rsidRDefault="00F16E64" w:rsidP="00F16E64">
      <w:pPr>
        <w:spacing w:before="240" w:after="240"/>
        <w:ind w:left="360"/>
        <w:jc w:val="both"/>
        <w:rPr>
          <w:rFonts w:ascii="Times New Roman" w:eastAsia="Times New Roman" w:hAnsi="Times New Roman" w:cs="Times New Roman"/>
          <w:sz w:val="22"/>
          <w:szCs w:val="22"/>
          <w:lang w:val="es-ES"/>
        </w:rPr>
      </w:pPr>
      <w:r w:rsidRPr="00F16E64">
        <w:rPr>
          <w:rFonts w:ascii="Times New Roman" w:eastAsia="Times New Roman" w:hAnsi="Times New Roman" w:cs="Times New Roman"/>
          <w:sz w:val="22"/>
          <w:szCs w:val="22"/>
          <w:lang w:val="es-ES"/>
        </w:rPr>
        <w:t>Estos procesos se llevan a cabo a través de un módulo centralizado. No obstante, el sistema no es completamente eficiente, ya que los cambios suelen tardar en procesarse y, en ocasiones, los permisos asignados no se aplican correctamente hasta que el sistema es reiniciado.</w:t>
      </w:r>
    </w:p>
    <w:p w14:paraId="4881708D" w14:textId="22F5BF9C" w:rsidR="00F16E64" w:rsidRPr="00C318F6" w:rsidRDefault="00F16E64" w:rsidP="00C318F6">
      <w:pPr>
        <w:pStyle w:val="ListParagraph"/>
        <w:numPr>
          <w:ilvl w:val="0"/>
          <w:numId w:val="7"/>
        </w:numPr>
        <w:spacing w:before="240" w:after="240"/>
        <w:jc w:val="both"/>
        <w:rPr>
          <w:rFonts w:ascii="Times New Roman" w:eastAsia="Times New Roman" w:hAnsi="Times New Roman" w:cs="Times New Roman"/>
          <w:b/>
          <w:bCs/>
          <w:sz w:val="22"/>
          <w:szCs w:val="22"/>
          <w:lang w:val="es-ES"/>
        </w:rPr>
      </w:pPr>
      <w:r w:rsidRPr="00C318F6">
        <w:rPr>
          <w:rFonts w:ascii="Times New Roman" w:eastAsia="Times New Roman" w:hAnsi="Times New Roman" w:cs="Times New Roman"/>
          <w:b/>
          <w:bCs/>
          <w:sz w:val="22"/>
          <w:szCs w:val="22"/>
          <w:lang w:val="es-ES"/>
        </w:rPr>
        <w:t xml:space="preserve"> ¿De qué manera supervisa el rendimiento del sistema? ¿Recibe alertas en caso de problemas críticos?</w:t>
      </w:r>
    </w:p>
    <w:p w14:paraId="28C7B4A7" w14:textId="77777777" w:rsidR="00F16E64" w:rsidRPr="00C318F6" w:rsidRDefault="00F16E64" w:rsidP="00C318F6">
      <w:pPr>
        <w:spacing w:before="240" w:after="240"/>
        <w:ind w:left="360"/>
        <w:jc w:val="both"/>
        <w:rPr>
          <w:rFonts w:ascii="Times New Roman" w:eastAsia="Times New Roman" w:hAnsi="Times New Roman" w:cs="Times New Roman"/>
          <w:sz w:val="22"/>
          <w:szCs w:val="22"/>
          <w:lang w:val="es-ES"/>
        </w:rPr>
      </w:pPr>
      <w:r w:rsidRPr="00C318F6">
        <w:rPr>
          <w:rFonts w:ascii="Times New Roman" w:eastAsia="Times New Roman" w:hAnsi="Times New Roman" w:cs="Times New Roman"/>
          <w:sz w:val="22"/>
          <w:szCs w:val="22"/>
          <w:lang w:val="es-ES"/>
        </w:rPr>
        <w:t>La supervisión del sistema se realiza de manera manual, a través de la revisión de informes diarios. Sin embargo, no se dispone de un mecanismo de alertas automáticas, lo que puede ocasionar demoras en la detección de problemas críticos y afectar la continuidad operativa.</w:t>
      </w:r>
    </w:p>
    <w:p w14:paraId="56C95808" w14:textId="77777777" w:rsidR="002D1088" w:rsidRPr="002D1088" w:rsidRDefault="002D1088" w:rsidP="6F9AF914">
      <w:pPr>
        <w:pStyle w:val="ListParagraph"/>
        <w:numPr>
          <w:ilvl w:val="0"/>
          <w:numId w:val="7"/>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¿Con qué frecuencia se realizan copias de seguridad y cómo se gestiona la restauración de datos?</w:t>
      </w:r>
    </w:p>
    <w:p w14:paraId="05431C0D" w14:textId="77777777" w:rsidR="002D1088" w:rsidRPr="002D1088" w:rsidRDefault="002D1088" w:rsidP="002D1088">
      <w:pPr>
        <w:spacing w:before="240" w:after="240"/>
        <w:ind w:left="360"/>
        <w:jc w:val="both"/>
        <w:rPr>
          <w:rFonts w:ascii="Times New Roman" w:eastAsia="Times New Roman" w:hAnsi="Times New Roman" w:cs="Times New Roman"/>
          <w:sz w:val="22"/>
          <w:szCs w:val="22"/>
          <w:lang w:val="es-ES"/>
        </w:rPr>
      </w:pPr>
      <w:r w:rsidRPr="002D1088">
        <w:rPr>
          <w:rFonts w:ascii="Times New Roman" w:eastAsia="Times New Roman" w:hAnsi="Times New Roman" w:cs="Times New Roman"/>
          <w:sz w:val="22"/>
          <w:szCs w:val="22"/>
          <w:lang w:val="es-ES"/>
        </w:rPr>
        <w:t>Las copias de seguridad se llevan a cabo semanalmente. No obstante, el proceso de restauración de datos resulta lento y puede extenderse por varias horas, lo que repercute negativamente en la continuidad de las operaciones.</w:t>
      </w:r>
    </w:p>
    <w:p w14:paraId="306505EE" w14:textId="77777777" w:rsidR="00364BC8" w:rsidRPr="00364BC8" w:rsidRDefault="00364BC8" w:rsidP="6F9AF914">
      <w:pPr>
        <w:pStyle w:val="ListParagraph"/>
        <w:numPr>
          <w:ilvl w:val="0"/>
          <w:numId w:val="7"/>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Si pudiera agregar o mejorar alguna funcionalidad en el sistema, ¿cuál sería?</w:t>
      </w:r>
    </w:p>
    <w:p w14:paraId="2EA13754" w14:textId="77777777" w:rsidR="00364BC8" w:rsidRDefault="00364BC8" w:rsidP="00364BC8">
      <w:pPr>
        <w:spacing w:before="240" w:after="240"/>
        <w:ind w:left="360"/>
        <w:jc w:val="both"/>
        <w:rPr>
          <w:rFonts w:ascii="Times New Roman" w:eastAsia="Times New Roman" w:hAnsi="Times New Roman" w:cs="Times New Roman"/>
          <w:sz w:val="22"/>
          <w:szCs w:val="22"/>
          <w:lang w:val="es-ES"/>
        </w:rPr>
      </w:pPr>
      <w:r w:rsidRPr="00364BC8">
        <w:rPr>
          <w:rFonts w:ascii="Times New Roman" w:eastAsia="Times New Roman" w:hAnsi="Times New Roman" w:cs="Times New Roman"/>
          <w:sz w:val="22"/>
          <w:szCs w:val="22"/>
          <w:lang w:val="es-ES"/>
        </w:rPr>
        <w:t>Considero que sería beneficioso incorporar alertas automáticas, optimizar la gestión de usuarios mediante una interfaz más intuitiva y habilitar una función de recuperación rápida de datos en caso de fallos.</w:t>
      </w:r>
    </w:p>
    <w:p w14:paraId="23EA9CA6" w14:textId="1DB0B4B6" w:rsidR="00DC1839" w:rsidRDefault="46E7F1DE" w:rsidP="008B19F5">
      <w:pPr>
        <w:pStyle w:val="Heading2"/>
      </w:pPr>
      <w:bookmarkStart w:id="6" w:name="_Toc194433549"/>
      <w:bookmarkStart w:id="7" w:name="_Toc194606300"/>
      <w:r w:rsidRPr="6F9AF914">
        <w:t>Entrevista al Gerente de Sucursal o Vendedor</w:t>
      </w:r>
      <w:bookmarkEnd w:id="6"/>
      <w:bookmarkEnd w:id="7"/>
    </w:p>
    <w:p w14:paraId="55E9D74A" w14:textId="77777777" w:rsidR="00641C74" w:rsidRPr="00641C74" w:rsidRDefault="00641C74" w:rsidP="6F9AF914">
      <w:pPr>
        <w:pStyle w:val="ListParagraph"/>
        <w:numPr>
          <w:ilvl w:val="0"/>
          <w:numId w:val="6"/>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¿Cómo registra las ventas en el sistema actual? ¿Considera que es un proceso eficiente?</w:t>
      </w:r>
    </w:p>
    <w:p w14:paraId="06F51A56" w14:textId="77777777" w:rsidR="00641C74" w:rsidRPr="00641C74" w:rsidRDefault="00641C74" w:rsidP="00641C74">
      <w:pPr>
        <w:spacing w:before="240" w:after="240"/>
        <w:ind w:left="360"/>
        <w:jc w:val="both"/>
        <w:rPr>
          <w:rFonts w:ascii="Times New Roman" w:eastAsia="Times New Roman" w:hAnsi="Times New Roman" w:cs="Times New Roman"/>
          <w:sz w:val="22"/>
          <w:szCs w:val="22"/>
          <w:lang w:val="es-ES"/>
        </w:rPr>
      </w:pPr>
      <w:r w:rsidRPr="00641C74">
        <w:rPr>
          <w:rFonts w:ascii="Times New Roman" w:eastAsia="Times New Roman" w:hAnsi="Times New Roman" w:cs="Times New Roman"/>
          <w:sz w:val="22"/>
          <w:szCs w:val="22"/>
          <w:lang w:val="es-ES"/>
        </w:rPr>
        <w:t>Las ventas se registran a través de un módulo centralizado dentro del sistema. Aunque el proceso es funcional, en ocasiones la interfaz presenta lentitud, especialmente cuando se realizan múltiples transacciones simultáneamente.</w:t>
      </w:r>
    </w:p>
    <w:p w14:paraId="118BFECF" w14:textId="67446993" w:rsidR="00641C74" w:rsidRPr="00641C74" w:rsidRDefault="00641C74" w:rsidP="00641C74">
      <w:pPr>
        <w:pStyle w:val="ListParagraph"/>
        <w:numPr>
          <w:ilvl w:val="0"/>
          <w:numId w:val="6"/>
        </w:numPr>
        <w:spacing w:before="240" w:after="240"/>
        <w:jc w:val="both"/>
        <w:rPr>
          <w:rFonts w:ascii="Times New Roman" w:eastAsia="Times New Roman" w:hAnsi="Times New Roman" w:cs="Times New Roman"/>
          <w:b/>
          <w:bCs/>
          <w:sz w:val="22"/>
          <w:szCs w:val="22"/>
          <w:lang w:val="es-ES"/>
        </w:rPr>
      </w:pPr>
      <w:r w:rsidRPr="00641C74">
        <w:rPr>
          <w:rFonts w:ascii="Times New Roman" w:eastAsia="Times New Roman" w:hAnsi="Times New Roman" w:cs="Times New Roman"/>
          <w:b/>
          <w:bCs/>
          <w:sz w:val="22"/>
          <w:szCs w:val="22"/>
          <w:lang w:val="es-ES"/>
        </w:rPr>
        <w:t>¿Qué problemas suele enfrentar al gestionar el inventario desde el sistema actual?</w:t>
      </w:r>
    </w:p>
    <w:p w14:paraId="42BB15C1" w14:textId="77777777" w:rsidR="00641C74" w:rsidRPr="00641C74" w:rsidRDefault="00641C74" w:rsidP="00641C74">
      <w:pPr>
        <w:spacing w:before="240" w:after="240"/>
        <w:ind w:left="360"/>
        <w:jc w:val="both"/>
        <w:rPr>
          <w:rFonts w:ascii="Times New Roman" w:eastAsia="Times New Roman" w:hAnsi="Times New Roman" w:cs="Times New Roman"/>
          <w:sz w:val="22"/>
          <w:szCs w:val="22"/>
          <w:lang w:val="es-ES"/>
        </w:rPr>
      </w:pPr>
      <w:r w:rsidRPr="00641C74">
        <w:rPr>
          <w:rFonts w:ascii="Times New Roman" w:eastAsia="Times New Roman" w:hAnsi="Times New Roman" w:cs="Times New Roman"/>
          <w:sz w:val="22"/>
          <w:szCs w:val="22"/>
          <w:lang w:val="es-ES"/>
        </w:rPr>
        <w:t>El principal inconveniente radica en la actualización tardía del stock. En algunas ocasiones, los productos figuran como disponibles cuando en realidad ya se han agotado, lo que puede generar errores en el proceso de ventas.</w:t>
      </w:r>
    </w:p>
    <w:p w14:paraId="1EA01FB6" w14:textId="77777777" w:rsidR="00217B0E" w:rsidRPr="00217B0E" w:rsidRDefault="00217B0E" w:rsidP="6F9AF914">
      <w:pPr>
        <w:pStyle w:val="ListParagraph"/>
        <w:numPr>
          <w:ilvl w:val="0"/>
          <w:numId w:val="6"/>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¿Cómo genera los reportes de ventas o inventario? ¿Se trata de un proceso manual o automatizado?</w:t>
      </w:r>
    </w:p>
    <w:p w14:paraId="7FED40C9" w14:textId="77777777" w:rsidR="00217B0E" w:rsidRPr="000E3A0B" w:rsidRDefault="00217B0E" w:rsidP="000E3A0B">
      <w:pPr>
        <w:spacing w:before="240" w:after="240"/>
        <w:ind w:left="360"/>
        <w:jc w:val="both"/>
        <w:rPr>
          <w:rFonts w:ascii="Times New Roman" w:eastAsia="Times New Roman" w:hAnsi="Times New Roman" w:cs="Times New Roman"/>
          <w:sz w:val="22"/>
          <w:szCs w:val="22"/>
          <w:lang w:val="es-ES"/>
        </w:rPr>
      </w:pPr>
      <w:r w:rsidRPr="000E3A0B">
        <w:rPr>
          <w:rFonts w:ascii="Times New Roman" w:eastAsia="Times New Roman" w:hAnsi="Times New Roman" w:cs="Times New Roman"/>
          <w:sz w:val="22"/>
          <w:szCs w:val="22"/>
          <w:lang w:val="es-ES"/>
        </w:rPr>
        <w:t>Actualmente, los reportes de ventas e inventario se generan de manera manual a través del sistema, lo cual demanda un tiempo considerable. Sería ideal contar con una funcionalidad que automatice la generación de estos reportes y permita configurarlos según las necesidades del usuario.</w:t>
      </w:r>
    </w:p>
    <w:p w14:paraId="39A48218" w14:textId="6B839427" w:rsidR="00217B0E" w:rsidRPr="000E3A0B" w:rsidRDefault="00217B0E" w:rsidP="000E3A0B">
      <w:pPr>
        <w:pStyle w:val="ListParagraph"/>
        <w:numPr>
          <w:ilvl w:val="0"/>
          <w:numId w:val="6"/>
        </w:numPr>
        <w:spacing w:before="240" w:after="240"/>
        <w:jc w:val="both"/>
        <w:rPr>
          <w:rFonts w:ascii="Times New Roman" w:eastAsia="Times New Roman" w:hAnsi="Times New Roman" w:cs="Times New Roman"/>
          <w:b/>
          <w:bCs/>
          <w:sz w:val="22"/>
          <w:szCs w:val="22"/>
          <w:lang w:val="es-ES"/>
        </w:rPr>
      </w:pPr>
      <w:r w:rsidRPr="000E3A0B">
        <w:rPr>
          <w:rFonts w:ascii="Times New Roman" w:eastAsia="Times New Roman" w:hAnsi="Times New Roman" w:cs="Times New Roman"/>
          <w:b/>
          <w:bCs/>
          <w:sz w:val="22"/>
          <w:szCs w:val="22"/>
          <w:lang w:val="es-ES"/>
        </w:rPr>
        <w:t>¿Qué tipo de información le gustaría incluir en los reportes que actualmente no está disponible?</w:t>
      </w:r>
    </w:p>
    <w:p w14:paraId="771FB5EC" w14:textId="77777777" w:rsidR="00217B0E" w:rsidRPr="000E3A0B" w:rsidRDefault="00217B0E" w:rsidP="000E3A0B">
      <w:pPr>
        <w:spacing w:before="240" w:after="240"/>
        <w:ind w:left="360"/>
        <w:jc w:val="both"/>
        <w:rPr>
          <w:rFonts w:ascii="Times New Roman" w:eastAsia="Times New Roman" w:hAnsi="Times New Roman" w:cs="Times New Roman"/>
          <w:sz w:val="22"/>
          <w:szCs w:val="22"/>
          <w:lang w:val="es-ES"/>
        </w:rPr>
      </w:pPr>
      <w:r w:rsidRPr="000E3A0B">
        <w:rPr>
          <w:rFonts w:ascii="Times New Roman" w:eastAsia="Times New Roman" w:hAnsi="Times New Roman" w:cs="Times New Roman"/>
          <w:sz w:val="22"/>
          <w:szCs w:val="22"/>
          <w:lang w:val="es-ES"/>
        </w:rPr>
        <w:t>Sería de gran utilidad contar con estadísticas en tiempo real sobre los productos más vendidos, niveles de stock bajos y el rendimiento individual de cada vendedor.</w:t>
      </w:r>
    </w:p>
    <w:p w14:paraId="6457D6AF" w14:textId="77777777" w:rsidR="006B333F" w:rsidRPr="006B333F" w:rsidRDefault="006B333F" w:rsidP="6F9AF914">
      <w:pPr>
        <w:pStyle w:val="ListParagraph"/>
        <w:numPr>
          <w:ilvl w:val="0"/>
          <w:numId w:val="6"/>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¿Cómo gestiona los pedidos para reabastecer el inventario? ¿Existen desafíos en este proceso?</w:t>
      </w:r>
    </w:p>
    <w:p w14:paraId="18D3EC8A" w14:textId="77777777" w:rsidR="006B333F" w:rsidRPr="006B333F" w:rsidRDefault="006B333F" w:rsidP="006B333F">
      <w:pPr>
        <w:spacing w:before="240" w:after="240"/>
        <w:ind w:left="360"/>
        <w:jc w:val="both"/>
        <w:rPr>
          <w:rFonts w:ascii="Times New Roman" w:eastAsia="Times New Roman" w:hAnsi="Times New Roman" w:cs="Times New Roman"/>
          <w:sz w:val="22"/>
          <w:szCs w:val="22"/>
          <w:lang w:val="es-ES"/>
        </w:rPr>
      </w:pPr>
      <w:r w:rsidRPr="006B333F">
        <w:rPr>
          <w:rFonts w:ascii="Times New Roman" w:eastAsia="Times New Roman" w:hAnsi="Times New Roman" w:cs="Times New Roman"/>
          <w:sz w:val="22"/>
          <w:szCs w:val="22"/>
          <w:lang w:val="es-ES"/>
        </w:rPr>
        <w:t>Los pedidos se gestionan de forma manual, lo que puede ocasionar demoras debido a problemas en la sincronización con la bodega central. En algunas ocasiones, los productos solicitados llegan con retraso o en cantidades incorrectas, lo que afecta la disponibilidad del inventario.</w:t>
      </w:r>
    </w:p>
    <w:p w14:paraId="7566F784" w14:textId="2F105A08" w:rsidR="006B333F" w:rsidRPr="006B333F" w:rsidRDefault="006B333F" w:rsidP="006B333F">
      <w:pPr>
        <w:pStyle w:val="ListParagraph"/>
        <w:numPr>
          <w:ilvl w:val="0"/>
          <w:numId w:val="6"/>
        </w:numPr>
        <w:spacing w:before="240" w:after="240"/>
        <w:jc w:val="both"/>
        <w:rPr>
          <w:rFonts w:ascii="Times New Roman" w:eastAsia="Times New Roman" w:hAnsi="Times New Roman" w:cs="Times New Roman"/>
          <w:b/>
          <w:bCs/>
          <w:sz w:val="22"/>
          <w:szCs w:val="22"/>
          <w:lang w:val="es-ES"/>
        </w:rPr>
      </w:pPr>
      <w:r w:rsidRPr="006B333F">
        <w:rPr>
          <w:rFonts w:ascii="Times New Roman" w:eastAsia="Times New Roman" w:hAnsi="Times New Roman" w:cs="Times New Roman"/>
          <w:b/>
          <w:bCs/>
          <w:sz w:val="22"/>
          <w:szCs w:val="22"/>
          <w:lang w:val="es-ES"/>
        </w:rPr>
        <w:t>¿Le gustaría contar con funcionalidades adicionales, como notificaciones automáticas sobre stock bajo o integración con proveedores?</w:t>
      </w:r>
    </w:p>
    <w:p w14:paraId="0A328C13" w14:textId="77777777" w:rsidR="006B333F" w:rsidRPr="006B333F" w:rsidRDefault="006B333F" w:rsidP="006B333F">
      <w:pPr>
        <w:spacing w:before="240" w:after="240"/>
        <w:ind w:left="360"/>
        <w:jc w:val="both"/>
        <w:rPr>
          <w:rFonts w:ascii="Times New Roman" w:eastAsia="Times New Roman" w:hAnsi="Times New Roman" w:cs="Times New Roman"/>
          <w:sz w:val="22"/>
          <w:szCs w:val="22"/>
          <w:lang w:val="es-ES"/>
        </w:rPr>
      </w:pPr>
      <w:r w:rsidRPr="006B333F">
        <w:rPr>
          <w:rFonts w:ascii="Times New Roman" w:eastAsia="Times New Roman" w:hAnsi="Times New Roman" w:cs="Times New Roman"/>
          <w:sz w:val="22"/>
          <w:szCs w:val="22"/>
          <w:lang w:val="es-ES"/>
        </w:rPr>
        <w:t>Sí, las notificaciones automáticas sobre niveles bajos de stock serían sumamente útiles para prevenir la escasez de productos. Asimismo, una mejor integración con los proveedores permitiría agilizar el proceso de reabastecimiento y minimizar errores en los pedidos.</w:t>
      </w:r>
    </w:p>
    <w:p w14:paraId="41E25D85" w14:textId="77777777" w:rsidR="00DD6F8F" w:rsidRPr="00DD6F8F" w:rsidRDefault="00DD6F8F" w:rsidP="6F9AF914">
      <w:pPr>
        <w:pStyle w:val="ListParagraph"/>
        <w:numPr>
          <w:ilvl w:val="0"/>
          <w:numId w:val="6"/>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¿Cómo gestiona las devoluciones y reclamaciones de los clientes? ¿Qué mejoras podrían optimizar este proceso?</w:t>
      </w:r>
    </w:p>
    <w:p w14:paraId="242A8A57" w14:textId="77777777" w:rsidR="00DD6F8F" w:rsidRPr="00DD6F8F" w:rsidRDefault="00DD6F8F" w:rsidP="00DD6F8F">
      <w:pPr>
        <w:spacing w:before="240" w:after="240"/>
        <w:ind w:left="360"/>
        <w:jc w:val="both"/>
        <w:rPr>
          <w:rFonts w:ascii="Times New Roman" w:eastAsia="Times New Roman" w:hAnsi="Times New Roman" w:cs="Times New Roman"/>
          <w:sz w:val="22"/>
          <w:szCs w:val="22"/>
          <w:lang w:val="es-ES"/>
        </w:rPr>
      </w:pPr>
      <w:r w:rsidRPr="00DD6F8F">
        <w:rPr>
          <w:rFonts w:ascii="Times New Roman" w:eastAsia="Times New Roman" w:hAnsi="Times New Roman" w:cs="Times New Roman"/>
          <w:sz w:val="22"/>
          <w:szCs w:val="22"/>
          <w:lang w:val="es-ES"/>
        </w:rPr>
        <w:t>Actualmente, las devoluciones y reclamaciones se procesan de manera manual, lo que genera demoras en la atención al cliente. Una posible mejora sería la digitalización y automatización de este procedimiento, permitiendo a los clientes solicitar devoluciones directamente a través de la plataforma web.</w:t>
      </w:r>
    </w:p>
    <w:p w14:paraId="699EEBB5" w14:textId="0BE4885D" w:rsidR="00DC1839" w:rsidRDefault="46E7F1DE" w:rsidP="008B19F5">
      <w:pPr>
        <w:pStyle w:val="Heading2"/>
      </w:pPr>
      <w:bookmarkStart w:id="8" w:name="_Toc194433550"/>
      <w:bookmarkStart w:id="9" w:name="_Toc194606301"/>
      <w:r w:rsidRPr="6F9AF914">
        <w:t>Entrevista al Cliente (Usuarios Web)</w:t>
      </w:r>
      <w:bookmarkEnd w:id="8"/>
      <w:bookmarkEnd w:id="9"/>
    </w:p>
    <w:p w14:paraId="31AB5CEE" w14:textId="77777777" w:rsidR="00E42F6A" w:rsidRPr="00E42F6A" w:rsidRDefault="00E42F6A" w:rsidP="6F9AF914">
      <w:pPr>
        <w:pStyle w:val="ListParagraph"/>
        <w:numPr>
          <w:ilvl w:val="0"/>
          <w:numId w:val="5"/>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¿Cómo calificaría la facilidad de uso de la plataforma web para buscar y adquirir productos?</w:t>
      </w:r>
    </w:p>
    <w:p w14:paraId="1618E104" w14:textId="77777777" w:rsidR="00E42F6A" w:rsidRPr="00E42F6A" w:rsidRDefault="00E42F6A" w:rsidP="00E42F6A">
      <w:pPr>
        <w:spacing w:before="240" w:after="240"/>
        <w:ind w:left="360"/>
        <w:jc w:val="both"/>
        <w:rPr>
          <w:rFonts w:ascii="Times New Roman" w:eastAsia="Times New Roman" w:hAnsi="Times New Roman" w:cs="Times New Roman"/>
          <w:sz w:val="22"/>
          <w:szCs w:val="22"/>
          <w:lang w:val="es-ES"/>
        </w:rPr>
      </w:pPr>
      <w:r w:rsidRPr="00E42F6A">
        <w:rPr>
          <w:rFonts w:ascii="Times New Roman" w:eastAsia="Times New Roman" w:hAnsi="Times New Roman" w:cs="Times New Roman"/>
          <w:sz w:val="22"/>
          <w:szCs w:val="22"/>
          <w:lang w:val="es-ES"/>
        </w:rPr>
        <w:t>La plataforma web es funcional; sin embargo, la barra de búsqueda no siempre arroja los resultados esperados. Optimizar esta funcionalidad mejoraría significativamente la experiencia de compra.</w:t>
      </w:r>
    </w:p>
    <w:p w14:paraId="0328B0A4" w14:textId="15AA716C" w:rsidR="00E42F6A" w:rsidRPr="00E66FE7" w:rsidRDefault="00E42F6A" w:rsidP="00E42F6A">
      <w:pPr>
        <w:pStyle w:val="ListParagraph"/>
        <w:numPr>
          <w:ilvl w:val="0"/>
          <w:numId w:val="5"/>
        </w:numPr>
        <w:spacing w:before="240" w:after="240"/>
        <w:jc w:val="both"/>
        <w:rPr>
          <w:rFonts w:ascii="Times New Roman" w:eastAsia="Times New Roman" w:hAnsi="Times New Roman" w:cs="Times New Roman"/>
          <w:b/>
          <w:bCs/>
          <w:sz w:val="22"/>
          <w:szCs w:val="22"/>
          <w:lang w:val="es-ES"/>
        </w:rPr>
      </w:pPr>
      <w:r w:rsidRPr="00E66FE7">
        <w:rPr>
          <w:rFonts w:ascii="Times New Roman" w:eastAsia="Times New Roman" w:hAnsi="Times New Roman" w:cs="Times New Roman"/>
          <w:b/>
          <w:bCs/>
          <w:sz w:val="22"/>
          <w:szCs w:val="22"/>
          <w:lang w:val="es-ES"/>
        </w:rPr>
        <w:t>¿Ha experimentado problemas al intentar registrarse o iniciar sesión?</w:t>
      </w:r>
    </w:p>
    <w:p w14:paraId="52C3BE61" w14:textId="69C56D64" w:rsidR="00E42F6A" w:rsidRPr="00E66FE7" w:rsidRDefault="00E42F6A" w:rsidP="00E66FE7">
      <w:pPr>
        <w:spacing w:before="240" w:after="240"/>
        <w:ind w:left="360"/>
        <w:jc w:val="both"/>
        <w:rPr>
          <w:rFonts w:ascii="Times New Roman" w:eastAsia="Times New Roman" w:hAnsi="Times New Roman" w:cs="Times New Roman"/>
          <w:sz w:val="22"/>
          <w:szCs w:val="22"/>
          <w:lang w:val="es-ES"/>
        </w:rPr>
      </w:pPr>
      <w:r w:rsidRPr="3BDE3D93">
        <w:rPr>
          <w:rFonts w:ascii="Times New Roman" w:eastAsia="Times New Roman" w:hAnsi="Times New Roman" w:cs="Times New Roman"/>
          <w:sz w:val="22"/>
          <w:szCs w:val="22"/>
          <w:lang w:val="es-ES"/>
        </w:rPr>
        <w:t>Sí, en algunas ocasiones el sistema no reconoce las credenciales correctamente, lo que obliga a restablecer la contraseña de manera reiterada.</w:t>
      </w:r>
    </w:p>
    <w:p w14:paraId="5817B6A0" w14:textId="77777777" w:rsidR="000A095B" w:rsidRPr="000A095B" w:rsidRDefault="000A095B" w:rsidP="6F9AF914">
      <w:pPr>
        <w:pStyle w:val="ListParagraph"/>
        <w:numPr>
          <w:ilvl w:val="0"/>
          <w:numId w:val="5"/>
        </w:numPr>
        <w:spacing w:before="240" w:after="240"/>
        <w:jc w:val="both"/>
        <w:rPr>
          <w:rFonts w:ascii="Times New Roman" w:eastAsia="Times New Roman" w:hAnsi="Times New Roman" w:cs="Times New Roman"/>
          <w:sz w:val="22"/>
          <w:szCs w:val="22"/>
          <w:lang w:val="es-ES"/>
        </w:rPr>
      </w:pPr>
      <w:r>
        <w:rPr>
          <w:rFonts w:ascii="Times New Roman" w:eastAsia="Times New Roman" w:hAnsi="Times New Roman" w:cs="Times New Roman"/>
          <w:b/>
          <w:bCs/>
          <w:sz w:val="22"/>
          <w:szCs w:val="22"/>
          <w:lang w:val="es-ES"/>
        </w:rPr>
        <w:t>¿Qué tan útiles le resultan las funciones actuales de consulta de inventario y seguimiento de pedidos?</w:t>
      </w:r>
    </w:p>
    <w:p w14:paraId="20C5FA49" w14:textId="77777777" w:rsidR="000A095B" w:rsidRPr="000A095B" w:rsidRDefault="000A095B" w:rsidP="000A095B">
      <w:pPr>
        <w:spacing w:before="240" w:after="240"/>
        <w:ind w:left="360"/>
        <w:jc w:val="both"/>
        <w:rPr>
          <w:rFonts w:ascii="Times New Roman" w:eastAsia="Times New Roman" w:hAnsi="Times New Roman" w:cs="Times New Roman"/>
          <w:sz w:val="22"/>
          <w:szCs w:val="22"/>
          <w:lang w:val="es-ES"/>
        </w:rPr>
      </w:pPr>
      <w:r w:rsidRPr="000A095B">
        <w:rPr>
          <w:rFonts w:ascii="Times New Roman" w:eastAsia="Times New Roman" w:hAnsi="Times New Roman" w:cs="Times New Roman"/>
          <w:sz w:val="22"/>
          <w:szCs w:val="22"/>
          <w:lang w:val="es-ES"/>
        </w:rPr>
        <w:t>La consulta de inventario es útil, aunque en algunas ocasiones muestra productos agotados como disponibles, lo que puede generar inconvenientes. En cuanto al seguimiento de pedidos, su funcionamiento es adecuado, aunque sería ideal recibir notificaciones más detalladas sobre el estado del envío en tiempo real.</w:t>
      </w:r>
    </w:p>
    <w:p w14:paraId="5FB3CCAB" w14:textId="57361C08" w:rsidR="000A095B" w:rsidRPr="000A095B" w:rsidRDefault="000A095B" w:rsidP="000A095B">
      <w:pPr>
        <w:pStyle w:val="ListParagraph"/>
        <w:numPr>
          <w:ilvl w:val="0"/>
          <w:numId w:val="5"/>
        </w:numPr>
        <w:spacing w:before="240" w:after="240"/>
        <w:jc w:val="both"/>
        <w:rPr>
          <w:rFonts w:ascii="Times New Roman" w:eastAsia="Times New Roman" w:hAnsi="Times New Roman" w:cs="Times New Roman"/>
          <w:b/>
          <w:bCs/>
          <w:sz w:val="22"/>
          <w:szCs w:val="22"/>
          <w:lang w:val="es-ES"/>
        </w:rPr>
      </w:pPr>
      <w:r w:rsidRPr="000A095B">
        <w:rPr>
          <w:rFonts w:ascii="Times New Roman" w:eastAsia="Times New Roman" w:hAnsi="Times New Roman" w:cs="Times New Roman"/>
          <w:b/>
          <w:bCs/>
          <w:sz w:val="22"/>
          <w:szCs w:val="22"/>
          <w:lang w:val="es-ES"/>
        </w:rPr>
        <w:t>¿Qué opinión le merece el sistema de reseñas y calificaciones? ¿Suele dejar comentarios después de realizar una compra?</w:t>
      </w:r>
    </w:p>
    <w:p w14:paraId="0FBFB3EF" w14:textId="77777777" w:rsidR="000A095B" w:rsidRPr="000A095B" w:rsidRDefault="000A095B" w:rsidP="000A095B">
      <w:pPr>
        <w:spacing w:before="240" w:after="240"/>
        <w:ind w:left="360"/>
        <w:jc w:val="both"/>
        <w:rPr>
          <w:rFonts w:ascii="Times New Roman" w:eastAsia="Times New Roman" w:hAnsi="Times New Roman" w:cs="Times New Roman"/>
          <w:sz w:val="22"/>
          <w:szCs w:val="22"/>
          <w:lang w:val="es-ES"/>
        </w:rPr>
      </w:pPr>
      <w:r w:rsidRPr="000A095B">
        <w:rPr>
          <w:rFonts w:ascii="Times New Roman" w:eastAsia="Times New Roman" w:hAnsi="Times New Roman" w:cs="Times New Roman"/>
          <w:sz w:val="22"/>
          <w:szCs w:val="22"/>
          <w:lang w:val="es-ES"/>
        </w:rPr>
        <w:t>El sistema de reseñas es una herramienta útil; no obstante, sería más efectivo si destacara las opiniones más relevantes o mejor valoradas. En lo personal, suelo dejar comentarios cuando un producto me resulta especialmente satisfactorio o cuando encuentro algún inconveniente.</w:t>
      </w:r>
    </w:p>
    <w:p w14:paraId="7DB31182" w14:textId="77777777" w:rsidR="0091338C" w:rsidRPr="00E974C6" w:rsidRDefault="0091338C" w:rsidP="6F9AF914">
      <w:pPr>
        <w:pStyle w:val="ListParagraph"/>
        <w:numPr>
          <w:ilvl w:val="0"/>
          <w:numId w:val="5"/>
        </w:numPr>
        <w:spacing w:before="240" w:after="240"/>
        <w:jc w:val="both"/>
        <w:rPr>
          <w:rFonts w:ascii="Times New Roman" w:eastAsia="Times New Roman" w:hAnsi="Times New Roman" w:cs="Times New Roman"/>
          <w:b/>
          <w:bCs/>
          <w:lang w:val="es-CL"/>
        </w:rPr>
      </w:pPr>
      <w:r>
        <w:rPr>
          <w:rFonts w:ascii="Times New Roman" w:eastAsia="Times New Roman" w:hAnsi="Times New Roman" w:cs="Times New Roman"/>
          <w:b/>
          <w:bCs/>
          <w:sz w:val="22"/>
          <w:szCs w:val="22"/>
          <w:lang w:val="es-ES"/>
        </w:rPr>
        <w:t>Si pudiera sugerir una mejora específica para la plataforma web, ¿cuál sería?</w:t>
      </w:r>
    </w:p>
    <w:p w14:paraId="59B3915A" w14:textId="77777777" w:rsidR="00965015" w:rsidRDefault="0091338C" w:rsidP="00965015">
      <w:pPr>
        <w:spacing w:before="240" w:after="240"/>
        <w:ind w:left="360"/>
        <w:jc w:val="both"/>
      </w:pPr>
      <w:r w:rsidRPr="00E974C6">
        <w:rPr>
          <w:rFonts w:ascii="Times New Roman" w:eastAsia="Times New Roman" w:hAnsi="Times New Roman" w:cs="Times New Roman"/>
          <w:sz w:val="22"/>
          <w:szCs w:val="22"/>
          <w:lang w:val="es-CL"/>
        </w:rPr>
        <w:t>Considero que sería beneficioso implementar un sistema de recomendaciones personalizadas basado en compras anteriores. Además, la incorporación de un chat en línea para soporte inmediato mejoraría significativamente la experiencia del usuario.</w:t>
      </w:r>
    </w:p>
    <w:p w14:paraId="6E8A82CC" w14:textId="77777777" w:rsidR="004E6394" w:rsidRDefault="004E6394" w:rsidP="008B19F5">
      <w:pPr>
        <w:pStyle w:val="Heading1"/>
      </w:pPr>
    </w:p>
    <w:p w14:paraId="279E4F5D" w14:textId="77777777" w:rsidR="004E6394" w:rsidRDefault="004E6394" w:rsidP="008B19F5">
      <w:pPr>
        <w:pStyle w:val="Heading1"/>
      </w:pPr>
    </w:p>
    <w:p w14:paraId="0F3E2695" w14:textId="77777777" w:rsidR="004E6394" w:rsidRDefault="004E6394" w:rsidP="004E6394">
      <w:pPr>
        <w:rPr>
          <w:lang w:val="es-CL"/>
        </w:rPr>
      </w:pPr>
    </w:p>
    <w:p w14:paraId="6053AF5D" w14:textId="77777777" w:rsidR="004E6394" w:rsidRDefault="004E6394" w:rsidP="004E6394">
      <w:pPr>
        <w:rPr>
          <w:lang w:val="es-CL"/>
        </w:rPr>
      </w:pPr>
    </w:p>
    <w:p w14:paraId="6AD93E0F" w14:textId="77777777" w:rsidR="004E6394" w:rsidRDefault="004E6394" w:rsidP="004E6394">
      <w:pPr>
        <w:rPr>
          <w:lang w:val="es-CL"/>
        </w:rPr>
      </w:pPr>
    </w:p>
    <w:p w14:paraId="3A256314" w14:textId="77777777" w:rsidR="004E6394" w:rsidRDefault="004E6394" w:rsidP="004E6394">
      <w:pPr>
        <w:rPr>
          <w:lang w:val="es-CL"/>
        </w:rPr>
      </w:pPr>
    </w:p>
    <w:p w14:paraId="64D43782" w14:textId="77777777" w:rsidR="004E6394" w:rsidRDefault="004E6394" w:rsidP="004E6394">
      <w:pPr>
        <w:rPr>
          <w:lang w:val="es-CL"/>
        </w:rPr>
      </w:pPr>
    </w:p>
    <w:p w14:paraId="27D3923B" w14:textId="77777777" w:rsidR="004E6394" w:rsidRDefault="004E6394" w:rsidP="004E6394">
      <w:pPr>
        <w:rPr>
          <w:lang w:val="es-CL"/>
        </w:rPr>
      </w:pPr>
    </w:p>
    <w:p w14:paraId="0D158169" w14:textId="77777777" w:rsidR="004E6394" w:rsidRDefault="004E6394" w:rsidP="004E6394">
      <w:pPr>
        <w:rPr>
          <w:lang w:val="es-CL"/>
        </w:rPr>
      </w:pPr>
    </w:p>
    <w:p w14:paraId="13E3EC7C" w14:textId="77777777" w:rsidR="004E6394" w:rsidRDefault="004E6394" w:rsidP="004E6394">
      <w:pPr>
        <w:rPr>
          <w:lang w:val="es-CL"/>
        </w:rPr>
      </w:pPr>
    </w:p>
    <w:p w14:paraId="14BCB38F" w14:textId="77777777" w:rsidR="004E6394" w:rsidRDefault="004E6394" w:rsidP="004E6394">
      <w:pPr>
        <w:rPr>
          <w:lang w:val="es-CL"/>
        </w:rPr>
      </w:pPr>
    </w:p>
    <w:p w14:paraId="2B59FF0D" w14:textId="77777777" w:rsidR="004E6394" w:rsidRDefault="004E6394" w:rsidP="004E6394">
      <w:pPr>
        <w:rPr>
          <w:lang w:val="es-CL"/>
        </w:rPr>
      </w:pPr>
    </w:p>
    <w:p w14:paraId="5880F4FE" w14:textId="77777777" w:rsidR="004E6394" w:rsidRDefault="004E6394" w:rsidP="004E6394">
      <w:pPr>
        <w:rPr>
          <w:lang w:val="es-CL"/>
        </w:rPr>
      </w:pPr>
    </w:p>
    <w:p w14:paraId="456CDDE7" w14:textId="69C4624E" w:rsidR="004E6394" w:rsidRDefault="004E6394" w:rsidP="004E6394">
      <w:pPr>
        <w:rPr>
          <w:lang w:val="es-CL"/>
        </w:rPr>
      </w:pPr>
    </w:p>
    <w:p w14:paraId="4AF12CF1" w14:textId="77777777" w:rsidR="004E6394" w:rsidRDefault="004E6394" w:rsidP="004E6394">
      <w:pPr>
        <w:rPr>
          <w:lang w:val="es-CL"/>
        </w:rPr>
      </w:pPr>
    </w:p>
    <w:p w14:paraId="32C7BFDD" w14:textId="77777777" w:rsidR="003D495E" w:rsidRDefault="003D495E" w:rsidP="004E6394">
      <w:pPr>
        <w:rPr>
          <w:lang w:val="es-CL"/>
        </w:rPr>
      </w:pPr>
    </w:p>
    <w:p w14:paraId="22F448C0" w14:textId="77777777" w:rsidR="003D495E" w:rsidRDefault="003D495E" w:rsidP="004E6394">
      <w:pPr>
        <w:rPr>
          <w:lang w:val="es-CL"/>
        </w:rPr>
      </w:pPr>
    </w:p>
    <w:p w14:paraId="1E08CC64" w14:textId="77777777" w:rsidR="003D495E" w:rsidRDefault="003D495E" w:rsidP="004E6394">
      <w:pPr>
        <w:rPr>
          <w:lang w:val="es-CL"/>
        </w:rPr>
      </w:pPr>
    </w:p>
    <w:p w14:paraId="6081A3FE" w14:textId="77777777" w:rsidR="003D495E" w:rsidRDefault="003D495E" w:rsidP="004E6394">
      <w:pPr>
        <w:rPr>
          <w:lang w:val="es-CL"/>
        </w:rPr>
      </w:pPr>
    </w:p>
    <w:p w14:paraId="6AD8BBC5" w14:textId="77777777" w:rsidR="003D495E" w:rsidRPr="004E6394" w:rsidRDefault="003D495E" w:rsidP="004E6394">
      <w:pPr>
        <w:rPr>
          <w:lang w:val="es-CL"/>
        </w:rPr>
      </w:pPr>
    </w:p>
    <w:p w14:paraId="29E5CBB8" w14:textId="7C89BBA9" w:rsidR="00DC1839" w:rsidRPr="00E974C6" w:rsidRDefault="2CF13715" w:rsidP="008B19F5">
      <w:pPr>
        <w:pStyle w:val="Heading1"/>
      </w:pPr>
      <w:bookmarkStart w:id="10" w:name="_Toc194606302"/>
      <w:r w:rsidRPr="00E974C6">
        <w:t xml:space="preserve">2. Análisis del </w:t>
      </w:r>
      <w:r w:rsidR="248B5E64" w:rsidRPr="00E974C6">
        <w:t>s</w:t>
      </w:r>
      <w:r w:rsidRPr="00E974C6">
        <w:t xml:space="preserve">istema </w:t>
      </w:r>
      <w:r w:rsidR="34E37E14" w:rsidRPr="00E974C6">
        <w:t>a</w:t>
      </w:r>
      <w:r w:rsidRPr="00E974C6">
        <w:t>ctual</w:t>
      </w:r>
      <w:bookmarkEnd w:id="10"/>
    </w:p>
    <w:p w14:paraId="2CE6B18F" w14:textId="7C6C59C4" w:rsidR="00DC1839" w:rsidRDefault="5EA986A7" w:rsidP="331EBF7C">
      <w:pPr>
        <w:spacing w:before="240" w:after="240"/>
        <w:jc w:val="both"/>
        <w:rPr>
          <w:rFonts w:ascii="Times New Roman" w:eastAsia="Times New Roman" w:hAnsi="Times New Roman" w:cs="Times New Roman"/>
          <w:lang w:val="es-ES"/>
        </w:rPr>
      </w:pPr>
      <w:r w:rsidRPr="331EBF7C">
        <w:rPr>
          <w:rFonts w:ascii="Times New Roman" w:eastAsia="Times New Roman" w:hAnsi="Times New Roman" w:cs="Times New Roman"/>
          <w:lang w:val="es-ES"/>
        </w:rPr>
        <w:t xml:space="preserve">El sistema actual de Perfulandia SPA </w:t>
      </w:r>
      <w:r w:rsidR="005559B3" w:rsidRPr="331EBF7C">
        <w:rPr>
          <w:rFonts w:ascii="Times New Roman" w:eastAsia="Times New Roman" w:hAnsi="Times New Roman" w:cs="Times New Roman"/>
          <w:lang w:val="es-ES"/>
        </w:rPr>
        <w:t>utiliza</w:t>
      </w:r>
      <w:r w:rsidR="72807F39" w:rsidRPr="331EBF7C">
        <w:rPr>
          <w:rFonts w:ascii="Times New Roman" w:eastAsia="Times New Roman" w:hAnsi="Times New Roman" w:cs="Times New Roman"/>
          <w:lang w:val="es-ES"/>
        </w:rPr>
        <w:t xml:space="preserve"> una arquitectura</w:t>
      </w:r>
      <w:r w:rsidRPr="331EBF7C">
        <w:rPr>
          <w:rFonts w:ascii="Times New Roman" w:eastAsia="Times New Roman" w:hAnsi="Times New Roman" w:cs="Times New Roman"/>
          <w:lang w:val="es-ES"/>
        </w:rPr>
        <w:t xml:space="preserve"> monolític</w:t>
      </w:r>
      <w:r w:rsidR="2094223C" w:rsidRPr="331EBF7C">
        <w:rPr>
          <w:rFonts w:ascii="Times New Roman" w:eastAsia="Times New Roman" w:hAnsi="Times New Roman" w:cs="Times New Roman"/>
          <w:lang w:val="es-ES"/>
        </w:rPr>
        <w:t>a</w:t>
      </w:r>
      <w:r w:rsidRPr="331EBF7C">
        <w:rPr>
          <w:rFonts w:ascii="Times New Roman" w:eastAsia="Times New Roman" w:hAnsi="Times New Roman" w:cs="Times New Roman"/>
          <w:lang w:val="es-ES"/>
        </w:rPr>
        <w:t>, lo que significa que todos los módulos (gestión de inventarios, ventas, logística, etc.) están interconectados en una sola aplicación. Esto presenta varios problemas:</w:t>
      </w:r>
    </w:p>
    <w:p w14:paraId="248E69EA" w14:textId="64D84FAA" w:rsidR="00DC1839" w:rsidRDefault="5EA986A7" w:rsidP="331EBF7C">
      <w:pPr>
        <w:spacing w:before="240" w:after="240"/>
        <w:jc w:val="both"/>
        <w:rPr>
          <w:rFonts w:ascii="Times New Roman" w:eastAsia="Times New Roman" w:hAnsi="Times New Roman" w:cs="Times New Roman"/>
          <w:lang w:val="es-ES"/>
        </w:rPr>
      </w:pPr>
      <w:r w:rsidRPr="331EBF7C">
        <w:rPr>
          <w:rFonts w:ascii="Times New Roman" w:eastAsia="Times New Roman" w:hAnsi="Times New Roman" w:cs="Times New Roman"/>
          <w:lang w:val="es-ES"/>
        </w:rPr>
        <w:t>Problemas de Escalabilidad: Al estar todo integrado en un solo bloque, el sistema no puede escalar de manera eficiente</w:t>
      </w:r>
      <w:r w:rsidR="34AFC13F" w:rsidRPr="331EBF7C">
        <w:rPr>
          <w:rFonts w:ascii="Times New Roman" w:eastAsia="Times New Roman" w:hAnsi="Times New Roman" w:cs="Times New Roman"/>
          <w:lang w:val="es-ES"/>
        </w:rPr>
        <w:t>, ya que, basta con que un módulo falle para que todo el sistema colapse</w:t>
      </w:r>
      <w:r w:rsidRPr="331EBF7C">
        <w:rPr>
          <w:rFonts w:ascii="Times New Roman" w:eastAsia="Times New Roman" w:hAnsi="Times New Roman" w:cs="Times New Roman"/>
          <w:lang w:val="es-ES"/>
        </w:rPr>
        <w:t xml:space="preserve">. </w:t>
      </w:r>
    </w:p>
    <w:p w14:paraId="193B6E0F" w14:textId="0426BB9E" w:rsidR="00DC1839" w:rsidRDefault="5EA986A7" w:rsidP="331EBF7C">
      <w:pPr>
        <w:spacing w:before="240" w:after="240"/>
        <w:jc w:val="both"/>
        <w:rPr>
          <w:rFonts w:ascii="Times New Roman" w:eastAsia="Times New Roman" w:hAnsi="Times New Roman" w:cs="Times New Roman"/>
          <w:lang w:val="es-ES"/>
        </w:rPr>
      </w:pPr>
      <w:r w:rsidRPr="331EBF7C">
        <w:rPr>
          <w:rFonts w:ascii="Times New Roman" w:eastAsia="Times New Roman" w:hAnsi="Times New Roman" w:cs="Times New Roman"/>
          <w:lang w:val="es-ES"/>
        </w:rPr>
        <w:t>Rendimiento: El sistema se vuelve lento debido a la falta de independencia entre los módulos, lo que genera cuellos de botella en el procesamiento de las transacciones.</w:t>
      </w:r>
    </w:p>
    <w:p w14:paraId="59859F79" w14:textId="53C0C2BD" w:rsidR="00DC1839" w:rsidRDefault="5EA986A7" w:rsidP="331EBF7C">
      <w:pPr>
        <w:spacing w:before="240" w:after="240"/>
        <w:jc w:val="both"/>
        <w:rPr>
          <w:rFonts w:ascii="Times New Roman" w:eastAsia="Times New Roman" w:hAnsi="Times New Roman" w:cs="Times New Roman"/>
          <w:lang w:val="es-ES"/>
        </w:rPr>
      </w:pPr>
      <w:r w:rsidRPr="331EBF7C">
        <w:rPr>
          <w:rFonts w:ascii="Times New Roman" w:eastAsia="Times New Roman" w:hAnsi="Times New Roman" w:cs="Times New Roman"/>
          <w:lang w:val="es-ES"/>
        </w:rPr>
        <w:t>Dificultad para Actualizar o Modificar Funcionalidades: Dado que todos los módulos están entrelazados, modificar una parte del sistema puede generar fallos en otras secciones, lo que aumenta el riesgo de errores.</w:t>
      </w:r>
    </w:p>
    <w:p w14:paraId="2AAB5B42" w14:textId="77777777" w:rsidR="005559B3" w:rsidRDefault="005559B3" w:rsidP="005559B3">
      <w:pPr>
        <w:rPr>
          <w:lang w:val="es-CL"/>
        </w:rPr>
      </w:pPr>
    </w:p>
    <w:p w14:paraId="406371D7" w14:textId="77777777" w:rsidR="004E6394" w:rsidRDefault="004E6394" w:rsidP="008B19F5">
      <w:pPr>
        <w:pStyle w:val="Heading1"/>
      </w:pPr>
    </w:p>
    <w:p w14:paraId="176DBA0D" w14:textId="77777777" w:rsidR="004E6394" w:rsidRDefault="004E6394" w:rsidP="004E6394">
      <w:pPr>
        <w:rPr>
          <w:lang w:val="es-CL"/>
        </w:rPr>
      </w:pPr>
    </w:p>
    <w:p w14:paraId="4A7DE2F3" w14:textId="77777777" w:rsidR="004E6394" w:rsidRDefault="004E6394" w:rsidP="004E6394">
      <w:pPr>
        <w:rPr>
          <w:lang w:val="es-CL"/>
        </w:rPr>
      </w:pPr>
    </w:p>
    <w:p w14:paraId="54B16E3C" w14:textId="77777777" w:rsidR="004E6394" w:rsidRDefault="004E6394" w:rsidP="004E6394">
      <w:pPr>
        <w:rPr>
          <w:lang w:val="es-CL"/>
        </w:rPr>
      </w:pPr>
    </w:p>
    <w:p w14:paraId="433B2D14" w14:textId="77777777" w:rsidR="004E6394" w:rsidRDefault="004E6394" w:rsidP="004E6394">
      <w:pPr>
        <w:rPr>
          <w:lang w:val="es-CL"/>
        </w:rPr>
      </w:pPr>
    </w:p>
    <w:p w14:paraId="59334AE6" w14:textId="77777777" w:rsidR="004E6394" w:rsidRDefault="004E6394" w:rsidP="004E6394">
      <w:pPr>
        <w:rPr>
          <w:lang w:val="es-CL"/>
        </w:rPr>
      </w:pPr>
    </w:p>
    <w:p w14:paraId="1FA68AF1" w14:textId="77777777" w:rsidR="004E6394" w:rsidRDefault="004E6394" w:rsidP="004E6394">
      <w:pPr>
        <w:rPr>
          <w:lang w:val="es-CL"/>
        </w:rPr>
      </w:pPr>
    </w:p>
    <w:p w14:paraId="37D4DB04" w14:textId="77777777" w:rsidR="004E6394" w:rsidRDefault="004E6394" w:rsidP="004E6394">
      <w:pPr>
        <w:rPr>
          <w:lang w:val="es-CL"/>
        </w:rPr>
      </w:pPr>
    </w:p>
    <w:p w14:paraId="5DC68405" w14:textId="77777777" w:rsidR="004E6394" w:rsidRDefault="004E6394" w:rsidP="004E6394">
      <w:pPr>
        <w:rPr>
          <w:lang w:val="es-CL"/>
        </w:rPr>
      </w:pPr>
    </w:p>
    <w:p w14:paraId="2D8EED5F" w14:textId="77777777" w:rsidR="004E6394" w:rsidRDefault="004E6394" w:rsidP="004E6394">
      <w:pPr>
        <w:rPr>
          <w:lang w:val="es-CL"/>
        </w:rPr>
      </w:pPr>
    </w:p>
    <w:p w14:paraId="158BEB33" w14:textId="77777777" w:rsidR="004E6394" w:rsidRDefault="004E6394" w:rsidP="004E6394">
      <w:pPr>
        <w:rPr>
          <w:lang w:val="es-CL"/>
        </w:rPr>
      </w:pPr>
    </w:p>
    <w:p w14:paraId="1B2F0670" w14:textId="77777777" w:rsidR="004E6394" w:rsidRPr="004E6394" w:rsidRDefault="004E6394" w:rsidP="004E6394">
      <w:pPr>
        <w:rPr>
          <w:lang w:val="es-CL"/>
        </w:rPr>
      </w:pPr>
    </w:p>
    <w:p w14:paraId="069F176E" w14:textId="3F0557FC" w:rsidR="00DC1839" w:rsidRPr="00E974C6" w:rsidRDefault="109F48DC" w:rsidP="008B19F5">
      <w:pPr>
        <w:pStyle w:val="Heading1"/>
      </w:pPr>
      <w:bookmarkStart w:id="11" w:name="_Toc194606303"/>
      <w:r w:rsidRPr="00E974C6">
        <w:t>3. Diseño de la nueva arquitectura</w:t>
      </w:r>
      <w:bookmarkEnd w:id="11"/>
    </w:p>
    <w:p w14:paraId="2FBC4F20" w14:textId="6D3F58EB" w:rsidR="109F48DC" w:rsidRDefault="109F48DC" w:rsidP="6F9AF914">
      <w:pPr>
        <w:jc w:val="both"/>
        <w:rPr>
          <w:rFonts w:ascii="Times New Roman" w:eastAsia="Times New Roman" w:hAnsi="Times New Roman" w:cs="Times New Roman"/>
          <w:color w:val="000000" w:themeColor="text1"/>
          <w:sz w:val="22"/>
          <w:szCs w:val="22"/>
          <w:lang w:val="es-419"/>
        </w:rPr>
      </w:pPr>
      <w:r w:rsidRPr="6F9AF914">
        <w:rPr>
          <w:rFonts w:ascii="Times New Roman" w:eastAsia="Times New Roman" w:hAnsi="Times New Roman" w:cs="Times New Roman"/>
          <w:color w:val="000000" w:themeColor="text1"/>
          <w:sz w:val="22"/>
          <w:szCs w:val="22"/>
          <w:lang w:val="es-419"/>
        </w:rPr>
        <w:t>La solución propuesta es la transición a una arquitectura de microservicios, donde cada módulo del sistema se convierte en un servicio independiente. Estos microservicios se comunicarán entre sí a través de APIs, lo que permitirá una mayor flexibilidad y escalabilidad.</w:t>
      </w:r>
    </w:p>
    <w:p w14:paraId="066B3110" w14:textId="09C18B88" w:rsidR="44B6C068" w:rsidRDefault="63D49ED7" w:rsidP="43E62CE8">
      <w:pPr>
        <w:jc w:val="both"/>
        <w:rPr>
          <w:rFonts w:ascii="Times New Roman" w:eastAsia="Times New Roman" w:hAnsi="Times New Roman" w:cs="Times New Roman"/>
          <w:color w:val="000000" w:themeColor="text1"/>
          <w:sz w:val="22"/>
          <w:szCs w:val="22"/>
          <w:lang w:val="es-419"/>
        </w:rPr>
      </w:pPr>
      <w:r w:rsidRPr="3BDE3D93">
        <w:rPr>
          <w:rFonts w:ascii="Times New Roman" w:eastAsia="Times New Roman" w:hAnsi="Times New Roman" w:cs="Times New Roman"/>
          <w:color w:val="000000" w:themeColor="text1"/>
          <w:sz w:val="22"/>
          <w:szCs w:val="22"/>
          <w:lang w:val="es-419"/>
        </w:rPr>
        <w:t>Los microservicios para desarrollar</w:t>
      </w:r>
      <w:r w:rsidR="44B6C068" w:rsidRPr="3BDE3D93">
        <w:rPr>
          <w:rFonts w:ascii="Times New Roman" w:eastAsia="Times New Roman" w:hAnsi="Times New Roman" w:cs="Times New Roman"/>
          <w:color w:val="000000" w:themeColor="text1"/>
          <w:sz w:val="22"/>
          <w:szCs w:val="22"/>
          <w:lang w:val="es-419"/>
        </w:rPr>
        <w:t xml:space="preserve"> </w:t>
      </w:r>
      <w:r w:rsidR="7F46658E" w:rsidRPr="3BDE3D93">
        <w:rPr>
          <w:rFonts w:ascii="Times New Roman" w:eastAsia="Times New Roman" w:hAnsi="Times New Roman" w:cs="Times New Roman"/>
          <w:color w:val="000000" w:themeColor="text1"/>
          <w:sz w:val="22"/>
          <w:szCs w:val="22"/>
          <w:lang w:val="es-419"/>
        </w:rPr>
        <w:t>serán</w:t>
      </w:r>
      <w:r w:rsidR="44B6C068" w:rsidRPr="3BDE3D93">
        <w:rPr>
          <w:rFonts w:ascii="Times New Roman" w:eastAsia="Times New Roman" w:hAnsi="Times New Roman" w:cs="Times New Roman"/>
          <w:color w:val="000000" w:themeColor="text1"/>
          <w:sz w:val="22"/>
          <w:szCs w:val="22"/>
          <w:lang w:val="es-419"/>
        </w:rPr>
        <w:t xml:space="preserve"> los siguientes en base a las necesidades </w:t>
      </w:r>
      <w:r w:rsidR="2C689549" w:rsidRPr="3BDE3D93">
        <w:rPr>
          <w:rFonts w:ascii="Times New Roman" w:eastAsia="Times New Roman" w:hAnsi="Times New Roman" w:cs="Times New Roman"/>
          <w:color w:val="000000" w:themeColor="text1"/>
          <w:sz w:val="22"/>
          <w:szCs w:val="22"/>
          <w:lang w:val="es-419"/>
        </w:rPr>
        <w:t>de los clientes</w:t>
      </w:r>
      <w:r w:rsidR="38266B7C" w:rsidRPr="3BDE3D93">
        <w:rPr>
          <w:rFonts w:ascii="Times New Roman" w:eastAsia="Times New Roman" w:hAnsi="Times New Roman" w:cs="Times New Roman"/>
          <w:color w:val="000000" w:themeColor="text1"/>
          <w:sz w:val="22"/>
          <w:szCs w:val="22"/>
          <w:lang w:val="es-419"/>
        </w:rPr>
        <w:t xml:space="preserve">, los servicios a desarrollar </w:t>
      </w:r>
      <w:r w:rsidR="1E9C635E" w:rsidRPr="3BDE3D93">
        <w:rPr>
          <w:rFonts w:ascii="Times New Roman" w:eastAsia="Times New Roman" w:hAnsi="Times New Roman" w:cs="Times New Roman"/>
          <w:color w:val="000000" w:themeColor="text1"/>
          <w:sz w:val="22"/>
          <w:szCs w:val="22"/>
          <w:lang w:val="es-419"/>
        </w:rPr>
        <w:t>serán</w:t>
      </w:r>
      <w:r w:rsidR="38266B7C" w:rsidRPr="3BDE3D93">
        <w:rPr>
          <w:rFonts w:ascii="Times New Roman" w:eastAsia="Times New Roman" w:hAnsi="Times New Roman" w:cs="Times New Roman"/>
          <w:color w:val="000000" w:themeColor="text1"/>
          <w:sz w:val="22"/>
          <w:szCs w:val="22"/>
          <w:lang w:val="es-419"/>
        </w:rPr>
        <w:t xml:space="preserve"> divididos en las tareas necesarias:</w:t>
      </w:r>
    </w:p>
    <w:p w14:paraId="3357A80C" w14:textId="3D7A4C21" w:rsidR="38266B7C" w:rsidRDefault="38266B7C" w:rsidP="43E62CE8">
      <w:pPr>
        <w:pStyle w:val="ListParagraph"/>
        <w:numPr>
          <w:ilvl w:val="0"/>
          <w:numId w:val="8"/>
        </w:numPr>
        <w:jc w:val="both"/>
        <w:rPr>
          <w:rFonts w:ascii="Times New Roman" w:eastAsia="Times New Roman" w:hAnsi="Times New Roman" w:cs="Times New Roman"/>
          <w:color w:val="000000" w:themeColor="text1"/>
          <w:lang w:val="es-419"/>
        </w:rPr>
      </w:pPr>
      <w:r w:rsidRPr="43E62CE8">
        <w:rPr>
          <w:rFonts w:ascii="Times New Roman" w:eastAsia="Times New Roman" w:hAnsi="Times New Roman" w:cs="Times New Roman"/>
          <w:color w:val="000000" w:themeColor="text1"/>
          <w:lang w:val="es-419"/>
        </w:rPr>
        <w:t xml:space="preserve">Servicio de </w:t>
      </w:r>
      <w:r w:rsidR="27A78872" w:rsidRPr="43E62CE8">
        <w:rPr>
          <w:rFonts w:ascii="Times New Roman" w:eastAsia="Times New Roman" w:hAnsi="Times New Roman" w:cs="Times New Roman"/>
          <w:color w:val="000000" w:themeColor="text1"/>
          <w:lang w:val="es-419"/>
        </w:rPr>
        <w:t>administración</w:t>
      </w:r>
      <w:r w:rsidRPr="43E62CE8">
        <w:rPr>
          <w:rFonts w:ascii="Times New Roman" w:eastAsia="Times New Roman" w:hAnsi="Times New Roman" w:cs="Times New Roman"/>
          <w:color w:val="000000" w:themeColor="text1"/>
          <w:lang w:val="es-419"/>
        </w:rPr>
        <w:t xml:space="preserve"> de </w:t>
      </w:r>
      <w:r w:rsidR="5D06939C" w:rsidRPr="43E62CE8">
        <w:rPr>
          <w:rFonts w:ascii="Times New Roman" w:eastAsia="Times New Roman" w:hAnsi="Times New Roman" w:cs="Times New Roman"/>
          <w:color w:val="000000" w:themeColor="text1"/>
          <w:lang w:val="es-419"/>
        </w:rPr>
        <w:t>usuarios -&gt; Ser</w:t>
      </w:r>
      <w:r w:rsidR="5ADF6838" w:rsidRPr="43E62CE8">
        <w:rPr>
          <w:rFonts w:ascii="Times New Roman" w:eastAsia="Times New Roman" w:hAnsi="Times New Roman" w:cs="Times New Roman"/>
          <w:color w:val="000000" w:themeColor="text1"/>
          <w:lang w:val="es-419"/>
        </w:rPr>
        <w:t>vicio</w:t>
      </w:r>
      <w:r w:rsidR="5D06939C" w:rsidRPr="43E62CE8">
        <w:rPr>
          <w:rFonts w:ascii="Times New Roman" w:eastAsia="Times New Roman" w:hAnsi="Times New Roman" w:cs="Times New Roman"/>
          <w:color w:val="000000" w:themeColor="text1"/>
          <w:lang w:val="es-419"/>
        </w:rPr>
        <w:t xml:space="preserve"> encargado del registro, login, permisos de todas las cuentas.</w:t>
      </w:r>
    </w:p>
    <w:p w14:paraId="702400A6" w14:textId="3E0B8452" w:rsidR="5D06939C" w:rsidRDefault="5D06939C" w:rsidP="6F9AF914">
      <w:pPr>
        <w:pStyle w:val="ListParagraph"/>
        <w:numPr>
          <w:ilvl w:val="0"/>
          <w:numId w:val="8"/>
        </w:numPr>
        <w:jc w:val="both"/>
        <w:rPr>
          <w:rFonts w:ascii="Times New Roman" w:eastAsia="Times New Roman" w:hAnsi="Times New Roman" w:cs="Times New Roman"/>
          <w:color w:val="000000" w:themeColor="text1"/>
          <w:lang w:val="es-419"/>
        </w:rPr>
      </w:pPr>
      <w:r w:rsidRPr="6F9AF914">
        <w:rPr>
          <w:rFonts w:ascii="Times New Roman" w:eastAsia="Times New Roman" w:hAnsi="Times New Roman" w:cs="Times New Roman"/>
          <w:color w:val="000000" w:themeColor="text1"/>
          <w:lang w:val="es-419"/>
        </w:rPr>
        <w:t xml:space="preserve">Servicio de </w:t>
      </w:r>
      <w:r w:rsidR="4AE5493F" w:rsidRPr="6F9AF914">
        <w:rPr>
          <w:rFonts w:ascii="Times New Roman" w:eastAsia="Times New Roman" w:hAnsi="Times New Roman" w:cs="Times New Roman"/>
          <w:color w:val="000000" w:themeColor="text1"/>
          <w:lang w:val="es-419"/>
        </w:rPr>
        <w:t>inventario -&gt; Servicio encargado del manejo de stock, generar reportes</w:t>
      </w:r>
      <w:r w:rsidR="2554D8CB" w:rsidRPr="6F9AF914">
        <w:rPr>
          <w:rFonts w:ascii="Times New Roman" w:eastAsia="Times New Roman" w:hAnsi="Times New Roman" w:cs="Times New Roman"/>
          <w:color w:val="000000" w:themeColor="text1"/>
          <w:lang w:val="es-419"/>
        </w:rPr>
        <w:t xml:space="preserve"> y notificaciones en casos</w:t>
      </w:r>
      <w:r w:rsidR="00760157" w:rsidRPr="6F9AF914">
        <w:rPr>
          <w:rFonts w:ascii="Times New Roman" w:eastAsia="Times New Roman" w:hAnsi="Times New Roman" w:cs="Times New Roman"/>
          <w:color w:val="000000" w:themeColor="text1"/>
          <w:lang w:val="es-419"/>
        </w:rPr>
        <w:t>.</w:t>
      </w:r>
    </w:p>
    <w:p w14:paraId="2F21EAE1" w14:textId="0B6B21E2" w:rsidR="00760157" w:rsidRDefault="00760157" w:rsidP="6F9AF914">
      <w:pPr>
        <w:pStyle w:val="ListParagraph"/>
        <w:numPr>
          <w:ilvl w:val="0"/>
          <w:numId w:val="8"/>
        </w:numPr>
        <w:jc w:val="both"/>
        <w:rPr>
          <w:rFonts w:ascii="Times New Roman" w:eastAsia="Times New Roman" w:hAnsi="Times New Roman" w:cs="Times New Roman"/>
          <w:color w:val="000000" w:themeColor="text1"/>
          <w:lang w:val="es-419"/>
        </w:rPr>
      </w:pPr>
      <w:r w:rsidRPr="6F9AF914">
        <w:rPr>
          <w:rFonts w:ascii="Times New Roman" w:eastAsia="Times New Roman" w:hAnsi="Times New Roman" w:cs="Times New Roman"/>
          <w:color w:val="000000" w:themeColor="text1"/>
          <w:lang w:val="es-419"/>
        </w:rPr>
        <w:t>Servicio de pagos -&gt; S</w:t>
      </w:r>
      <w:r w:rsidR="49A702C2" w:rsidRPr="6F9AF914">
        <w:rPr>
          <w:rFonts w:ascii="Times New Roman" w:eastAsia="Times New Roman" w:hAnsi="Times New Roman" w:cs="Times New Roman"/>
          <w:color w:val="000000" w:themeColor="text1"/>
          <w:lang w:val="es-419"/>
        </w:rPr>
        <w:t>ervicio encargado de las transacciones</w:t>
      </w:r>
      <w:r w:rsidR="34F80830" w:rsidRPr="6F9AF914">
        <w:rPr>
          <w:rFonts w:ascii="Times New Roman" w:eastAsia="Times New Roman" w:hAnsi="Times New Roman" w:cs="Times New Roman"/>
          <w:color w:val="000000" w:themeColor="text1"/>
          <w:lang w:val="es-419"/>
        </w:rPr>
        <w:t>.</w:t>
      </w:r>
    </w:p>
    <w:p w14:paraId="792BEDCC" w14:textId="42D86E90" w:rsidR="34F80830" w:rsidRDefault="34F80830" w:rsidP="6F9AF914">
      <w:pPr>
        <w:pStyle w:val="ListParagraph"/>
        <w:numPr>
          <w:ilvl w:val="0"/>
          <w:numId w:val="8"/>
        </w:numPr>
        <w:jc w:val="both"/>
        <w:rPr>
          <w:rFonts w:ascii="Times New Roman" w:eastAsia="Times New Roman" w:hAnsi="Times New Roman" w:cs="Times New Roman"/>
          <w:color w:val="000000" w:themeColor="text1"/>
          <w:lang w:val="es-419"/>
        </w:rPr>
      </w:pPr>
      <w:r w:rsidRPr="6F9AF914">
        <w:rPr>
          <w:rFonts w:ascii="Times New Roman" w:eastAsia="Times New Roman" w:hAnsi="Times New Roman" w:cs="Times New Roman"/>
          <w:color w:val="000000" w:themeColor="text1"/>
          <w:lang w:val="es-419"/>
        </w:rPr>
        <w:t xml:space="preserve">Servicio de monitorización -&gt; Servicio encargado de notificar, registrar y reportar </w:t>
      </w:r>
      <w:r w:rsidR="4CDE22A0" w:rsidRPr="6F9AF914">
        <w:rPr>
          <w:rFonts w:ascii="Times New Roman" w:eastAsia="Times New Roman" w:hAnsi="Times New Roman" w:cs="Times New Roman"/>
          <w:color w:val="000000" w:themeColor="text1"/>
          <w:lang w:val="es-419"/>
        </w:rPr>
        <w:t xml:space="preserve">problemas </w:t>
      </w:r>
      <w:r w:rsidRPr="6F9AF914">
        <w:rPr>
          <w:rFonts w:ascii="Times New Roman" w:eastAsia="Times New Roman" w:hAnsi="Times New Roman" w:cs="Times New Roman"/>
          <w:color w:val="000000" w:themeColor="text1"/>
          <w:lang w:val="es-419"/>
        </w:rPr>
        <w:t>en el sistema</w:t>
      </w:r>
    </w:p>
    <w:p w14:paraId="57A30240" w14:textId="3E0D37FE" w:rsidR="1AF0E2A6" w:rsidRDefault="1AF0E2A6" w:rsidP="43E62CE8">
      <w:pPr>
        <w:pStyle w:val="ListParagraph"/>
        <w:numPr>
          <w:ilvl w:val="0"/>
          <w:numId w:val="8"/>
        </w:numPr>
        <w:jc w:val="both"/>
        <w:rPr>
          <w:rFonts w:ascii="Times New Roman" w:eastAsia="Times New Roman" w:hAnsi="Times New Roman" w:cs="Times New Roman"/>
          <w:color w:val="000000" w:themeColor="text1"/>
          <w:lang w:val="es-419"/>
        </w:rPr>
      </w:pPr>
      <w:r w:rsidRPr="3BDE3D93">
        <w:rPr>
          <w:rFonts w:ascii="Times New Roman" w:eastAsia="Times New Roman" w:hAnsi="Times New Roman" w:cs="Times New Roman"/>
          <w:color w:val="000000" w:themeColor="text1"/>
          <w:lang w:val="es-419"/>
        </w:rPr>
        <w:t xml:space="preserve">Servicio Web -&gt; Servicio encargado del front end de la </w:t>
      </w:r>
      <w:r w:rsidR="7AFD96F1" w:rsidRPr="3BDE3D93">
        <w:rPr>
          <w:rFonts w:ascii="Times New Roman" w:eastAsia="Times New Roman" w:hAnsi="Times New Roman" w:cs="Times New Roman"/>
          <w:color w:val="000000" w:themeColor="text1"/>
          <w:lang w:val="es-419"/>
        </w:rPr>
        <w:t>página</w:t>
      </w:r>
      <w:r w:rsidRPr="3BDE3D93">
        <w:rPr>
          <w:rFonts w:ascii="Times New Roman" w:eastAsia="Times New Roman" w:hAnsi="Times New Roman" w:cs="Times New Roman"/>
          <w:color w:val="000000" w:themeColor="text1"/>
          <w:lang w:val="es-419"/>
        </w:rPr>
        <w:t xml:space="preserve"> (carrito de compras, </w:t>
      </w:r>
      <w:r w:rsidR="76CF9A63" w:rsidRPr="3BDE3D93">
        <w:rPr>
          <w:rFonts w:ascii="Times New Roman" w:eastAsia="Times New Roman" w:hAnsi="Times New Roman" w:cs="Times New Roman"/>
          <w:color w:val="000000" w:themeColor="text1"/>
          <w:lang w:val="es-419"/>
        </w:rPr>
        <w:t>catálogo</w:t>
      </w:r>
      <w:r w:rsidRPr="3BDE3D93">
        <w:rPr>
          <w:rFonts w:ascii="Times New Roman" w:eastAsia="Times New Roman" w:hAnsi="Times New Roman" w:cs="Times New Roman"/>
          <w:color w:val="000000" w:themeColor="text1"/>
          <w:lang w:val="es-419"/>
        </w:rPr>
        <w:t xml:space="preserve"> de productos</w:t>
      </w:r>
      <w:r w:rsidR="7DB05734" w:rsidRPr="3BDE3D93">
        <w:rPr>
          <w:rFonts w:ascii="Times New Roman" w:eastAsia="Times New Roman" w:hAnsi="Times New Roman" w:cs="Times New Roman"/>
          <w:color w:val="000000" w:themeColor="text1"/>
          <w:lang w:val="es-419"/>
        </w:rPr>
        <w:t>, etc..</w:t>
      </w:r>
      <w:r w:rsidRPr="3BDE3D93">
        <w:rPr>
          <w:rFonts w:ascii="Times New Roman" w:eastAsia="Times New Roman" w:hAnsi="Times New Roman" w:cs="Times New Roman"/>
          <w:color w:val="000000" w:themeColor="text1"/>
          <w:lang w:val="es-419"/>
        </w:rPr>
        <w:t>)</w:t>
      </w:r>
    </w:p>
    <w:p w14:paraId="47252297" w14:textId="519AEAF4" w:rsidR="00DC1839" w:rsidRDefault="2CF6B3D1" w:rsidP="43E62CE8">
      <w:pPr>
        <w:pStyle w:val="ListParagraph"/>
        <w:numPr>
          <w:ilvl w:val="0"/>
          <w:numId w:val="8"/>
        </w:numPr>
        <w:jc w:val="both"/>
        <w:rPr>
          <w:rFonts w:ascii="Times New Roman" w:eastAsia="Times New Roman" w:hAnsi="Times New Roman" w:cs="Times New Roman"/>
          <w:color w:val="000000" w:themeColor="text1"/>
          <w:lang w:val="es-419"/>
        </w:rPr>
      </w:pPr>
      <w:r w:rsidRPr="3BDE3D93">
        <w:rPr>
          <w:rFonts w:ascii="Times New Roman" w:eastAsia="Times New Roman" w:hAnsi="Times New Roman" w:cs="Times New Roman"/>
          <w:color w:val="000000" w:themeColor="text1"/>
          <w:lang w:val="es-419"/>
        </w:rPr>
        <w:t>API gateway -&gt; Se</w:t>
      </w:r>
      <w:r w:rsidR="51C28C78" w:rsidRPr="3BDE3D93">
        <w:rPr>
          <w:rFonts w:ascii="Times New Roman" w:eastAsia="Times New Roman" w:hAnsi="Times New Roman" w:cs="Times New Roman"/>
          <w:color w:val="000000" w:themeColor="text1"/>
          <w:lang w:val="es-419"/>
        </w:rPr>
        <w:t>ra quien actuara como punto de entrada para todas las solicitudes de API</w:t>
      </w:r>
      <w:r w:rsidR="79DA888F" w:rsidRPr="3BDE3D93">
        <w:rPr>
          <w:rFonts w:ascii="Times New Roman" w:eastAsia="Times New Roman" w:hAnsi="Times New Roman" w:cs="Times New Roman"/>
          <w:color w:val="000000" w:themeColor="text1"/>
          <w:lang w:val="es-419"/>
        </w:rPr>
        <w:t>.</w:t>
      </w:r>
    </w:p>
    <w:p w14:paraId="6B0B0EFF" w14:textId="69BEDBB0" w:rsidR="00590305" w:rsidRPr="00590305" w:rsidRDefault="00590305" w:rsidP="00590305">
      <w:pPr>
        <w:jc w:val="both"/>
        <w:rPr>
          <w:rFonts w:ascii="Times New Roman" w:eastAsia="Times New Roman" w:hAnsi="Times New Roman" w:cs="Times New Roman"/>
          <w:color w:val="000000" w:themeColor="text1"/>
          <w:lang w:val="es-419"/>
        </w:rPr>
      </w:pPr>
      <w:r>
        <w:rPr>
          <w:rFonts w:ascii="Times New Roman" w:eastAsia="Times New Roman" w:hAnsi="Times New Roman" w:cs="Times New Roman"/>
          <w:color w:val="000000" w:themeColor="text1"/>
          <w:lang w:val="es-419"/>
        </w:rPr>
        <w:t xml:space="preserve">Con la finalidad de entender mejor </w:t>
      </w:r>
      <w:r w:rsidR="00DA34E8">
        <w:rPr>
          <w:rFonts w:ascii="Times New Roman" w:eastAsia="Times New Roman" w:hAnsi="Times New Roman" w:cs="Times New Roman"/>
          <w:color w:val="000000" w:themeColor="text1"/>
          <w:lang w:val="es-419"/>
        </w:rPr>
        <w:t xml:space="preserve">el diseño de la nueva arquitectura se adjuntan a </w:t>
      </w:r>
      <w:r w:rsidR="002C091E">
        <w:rPr>
          <w:rFonts w:ascii="Times New Roman" w:eastAsia="Times New Roman" w:hAnsi="Times New Roman" w:cs="Times New Roman"/>
          <w:color w:val="000000" w:themeColor="text1"/>
          <w:lang w:val="es-419"/>
        </w:rPr>
        <w:t>continuación</w:t>
      </w:r>
      <w:r w:rsidR="00DA34E8">
        <w:rPr>
          <w:rFonts w:ascii="Times New Roman" w:eastAsia="Times New Roman" w:hAnsi="Times New Roman" w:cs="Times New Roman"/>
          <w:color w:val="000000" w:themeColor="text1"/>
          <w:lang w:val="es-419"/>
        </w:rPr>
        <w:t xml:space="preserve"> 3 diagramas que explican mejor el diseño </w:t>
      </w:r>
      <w:r w:rsidR="002C091E">
        <w:rPr>
          <w:rFonts w:ascii="Times New Roman" w:eastAsia="Times New Roman" w:hAnsi="Times New Roman" w:cs="Times New Roman"/>
          <w:color w:val="000000" w:themeColor="text1"/>
          <w:lang w:val="es-419"/>
        </w:rPr>
        <w:t>de microservicios para este caso</w:t>
      </w:r>
    </w:p>
    <w:p w14:paraId="6E28EF38" w14:textId="56875E9D" w:rsidR="14958DC0" w:rsidRDefault="14958DC0" w:rsidP="008B19F5">
      <w:pPr>
        <w:pStyle w:val="Heading2"/>
      </w:pPr>
      <w:bookmarkStart w:id="12" w:name="_Toc194606304"/>
      <w:r w:rsidRPr="57B9103F">
        <w:t>Diagrama de Casos Uso</w:t>
      </w:r>
      <w:r w:rsidR="0DCD35AA" w:rsidRPr="57B9103F">
        <w:t>s</w:t>
      </w:r>
      <w:bookmarkEnd w:id="12"/>
    </w:p>
    <w:p w14:paraId="62FF8E11" w14:textId="0B346046" w:rsidR="3BDE3D93" w:rsidRDefault="0DCD35AA" w:rsidP="005559B3">
      <w:pPr>
        <w:jc w:val="center"/>
        <w:rPr>
          <w:rFonts w:ascii="Times New Roman" w:eastAsia="Times New Roman" w:hAnsi="Times New Roman" w:cs="Times New Roman"/>
          <w:b/>
          <w:bCs/>
          <w:color w:val="000000" w:themeColor="text1"/>
          <w:lang w:val="es-419"/>
        </w:rPr>
      </w:pPr>
      <w:r>
        <w:rPr>
          <w:noProof/>
        </w:rPr>
        <w:drawing>
          <wp:inline distT="0" distB="0" distL="0" distR="0" wp14:anchorId="66214164" wp14:editId="5A0B38F0">
            <wp:extent cx="4258404" cy="3384884"/>
            <wp:effectExtent l="0" t="0" r="8890" b="6350"/>
            <wp:docPr id="466132239" name="Picture 46613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514" cy="3407228"/>
                    </a:xfrm>
                    <a:prstGeom prst="rect">
                      <a:avLst/>
                    </a:prstGeom>
                  </pic:spPr>
                </pic:pic>
              </a:graphicData>
            </a:graphic>
          </wp:inline>
        </w:drawing>
      </w:r>
    </w:p>
    <w:p w14:paraId="0AAFB390" w14:textId="23DDB632" w:rsidR="14958DC0" w:rsidRDefault="14958DC0" w:rsidP="008B19F5">
      <w:pPr>
        <w:pStyle w:val="Heading2"/>
      </w:pPr>
      <w:bookmarkStart w:id="13" w:name="_Toc194606305"/>
      <w:r w:rsidRPr="57B9103F">
        <w:t>Diagrama de Clases</w:t>
      </w:r>
      <w:bookmarkEnd w:id="13"/>
    </w:p>
    <w:p w14:paraId="4629385F" w14:textId="49BDCFCE" w:rsidR="57B9103F" w:rsidRDefault="7E6017E2" w:rsidP="005559B3">
      <w:pPr>
        <w:jc w:val="center"/>
        <w:rPr>
          <w:rFonts w:ascii="Times New Roman" w:eastAsia="Times New Roman" w:hAnsi="Times New Roman" w:cs="Times New Roman"/>
          <w:b/>
          <w:bCs/>
          <w:color w:val="000000" w:themeColor="text1"/>
          <w:sz w:val="28"/>
          <w:szCs w:val="28"/>
        </w:rPr>
      </w:pPr>
      <w:r>
        <w:rPr>
          <w:noProof/>
        </w:rPr>
        <w:drawing>
          <wp:inline distT="0" distB="0" distL="0" distR="0" wp14:anchorId="568F0CDE" wp14:editId="6564EC0D">
            <wp:extent cx="5154450" cy="3238052"/>
            <wp:effectExtent l="0" t="0" r="8255" b="635"/>
            <wp:docPr id="1756452946" name="Picture 175645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6608" cy="3245689"/>
                    </a:xfrm>
                    <a:prstGeom prst="rect">
                      <a:avLst/>
                    </a:prstGeom>
                  </pic:spPr>
                </pic:pic>
              </a:graphicData>
            </a:graphic>
          </wp:inline>
        </w:drawing>
      </w:r>
    </w:p>
    <w:p w14:paraId="4FFC84D0" w14:textId="2EB77E45" w:rsidR="14958DC0" w:rsidRDefault="14958DC0" w:rsidP="008B19F5">
      <w:pPr>
        <w:pStyle w:val="Heading2"/>
      </w:pPr>
      <w:bookmarkStart w:id="14" w:name="_Toc194606306"/>
      <w:r w:rsidRPr="3BDE3D93">
        <w:t>Diagrama de Despliegue</w:t>
      </w:r>
      <w:bookmarkEnd w:id="14"/>
    </w:p>
    <w:p w14:paraId="694F4550" w14:textId="48DC9681" w:rsidR="5B66C45E" w:rsidRDefault="5B66C45E" w:rsidP="005559B3">
      <w:pPr>
        <w:jc w:val="center"/>
        <w:rPr>
          <w:rFonts w:ascii="Times New Roman" w:eastAsia="Times New Roman" w:hAnsi="Times New Roman" w:cs="Times New Roman"/>
          <w:b/>
          <w:bCs/>
          <w:color w:val="000000" w:themeColor="text1"/>
          <w:sz w:val="28"/>
          <w:szCs w:val="28"/>
        </w:rPr>
      </w:pPr>
      <w:r>
        <w:rPr>
          <w:noProof/>
        </w:rPr>
        <w:drawing>
          <wp:inline distT="0" distB="0" distL="0" distR="0" wp14:anchorId="1FBBEAB2" wp14:editId="1775BE2B">
            <wp:extent cx="5475642" cy="2952750"/>
            <wp:effectExtent l="0" t="0" r="0" b="0"/>
            <wp:docPr id="1192536486" name="Picture 119253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79329" cy="2954738"/>
                    </a:xfrm>
                    <a:prstGeom prst="rect">
                      <a:avLst/>
                    </a:prstGeom>
                  </pic:spPr>
                </pic:pic>
              </a:graphicData>
            </a:graphic>
          </wp:inline>
        </w:drawing>
      </w:r>
    </w:p>
    <w:p w14:paraId="2DA02E3A" w14:textId="2998DAC8" w:rsidR="3BDE3D93" w:rsidRDefault="3BDE3D93" w:rsidP="3BDE3D93">
      <w:pPr>
        <w:jc w:val="both"/>
      </w:pPr>
    </w:p>
    <w:p w14:paraId="564212AC" w14:textId="77777777" w:rsidR="002C091E" w:rsidRDefault="002C091E" w:rsidP="008B19F5">
      <w:pPr>
        <w:pStyle w:val="Heading1"/>
      </w:pPr>
    </w:p>
    <w:p w14:paraId="09C809CD" w14:textId="77777777" w:rsidR="002C091E" w:rsidRDefault="002C091E" w:rsidP="002C091E">
      <w:pPr>
        <w:rPr>
          <w:lang w:val="es-CL"/>
        </w:rPr>
      </w:pPr>
    </w:p>
    <w:p w14:paraId="18FB0DD9" w14:textId="3AA1AB66" w:rsidR="1892AC94" w:rsidRDefault="1892AC94" w:rsidP="008B19F5">
      <w:pPr>
        <w:pStyle w:val="Heading1"/>
      </w:pPr>
      <w:bookmarkStart w:id="15" w:name="_Toc194606307"/>
      <w:r w:rsidRPr="3BDE3D93">
        <w:t>4. Planificación de la Migración</w:t>
      </w:r>
      <w:bookmarkEnd w:id="15"/>
    </w:p>
    <w:p w14:paraId="29769FA9" w14:textId="63DBECFF" w:rsidR="1892AC94" w:rsidRDefault="1892AC94" w:rsidP="57B9103F">
      <w:pPr>
        <w:pStyle w:val="Heading4"/>
        <w:spacing w:before="319" w:after="319"/>
        <w:jc w:val="both"/>
        <w:rPr>
          <w:rFonts w:ascii="Times New Roman" w:eastAsia="Times New Roman" w:hAnsi="Times New Roman" w:cs="Times New Roman"/>
          <w:b/>
          <w:bCs/>
          <w:i w:val="0"/>
          <w:iCs w:val="0"/>
          <w:color w:val="000000" w:themeColor="text1"/>
          <w:lang w:val="es-419"/>
        </w:rPr>
      </w:pPr>
      <w:r w:rsidRPr="57B9103F">
        <w:rPr>
          <w:rFonts w:ascii="Times New Roman" w:eastAsia="Times New Roman" w:hAnsi="Times New Roman" w:cs="Times New Roman"/>
          <w:b/>
          <w:bCs/>
          <w:i w:val="0"/>
          <w:iCs w:val="0"/>
          <w:color w:val="000000" w:themeColor="text1"/>
          <w:lang w:val="es-419"/>
        </w:rPr>
        <w:t xml:space="preserve">Fase 1: Análisis y Preparación (Duración: </w:t>
      </w:r>
      <w:r w:rsidR="3634DB51" w:rsidRPr="57B9103F">
        <w:rPr>
          <w:rFonts w:ascii="Times New Roman" w:eastAsia="Times New Roman" w:hAnsi="Times New Roman" w:cs="Times New Roman"/>
          <w:b/>
          <w:bCs/>
          <w:i w:val="0"/>
          <w:iCs w:val="0"/>
          <w:color w:val="000000" w:themeColor="text1"/>
          <w:lang w:val="es-419"/>
        </w:rPr>
        <w:t>2</w:t>
      </w:r>
      <w:r w:rsidRPr="57B9103F">
        <w:rPr>
          <w:rFonts w:ascii="Times New Roman" w:eastAsia="Times New Roman" w:hAnsi="Times New Roman" w:cs="Times New Roman"/>
          <w:b/>
          <w:bCs/>
          <w:i w:val="0"/>
          <w:iCs w:val="0"/>
          <w:color w:val="000000" w:themeColor="text1"/>
          <w:lang w:val="es-419"/>
        </w:rPr>
        <w:t xml:space="preserve"> semana)</w:t>
      </w:r>
    </w:p>
    <w:p w14:paraId="7E80E2B7" w14:textId="3AC92F2B" w:rsidR="2D4A5522" w:rsidRDefault="2D4A5522" w:rsidP="3BDE3D93">
      <w:pPr>
        <w:pStyle w:val="ListParagraph"/>
        <w:numPr>
          <w:ilvl w:val="0"/>
          <w:numId w:val="4"/>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Evaluación de recursos y herramientas disponibles.</w:t>
      </w:r>
    </w:p>
    <w:p w14:paraId="78434F29" w14:textId="0F536408" w:rsidR="2D4A5522" w:rsidRDefault="2D4A5522" w:rsidP="3BDE3D93">
      <w:pPr>
        <w:pStyle w:val="ListParagraph"/>
        <w:numPr>
          <w:ilvl w:val="0"/>
          <w:numId w:val="4"/>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Identificación de microservicios</w:t>
      </w:r>
      <w:r w:rsidR="6D570636" w:rsidRPr="3BDE3D93">
        <w:rPr>
          <w:rFonts w:ascii="Times New Roman" w:eastAsia="Times New Roman" w:hAnsi="Times New Roman" w:cs="Times New Roman"/>
          <w:lang w:val="es-419"/>
        </w:rPr>
        <w:t xml:space="preserve"> que migrarán primero</w:t>
      </w:r>
      <w:r w:rsidRPr="3BDE3D93">
        <w:rPr>
          <w:rFonts w:ascii="Times New Roman" w:eastAsia="Times New Roman" w:hAnsi="Times New Roman" w:cs="Times New Roman"/>
          <w:lang w:val="es-419"/>
        </w:rPr>
        <w:t>.</w:t>
      </w:r>
    </w:p>
    <w:p w14:paraId="4BB36E18" w14:textId="73D9D01E" w:rsidR="2D4A5522" w:rsidRDefault="2D4A5522" w:rsidP="3BDE3D93">
      <w:pPr>
        <w:pStyle w:val="ListParagraph"/>
        <w:numPr>
          <w:ilvl w:val="0"/>
          <w:numId w:val="4"/>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Desarrollo de APIs para la integración del sistema.</w:t>
      </w:r>
    </w:p>
    <w:p w14:paraId="35CCAD80" w14:textId="460B33A0" w:rsidR="1892AC94" w:rsidRDefault="1892AC94" w:rsidP="57B9103F">
      <w:pPr>
        <w:pStyle w:val="Heading4"/>
        <w:spacing w:before="319" w:after="319"/>
        <w:jc w:val="both"/>
        <w:rPr>
          <w:rFonts w:ascii="Times New Roman" w:eastAsia="Times New Roman" w:hAnsi="Times New Roman" w:cs="Times New Roman"/>
          <w:b/>
          <w:bCs/>
          <w:i w:val="0"/>
          <w:iCs w:val="0"/>
          <w:color w:val="000000" w:themeColor="text1"/>
          <w:lang w:val="es-419"/>
        </w:rPr>
      </w:pPr>
      <w:r w:rsidRPr="57B9103F">
        <w:rPr>
          <w:rFonts w:ascii="Times New Roman" w:eastAsia="Times New Roman" w:hAnsi="Times New Roman" w:cs="Times New Roman"/>
          <w:b/>
          <w:bCs/>
          <w:i w:val="0"/>
          <w:iCs w:val="0"/>
          <w:color w:val="000000" w:themeColor="text1"/>
          <w:lang w:val="es-419"/>
        </w:rPr>
        <w:t>Fase 2: Implementación Rápida y Pruebas (Duración: 2 semanas)</w:t>
      </w:r>
    </w:p>
    <w:p w14:paraId="1D12D5E4" w14:textId="724D215E" w:rsidR="42EA5CEE" w:rsidRDefault="42EA5CEE" w:rsidP="3BDE3D93">
      <w:pPr>
        <w:pStyle w:val="ListParagraph"/>
        <w:numPr>
          <w:ilvl w:val="0"/>
          <w:numId w:val="3"/>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Desarrollo de microservicios principales.</w:t>
      </w:r>
    </w:p>
    <w:p w14:paraId="6E9ACB3A" w14:textId="7589A411" w:rsidR="42EA5CEE" w:rsidRDefault="42EA5CEE" w:rsidP="3BDE3D93">
      <w:pPr>
        <w:pStyle w:val="ListParagraph"/>
        <w:numPr>
          <w:ilvl w:val="0"/>
          <w:numId w:val="3"/>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Realización de pruebas de integración de las APIs.</w:t>
      </w:r>
    </w:p>
    <w:p w14:paraId="0EC400D8" w14:textId="4DE5AA32" w:rsidR="01CE3E1B" w:rsidRDefault="01CE3E1B" w:rsidP="3BDE3D93">
      <w:pPr>
        <w:pStyle w:val="ListParagraph"/>
        <w:numPr>
          <w:ilvl w:val="0"/>
          <w:numId w:val="3"/>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Pruebas de rendimiento para asegurar la capacidad de carga.</w:t>
      </w:r>
    </w:p>
    <w:p w14:paraId="0B9744B8" w14:textId="5871A6B7" w:rsidR="1892AC94" w:rsidRDefault="1892AC94" w:rsidP="3BDE3D93">
      <w:pPr>
        <w:spacing w:before="240" w:after="240"/>
        <w:jc w:val="both"/>
        <w:rPr>
          <w:rFonts w:ascii="Times New Roman" w:eastAsia="Times New Roman" w:hAnsi="Times New Roman" w:cs="Times New Roman"/>
          <w:b/>
          <w:bCs/>
          <w:color w:val="000000" w:themeColor="text1"/>
          <w:lang w:val="es-419"/>
        </w:rPr>
      </w:pPr>
      <w:r w:rsidRPr="3BDE3D93">
        <w:rPr>
          <w:rFonts w:ascii="Times New Roman" w:eastAsia="Times New Roman" w:hAnsi="Times New Roman" w:cs="Times New Roman"/>
          <w:b/>
          <w:bCs/>
          <w:color w:val="000000" w:themeColor="text1"/>
          <w:lang w:val="es-419"/>
        </w:rPr>
        <w:t xml:space="preserve">Fase 3: Despliegue y Ajustes (Duración: </w:t>
      </w:r>
      <w:r w:rsidR="2E3D4937" w:rsidRPr="3BDE3D93">
        <w:rPr>
          <w:rFonts w:ascii="Times New Roman" w:eastAsia="Times New Roman" w:hAnsi="Times New Roman" w:cs="Times New Roman"/>
          <w:b/>
          <w:bCs/>
          <w:color w:val="000000" w:themeColor="text1"/>
          <w:lang w:val="es-419"/>
        </w:rPr>
        <w:t>3</w:t>
      </w:r>
      <w:r w:rsidRPr="3BDE3D93">
        <w:rPr>
          <w:rFonts w:ascii="Times New Roman" w:eastAsia="Times New Roman" w:hAnsi="Times New Roman" w:cs="Times New Roman"/>
          <w:b/>
          <w:bCs/>
          <w:color w:val="000000" w:themeColor="text1"/>
          <w:lang w:val="es-419"/>
        </w:rPr>
        <w:t xml:space="preserve"> semanas)</w:t>
      </w:r>
    </w:p>
    <w:p w14:paraId="58DE6B7E" w14:textId="7E5978B6" w:rsidR="4AD02C65" w:rsidRDefault="4AD02C65" w:rsidP="3BDE3D93">
      <w:pPr>
        <w:pStyle w:val="ListParagraph"/>
        <w:numPr>
          <w:ilvl w:val="0"/>
          <w:numId w:val="2"/>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 xml:space="preserve">Despliegue </w:t>
      </w:r>
      <w:r w:rsidR="491A4415" w:rsidRPr="3BDE3D93">
        <w:rPr>
          <w:rFonts w:ascii="Times New Roman" w:eastAsia="Times New Roman" w:hAnsi="Times New Roman" w:cs="Times New Roman"/>
          <w:lang w:val="es-419"/>
        </w:rPr>
        <w:t>continuo de microservicios en producción.</w:t>
      </w:r>
    </w:p>
    <w:p w14:paraId="611872D5" w14:textId="67FC28E1" w:rsidR="09A4A618" w:rsidRDefault="09A4A618" w:rsidP="3BDE3D93">
      <w:pPr>
        <w:pStyle w:val="ListParagraph"/>
        <w:numPr>
          <w:ilvl w:val="0"/>
          <w:numId w:val="2"/>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 xml:space="preserve">Monitoreo </w:t>
      </w:r>
      <w:r w:rsidR="6FDF7519" w:rsidRPr="3BDE3D93">
        <w:rPr>
          <w:rFonts w:ascii="Times New Roman" w:eastAsia="Times New Roman" w:hAnsi="Times New Roman" w:cs="Times New Roman"/>
          <w:lang w:val="es-419"/>
        </w:rPr>
        <w:t xml:space="preserve">diario </w:t>
      </w:r>
      <w:r w:rsidRPr="3BDE3D93">
        <w:rPr>
          <w:rFonts w:ascii="Times New Roman" w:eastAsia="Times New Roman" w:hAnsi="Times New Roman" w:cs="Times New Roman"/>
          <w:lang w:val="es-419"/>
        </w:rPr>
        <w:t xml:space="preserve">para </w:t>
      </w:r>
      <w:r w:rsidR="30E79ED0" w:rsidRPr="3BDE3D93">
        <w:rPr>
          <w:rFonts w:ascii="Times New Roman" w:eastAsia="Times New Roman" w:hAnsi="Times New Roman" w:cs="Times New Roman"/>
          <w:lang w:val="es-419"/>
        </w:rPr>
        <w:t>detectar fallos.</w:t>
      </w:r>
    </w:p>
    <w:p w14:paraId="4B3CA8C5" w14:textId="561FE650" w:rsidR="30E79ED0" w:rsidRDefault="30E79ED0" w:rsidP="3BDE3D93">
      <w:pPr>
        <w:pStyle w:val="ListParagraph"/>
        <w:numPr>
          <w:ilvl w:val="0"/>
          <w:numId w:val="2"/>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 xml:space="preserve">Desactivación </w:t>
      </w:r>
      <w:r w:rsidR="042FBBBE" w:rsidRPr="3BDE3D93">
        <w:rPr>
          <w:rFonts w:ascii="Times New Roman" w:eastAsia="Times New Roman" w:hAnsi="Times New Roman" w:cs="Times New Roman"/>
          <w:lang w:val="es-419"/>
        </w:rPr>
        <w:t>progresiva del sistema actual.</w:t>
      </w:r>
    </w:p>
    <w:p w14:paraId="574E3180" w14:textId="287A1658" w:rsidR="1892AC94" w:rsidRDefault="1892AC94" w:rsidP="57B9103F">
      <w:pPr>
        <w:pStyle w:val="Heading4"/>
        <w:spacing w:before="319" w:after="319"/>
        <w:jc w:val="both"/>
        <w:rPr>
          <w:rFonts w:ascii="Times New Roman" w:eastAsia="Times New Roman" w:hAnsi="Times New Roman" w:cs="Times New Roman"/>
          <w:b/>
          <w:bCs/>
          <w:i w:val="0"/>
          <w:iCs w:val="0"/>
          <w:color w:val="000000" w:themeColor="text1"/>
          <w:lang w:val="es-419"/>
        </w:rPr>
      </w:pPr>
      <w:r w:rsidRPr="57B9103F">
        <w:rPr>
          <w:rFonts w:ascii="Times New Roman" w:eastAsia="Times New Roman" w:hAnsi="Times New Roman" w:cs="Times New Roman"/>
          <w:b/>
          <w:bCs/>
          <w:i w:val="0"/>
          <w:iCs w:val="0"/>
          <w:color w:val="000000" w:themeColor="text1"/>
          <w:lang w:val="es-419"/>
        </w:rPr>
        <w:t xml:space="preserve">Fase 4: Post-Migración y Optimización (Duración: </w:t>
      </w:r>
      <w:r w:rsidR="0929B8EC" w:rsidRPr="57B9103F">
        <w:rPr>
          <w:rFonts w:ascii="Times New Roman" w:eastAsia="Times New Roman" w:hAnsi="Times New Roman" w:cs="Times New Roman"/>
          <w:b/>
          <w:bCs/>
          <w:i w:val="0"/>
          <w:iCs w:val="0"/>
          <w:color w:val="000000" w:themeColor="text1"/>
          <w:lang w:val="es-419"/>
        </w:rPr>
        <w:t>2</w:t>
      </w:r>
      <w:r w:rsidRPr="57B9103F">
        <w:rPr>
          <w:rFonts w:ascii="Times New Roman" w:eastAsia="Times New Roman" w:hAnsi="Times New Roman" w:cs="Times New Roman"/>
          <w:b/>
          <w:bCs/>
          <w:i w:val="0"/>
          <w:iCs w:val="0"/>
          <w:color w:val="000000" w:themeColor="text1"/>
          <w:lang w:val="es-419"/>
        </w:rPr>
        <w:t xml:space="preserve"> semana)</w:t>
      </w:r>
    </w:p>
    <w:p w14:paraId="22FD5DAB" w14:textId="3C0B13CA" w:rsidR="57FAAEC3" w:rsidRDefault="57FAAEC3" w:rsidP="3BDE3D93">
      <w:pPr>
        <w:pStyle w:val="ListParagraph"/>
        <w:numPr>
          <w:ilvl w:val="0"/>
          <w:numId w:val="1"/>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Ajustes de rendimiento para mejorar eficiencia.</w:t>
      </w:r>
    </w:p>
    <w:p w14:paraId="33F9B034" w14:textId="6A9E0A26" w:rsidR="57FAAEC3" w:rsidRDefault="57FAAEC3" w:rsidP="3BDE3D93">
      <w:pPr>
        <w:pStyle w:val="ListParagraph"/>
        <w:numPr>
          <w:ilvl w:val="0"/>
          <w:numId w:val="1"/>
        </w:numPr>
        <w:spacing w:before="240" w:after="240"/>
        <w:jc w:val="both"/>
        <w:rPr>
          <w:rFonts w:ascii="Times New Roman" w:eastAsia="Times New Roman" w:hAnsi="Times New Roman" w:cs="Times New Roman"/>
          <w:lang w:val="es-419"/>
        </w:rPr>
      </w:pPr>
      <w:r w:rsidRPr="3BDE3D93">
        <w:rPr>
          <w:rFonts w:ascii="Times New Roman" w:eastAsia="Times New Roman" w:hAnsi="Times New Roman" w:cs="Times New Roman"/>
          <w:lang w:val="es-419"/>
        </w:rPr>
        <w:t xml:space="preserve">Recolección de feedback </w:t>
      </w:r>
      <w:r w:rsidR="5A5CA6F4" w:rsidRPr="3BDE3D93">
        <w:rPr>
          <w:rFonts w:ascii="Times New Roman" w:eastAsia="Times New Roman" w:hAnsi="Times New Roman" w:cs="Times New Roman"/>
          <w:lang w:val="es-419"/>
        </w:rPr>
        <w:t xml:space="preserve">de empleados y usuarios sobre la experiencia del sistema </w:t>
      </w:r>
      <w:r w:rsidRPr="3BDE3D93">
        <w:rPr>
          <w:rFonts w:ascii="Times New Roman" w:eastAsia="Times New Roman" w:hAnsi="Times New Roman" w:cs="Times New Roman"/>
          <w:lang w:val="es-419"/>
        </w:rPr>
        <w:t>y</w:t>
      </w:r>
      <w:r w:rsidR="5E0C72B3" w:rsidRPr="3BDE3D93">
        <w:rPr>
          <w:rFonts w:ascii="Times New Roman" w:eastAsia="Times New Roman" w:hAnsi="Times New Roman" w:cs="Times New Roman"/>
          <w:lang w:val="es-419"/>
        </w:rPr>
        <w:t xml:space="preserve"> realizar</w:t>
      </w:r>
      <w:r w:rsidRPr="3BDE3D93">
        <w:rPr>
          <w:rFonts w:ascii="Times New Roman" w:eastAsia="Times New Roman" w:hAnsi="Times New Roman" w:cs="Times New Roman"/>
          <w:lang w:val="es-419"/>
        </w:rPr>
        <w:t xml:space="preserve"> ajustes rápidos.</w:t>
      </w:r>
    </w:p>
    <w:p w14:paraId="080BD518" w14:textId="77777777" w:rsidR="00782462" w:rsidRDefault="00782462" w:rsidP="008B19F5">
      <w:pPr>
        <w:pStyle w:val="Heading2"/>
      </w:pPr>
    </w:p>
    <w:p w14:paraId="5434E470" w14:textId="77777777" w:rsidR="00782462" w:rsidRDefault="00782462" w:rsidP="008B19F5">
      <w:pPr>
        <w:pStyle w:val="Heading2"/>
      </w:pPr>
    </w:p>
    <w:p w14:paraId="22BA5479" w14:textId="77777777" w:rsidR="00782462" w:rsidRDefault="00782462" w:rsidP="008B19F5">
      <w:pPr>
        <w:pStyle w:val="Heading2"/>
      </w:pPr>
    </w:p>
    <w:p w14:paraId="0C2FE71E" w14:textId="77777777" w:rsidR="00782462" w:rsidRDefault="00782462" w:rsidP="008B19F5">
      <w:pPr>
        <w:pStyle w:val="Heading2"/>
      </w:pPr>
    </w:p>
    <w:p w14:paraId="4507C7E5" w14:textId="77777777" w:rsidR="00782462" w:rsidRDefault="00782462" w:rsidP="008B19F5">
      <w:pPr>
        <w:pStyle w:val="Heading2"/>
      </w:pPr>
    </w:p>
    <w:p w14:paraId="6331BE41" w14:textId="77777777" w:rsidR="00782462" w:rsidRDefault="00782462" w:rsidP="008B19F5">
      <w:pPr>
        <w:pStyle w:val="Heading2"/>
      </w:pPr>
    </w:p>
    <w:p w14:paraId="29EEBE5E" w14:textId="77777777" w:rsidR="00782462" w:rsidRDefault="00782462" w:rsidP="008B19F5">
      <w:pPr>
        <w:pStyle w:val="Heading2"/>
      </w:pPr>
    </w:p>
    <w:p w14:paraId="60072C6E" w14:textId="77777777" w:rsidR="00782462" w:rsidRDefault="00782462" w:rsidP="008B19F5">
      <w:pPr>
        <w:pStyle w:val="Heading2"/>
      </w:pPr>
    </w:p>
    <w:p w14:paraId="10AA71C9" w14:textId="058AEF21" w:rsidR="59282F4B" w:rsidRDefault="59282F4B" w:rsidP="008B19F5">
      <w:pPr>
        <w:pStyle w:val="Heading2"/>
      </w:pPr>
      <w:bookmarkStart w:id="16" w:name="_Toc194606308"/>
      <w:r w:rsidRPr="3BDE3D93">
        <w:t>Riesgos y Plan de Mitigación</w:t>
      </w:r>
      <w:bookmarkEnd w:id="16"/>
    </w:p>
    <w:tbl>
      <w:tblPr>
        <w:tblStyle w:val="TableGrid"/>
        <w:tblW w:w="9450" w:type="dxa"/>
        <w:tblLayout w:type="fixed"/>
        <w:tblLook w:val="06A0" w:firstRow="1" w:lastRow="0" w:firstColumn="1" w:lastColumn="0" w:noHBand="1" w:noVBand="1"/>
      </w:tblPr>
      <w:tblGrid>
        <w:gridCol w:w="3435"/>
        <w:gridCol w:w="1065"/>
        <w:gridCol w:w="1500"/>
        <w:gridCol w:w="3450"/>
      </w:tblGrid>
      <w:tr w:rsidR="3BDE3D93" w14:paraId="43C4874A" w14:textId="77777777" w:rsidTr="00782462">
        <w:trPr>
          <w:trHeight w:val="300"/>
        </w:trPr>
        <w:tc>
          <w:tcPr>
            <w:tcW w:w="3435" w:type="dxa"/>
          </w:tcPr>
          <w:p w14:paraId="40E6BD95" w14:textId="21C5BB28" w:rsidR="759CDEEA" w:rsidRDefault="759CDEE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Riesgo</w:t>
            </w:r>
          </w:p>
        </w:tc>
        <w:tc>
          <w:tcPr>
            <w:tcW w:w="1065" w:type="dxa"/>
          </w:tcPr>
          <w:p w14:paraId="68F12BD8" w14:textId="54B7576F" w:rsidR="759CDEEA" w:rsidRDefault="759CDEE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Impacto</w:t>
            </w:r>
          </w:p>
        </w:tc>
        <w:tc>
          <w:tcPr>
            <w:tcW w:w="1500" w:type="dxa"/>
          </w:tcPr>
          <w:p w14:paraId="444FECF0" w14:textId="1A2F0630" w:rsidR="759CDEEA" w:rsidRDefault="759CDEE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Probabilidad</w:t>
            </w:r>
          </w:p>
        </w:tc>
        <w:tc>
          <w:tcPr>
            <w:tcW w:w="3450" w:type="dxa"/>
          </w:tcPr>
          <w:p w14:paraId="089C63FF" w14:textId="1FEE0F70" w:rsidR="759CDEEA" w:rsidRDefault="759CDEE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Mitigación</w:t>
            </w:r>
          </w:p>
        </w:tc>
      </w:tr>
      <w:tr w:rsidR="3BDE3D93" w:rsidRPr="00EE37BD" w14:paraId="589D5C71" w14:textId="77777777" w:rsidTr="00782462">
        <w:trPr>
          <w:trHeight w:val="300"/>
        </w:trPr>
        <w:tc>
          <w:tcPr>
            <w:tcW w:w="3435" w:type="dxa"/>
          </w:tcPr>
          <w:p w14:paraId="703A3979" w14:textId="74A5D85B" w:rsidR="3FEDF42E" w:rsidRDefault="3FEDF42E"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Caída del sistema por sobrecarga de uno o varios microservicios</w:t>
            </w:r>
          </w:p>
        </w:tc>
        <w:tc>
          <w:tcPr>
            <w:tcW w:w="1065" w:type="dxa"/>
          </w:tcPr>
          <w:p w14:paraId="24EFB9B9" w14:textId="212E2CEF" w:rsidR="3FEDF42E" w:rsidRDefault="3FEDF42E"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Alta</w:t>
            </w:r>
          </w:p>
        </w:tc>
        <w:tc>
          <w:tcPr>
            <w:tcW w:w="1500" w:type="dxa"/>
          </w:tcPr>
          <w:p w14:paraId="7DC21A52" w14:textId="05DAAE85" w:rsidR="3FEDF42E" w:rsidRDefault="3FEDF42E"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Alta</w:t>
            </w:r>
          </w:p>
        </w:tc>
        <w:tc>
          <w:tcPr>
            <w:tcW w:w="3450" w:type="dxa"/>
          </w:tcPr>
          <w:p w14:paraId="6CEFBB6B" w14:textId="2032EE27" w:rsidR="3F1AB807" w:rsidRDefault="3F1AB80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Monitorización continua</w:t>
            </w:r>
            <w:r w:rsidR="3FEDF42E" w:rsidRPr="3BDE3D93">
              <w:rPr>
                <w:rFonts w:ascii="Times New Roman" w:eastAsia="Times New Roman" w:hAnsi="Times New Roman" w:cs="Times New Roman"/>
                <w:lang w:val="es-419"/>
              </w:rPr>
              <w:t xml:space="preserve"> del rendimiento, implementación de esca</w:t>
            </w:r>
            <w:r w:rsidR="0E1D647D" w:rsidRPr="3BDE3D93">
              <w:rPr>
                <w:rFonts w:ascii="Times New Roman" w:eastAsia="Times New Roman" w:hAnsi="Times New Roman" w:cs="Times New Roman"/>
                <w:lang w:val="es-419"/>
              </w:rPr>
              <w:t>labilidad</w:t>
            </w:r>
            <w:r w:rsidR="3FEDF42E" w:rsidRPr="3BDE3D93">
              <w:rPr>
                <w:rFonts w:ascii="Times New Roman" w:eastAsia="Times New Roman" w:hAnsi="Times New Roman" w:cs="Times New Roman"/>
                <w:lang w:val="es-419"/>
              </w:rPr>
              <w:t xml:space="preserve"> automática y balanceo de carga</w:t>
            </w:r>
            <w:r w:rsidR="68E60494" w:rsidRPr="3BDE3D93">
              <w:rPr>
                <w:rFonts w:ascii="Times New Roman" w:eastAsia="Times New Roman" w:hAnsi="Times New Roman" w:cs="Times New Roman"/>
                <w:lang w:val="es-419"/>
              </w:rPr>
              <w:t>.</w:t>
            </w:r>
          </w:p>
        </w:tc>
      </w:tr>
      <w:tr w:rsidR="3BDE3D93" w:rsidRPr="00EE37BD" w14:paraId="1D62BD0D" w14:textId="77777777" w:rsidTr="00782462">
        <w:trPr>
          <w:trHeight w:val="300"/>
        </w:trPr>
        <w:tc>
          <w:tcPr>
            <w:tcW w:w="3435" w:type="dxa"/>
          </w:tcPr>
          <w:p w14:paraId="09373731" w14:textId="19FFA973" w:rsidR="7B26CE87" w:rsidRDefault="7B26CE8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Errores en la migración de los datos</w:t>
            </w:r>
          </w:p>
        </w:tc>
        <w:tc>
          <w:tcPr>
            <w:tcW w:w="1065" w:type="dxa"/>
          </w:tcPr>
          <w:p w14:paraId="3E0D1FB8" w14:textId="2472128B" w:rsidR="7B26CE87" w:rsidRDefault="7B26CE8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Alta</w:t>
            </w:r>
          </w:p>
        </w:tc>
        <w:tc>
          <w:tcPr>
            <w:tcW w:w="1500" w:type="dxa"/>
          </w:tcPr>
          <w:p w14:paraId="25684A25" w14:textId="5BDF324E" w:rsidR="7B26CE87" w:rsidRDefault="7B26CE8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Media</w:t>
            </w:r>
          </w:p>
        </w:tc>
        <w:tc>
          <w:tcPr>
            <w:tcW w:w="3450" w:type="dxa"/>
          </w:tcPr>
          <w:p w14:paraId="2BB16362" w14:textId="2087EF8D" w:rsidR="371BED6D" w:rsidRDefault="435D116C" w:rsidP="57B9103F">
            <w:pPr>
              <w:rPr>
                <w:rFonts w:ascii="Times New Roman" w:eastAsia="Times New Roman" w:hAnsi="Times New Roman" w:cs="Times New Roman"/>
                <w:lang w:val="es-419"/>
              </w:rPr>
            </w:pPr>
            <w:r w:rsidRPr="57B9103F">
              <w:rPr>
                <w:rFonts w:ascii="Times New Roman" w:eastAsia="Times New Roman" w:hAnsi="Times New Roman" w:cs="Times New Roman"/>
                <w:lang w:val="es-419"/>
              </w:rPr>
              <w:t>Al momento de migrar los datos, no borrar los datos originales para tener siempre un respaldo</w:t>
            </w:r>
          </w:p>
        </w:tc>
      </w:tr>
      <w:tr w:rsidR="3BDE3D93" w:rsidRPr="00EE37BD" w14:paraId="50AC0A2B" w14:textId="77777777" w:rsidTr="00782462">
        <w:trPr>
          <w:trHeight w:val="300"/>
        </w:trPr>
        <w:tc>
          <w:tcPr>
            <w:tcW w:w="3435" w:type="dxa"/>
          </w:tcPr>
          <w:p w14:paraId="7BF928EA" w14:textId="58E6A8B0" w:rsidR="7B26CE87" w:rsidRDefault="7B26CE8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Empleados que no estén conforme con los cambios y problemas de adaptación</w:t>
            </w:r>
          </w:p>
        </w:tc>
        <w:tc>
          <w:tcPr>
            <w:tcW w:w="1065" w:type="dxa"/>
          </w:tcPr>
          <w:p w14:paraId="62B1B766" w14:textId="74739C5E" w:rsidR="7B26CE87" w:rsidRDefault="7B26CE8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Media</w:t>
            </w:r>
          </w:p>
        </w:tc>
        <w:tc>
          <w:tcPr>
            <w:tcW w:w="1500" w:type="dxa"/>
          </w:tcPr>
          <w:p w14:paraId="12875B18" w14:textId="28425859" w:rsidR="7B26CE87" w:rsidRDefault="7B26CE8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Media</w:t>
            </w:r>
          </w:p>
        </w:tc>
        <w:tc>
          <w:tcPr>
            <w:tcW w:w="3450" w:type="dxa"/>
          </w:tcPr>
          <w:p w14:paraId="3B693897" w14:textId="7A03B7D5" w:rsidR="7B26CE87" w:rsidRDefault="7B26CE87"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Capacitación al personal y comunicación clara sobre los beneficios de la migración de la arquitectura.</w:t>
            </w:r>
          </w:p>
        </w:tc>
      </w:tr>
      <w:tr w:rsidR="3BDE3D93" w:rsidRPr="00EE37BD" w14:paraId="235D07DD" w14:textId="77777777" w:rsidTr="00782462">
        <w:trPr>
          <w:trHeight w:val="300"/>
        </w:trPr>
        <w:tc>
          <w:tcPr>
            <w:tcW w:w="3435" w:type="dxa"/>
          </w:tcPr>
          <w:p w14:paraId="3B6B2FD0" w14:textId="46576B55" w:rsidR="453D9A5A" w:rsidRDefault="453D9A5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Problemas con la integración de proveedores, plataformas de pago, etc.</w:t>
            </w:r>
          </w:p>
        </w:tc>
        <w:tc>
          <w:tcPr>
            <w:tcW w:w="1065" w:type="dxa"/>
          </w:tcPr>
          <w:p w14:paraId="15F78B62" w14:textId="631FED04" w:rsidR="453D9A5A" w:rsidRDefault="453D9A5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Media</w:t>
            </w:r>
          </w:p>
        </w:tc>
        <w:tc>
          <w:tcPr>
            <w:tcW w:w="1500" w:type="dxa"/>
          </w:tcPr>
          <w:p w14:paraId="67E22D93" w14:textId="5620488D" w:rsidR="453D9A5A" w:rsidRDefault="453D9A5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Media</w:t>
            </w:r>
          </w:p>
        </w:tc>
        <w:tc>
          <w:tcPr>
            <w:tcW w:w="3450" w:type="dxa"/>
          </w:tcPr>
          <w:p w14:paraId="49903D77" w14:textId="0700DBE2" w:rsidR="453D9A5A" w:rsidRDefault="453D9A5A"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Establecer un plan de pruebas</w:t>
            </w:r>
            <w:r w:rsidR="7F041360" w:rsidRPr="3BDE3D93">
              <w:rPr>
                <w:rFonts w:ascii="Times New Roman" w:eastAsia="Times New Roman" w:hAnsi="Times New Roman" w:cs="Times New Roman"/>
                <w:lang w:val="es-419"/>
              </w:rPr>
              <w:t xml:space="preserve"> de estos servicios</w:t>
            </w:r>
            <w:r w:rsidRPr="3BDE3D93">
              <w:rPr>
                <w:rFonts w:ascii="Times New Roman" w:eastAsia="Times New Roman" w:hAnsi="Times New Roman" w:cs="Times New Roman"/>
                <w:lang w:val="es-419"/>
              </w:rPr>
              <w:t xml:space="preserve"> </w:t>
            </w:r>
            <w:r w:rsidR="641915FC" w:rsidRPr="3BDE3D93">
              <w:rPr>
                <w:rFonts w:ascii="Times New Roman" w:eastAsia="Times New Roman" w:hAnsi="Times New Roman" w:cs="Times New Roman"/>
                <w:lang w:val="es-419"/>
              </w:rPr>
              <w:t>antes de la integración final</w:t>
            </w:r>
            <w:r w:rsidR="733F61FD" w:rsidRPr="3BDE3D93">
              <w:rPr>
                <w:rFonts w:ascii="Times New Roman" w:eastAsia="Times New Roman" w:hAnsi="Times New Roman" w:cs="Times New Roman"/>
                <w:lang w:val="es-419"/>
              </w:rPr>
              <w:t xml:space="preserve"> al sistema</w:t>
            </w:r>
            <w:r w:rsidR="641915FC" w:rsidRPr="3BDE3D93">
              <w:rPr>
                <w:rFonts w:ascii="Times New Roman" w:eastAsia="Times New Roman" w:hAnsi="Times New Roman" w:cs="Times New Roman"/>
                <w:lang w:val="es-419"/>
              </w:rPr>
              <w:t>.</w:t>
            </w:r>
          </w:p>
        </w:tc>
      </w:tr>
      <w:tr w:rsidR="3BDE3D93" w:rsidRPr="00EE37BD" w14:paraId="27958AA9" w14:textId="77777777" w:rsidTr="00782462">
        <w:trPr>
          <w:trHeight w:val="300"/>
        </w:trPr>
        <w:tc>
          <w:tcPr>
            <w:tcW w:w="3435" w:type="dxa"/>
          </w:tcPr>
          <w:p w14:paraId="3C15CF25" w14:textId="09BF41F5"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Fallas en el rendimiento del Api Gateway</w:t>
            </w:r>
          </w:p>
        </w:tc>
        <w:tc>
          <w:tcPr>
            <w:tcW w:w="1065" w:type="dxa"/>
          </w:tcPr>
          <w:p w14:paraId="32D27C8F" w14:textId="7F7FBA59"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Alta</w:t>
            </w:r>
          </w:p>
        </w:tc>
        <w:tc>
          <w:tcPr>
            <w:tcW w:w="1500" w:type="dxa"/>
          </w:tcPr>
          <w:p w14:paraId="780096ED" w14:textId="5098586C"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Baja</w:t>
            </w:r>
          </w:p>
        </w:tc>
        <w:tc>
          <w:tcPr>
            <w:tcW w:w="3450" w:type="dxa"/>
          </w:tcPr>
          <w:p w14:paraId="3AFC6EE0" w14:textId="692C4AE3"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Implementar pruebas de carga para asegurar de que puede manejar muchas solicitudes a la vez.</w:t>
            </w:r>
          </w:p>
        </w:tc>
      </w:tr>
      <w:tr w:rsidR="3BDE3D93" w:rsidRPr="00EE37BD" w14:paraId="783D30F9" w14:textId="77777777" w:rsidTr="00782462">
        <w:trPr>
          <w:trHeight w:val="300"/>
        </w:trPr>
        <w:tc>
          <w:tcPr>
            <w:tcW w:w="3435" w:type="dxa"/>
          </w:tcPr>
          <w:p w14:paraId="5C20C83D" w14:textId="0B06A3BC"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Falta de monitoreo luego del despliegue de la arquitectura de microservicios.</w:t>
            </w:r>
          </w:p>
        </w:tc>
        <w:tc>
          <w:tcPr>
            <w:tcW w:w="1065" w:type="dxa"/>
          </w:tcPr>
          <w:p w14:paraId="79F5553E" w14:textId="3466B535"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Alta</w:t>
            </w:r>
          </w:p>
        </w:tc>
        <w:tc>
          <w:tcPr>
            <w:tcW w:w="1500" w:type="dxa"/>
          </w:tcPr>
          <w:p w14:paraId="0A9FC95F" w14:textId="7BC81341"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Media</w:t>
            </w:r>
          </w:p>
        </w:tc>
        <w:tc>
          <w:tcPr>
            <w:tcW w:w="3450" w:type="dxa"/>
          </w:tcPr>
          <w:p w14:paraId="72C08F03" w14:textId="6B82122F" w:rsidR="25EAB04F" w:rsidRDefault="25EAB04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 xml:space="preserve">Configurar alertas automáticas y realizar </w:t>
            </w:r>
            <w:r w:rsidR="50C1E48F" w:rsidRPr="3BDE3D93">
              <w:rPr>
                <w:rFonts w:ascii="Times New Roman" w:eastAsia="Times New Roman" w:hAnsi="Times New Roman" w:cs="Times New Roman"/>
                <w:lang w:val="es-419"/>
              </w:rPr>
              <w:t>revisiones diarias del sistema.</w:t>
            </w:r>
          </w:p>
        </w:tc>
      </w:tr>
      <w:tr w:rsidR="3BDE3D93" w:rsidRPr="00EE37BD" w14:paraId="56243413" w14:textId="77777777" w:rsidTr="00782462">
        <w:trPr>
          <w:trHeight w:val="300"/>
        </w:trPr>
        <w:tc>
          <w:tcPr>
            <w:tcW w:w="3435" w:type="dxa"/>
          </w:tcPr>
          <w:p w14:paraId="5864BC40" w14:textId="0A26962F" w:rsidR="50C1E48F" w:rsidRDefault="50C1E48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Microservicios no tienen compatibilidad con el nuevo sistema.</w:t>
            </w:r>
          </w:p>
        </w:tc>
        <w:tc>
          <w:tcPr>
            <w:tcW w:w="1065" w:type="dxa"/>
          </w:tcPr>
          <w:p w14:paraId="75671CBF" w14:textId="7B4375E7" w:rsidR="61370DF8" w:rsidRDefault="61370DF8"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Alta</w:t>
            </w:r>
          </w:p>
        </w:tc>
        <w:tc>
          <w:tcPr>
            <w:tcW w:w="1500" w:type="dxa"/>
          </w:tcPr>
          <w:p w14:paraId="722951BE" w14:textId="6CBDD2CF" w:rsidR="61370DF8" w:rsidRDefault="61370DF8"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Media</w:t>
            </w:r>
          </w:p>
        </w:tc>
        <w:tc>
          <w:tcPr>
            <w:tcW w:w="3450" w:type="dxa"/>
          </w:tcPr>
          <w:p w14:paraId="3C869778" w14:textId="6A2BFA87" w:rsidR="50C1E48F" w:rsidRDefault="50C1E48F"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Realizar pruebas de integración durante el desarrollo.</w:t>
            </w:r>
          </w:p>
        </w:tc>
      </w:tr>
      <w:tr w:rsidR="3BDE3D93" w:rsidRPr="00EE37BD" w14:paraId="5C6477E5" w14:textId="77777777" w:rsidTr="00782462">
        <w:trPr>
          <w:trHeight w:val="510"/>
        </w:trPr>
        <w:tc>
          <w:tcPr>
            <w:tcW w:w="3435" w:type="dxa"/>
          </w:tcPr>
          <w:p w14:paraId="5B9AA92A" w14:textId="651D4CC6" w:rsidR="60EC26C3" w:rsidRDefault="60EC26C3" w:rsidP="3BDE3D93">
            <w:pPr>
              <w:rPr>
                <w:rFonts w:ascii="Times New Roman" w:eastAsia="Times New Roman" w:hAnsi="Times New Roman" w:cs="Times New Roman"/>
                <w:color w:val="000000" w:themeColor="text1"/>
                <w:lang w:val="es-419"/>
              </w:rPr>
            </w:pPr>
            <w:r w:rsidRPr="3BDE3D93">
              <w:rPr>
                <w:rFonts w:ascii="Times New Roman" w:eastAsia="Times New Roman" w:hAnsi="Times New Roman" w:cs="Times New Roman"/>
                <w:color w:val="000000" w:themeColor="text1"/>
                <w:lang w:val="es-419"/>
              </w:rPr>
              <w:t>Caída del sistema durante la migración.</w:t>
            </w:r>
          </w:p>
        </w:tc>
        <w:tc>
          <w:tcPr>
            <w:tcW w:w="1065" w:type="dxa"/>
          </w:tcPr>
          <w:p w14:paraId="0F1218D0" w14:textId="18BCC55A" w:rsidR="60EC26C3" w:rsidRDefault="60EC26C3"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Alta</w:t>
            </w:r>
          </w:p>
        </w:tc>
        <w:tc>
          <w:tcPr>
            <w:tcW w:w="1500" w:type="dxa"/>
          </w:tcPr>
          <w:p w14:paraId="6FB6AA76" w14:textId="46571586" w:rsidR="18353F39" w:rsidRDefault="18353F39" w:rsidP="3BDE3D93">
            <w:r w:rsidRPr="3BDE3D93">
              <w:rPr>
                <w:rFonts w:ascii="Times New Roman" w:eastAsia="Times New Roman" w:hAnsi="Times New Roman" w:cs="Times New Roman"/>
                <w:lang w:val="es-419"/>
              </w:rPr>
              <w:t>Baja</w:t>
            </w:r>
          </w:p>
        </w:tc>
        <w:tc>
          <w:tcPr>
            <w:tcW w:w="3450" w:type="dxa"/>
          </w:tcPr>
          <w:p w14:paraId="26F5E88D" w14:textId="30145A3B" w:rsidR="18353F39" w:rsidRDefault="18353F39" w:rsidP="3BDE3D93">
            <w:pPr>
              <w:rPr>
                <w:rFonts w:ascii="Times New Roman" w:eastAsia="Times New Roman" w:hAnsi="Times New Roman" w:cs="Times New Roman"/>
                <w:lang w:val="es-419"/>
              </w:rPr>
            </w:pPr>
            <w:r w:rsidRPr="3BDE3D93">
              <w:rPr>
                <w:rFonts w:ascii="Times New Roman" w:eastAsia="Times New Roman" w:hAnsi="Times New Roman" w:cs="Times New Roman"/>
                <w:lang w:val="es-419"/>
              </w:rPr>
              <w:t>Utilizar un sistema de respaldo, copias de seguridad y programar la migración de horarios con menor tráfico de datos o solicitudes.</w:t>
            </w:r>
          </w:p>
        </w:tc>
      </w:tr>
    </w:tbl>
    <w:p w14:paraId="4A514E22" w14:textId="74E780DF" w:rsidR="3BDE3D93" w:rsidRDefault="3BDE3D93" w:rsidP="3BDE3D93">
      <w:pPr>
        <w:jc w:val="both"/>
        <w:rPr>
          <w:rFonts w:ascii="Times New Roman" w:eastAsia="Times New Roman" w:hAnsi="Times New Roman" w:cs="Times New Roman"/>
          <w:color w:val="000000" w:themeColor="text1"/>
          <w:lang w:val="es-419"/>
        </w:rPr>
      </w:pPr>
    </w:p>
    <w:p w14:paraId="3AFFB169" w14:textId="26BEF0B4" w:rsidR="00DC1839" w:rsidRDefault="00DC1839" w:rsidP="331EBF7C">
      <w:pPr>
        <w:jc w:val="both"/>
        <w:rPr>
          <w:rFonts w:ascii="Times New Roman" w:eastAsia="Times New Roman" w:hAnsi="Times New Roman" w:cs="Times New Roman"/>
          <w:color w:val="000000" w:themeColor="text1"/>
          <w:sz w:val="22"/>
          <w:szCs w:val="22"/>
          <w:lang w:val="es-419"/>
        </w:rPr>
      </w:pPr>
    </w:p>
    <w:p w14:paraId="6057441F" w14:textId="1C2D4F90" w:rsidR="00DC1839" w:rsidRDefault="00DC1839" w:rsidP="331EBF7C">
      <w:pPr>
        <w:jc w:val="both"/>
        <w:rPr>
          <w:rFonts w:ascii="Times New Roman" w:eastAsia="Times New Roman" w:hAnsi="Times New Roman" w:cs="Times New Roman"/>
          <w:color w:val="000000" w:themeColor="text1"/>
          <w:sz w:val="22"/>
          <w:szCs w:val="22"/>
          <w:lang w:val="es-419"/>
        </w:rPr>
      </w:pPr>
    </w:p>
    <w:p w14:paraId="211006A3" w14:textId="1C9DAEBC" w:rsidR="00DC1839" w:rsidRDefault="00DC1839" w:rsidP="331EBF7C">
      <w:pPr>
        <w:jc w:val="both"/>
        <w:rPr>
          <w:rFonts w:ascii="Times New Roman" w:eastAsia="Times New Roman" w:hAnsi="Times New Roman" w:cs="Times New Roman"/>
          <w:color w:val="000000" w:themeColor="text1"/>
          <w:sz w:val="22"/>
          <w:szCs w:val="22"/>
          <w:lang w:val="es-419"/>
        </w:rPr>
      </w:pPr>
    </w:p>
    <w:p w14:paraId="3E19A900" w14:textId="21786EC8" w:rsidR="00DC1839" w:rsidRDefault="00DC1839" w:rsidP="331EBF7C">
      <w:pPr>
        <w:jc w:val="both"/>
        <w:rPr>
          <w:rFonts w:ascii="Times New Roman" w:eastAsia="Times New Roman" w:hAnsi="Times New Roman" w:cs="Times New Roman"/>
          <w:color w:val="000000" w:themeColor="text1"/>
          <w:sz w:val="22"/>
          <w:szCs w:val="22"/>
          <w:lang w:val="es-419"/>
        </w:rPr>
      </w:pPr>
    </w:p>
    <w:p w14:paraId="332380CA" w14:textId="4F923998" w:rsidR="00DC1839" w:rsidRDefault="00DC1839" w:rsidP="331EBF7C">
      <w:pPr>
        <w:jc w:val="both"/>
        <w:rPr>
          <w:rFonts w:ascii="Times New Roman" w:eastAsia="Times New Roman" w:hAnsi="Times New Roman" w:cs="Times New Roman"/>
          <w:color w:val="000000" w:themeColor="text1"/>
          <w:sz w:val="22"/>
          <w:szCs w:val="22"/>
          <w:lang w:val="es-419"/>
        </w:rPr>
      </w:pPr>
    </w:p>
    <w:p w14:paraId="72C84011" w14:textId="79DEAB0C" w:rsidR="57B9103F" w:rsidRPr="00EE37BD" w:rsidRDefault="57B9103F" w:rsidP="57B9103F">
      <w:pPr>
        <w:jc w:val="both"/>
        <w:rPr>
          <w:lang w:val="es-CL"/>
        </w:rPr>
      </w:pPr>
    </w:p>
    <w:p w14:paraId="1EA4A654" w14:textId="3E7327DB" w:rsidR="00280ED0" w:rsidRPr="00280ED0" w:rsidRDefault="7CFA717B" w:rsidP="008B19F5">
      <w:pPr>
        <w:pStyle w:val="Heading1"/>
        <w:rPr>
          <w:sz w:val="22"/>
          <w:szCs w:val="22"/>
        </w:rPr>
      </w:pPr>
      <w:r w:rsidRPr="00EE37BD">
        <w:br/>
      </w:r>
      <w:bookmarkStart w:id="17" w:name="_Toc194606309"/>
      <w:r w:rsidR="00280ED0" w:rsidRPr="57B9103F">
        <w:t>Conclusión</w:t>
      </w:r>
      <w:bookmarkEnd w:id="17"/>
    </w:p>
    <w:p w14:paraId="2D8DB271" w14:textId="77777777" w:rsidR="00280ED0" w:rsidRPr="00280ED0" w:rsidRDefault="00280ED0" w:rsidP="00280ED0">
      <w:pPr>
        <w:jc w:val="both"/>
        <w:rPr>
          <w:rFonts w:ascii="Times New Roman" w:eastAsia="Times New Roman" w:hAnsi="Times New Roman" w:cs="Times New Roman"/>
          <w:sz w:val="22"/>
          <w:szCs w:val="22"/>
          <w:lang w:val="es-CL"/>
        </w:rPr>
      </w:pPr>
      <w:r w:rsidRPr="00280ED0">
        <w:rPr>
          <w:rFonts w:ascii="Times New Roman" w:eastAsia="Times New Roman" w:hAnsi="Times New Roman" w:cs="Times New Roman"/>
          <w:sz w:val="22"/>
          <w:szCs w:val="22"/>
          <w:lang w:val="es-CL"/>
        </w:rPr>
        <w:t>La migración de un sistema monolítico a una arquitectura de microservicios se presenta como una solución estratégica para responder a las demandas de crecimiento y eficiencia de Perfulandia SPA. La implementación de esta nueva estructura no solo facilitará la escalabilidad y el mantenimiento del sistema, sino que también optimizará los procesos internos y mejorará la experiencia de los usuarios. Al adoptar tecnologías modernas y herramientas colaborativas, la empresa estará mejor preparada para enfrentar desafíos futuros y mantener su competitividad en el mercado, asegurando al mismo tiempo el manejo ético y seguro de la información.</w:t>
      </w:r>
    </w:p>
    <w:p w14:paraId="7FB5A066" w14:textId="30036F4B" w:rsidR="00DC1839" w:rsidRDefault="00DC1839" w:rsidP="331EBF7C">
      <w:pPr>
        <w:jc w:val="both"/>
        <w:rPr>
          <w:rFonts w:ascii="Times New Roman" w:eastAsia="Times New Roman" w:hAnsi="Times New Roman" w:cs="Times New Roman"/>
          <w:sz w:val="22"/>
          <w:szCs w:val="22"/>
          <w:lang w:val="es-419"/>
        </w:rPr>
      </w:pPr>
    </w:p>
    <w:sectPr w:rsidR="00DC1839" w:rsidSect="001911D9">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83348" w14:textId="77777777" w:rsidR="008B19F5" w:rsidRDefault="008B19F5" w:rsidP="008B19F5">
      <w:pPr>
        <w:spacing w:after="0" w:line="240" w:lineRule="auto"/>
      </w:pPr>
      <w:r>
        <w:separator/>
      </w:r>
    </w:p>
  </w:endnote>
  <w:endnote w:type="continuationSeparator" w:id="0">
    <w:p w14:paraId="7D02B808" w14:textId="77777777" w:rsidR="008B19F5" w:rsidRDefault="008B19F5" w:rsidP="008B19F5">
      <w:pPr>
        <w:spacing w:after="0" w:line="240" w:lineRule="auto"/>
      </w:pPr>
      <w:r>
        <w:continuationSeparator/>
      </w:r>
    </w:p>
  </w:endnote>
  <w:endnote w:type="continuationNotice" w:id="1">
    <w:p w14:paraId="792E00B7" w14:textId="77777777" w:rsidR="008B19F5" w:rsidRDefault="008B19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938128"/>
      <w:docPartObj>
        <w:docPartGallery w:val="Page Numbers (Bottom of Page)"/>
        <w:docPartUnique/>
      </w:docPartObj>
    </w:sdtPr>
    <w:sdtContent>
      <w:p w14:paraId="182BA90D" w14:textId="5EF4EA76" w:rsidR="008B19F5" w:rsidRDefault="008B19F5" w:rsidP="00AC2E23">
        <w:pPr>
          <w:pStyle w:val="Footer"/>
          <w:jc w:val="right"/>
        </w:pPr>
        <w:r>
          <w:fldChar w:fldCharType="begin"/>
        </w:r>
        <w:r>
          <w:instrText>PAGE   \* MERGEFORMAT</w:instrText>
        </w:r>
        <w:r>
          <w:fldChar w:fldCharType="separate"/>
        </w:r>
        <w:r>
          <w:rPr>
            <w:lang w:val="es-ES"/>
          </w:rPr>
          <w:t>2</w:t>
        </w:r>
        <w:r>
          <w:fldChar w:fldCharType="end"/>
        </w:r>
      </w:p>
    </w:sdtContent>
  </w:sdt>
  <w:p w14:paraId="6005FEFF" w14:textId="77777777" w:rsidR="008B19F5" w:rsidRDefault="008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04BDA" w14:textId="77777777" w:rsidR="008B19F5" w:rsidRDefault="008B19F5" w:rsidP="008B19F5">
      <w:pPr>
        <w:spacing w:after="0" w:line="240" w:lineRule="auto"/>
      </w:pPr>
      <w:r>
        <w:separator/>
      </w:r>
    </w:p>
  </w:footnote>
  <w:footnote w:type="continuationSeparator" w:id="0">
    <w:p w14:paraId="549244F6" w14:textId="77777777" w:rsidR="008B19F5" w:rsidRDefault="008B19F5" w:rsidP="008B19F5">
      <w:pPr>
        <w:spacing w:after="0" w:line="240" w:lineRule="auto"/>
      </w:pPr>
      <w:r>
        <w:continuationSeparator/>
      </w:r>
    </w:p>
  </w:footnote>
  <w:footnote w:type="continuationNotice" w:id="1">
    <w:p w14:paraId="7FA11329" w14:textId="77777777" w:rsidR="008B19F5" w:rsidRDefault="008B19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980BA" w14:textId="4527669B" w:rsidR="001911D9" w:rsidRDefault="001911D9">
    <w:pPr>
      <w:pStyle w:val="Header"/>
    </w:pPr>
    <w:r>
      <w:rPr>
        <w:noProof/>
      </w:rPr>
      <w:drawing>
        <wp:inline distT="114300" distB="114300" distL="114300" distR="114300" wp14:anchorId="1398217A" wp14:editId="2B387C3B">
          <wp:extent cx="3490913" cy="855945"/>
          <wp:effectExtent l="0" t="0" r="0" b="0"/>
          <wp:docPr id="310942062" name="image2.png"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10942062" name="image2.png" descr="Logotipo&#10;&#10;El contenido generado por IA puede ser incorrecto."/>
                  <pic:cNvPicPr preferRelativeResize="0"/>
                </pic:nvPicPr>
                <pic:blipFill>
                  <a:blip r:embed="rId1"/>
                  <a:srcRect/>
                  <a:stretch>
                    <a:fillRect/>
                  </a:stretch>
                </pic:blipFill>
                <pic:spPr>
                  <a:xfrm>
                    <a:off x="0" y="0"/>
                    <a:ext cx="3490913" cy="855945"/>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LGDPo0V+MLTmcU" int2:id="0L0xFzYw">
      <int2:state int2:value="Rejected" int2:type="AugLoop_Text_Critique"/>
    </int2:textHash>
    <int2:textHash int2:hashCode="mhIRRALdh4G7CA" int2:id="1XyqK4rJ">
      <int2:state int2:value="Rejected" int2:type="AugLoop_Text_Critique"/>
    </int2:textHash>
    <int2:textHash int2:hashCode="O96OOrRY5kAYDY" int2:id="2CmybFfE">
      <int2:state int2:value="Rejected" int2:type="AugLoop_Text_Critique"/>
    </int2:textHash>
    <int2:textHash int2:hashCode="7xX0jJZUuFeEo9" int2:id="4WbPQUTr">
      <int2:state int2:value="Rejected" int2:type="AugLoop_Text_Critique"/>
    </int2:textHash>
    <int2:textHash int2:hashCode="DHHNiBW6Tx3Lni" int2:id="5ks37O8u">
      <int2:state int2:value="Rejected" int2:type="AugLoop_Text_Critique"/>
    </int2:textHash>
    <int2:textHash int2:hashCode="ZbeERhYbxTqIux" int2:id="8fbiuqIx">
      <int2:state int2:value="Rejected" int2:type="AugLoop_Text_Critique"/>
    </int2:textHash>
    <int2:textHash int2:hashCode="PZ75kkYPJjXd5n" int2:id="8j1IOz4g">
      <int2:state int2:value="Rejected" int2:type="AugLoop_Text_Critique"/>
    </int2:textHash>
    <int2:textHash int2:hashCode="V7W/k5IJQm/an6" int2:id="8yaBacXv">
      <int2:state int2:value="Rejected" int2:type="AugLoop_Text_Critique"/>
    </int2:textHash>
    <int2:textHash int2:hashCode="iTdCMBk8s8OhI3" int2:id="AJlESEBV">
      <int2:state int2:value="Rejected" int2:type="AugLoop_Text_Critique"/>
    </int2:textHash>
    <int2:textHash int2:hashCode="fHucle4yT4+lBb" int2:id="AZA8GWUz">
      <int2:state int2:value="Rejected" int2:type="AugLoop_Text_Critique"/>
    </int2:textHash>
    <int2:textHash int2:hashCode="YCseKsIjm8fj2F" int2:id="Bx1rz3wX">
      <int2:state int2:value="Rejected" int2:type="AugLoop_Text_Critique"/>
    </int2:textHash>
    <int2:textHash int2:hashCode="Vrtf0i1nnIL4KK" int2:id="E9XO9N1W">
      <int2:state int2:value="Rejected" int2:type="AugLoop_Text_Critique"/>
    </int2:textHash>
    <int2:textHash int2:hashCode="rH//IhE59VnYLU" int2:id="ILKIcDl1">
      <int2:state int2:value="Rejected" int2:type="AugLoop_Text_Critique"/>
    </int2:textHash>
    <int2:textHash int2:hashCode="roP5xdzpc2NRVY" int2:id="JZ1lhGxD">
      <int2:state int2:value="Rejected" int2:type="AugLoop_Text_Critique"/>
    </int2:textHash>
    <int2:textHash int2:hashCode="kXrHCTkR7GgDU3" int2:id="JhvlRVYQ">
      <int2:state int2:value="Rejected" int2:type="AugLoop_Text_Critique"/>
    </int2:textHash>
    <int2:textHash int2:hashCode="O/iK7dYOXmzbHg" int2:id="LPqIK5Tj">
      <int2:state int2:value="Rejected" int2:type="AugLoop_Text_Critique"/>
    </int2:textHash>
    <int2:textHash int2:hashCode="5sbwvZVukUfMRT" int2:id="NJeRMebr">
      <int2:state int2:value="Rejected" int2:type="AugLoop_Text_Critique"/>
    </int2:textHash>
    <int2:textHash int2:hashCode="ERoJkCBryLNpx+" int2:id="Os7h5kQx">
      <int2:state int2:value="Rejected" int2:type="AugLoop_Text_Critique"/>
    </int2:textHash>
    <int2:textHash int2:hashCode="G3jrO+CuPw4ZY6" int2:id="P8S6XHxy">
      <int2:state int2:value="Rejected" int2:type="AugLoop_Text_Critique"/>
    </int2:textHash>
    <int2:textHash int2:hashCode="15J4Af5C/ZZAe2" int2:id="TMslUV6F">
      <int2:state int2:value="Rejected" int2:type="AugLoop_Text_Critique"/>
    </int2:textHash>
    <int2:textHash int2:hashCode="6sklmvVPlQVtmG" int2:id="TUceP0yS">
      <int2:state int2:value="Rejected" int2:type="AugLoop_Text_Critique"/>
    </int2:textHash>
    <int2:textHash int2:hashCode="aW+E/sHaW9BrE9" int2:id="U7mVFoiK">
      <int2:state int2:value="Rejected" int2:type="AugLoop_Text_Critique"/>
    </int2:textHash>
    <int2:textHash int2:hashCode="p7ET59BtS7gNwi" int2:id="b3K00oEE">
      <int2:state int2:value="Rejected" int2:type="AugLoop_Text_Critique"/>
    </int2:textHash>
    <int2:textHash int2:hashCode="fdmzOIEiXHrEHc" int2:id="eJNVKGAX">
      <int2:state int2:value="Rejected" int2:type="AugLoop_Text_Critique"/>
    </int2:textHash>
    <int2:textHash int2:hashCode="K9YDvfw5wAFdDZ" int2:id="huQJ0vpe">
      <int2:state int2:value="Rejected" int2:type="AugLoop_Text_Critique"/>
    </int2:textHash>
    <int2:textHash int2:hashCode="epLz0mNi1lV9Vw" int2:id="iA5jcO3N">
      <int2:state int2:value="Rejected" int2:type="AugLoop_Text_Critique"/>
    </int2:textHash>
    <int2:textHash int2:hashCode="/wlMNwv/nyCKFC" int2:id="ilscOuu9">
      <int2:state int2:value="Rejected" int2:type="AugLoop_Text_Critique"/>
    </int2:textHash>
    <int2:textHash int2:hashCode="3IPJPEWs3aBEwN" int2:id="khF6EoCl">
      <int2:state int2:value="Rejected" int2:type="AugLoop_Text_Critique"/>
    </int2:textHash>
    <int2:textHash int2:hashCode="IHll7DpbGEx4AB" int2:id="ledWcqPn">
      <int2:state int2:value="Rejected" int2:type="AugLoop_Text_Critique"/>
    </int2:textHash>
    <int2:textHash int2:hashCode="FvB2BfBdK9ZIfa" int2:id="mBg60cfX">
      <int2:state int2:value="Rejected" int2:type="AugLoop_Text_Critique"/>
    </int2:textHash>
    <int2:textHash int2:hashCode="lAP0yM1a9hxIVU" int2:id="mDjpOMBS">
      <int2:state int2:value="Rejected" int2:type="AugLoop_Text_Critique"/>
    </int2:textHash>
    <int2:textHash int2:hashCode="KmS5+ENgKDC6ej" int2:id="rx9TTqBM">
      <int2:state int2:value="Rejected" int2:type="AugLoop_Text_Critique"/>
    </int2:textHash>
    <int2:textHash int2:hashCode="fmZ01QlfAAGlfD" int2:id="tzCutKPC">
      <int2:state int2:value="Rejected" int2:type="AugLoop_Text_Critique"/>
    </int2:textHash>
    <int2:textHash int2:hashCode="N9TzXYgRyFD8Pm" int2:id="udByqJl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E30"/>
    <w:multiLevelType w:val="hybridMultilevel"/>
    <w:tmpl w:val="FFFFFFFF"/>
    <w:lvl w:ilvl="0" w:tplc="BBB6D3E2">
      <w:start w:val="1"/>
      <w:numFmt w:val="bullet"/>
      <w:lvlText w:val=""/>
      <w:lvlJc w:val="left"/>
      <w:pPr>
        <w:ind w:left="720" w:hanging="360"/>
      </w:pPr>
      <w:rPr>
        <w:rFonts w:ascii="Symbol" w:hAnsi="Symbol" w:hint="default"/>
      </w:rPr>
    </w:lvl>
    <w:lvl w:ilvl="1" w:tplc="FCB8B348">
      <w:start w:val="1"/>
      <w:numFmt w:val="bullet"/>
      <w:lvlText w:val="o"/>
      <w:lvlJc w:val="left"/>
      <w:pPr>
        <w:ind w:left="1440" w:hanging="360"/>
      </w:pPr>
      <w:rPr>
        <w:rFonts w:ascii="Courier New" w:hAnsi="Courier New" w:hint="default"/>
      </w:rPr>
    </w:lvl>
    <w:lvl w:ilvl="2" w:tplc="60EE1CCE">
      <w:start w:val="1"/>
      <w:numFmt w:val="bullet"/>
      <w:lvlText w:val=""/>
      <w:lvlJc w:val="left"/>
      <w:pPr>
        <w:ind w:left="2160" w:hanging="360"/>
      </w:pPr>
      <w:rPr>
        <w:rFonts w:ascii="Wingdings" w:hAnsi="Wingdings" w:hint="default"/>
      </w:rPr>
    </w:lvl>
    <w:lvl w:ilvl="3" w:tplc="9286A74E">
      <w:start w:val="1"/>
      <w:numFmt w:val="bullet"/>
      <w:lvlText w:val=""/>
      <w:lvlJc w:val="left"/>
      <w:pPr>
        <w:ind w:left="2880" w:hanging="360"/>
      </w:pPr>
      <w:rPr>
        <w:rFonts w:ascii="Symbol" w:hAnsi="Symbol" w:hint="default"/>
      </w:rPr>
    </w:lvl>
    <w:lvl w:ilvl="4" w:tplc="FFB2EAF2">
      <w:start w:val="1"/>
      <w:numFmt w:val="bullet"/>
      <w:lvlText w:val="o"/>
      <w:lvlJc w:val="left"/>
      <w:pPr>
        <w:ind w:left="3600" w:hanging="360"/>
      </w:pPr>
      <w:rPr>
        <w:rFonts w:ascii="Courier New" w:hAnsi="Courier New" w:hint="default"/>
      </w:rPr>
    </w:lvl>
    <w:lvl w:ilvl="5" w:tplc="E4B6C49C">
      <w:start w:val="1"/>
      <w:numFmt w:val="bullet"/>
      <w:lvlText w:val=""/>
      <w:lvlJc w:val="left"/>
      <w:pPr>
        <w:ind w:left="4320" w:hanging="360"/>
      </w:pPr>
      <w:rPr>
        <w:rFonts w:ascii="Wingdings" w:hAnsi="Wingdings" w:hint="default"/>
      </w:rPr>
    </w:lvl>
    <w:lvl w:ilvl="6" w:tplc="4BC6741C">
      <w:start w:val="1"/>
      <w:numFmt w:val="bullet"/>
      <w:lvlText w:val=""/>
      <w:lvlJc w:val="left"/>
      <w:pPr>
        <w:ind w:left="5040" w:hanging="360"/>
      </w:pPr>
      <w:rPr>
        <w:rFonts w:ascii="Symbol" w:hAnsi="Symbol" w:hint="default"/>
      </w:rPr>
    </w:lvl>
    <w:lvl w:ilvl="7" w:tplc="CE309F08">
      <w:start w:val="1"/>
      <w:numFmt w:val="bullet"/>
      <w:lvlText w:val="o"/>
      <w:lvlJc w:val="left"/>
      <w:pPr>
        <w:ind w:left="5760" w:hanging="360"/>
      </w:pPr>
      <w:rPr>
        <w:rFonts w:ascii="Courier New" w:hAnsi="Courier New" w:hint="default"/>
      </w:rPr>
    </w:lvl>
    <w:lvl w:ilvl="8" w:tplc="617E953E">
      <w:start w:val="1"/>
      <w:numFmt w:val="bullet"/>
      <w:lvlText w:val=""/>
      <w:lvlJc w:val="left"/>
      <w:pPr>
        <w:ind w:left="6480" w:hanging="360"/>
      </w:pPr>
      <w:rPr>
        <w:rFonts w:ascii="Wingdings" w:hAnsi="Wingdings" w:hint="default"/>
      </w:rPr>
    </w:lvl>
  </w:abstractNum>
  <w:abstractNum w:abstractNumId="1" w15:restartNumberingAfterBreak="0">
    <w:nsid w:val="169317AE"/>
    <w:multiLevelType w:val="hybridMultilevel"/>
    <w:tmpl w:val="FFFFFFFF"/>
    <w:lvl w:ilvl="0" w:tplc="EFF4EA3C">
      <w:start w:val="1"/>
      <w:numFmt w:val="decimal"/>
      <w:lvlText w:val="%1."/>
      <w:lvlJc w:val="left"/>
      <w:pPr>
        <w:ind w:left="720" w:hanging="360"/>
      </w:pPr>
    </w:lvl>
    <w:lvl w:ilvl="1" w:tplc="B3347A3E">
      <w:start w:val="1"/>
      <w:numFmt w:val="lowerLetter"/>
      <w:lvlText w:val="%2."/>
      <w:lvlJc w:val="left"/>
      <w:pPr>
        <w:ind w:left="1440" w:hanging="360"/>
      </w:pPr>
    </w:lvl>
    <w:lvl w:ilvl="2" w:tplc="FD20806A">
      <w:start w:val="1"/>
      <w:numFmt w:val="lowerRoman"/>
      <w:lvlText w:val="%3."/>
      <w:lvlJc w:val="right"/>
      <w:pPr>
        <w:ind w:left="2160" w:hanging="180"/>
      </w:pPr>
    </w:lvl>
    <w:lvl w:ilvl="3" w:tplc="CEC4D0EA">
      <w:start w:val="1"/>
      <w:numFmt w:val="decimal"/>
      <w:lvlText w:val="%4."/>
      <w:lvlJc w:val="left"/>
      <w:pPr>
        <w:ind w:left="2880" w:hanging="360"/>
      </w:pPr>
    </w:lvl>
    <w:lvl w:ilvl="4" w:tplc="35485A22">
      <w:start w:val="1"/>
      <w:numFmt w:val="lowerLetter"/>
      <w:lvlText w:val="%5."/>
      <w:lvlJc w:val="left"/>
      <w:pPr>
        <w:ind w:left="3600" w:hanging="360"/>
      </w:pPr>
    </w:lvl>
    <w:lvl w:ilvl="5" w:tplc="591C0430">
      <w:start w:val="1"/>
      <w:numFmt w:val="lowerRoman"/>
      <w:lvlText w:val="%6."/>
      <w:lvlJc w:val="right"/>
      <w:pPr>
        <w:ind w:left="4320" w:hanging="180"/>
      </w:pPr>
    </w:lvl>
    <w:lvl w:ilvl="6" w:tplc="FBF6C0F6">
      <w:start w:val="1"/>
      <w:numFmt w:val="decimal"/>
      <w:lvlText w:val="%7."/>
      <w:lvlJc w:val="left"/>
      <w:pPr>
        <w:ind w:left="5040" w:hanging="360"/>
      </w:pPr>
    </w:lvl>
    <w:lvl w:ilvl="7" w:tplc="510808D8">
      <w:start w:val="1"/>
      <w:numFmt w:val="lowerLetter"/>
      <w:lvlText w:val="%8."/>
      <w:lvlJc w:val="left"/>
      <w:pPr>
        <w:ind w:left="5760" w:hanging="360"/>
      </w:pPr>
    </w:lvl>
    <w:lvl w:ilvl="8" w:tplc="A4A62024">
      <w:start w:val="1"/>
      <w:numFmt w:val="lowerRoman"/>
      <w:lvlText w:val="%9."/>
      <w:lvlJc w:val="right"/>
      <w:pPr>
        <w:ind w:left="6480" w:hanging="180"/>
      </w:pPr>
    </w:lvl>
  </w:abstractNum>
  <w:abstractNum w:abstractNumId="2" w15:restartNumberingAfterBreak="0">
    <w:nsid w:val="2503209F"/>
    <w:multiLevelType w:val="hybridMultilevel"/>
    <w:tmpl w:val="835274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A97CD91"/>
    <w:multiLevelType w:val="hybridMultilevel"/>
    <w:tmpl w:val="FFFFFFFF"/>
    <w:lvl w:ilvl="0" w:tplc="7F6A862A">
      <w:start w:val="1"/>
      <w:numFmt w:val="bullet"/>
      <w:lvlText w:val="-"/>
      <w:lvlJc w:val="left"/>
      <w:pPr>
        <w:ind w:left="720" w:hanging="360"/>
      </w:pPr>
      <w:rPr>
        <w:rFonts w:ascii="Aptos" w:hAnsi="Aptos" w:hint="default"/>
      </w:rPr>
    </w:lvl>
    <w:lvl w:ilvl="1" w:tplc="615091FA">
      <w:start w:val="1"/>
      <w:numFmt w:val="bullet"/>
      <w:lvlText w:val="o"/>
      <w:lvlJc w:val="left"/>
      <w:pPr>
        <w:ind w:left="1440" w:hanging="360"/>
      </w:pPr>
      <w:rPr>
        <w:rFonts w:ascii="Courier New" w:hAnsi="Courier New" w:hint="default"/>
      </w:rPr>
    </w:lvl>
    <w:lvl w:ilvl="2" w:tplc="AD647EAE">
      <w:start w:val="1"/>
      <w:numFmt w:val="bullet"/>
      <w:lvlText w:val=""/>
      <w:lvlJc w:val="left"/>
      <w:pPr>
        <w:ind w:left="2160" w:hanging="360"/>
      </w:pPr>
      <w:rPr>
        <w:rFonts w:ascii="Wingdings" w:hAnsi="Wingdings" w:hint="default"/>
      </w:rPr>
    </w:lvl>
    <w:lvl w:ilvl="3" w:tplc="8154E638">
      <w:start w:val="1"/>
      <w:numFmt w:val="bullet"/>
      <w:lvlText w:val=""/>
      <w:lvlJc w:val="left"/>
      <w:pPr>
        <w:ind w:left="2880" w:hanging="360"/>
      </w:pPr>
      <w:rPr>
        <w:rFonts w:ascii="Symbol" w:hAnsi="Symbol" w:hint="default"/>
      </w:rPr>
    </w:lvl>
    <w:lvl w:ilvl="4" w:tplc="B45CC6D8">
      <w:start w:val="1"/>
      <w:numFmt w:val="bullet"/>
      <w:lvlText w:val="o"/>
      <w:lvlJc w:val="left"/>
      <w:pPr>
        <w:ind w:left="3600" w:hanging="360"/>
      </w:pPr>
      <w:rPr>
        <w:rFonts w:ascii="Courier New" w:hAnsi="Courier New" w:hint="default"/>
      </w:rPr>
    </w:lvl>
    <w:lvl w:ilvl="5" w:tplc="D17C18BE">
      <w:start w:val="1"/>
      <w:numFmt w:val="bullet"/>
      <w:lvlText w:val=""/>
      <w:lvlJc w:val="left"/>
      <w:pPr>
        <w:ind w:left="4320" w:hanging="360"/>
      </w:pPr>
      <w:rPr>
        <w:rFonts w:ascii="Wingdings" w:hAnsi="Wingdings" w:hint="default"/>
      </w:rPr>
    </w:lvl>
    <w:lvl w:ilvl="6" w:tplc="A3707328">
      <w:start w:val="1"/>
      <w:numFmt w:val="bullet"/>
      <w:lvlText w:val=""/>
      <w:lvlJc w:val="left"/>
      <w:pPr>
        <w:ind w:left="5040" w:hanging="360"/>
      </w:pPr>
      <w:rPr>
        <w:rFonts w:ascii="Symbol" w:hAnsi="Symbol" w:hint="default"/>
      </w:rPr>
    </w:lvl>
    <w:lvl w:ilvl="7" w:tplc="427AB7C8">
      <w:start w:val="1"/>
      <w:numFmt w:val="bullet"/>
      <w:lvlText w:val="o"/>
      <w:lvlJc w:val="left"/>
      <w:pPr>
        <w:ind w:left="5760" w:hanging="360"/>
      </w:pPr>
      <w:rPr>
        <w:rFonts w:ascii="Courier New" w:hAnsi="Courier New" w:hint="default"/>
      </w:rPr>
    </w:lvl>
    <w:lvl w:ilvl="8" w:tplc="F578994E">
      <w:start w:val="1"/>
      <w:numFmt w:val="bullet"/>
      <w:lvlText w:val=""/>
      <w:lvlJc w:val="left"/>
      <w:pPr>
        <w:ind w:left="6480" w:hanging="360"/>
      </w:pPr>
      <w:rPr>
        <w:rFonts w:ascii="Wingdings" w:hAnsi="Wingdings" w:hint="default"/>
      </w:rPr>
    </w:lvl>
  </w:abstractNum>
  <w:abstractNum w:abstractNumId="4" w15:restartNumberingAfterBreak="0">
    <w:nsid w:val="2C90361D"/>
    <w:multiLevelType w:val="hybridMultilevel"/>
    <w:tmpl w:val="FFFFFFFF"/>
    <w:lvl w:ilvl="0" w:tplc="3BEC4CE8">
      <w:start w:val="1"/>
      <w:numFmt w:val="decimal"/>
      <w:lvlText w:val="%1."/>
      <w:lvlJc w:val="left"/>
      <w:pPr>
        <w:ind w:left="720" w:hanging="360"/>
      </w:pPr>
    </w:lvl>
    <w:lvl w:ilvl="1" w:tplc="D7D48792">
      <w:start w:val="1"/>
      <w:numFmt w:val="lowerLetter"/>
      <w:lvlText w:val="%2."/>
      <w:lvlJc w:val="left"/>
      <w:pPr>
        <w:ind w:left="1440" w:hanging="360"/>
      </w:pPr>
    </w:lvl>
    <w:lvl w:ilvl="2" w:tplc="96F6F796">
      <w:start w:val="1"/>
      <w:numFmt w:val="lowerRoman"/>
      <w:lvlText w:val="%3."/>
      <w:lvlJc w:val="right"/>
      <w:pPr>
        <w:ind w:left="2160" w:hanging="180"/>
      </w:pPr>
    </w:lvl>
    <w:lvl w:ilvl="3" w:tplc="CC126AE2">
      <w:start w:val="1"/>
      <w:numFmt w:val="decimal"/>
      <w:lvlText w:val="%4."/>
      <w:lvlJc w:val="left"/>
      <w:pPr>
        <w:ind w:left="2880" w:hanging="360"/>
      </w:pPr>
    </w:lvl>
    <w:lvl w:ilvl="4" w:tplc="BC524AD2">
      <w:start w:val="1"/>
      <w:numFmt w:val="lowerLetter"/>
      <w:lvlText w:val="%5."/>
      <w:lvlJc w:val="left"/>
      <w:pPr>
        <w:ind w:left="3600" w:hanging="360"/>
      </w:pPr>
    </w:lvl>
    <w:lvl w:ilvl="5" w:tplc="F0625F28">
      <w:start w:val="1"/>
      <w:numFmt w:val="lowerRoman"/>
      <w:lvlText w:val="%6."/>
      <w:lvlJc w:val="right"/>
      <w:pPr>
        <w:ind w:left="4320" w:hanging="180"/>
      </w:pPr>
    </w:lvl>
    <w:lvl w:ilvl="6" w:tplc="06BA6C04">
      <w:start w:val="1"/>
      <w:numFmt w:val="decimal"/>
      <w:lvlText w:val="%7."/>
      <w:lvlJc w:val="left"/>
      <w:pPr>
        <w:ind w:left="5040" w:hanging="360"/>
      </w:pPr>
    </w:lvl>
    <w:lvl w:ilvl="7" w:tplc="43743766">
      <w:start w:val="1"/>
      <w:numFmt w:val="lowerLetter"/>
      <w:lvlText w:val="%8."/>
      <w:lvlJc w:val="left"/>
      <w:pPr>
        <w:ind w:left="5760" w:hanging="360"/>
      </w:pPr>
    </w:lvl>
    <w:lvl w:ilvl="8" w:tplc="8CCE52CA">
      <w:start w:val="1"/>
      <w:numFmt w:val="lowerRoman"/>
      <w:lvlText w:val="%9."/>
      <w:lvlJc w:val="right"/>
      <w:pPr>
        <w:ind w:left="6480" w:hanging="180"/>
      </w:pPr>
    </w:lvl>
  </w:abstractNum>
  <w:abstractNum w:abstractNumId="5" w15:restartNumberingAfterBreak="0">
    <w:nsid w:val="3C95B5C1"/>
    <w:multiLevelType w:val="hybridMultilevel"/>
    <w:tmpl w:val="9BB86BFE"/>
    <w:lvl w:ilvl="0" w:tplc="4DDC7910">
      <w:start w:val="1"/>
      <w:numFmt w:val="bullet"/>
      <w:lvlText w:val=""/>
      <w:lvlJc w:val="left"/>
      <w:pPr>
        <w:ind w:left="720" w:hanging="360"/>
      </w:pPr>
      <w:rPr>
        <w:rFonts w:ascii="Symbol" w:hAnsi="Symbol" w:hint="default"/>
      </w:rPr>
    </w:lvl>
    <w:lvl w:ilvl="1" w:tplc="FD0A2EDA">
      <w:start w:val="1"/>
      <w:numFmt w:val="bullet"/>
      <w:lvlText w:val="o"/>
      <w:lvlJc w:val="left"/>
      <w:pPr>
        <w:ind w:left="1440" w:hanging="360"/>
      </w:pPr>
      <w:rPr>
        <w:rFonts w:ascii="Courier New" w:hAnsi="Courier New" w:hint="default"/>
      </w:rPr>
    </w:lvl>
    <w:lvl w:ilvl="2" w:tplc="EB583166">
      <w:start w:val="1"/>
      <w:numFmt w:val="bullet"/>
      <w:lvlText w:val=""/>
      <w:lvlJc w:val="left"/>
      <w:pPr>
        <w:ind w:left="2160" w:hanging="360"/>
      </w:pPr>
      <w:rPr>
        <w:rFonts w:ascii="Wingdings" w:hAnsi="Wingdings" w:hint="default"/>
      </w:rPr>
    </w:lvl>
    <w:lvl w:ilvl="3" w:tplc="929AA0F6">
      <w:start w:val="1"/>
      <w:numFmt w:val="bullet"/>
      <w:lvlText w:val=""/>
      <w:lvlJc w:val="left"/>
      <w:pPr>
        <w:ind w:left="2880" w:hanging="360"/>
      </w:pPr>
      <w:rPr>
        <w:rFonts w:ascii="Symbol" w:hAnsi="Symbol" w:hint="default"/>
      </w:rPr>
    </w:lvl>
    <w:lvl w:ilvl="4" w:tplc="8688B462">
      <w:start w:val="1"/>
      <w:numFmt w:val="bullet"/>
      <w:lvlText w:val="o"/>
      <w:lvlJc w:val="left"/>
      <w:pPr>
        <w:ind w:left="3600" w:hanging="360"/>
      </w:pPr>
      <w:rPr>
        <w:rFonts w:ascii="Courier New" w:hAnsi="Courier New" w:hint="default"/>
      </w:rPr>
    </w:lvl>
    <w:lvl w:ilvl="5" w:tplc="C366C372">
      <w:start w:val="1"/>
      <w:numFmt w:val="bullet"/>
      <w:lvlText w:val=""/>
      <w:lvlJc w:val="left"/>
      <w:pPr>
        <w:ind w:left="4320" w:hanging="360"/>
      </w:pPr>
      <w:rPr>
        <w:rFonts w:ascii="Wingdings" w:hAnsi="Wingdings" w:hint="default"/>
      </w:rPr>
    </w:lvl>
    <w:lvl w:ilvl="6" w:tplc="882ECFB4">
      <w:start w:val="1"/>
      <w:numFmt w:val="bullet"/>
      <w:lvlText w:val=""/>
      <w:lvlJc w:val="left"/>
      <w:pPr>
        <w:ind w:left="5040" w:hanging="360"/>
      </w:pPr>
      <w:rPr>
        <w:rFonts w:ascii="Symbol" w:hAnsi="Symbol" w:hint="default"/>
      </w:rPr>
    </w:lvl>
    <w:lvl w:ilvl="7" w:tplc="C2D8875A">
      <w:start w:val="1"/>
      <w:numFmt w:val="bullet"/>
      <w:lvlText w:val="o"/>
      <w:lvlJc w:val="left"/>
      <w:pPr>
        <w:ind w:left="5760" w:hanging="360"/>
      </w:pPr>
      <w:rPr>
        <w:rFonts w:ascii="Courier New" w:hAnsi="Courier New" w:hint="default"/>
      </w:rPr>
    </w:lvl>
    <w:lvl w:ilvl="8" w:tplc="F326AD7C">
      <w:start w:val="1"/>
      <w:numFmt w:val="bullet"/>
      <w:lvlText w:val=""/>
      <w:lvlJc w:val="left"/>
      <w:pPr>
        <w:ind w:left="6480" w:hanging="360"/>
      </w:pPr>
      <w:rPr>
        <w:rFonts w:ascii="Wingdings" w:hAnsi="Wingdings" w:hint="default"/>
      </w:rPr>
    </w:lvl>
  </w:abstractNum>
  <w:abstractNum w:abstractNumId="6" w15:restartNumberingAfterBreak="0">
    <w:nsid w:val="3F49AEAF"/>
    <w:multiLevelType w:val="hybridMultilevel"/>
    <w:tmpl w:val="D6144398"/>
    <w:lvl w:ilvl="0" w:tplc="9210F0F4">
      <w:start w:val="1"/>
      <w:numFmt w:val="bullet"/>
      <w:lvlText w:val=""/>
      <w:lvlJc w:val="left"/>
      <w:pPr>
        <w:ind w:left="720" w:hanging="360"/>
      </w:pPr>
      <w:rPr>
        <w:rFonts w:ascii="Symbol" w:hAnsi="Symbol" w:hint="default"/>
      </w:rPr>
    </w:lvl>
    <w:lvl w:ilvl="1" w:tplc="87403C3C">
      <w:start w:val="1"/>
      <w:numFmt w:val="bullet"/>
      <w:lvlText w:val="o"/>
      <w:lvlJc w:val="left"/>
      <w:pPr>
        <w:ind w:left="1440" w:hanging="360"/>
      </w:pPr>
      <w:rPr>
        <w:rFonts w:ascii="Courier New" w:hAnsi="Courier New" w:hint="default"/>
      </w:rPr>
    </w:lvl>
    <w:lvl w:ilvl="2" w:tplc="4378D4D8">
      <w:start w:val="1"/>
      <w:numFmt w:val="bullet"/>
      <w:lvlText w:val=""/>
      <w:lvlJc w:val="left"/>
      <w:pPr>
        <w:ind w:left="2160" w:hanging="360"/>
      </w:pPr>
      <w:rPr>
        <w:rFonts w:ascii="Wingdings" w:hAnsi="Wingdings" w:hint="default"/>
      </w:rPr>
    </w:lvl>
    <w:lvl w:ilvl="3" w:tplc="F01E743A">
      <w:start w:val="1"/>
      <w:numFmt w:val="bullet"/>
      <w:lvlText w:val=""/>
      <w:lvlJc w:val="left"/>
      <w:pPr>
        <w:ind w:left="2880" w:hanging="360"/>
      </w:pPr>
      <w:rPr>
        <w:rFonts w:ascii="Symbol" w:hAnsi="Symbol" w:hint="default"/>
      </w:rPr>
    </w:lvl>
    <w:lvl w:ilvl="4" w:tplc="58D661E6">
      <w:start w:val="1"/>
      <w:numFmt w:val="bullet"/>
      <w:lvlText w:val="o"/>
      <w:lvlJc w:val="left"/>
      <w:pPr>
        <w:ind w:left="3600" w:hanging="360"/>
      </w:pPr>
      <w:rPr>
        <w:rFonts w:ascii="Courier New" w:hAnsi="Courier New" w:hint="default"/>
      </w:rPr>
    </w:lvl>
    <w:lvl w:ilvl="5" w:tplc="0F4650C4">
      <w:start w:val="1"/>
      <w:numFmt w:val="bullet"/>
      <w:lvlText w:val=""/>
      <w:lvlJc w:val="left"/>
      <w:pPr>
        <w:ind w:left="4320" w:hanging="360"/>
      </w:pPr>
      <w:rPr>
        <w:rFonts w:ascii="Wingdings" w:hAnsi="Wingdings" w:hint="default"/>
      </w:rPr>
    </w:lvl>
    <w:lvl w:ilvl="6" w:tplc="C5BA08B2">
      <w:start w:val="1"/>
      <w:numFmt w:val="bullet"/>
      <w:lvlText w:val=""/>
      <w:lvlJc w:val="left"/>
      <w:pPr>
        <w:ind w:left="5040" w:hanging="360"/>
      </w:pPr>
      <w:rPr>
        <w:rFonts w:ascii="Symbol" w:hAnsi="Symbol" w:hint="default"/>
      </w:rPr>
    </w:lvl>
    <w:lvl w:ilvl="7" w:tplc="066466D2">
      <w:start w:val="1"/>
      <w:numFmt w:val="bullet"/>
      <w:lvlText w:val="o"/>
      <w:lvlJc w:val="left"/>
      <w:pPr>
        <w:ind w:left="5760" w:hanging="360"/>
      </w:pPr>
      <w:rPr>
        <w:rFonts w:ascii="Courier New" w:hAnsi="Courier New" w:hint="default"/>
      </w:rPr>
    </w:lvl>
    <w:lvl w:ilvl="8" w:tplc="F000C320">
      <w:start w:val="1"/>
      <w:numFmt w:val="bullet"/>
      <w:lvlText w:val=""/>
      <w:lvlJc w:val="left"/>
      <w:pPr>
        <w:ind w:left="6480" w:hanging="360"/>
      </w:pPr>
      <w:rPr>
        <w:rFonts w:ascii="Wingdings" w:hAnsi="Wingdings" w:hint="default"/>
      </w:rPr>
    </w:lvl>
  </w:abstractNum>
  <w:abstractNum w:abstractNumId="7" w15:restartNumberingAfterBreak="0">
    <w:nsid w:val="409D96D7"/>
    <w:multiLevelType w:val="hybridMultilevel"/>
    <w:tmpl w:val="FFFFFFFF"/>
    <w:lvl w:ilvl="0" w:tplc="81E8FF40">
      <w:start w:val="1"/>
      <w:numFmt w:val="decimal"/>
      <w:lvlText w:val="%1."/>
      <w:lvlJc w:val="left"/>
      <w:pPr>
        <w:ind w:left="720" w:hanging="360"/>
      </w:pPr>
    </w:lvl>
    <w:lvl w:ilvl="1" w:tplc="C540E0AC">
      <w:start w:val="1"/>
      <w:numFmt w:val="lowerLetter"/>
      <w:lvlText w:val="%2."/>
      <w:lvlJc w:val="left"/>
      <w:pPr>
        <w:ind w:left="1440" w:hanging="360"/>
      </w:pPr>
    </w:lvl>
    <w:lvl w:ilvl="2" w:tplc="DC52B1D0">
      <w:start w:val="1"/>
      <w:numFmt w:val="lowerRoman"/>
      <w:lvlText w:val="%3."/>
      <w:lvlJc w:val="right"/>
      <w:pPr>
        <w:ind w:left="2160" w:hanging="180"/>
      </w:pPr>
    </w:lvl>
    <w:lvl w:ilvl="3" w:tplc="063C73EE">
      <w:start w:val="1"/>
      <w:numFmt w:val="decimal"/>
      <w:lvlText w:val="%4."/>
      <w:lvlJc w:val="left"/>
      <w:pPr>
        <w:ind w:left="2880" w:hanging="360"/>
      </w:pPr>
    </w:lvl>
    <w:lvl w:ilvl="4" w:tplc="096E0592">
      <w:start w:val="1"/>
      <w:numFmt w:val="lowerLetter"/>
      <w:lvlText w:val="%5."/>
      <w:lvlJc w:val="left"/>
      <w:pPr>
        <w:ind w:left="3600" w:hanging="360"/>
      </w:pPr>
    </w:lvl>
    <w:lvl w:ilvl="5" w:tplc="01B02234">
      <w:start w:val="1"/>
      <w:numFmt w:val="lowerRoman"/>
      <w:lvlText w:val="%6."/>
      <w:lvlJc w:val="right"/>
      <w:pPr>
        <w:ind w:left="4320" w:hanging="180"/>
      </w:pPr>
    </w:lvl>
    <w:lvl w:ilvl="6" w:tplc="A1BC1B0C">
      <w:start w:val="1"/>
      <w:numFmt w:val="decimal"/>
      <w:lvlText w:val="%7."/>
      <w:lvlJc w:val="left"/>
      <w:pPr>
        <w:ind w:left="5040" w:hanging="360"/>
      </w:pPr>
    </w:lvl>
    <w:lvl w:ilvl="7" w:tplc="172EA3F4">
      <w:start w:val="1"/>
      <w:numFmt w:val="lowerLetter"/>
      <w:lvlText w:val="%8."/>
      <w:lvlJc w:val="left"/>
      <w:pPr>
        <w:ind w:left="5760" w:hanging="360"/>
      </w:pPr>
    </w:lvl>
    <w:lvl w:ilvl="8" w:tplc="7416D3E8">
      <w:start w:val="1"/>
      <w:numFmt w:val="lowerRoman"/>
      <w:lvlText w:val="%9."/>
      <w:lvlJc w:val="right"/>
      <w:pPr>
        <w:ind w:left="6480" w:hanging="180"/>
      </w:pPr>
    </w:lvl>
  </w:abstractNum>
  <w:abstractNum w:abstractNumId="8" w15:restartNumberingAfterBreak="0">
    <w:nsid w:val="40F47452"/>
    <w:multiLevelType w:val="hybridMultilevel"/>
    <w:tmpl w:val="FFFFFFFF"/>
    <w:lvl w:ilvl="0" w:tplc="B8FC1EF2">
      <w:start w:val="1"/>
      <w:numFmt w:val="bullet"/>
      <w:lvlText w:val=""/>
      <w:lvlJc w:val="left"/>
      <w:pPr>
        <w:ind w:left="720" w:hanging="360"/>
      </w:pPr>
      <w:rPr>
        <w:rFonts w:ascii="Symbol" w:hAnsi="Symbol" w:hint="default"/>
      </w:rPr>
    </w:lvl>
    <w:lvl w:ilvl="1" w:tplc="B1F81856">
      <w:start w:val="1"/>
      <w:numFmt w:val="bullet"/>
      <w:lvlText w:val="o"/>
      <w:lvlJc w:val="left"/>
      <w:pPr>
        <w:ind w:left="1440" w:hanging="360"/>
      </w:pPr>
      <w:rPr>
        <w:rFonts w:ascii="Courier New" w:hAnsi="Courier New" w:hint="default"/>
      </w:rPr>
    </w:lvl>
    <w:lvl w:ilvl="2" w:tplc="E56CF52E">
      <w:start w:val="1"/>
      <w:numFmt w:val="bullet"/>
      <w:lvlText w:val=""/>
      <w:lvlJc w:val="left"/>
      <w:pPr>
        <w:ind w:left="2160" w:hanging="360"/>
      </w:pPr>
      <w:rPr>
        <w:rFonts w:ascii="Wingdings" w:hAnsi="Wingdings" w:hint="default"/>
      </w:rPr>
    </w:lvl>
    <w:lvl w:ilvl="3" w:tplc="75AA87CE">
      <w:start w:val="1"/>
      <w:numFmt w:val="bullet"/>
      <w:lvlText w:val=""/>
      <w:lvlJc w:val="left"/>
      <w:pPr>
        <w:ind w:left="2880" w:hanging="360"/>
      </w:pPr>
      <w:rPr>
        <w:rFonts w:ascii="Symbol" w:hAnsi="Symbol" w:hint="default"/>
      </w:rPr>
    </w:lvl>
    <w:lvl w:ilvl="4" w:tplc="7EB08C54">
      <w:start w:val="1"/>
      <w:numFmt w:val="bullet"/>
      <w:lvlText w:val="o"/>
      <w:lvlJc w:val="left"/>
      <w:pPr>
        <w:ind w:left="3600" w:hanging="360"/>
      </w:pPr>
      <w:rPr>
        <w:rFonts w:ascii="Courier New" w:hAnsi="Courier New" w:hint="default"/>
      </w:rPr>
    </w:lvl>
    <w:lvl w:ilvl="5" w:tplc="F7A6679A">
      <w:start w:val="1"/>
      <w:numFmt w:val="bullet"/>
      <w:lvlText w:val=""/>
      <w:lvlJc w:val="left"/>
      <w:pPr>
        <w:ind w:left="4320" w:hanging="360"/>
      </w:pPr>
      <w:rPr>
        <w:rFonts w:ascii="Wingdings" w:hAnsi="Wingdings" w:hint="default"/>
      </w:rPr>
    </w:lvl>
    <w:lvl w:ilvl="6" w:tplc="10609310">
      <w:start w:val="1"/>
      <w:numFmt w:val="bullet"/>
      <w:lvlText w:val=""/>
      <w:lvlJc w:val="left"/>
      <w:pPr>
        <w:ind w:left="5040" w:hanging="360"/>
      </w:pPr>
      <w:rPr>
        <w:rFonts w:ascii="Symbol" w:hAnsi="Symbol" w:hint="default"/>
      </w:rPr>
    </w:lvl>
    <w:lvl w:ilvl="7" w:tplc="78586A30">
      <w:start w:val="1"/>
      <w:numFmt w:val="bullet"/>
      <w:lvlText w:val="o"/>
      <w:lvlJc w:val="left"/>
      <w:pPr>
        <w:ind w:left="5760" w:hanging="360"/>
      </w:pPr>
      <w:rPr>
        <w:rFonts w:ascii="Courier New" w:hAnsi="Courier New" w:hint="default"/>
      </w:rPr>
    </w:lvl>
    <w:lvl w:ilvl="8" w:tplc="490EFD9A">
      <w:start w:val="1"/>
      <w:numFmt w:val="bullet"/>
      <w:lvlText w:val=""/>
      <w:lvlJc w:val="left"/>
      <w:pPr>
        <w:ind w:left="6480" w:hanging="360"/>
      </w:pPr>
      <w:rPr>
        <w:rFonts w:ascii="Wingdings" w:hAnsi="Wingdings" w:hint="default"/>
      </w:rPr>
    </w:lvl>
  </w:abstractNum>
  <w:abstractNum w:abstractNumId="9" w15:restartNumberingAfterBreak="0">
    <w:nsid w:val="48436F67"/>
    <w:multiLevelType w:val="hybridMultilevel"/>
    <w:tmpl w:val="00D2CF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A055677"/>
    <w:multiLevelType w:val="hybridMultilevel"/>
    <w:tmpl w:val="FFFFFFFF"/>
    <w:lvl w:ilvl="0" w:tplc="AF9EE472">
      <w:start w:val="1"/>
      <w:numFmt w:val="bullet"/>
      <w:lvlText w:val="-"/>
      <w:lvlJc w:val="left"/>
      <w:pPr>
        <w:ind w:left="720" w:hanging="360"/>
      </w:pPr>
      <w:rPr>
        <w:rFonts w:ascii="Aptos" w:hAnsi="Aptos" w:hint="default"/>
      </w:rPr>
    </w:lvl>
    <w:lvl w:ilvl="1" w:tplc="73805524">
      <w:start w:val="1"/>
      <w:numFmt w:val="bullet"/>
      <w:lvlText w:val="o"/>
      <w:lvlJc w:val="left"/>
      <w:pPr>
        <w:ind w:left="1440" w:hanging="360"/>
      </w:pPr>
      <w:rPr>
        <w:rFonts w:ascii="Courier New" w:hAnsi="Courier New" w:hint="default"/>
      </w:rPr>
    </w:lvl>
    <w:lvl w:ilvl="2" w:tplc="AA7E230E">
      <w:start w:val="1"/>
      <w:numFmt w:val="bullet"/>
      <w:lvlText w:val=""/>
      <w:lvlJc w:val="left"/>
      <w:pPr>
        <w:ind w:left="2160" w:hanging="360"/>
      </w:pPr>
      <w:rPr>
        <w:rFonts w:ascii="Wingdings" w:hAnsi="Wingdings" w:hint="default"/>
      </w:rPr>
    </w:lvl>
    <w:lvl w:ilvl="3" w:tplc="24369E44">
      <w:start w:val="1"/>
      <w:numFmt w:val="bullet"/>
      <w:lvlText w:val=""/>
      <w:lvlJc w:val="left"/>
      <w:pPr>
        <w:ind w:left="2880" w:hanging="360"/>
      </w:pPr>
      <w:rPr>
        <w:rFonts w:ascii="Symbol" w:hAnsi="Symbol" w:hint="default"/>
      </w:rPr>
    </w:lvl>
    <w:lvl w:ilvl="4" w:tplc="232C94E8">
      <w:start w:val="1"/>
      <w:numFmt w:val="bullet"/>
      <w:lvlText w:val="o"/>
      <w:lvlJc w:val="left"/>
      <w:pPr>
        <w:ind w:left="3600" w:hanging="360"/>
      </w:pPr>
      <w:rPr>
        <w:rFonts w:ascii="Courier New" w:hAnsi="Courier New" w:hint="default"/>
      </w:rPr>
    </w:lvl>
    <w:lvl w:ilvl="5" w:tplc="0B620A4E">
      <w:start w:val="1"/>
      <w:numFmt w:val="bullet"/>
      <w:lvlText w:val=""/>
      <w:lvlJc w:val="left"/>
      <w:pPr>
        <w:ind w:left="4320" w:hanging="360"/>
      </w:pPr>
      <w:rPr>
        <w:rFonts w:ascii="Wingdings" w:hAnsi="Wingdings" w:hint="default"/>
      </w:rPr>
    </w:lvl>
    <w:lvl w:ilvl="6" w:tplc="C0983AAE">
      <w:start w:val="1"/>
      <w:numFmt w:val="bullet"/>
      <w:lvlText w:val=""/>
      <w:lvlJc w:val="left"/>
      <w:pPr>
        <w:ind w:left="5040" w:hanging="360"/>
      </w:pPr>
      <w:rPr>
        <w:rFonts w:ascii="Symbol" w:hAnsi="Symbol" w:hint="default"/>
      </w:rPr>
    </w:lvl>
    <w:lvl w:ilvl="7" w:tplc="7EDE79AE">
      <w:start w:val="1"/>
      <w:numFmt w:val="bullet"/>
      <w:lvlText w:val="o"/>
      <w:lvlJc w:val="left"/>
      <w:pPr>
        <w:ind w:left="5760" w:hanging="360"/>
      </w:pPr>
      <w:rPr>
        <w:rFonts w:ascii="Courier New" w:hAnsi="Courier New" w:hint="default"/>
      </w:rPr>
    </w:lvl>
    <w:lvl w:ilvl="8" w:tplc="9A8ECC80">
      <w:start w:val="1"/>
      <w:numFmt w:val="bullet"/>
      <w:lvlText w:val=""/>
      <w:lvlJc w:val="left"/>
      <w:pPr>
        <w:ind w:left="6480" w:hanging="360"/>
      </w:pPr>
      <w:rPr>
        <w:rFonts w:ascii="Wingdings" w:hAnsi="Wingdings" w:hint="default"/>
      </w:rPr>
    </w:lvl>
  </w:abstractNum>
  <w:abstractNum w:abstractNumId="11" w15:restartNumberingAfterBreak="0">
    <w:nsid w:val="5EA7ABFE"/>
    <w:multiLevelType w:val="hybridMultilevel"/>
    <w:tmpl w:val="DE5CFA36"/>
    <w:lvl w:ilvl="0" w:tplc="7978779E">
      <w:start w:val="1"/>
      <w:numFmt w:val="bullet"/>
      <w:lvlText w:val=""/>
      <w:lvlJc w:val="left"/>
      <w:pPr>
        <w:ind w:left="720" w:hanging="360"/>
      </w:pPr>
      <w:rPr>
        <w:rFonts w:ascii="Symbol" w:hAnsi="Symbol" w:hint="default"/>
      </w:rPr>
    </w:lvl>
    <w:lvl w:ilvl="1" w:tplc="82E2875E">
      <w:start w:val="1"/>
      <w:numFmt w:val="bullet"/>
      <w:lvlText w:val="o"/>
      <w:lvlJc w:val="left"/>
      <w:pPr>
        <w:ind w:left="1440" w:hanging="360"/>
      </w:pPr>
      <w:rPr>
        <w:rFonts w:ascii="Courier New" w:hAnsi="Courier New" w:hint="default"/>
      </w:rPr>
    </w:lvl>
    <w:lvl w:ilvl="2" w:tplc="9B603296">
      <w:start w:val="1"/>
      <w:numFmt w:val="bullet"/>
      <w:lvlText w:val=""/>
      <w:lvlJc w:val="left"/>
      <w:pPr>
        <w:ind w:left="2160" w:hanging="360"/>
      </w:pPr>
      <w:rPr>
        <w:rFonts w:ascii="Wingdings" w:hAnsi="Wingdings" w:hint="default"/>
      </w:rPr>
    </w:lvl>
    <w:lvl w:ilvl="3" w:tplc="1E2014DE">
      <w:start w:val="1"/>
      <w:numFmt w:val="bullet"/>
      <w:lvlText w:val=""/>
      <w:lvlJc w:val="left"/>
      <w:pPr>
        <w:ind w:left="2880" w:hanging="360"/>
      </w:pPr>
      <w:rPr>
        <w:rFonts w:ascii="Symbol" w:hAnsi="Symbol" w:hint="default"/>
      </w:rPr>
    </w:lvl>
    <w:lvl w:ilvl="4" w:tplc="E2B60984">
      <w:start w:val="1"/>
      <w:numFmt w:val="bullet"/>
      <w:lvlText w:val="o"/>
      <w:lvlJc w:val="left"/>
      <w:pPr>
        <w:ind w:left="3600" w:hanging="360"/>
      </w:pPr>
      <w:rPr>
        <w:rFonts w:ascii="Courier New" w:hAnsi="Courier New" w:hint="default"/>
      </w:rPr>
    </w:lvl>
    <w:lvl w:ilvl="5" w:tplc="60CCF17A">
      <w:start w:val="1"/>
      <w:numFmt w:val="bullet"/>
      <w:lvlText w:val=""/>
      <w:lvlJc w:val="left"/>
      <w:pPr>
        <w:ind w:left="4320" w:hanging="360"/>
      </w:pPr>
      <w:rPr>
        <w:rFonts w:ascii="Wingdings" w:hAnsi="Wingdings" w:hint="default"/>
      </w:rPr>
    </w:lvl>
    <w:lvl w:ilvl="6" w:tplc="99609A2C">
      <w:start w:val="1"/>
      <w:numFmt w:val="bullet"/>
      <w:lvlText w:val=""/>
      <w:lvlJc w:val="left"/>
      <w:pPr>
        <w:ind w:left="5040" w:hanging="360"/>
      </w:pPr>
      <w:rPr>
        <w:rFonts w:ascii="Symbol" w:hAnsi="Symbol" w:hint="default"/>
      </w:rPr>
    </w:lvl>
    <w:lvl w:ilvl="7" w:tplc="2736C430">
      <w:start w:val="1"/>
      <w:numFmt w:val="bullet"/>
      <w:lvlText w:val="o"/>
      <w:lvlJc w:val="left"/>
      <w:pPr>
        <w:ind w:left="5760" w:hanging="360"/>
      </w:pPr>
      <w:rPr>
        <w:rFonts w:ascii="Courier New" w:hAnsi="Courier New" w:hint="default"/>
      </w:rPr>
    </w:lvl>
    <w:lvl w:ilvl="8" w:tplc="07164CAC">
      <w:start w:val="1"/>
      <w:numFmt w:val="bullet"/>
      <w:lvlText w:val=""/>
      <w:lvlJc w:val="left"/>
      <w:pPr>
        <w:ind w:left="6480" w:hanging="360"/>
      </w:pPr>
      <w:rPr>
        <w:rFonts w:ascii="Wingdings" w:hAnsi="Wingdings" w:hint="default"/>
      </w:rPr>
    </w:lvl>
  </w:abstractNum>
  <w:abstractNum w:abstractNumId="12" w15:restartNumberingAfterBreak="0">
    <w:nsid w:val="62A048F6"/>
    <w:multiLevelType w:val="hybridMultilevel"/>
    <w:tmpl w:val="7A2A0F3E"/>
    <w:lvl w:ilvl="0" w:tplc="3D7626BA">
      <w:start w:val="1"/>
      <w:numFmt w:val="bullet"/>
      <w:lvlText w:val=""/>
      <w:lvlJc w:val="left"/>
      <w:pPr>
        <w:ind w:left="720" w:hanging="360"/>
      </w:pPr>
      <w:rPr>
        <w:rFonts w:ascii="Symbol" w:hAnsi="Symbol" w:hint="default"/>
      </w:rPr>
    </w:lvl>
    <w:lvl w:ilvl="1" w:tplc="2A92698A">
      <w:start w:val="1"/>
      <w:numFmt w:val="bullet"/>
      <w:lvlText w:val="o"/>
      <w:lvlJc w:val="left"/>
      <w:pPr>
        <w:ind w:left="1440" w:hanging="360"/>
      </w:pPr>
      <w:rPr>
        <w:rFonts w:ascii="Courier New" w:hAnsi="Courier New" w:hint="default"/>
      </w:rPr>
    </w:lvl>
    <w:lvl w:ilvl="2" w:tplc="49664B84">
      <w:start w:val="1"/>
      <w:numFmt w:val="bullet"/>
      <w:lvlText w:val=""/>
      <w:lvlJc w:val="left"/>
      <w:pPr>
        <w:ind w:left="2160" w:hanging="360"/>
      </w:pPr>
      <w:rPr>
        <w:rFonts w:ascii="Wingdings" w:hAnsi="Wingdings" w:hint="default"/>
      </w:rPr>
    </w:lvl>
    <w:lvl w:ilvl="3" w:tplc="95E4BB52">
      <w:start w:val="1"/>
      <w:numFmt w:val="bullet"/>
      <w:lvlText w:val=""/>
      <w:lvlJc w:val="left"/>
      <w:pPr>
        <w:ind w:left="2880" w:hanging="360"/>
      </w:pPr>
      <w:rPr>
        <w:rFonts w:ascii="Symbol" w:hAnsi="Symbol" w:hint="default"/>
      </w:rPr>
    </w:lvl>
    <w:lvl w:ilvl="4" w:tplc="E4308376">
      <w:start w:val="1"/>
      <w:numFmt w:val="bullet"/>
      <w:lvlText w:val="o"/>
      <w:lvlJc w:val="left"/>
      <w:pPr>
        <w:ind w:left="3600" w:hanging="360"/>
      </w:pPr>
      <w:rPr>
        <w:rFonts w:ascii="Courier New" w:hAnsi="Courier New" w:hint="default"/>
      </w:rPr>
    </w:lvl>
    <w:lvl w:ilvl="5" w:tplc="D4485012">
      <w:start w:val="1"/>
      <w:numFmt w:val="bullet"/>
      <w:lvlText w:val=""/>
      <w:lvlJc w:val="left"/>
      <w:pPr>
        <w:ind w:left="4320" w:hanging="360"/>
      </w:pPr>
      <w:rPr>
        <w:rFonts w:ascii="Wingdings" w:hAnsi="Wingdings" w:hint="default"/>
      </w:rPr>
    </w:lvl>
    <w:lvl w:ilvl="6" w:tplc="59047222">
      <w:start w:val="1"/>
      <w:numFmt w:val="bullet"/>
      <w:lvlText w:val=""/>
      <w:lvlJc w:val="left"/>
      <w:pPr>
        <w:ind w:left="5040" w:hanging="360"/>
      </w:pPr>
      <w:rPr>
        <w:rFonts w:ascii="Symbol" w:hAnsi="Symbol" w:hint="default"/>
      </w:rPr>
    </w:lvl>
    <w:lvl w:ilvl="7" w:tplc="F12CD42A">
      <w:start w:val="1"/>
      <w:numFmt w:val="bullet"/>
      <w:lvlText w:val="o"/>
      <w:lvlJc w:val="left"/>
      <w:pPr>
        <w:ind w:left="5760" w:hanging="360"/>
      </w:pPr>
      <w:rPr>
        <w:rFonts w:ascii="Courier New" w:hAnsi="Courier New" w:hint="default"/>
      </w:rPr>
    </w:lvl>
    <w:lvl w:ilvl="8" w:tplc="04F20C28">
      <w:start w:val="1"/>
      <w:numFmt w:val="bullet"/>
      <w:lvlText w:val=""/>
      <w:lvlJc w:val="left"/>
      <w:pPr>
        <w:ind w:left="6480" w:hanging="360"/>
      </w:pPr>
      <w:rPr>
        <w:rFonts w:ascii="Wingdings" w:hAnsi="Wingdings" w:hint="default"/>
      </w:rPr>
    </w:lvl>
  </w:abstractNum>
  <w:abstractNum w:abstractNumId="13" w15:restartNumberingAfterBreak="0">
    <w:nsid w:val="633D7DB9"/>
    <w:multiLevelType w:val="hybridMultilevel"/>
    <w:tmpl w:val="FFFFFFFF"/>
    <w:lvl w:ilvl="0" w:tplc="470631A0">
      <w:start w:val="1"/>
      <w:numFmt w:val="bullet"/>
      <w:lvlText w:val=""/>
      <w:lvlJc w:val="left"/>
      <w:pPr>
        <w:ind w:left="720" w:hanging="360"/>
      </w:pPr>
      <w:rPr>
        <w:rFonts w:ascii="Symbol" w:hAnsi="Symbol" w:hint="default"/>
      </w:rPr>
    </w:lvl>
    <w:lvl w:ilvl="1" w:tplc="0F00ED7E">
      <w:start w:val="1"/>
      <w:numFmt w:val="bullet"/>
      <w:lvlText w:val="o"/>
      <w:lvlJc w:val="left"/>
      <w:pPr>
        <w:ind w:left="1440" w:hanging="360"/>
      </w:pPr>
      <w:rPr>
        <w:rFonts w:ascii="Courier New" w:hAnsi="Courier New" w:hint="default"/>
      </w:rPr>
    </w:lvl>
    <w:lvl w:ilvl="2" w:tplc="955EB922">
      <w:start w:val="1"/>
      <w:numFmt w:val="bullet"/>
      <w:lvlText w:val=""/>
      <w:lvlJc w:val="left"/>
      <w:pPr>
        <w:ind w:left="2160" w:hanging="360"/>
      </w:pPr>
      <w:rPr>
        <w:rFonts w:ascii="Wingdings" w:hAnsi="Wingdings" w:hint="default"/>
      </w:rPr>
    </w:lvl>
    <w:lvl w:ilvl="3" w:tplc="D43C8104">
      <w:start w:val="1"/>
      <w:numFmt w:val="bullet"/>
      <w:lvlText w:val=""/>
      <w:lvlJc w:val="left"/>
      <w:pPr>
        <w:ind w:left="2880" w:hanging="360"/>
      </w:pPr>
      <w:rPr>
        <w:rFonts w:ascii="Symbol" w:hAnsi="Symbol" w:hint="default"/>
      </w:rPr>
    </w:lvl>
    <w:lvl w:ilvl="4" w:tplc="D6DA17D4">
      <w:start w:val="1"/>
      <w:numFmt w:val="bullet"/>
      <w:lvlText w:val="o"/>
      <w:lvlJc w:val="left"/>
      <w:pPr>
        <w:ind w:left="3600" w:hanging="360"/>
      </w:pPr>
      <w:rPr>
        <w:rFonts w:ascii="Courier New" w:hAnsi="Courier New" w:hint="default"/>
      </w:rPr>
    </w:lvl>
    <w:lvl w:ilvl="5" w:tplc="7B88AF46">
      <w:start w:val="1"/>
      <w:numFmt w:val="bullet"/>
      <w:lvlText w:val=""/>
      <w:lvlJc w:val="left"/>
      <w:pPr>
        <w:ind w:left="4320" w:hanging="360"/>
      </w:pPr>
      <w:rPr>
        <w:rFonts w:ascii="Wingdings" w:hAnsi="Wingdings" w:hint="default"/>
      </w:rPr>
    </w:lvl>
    <w:lvl w:ilvl="6" w:tplc="A3B27D18">
      <w:start w:val="1"/>
      <w:numFmt w:val="bullet"/>
      <w:lvlText w:val=""/>
      <w:lvlJc w:val="left"/>
      <w:pPr>
        <w:ind w:left="5040" w:hanging="360"/>
      </w:pPr>
      <w:rPr>
        <w:rFonts w:ascii="Symbol" w:hAnsi="Symbol" w:hint="default"/>
      </w:rPr>
    </w:lvl>
    <w:lvl w:ilvl="7" w:tplc="A202ACF6">
      <w:start w:val="1"/>
      <w:numFmt w:val="bullet"/>
      <w:lvlText w:val="o"/>
      <w:lvlJc w:val="left"/>
      <w:pPr>
        <w:ind w:left="5760" w:hanging="360"/>
      </w:pPr>
      <w:rPr>
        <w:rFonts w:ascii="Courier New" w:hAnsi="Courier New" w:hint="default"/>
      </w:rPr>
    </w:lvl>
    <w:lvl w:ilvl="8" w:tplc="F5A2FCF4">
      <w:start w:val="1"/>
      <w:numFmt w:val="bullet"/>
      <w:lvlText w:val=""/>
      <w:lvlJc w:val="left"/>
      <w:pPr>
        <w:ind w:left="6480" w:hanging="360"/>
      </w:pPr>
      <w:rPr>
        <w:rFonts w:ascii="Wingdings" w:hAnsi="Wingdings" w:hint="default"/>
      </w:rPr>
    </w:lvl>
  </w:abstractNum>
  <w:num w:numId="1" w16cid:durableId="655694529">
    <w:abstractNumId w:val="5"/>
  </w:num>
  <w:num w:numId="2" w16cid:durableId="1050693845">
    <w:abstractNumId w:val="12"/>
  </w:num>
  <w:num w:numId="3" w16cid:durableId="247734166">
    <w:abstractNumId w:val="11"/>
  </w:num>
  <w:num w:numId="4" w16cid:durableId="1522427182">
    <w:abstractNumId w:val="6"/>
  </w:num>
  <w:num w:numId="5" w16cid:durableId="920989296">
    <w:abstractNumId w:val="7"/>
  </w:num>
  <w:num w:numId="6" w16cid:durableId="1360593283">
    <w:abstractNumId w:val="4"/>
  </w:num>
  <w:num w:numId="7" w16cid:durableId="1709064327">
    <w:abstractNumId w:val="1"/>
  </w:num>
  <w:num w:numId="8" w16cid:durableId="120616280">
    <w:abstractNumId w:val="3"/>
  </w:num>
  <w:num w:numId="9" w16cid:durableId="713310229">
    <w:abstractNumId w:val="10"/>
  </w:num>
  <w:num w:numId="10" w16cid:durableId="1620338495">
    <w:abstractNumId w:val="8"/>
  </w:num>
  <w:num w:numId="11" w16cid:durableId="656810845">
    <w:abstractNumId w:val="13"/>
  </w:num>
  <w:num w:numId="12" w16cid:durableId="1148136423">
    <w:abstractNumId w:val="0"/>
  </w:num>
  <w:num w:numId="13" w16cid:durableId="562255857">
    <w:abstractNumId w:val="9"/>
  </w:num>
  <w:num w:numId="14" w16cid:durableId="1844582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5534CA"/>
    <w:rsid w:val="000524D6"/>
    <w:rsid w:val="000A095B"/>
    <w:rsid w:val="000B09B9"/>
    <w:rsid w:val="000E3A0B"/>
    <w:rsid w:val="000E5385"/>
    <w:rsid w:val="00106B74"/>
    <w:rsid w:val="00125241"/>
    <w:rsid w:val="00164A70"/>
    <w:rsid w:val="00170276"/>
    <w:rsid w:val="001911D9"/>
    <w:rsid w:val="0020663C"/>
    <w:rsid w:val="00217B0E"/>
    <w:rsid w:val="00260F1F"/>
    <w:rsid w:val="00280102"/>
    <w:rsid w:val="00280ED0"/>
    <w:rsid w:val="002C091E"/>
    <w:rsid w:val="002D1088"/>
    <w:rsid w:val="002F2563"/>
    <w:rsid w:val="003642A9"/>
    <w:rsid w:val="00364BC8"/>
    <w:rsid w:val="00373038"/>
    <w:rsid w:val="00381D41"/>
    <w:rsid w:val="003D495E"/>
    <w:rsid w:val="003E2CF1"/>
    <w:rsid w:val="00404A0C"/>
    <w:rsid w:val="004C67AE"/>
    <w:rsid w:val="004D3BFC"/>
    <w:rsid w:val="004E1947"/>
    <w:rsid w:val="004E6394"/>
    <w:rsid w:val="004E68A3"/>
    <w:rsid w:val="005559B3"/>
    <w:rsid w:val="00573297"/>
    <w:rsid w:val="00590305"/>
    <w:rsid w:val="005B77F7"/>
    <w:rsid w:val="006247B8"/>
    <w:rsid w:val="00624E0A"/>
    <w:rsid w:val="00630D89"/>
    <w:rsid w:val="00641C74"/>
    <w:rsid w:val="00642BD6"/>
    <w:rsid w:val="00646AB0"/>
    <w:rsid w:val="006730FD"/>
    <w:rsid w:val="00677E00"/>
    <w:rsid w:val="0068788F"/>
    <w:rsid w:val="00699ACD"/>
    <w:rsid w:val="006B333F"/>
    <w:rsid w:val="006D310B"/>
    <w:rsid w:val="006E70F4"/>
    <w:rsid w:val="00713F95"/>
    <w:rsid w:val="00714C07"/>
    <w:rsid w:val="00760157"/>
    <w:rsid w:val="007713B7"/>
    <w:rsid w:val="00772BBE"/>
    <w:rsid w:val="00782462"/>
    <w:rsid w:val="00787DEB"/>
    <w:rsid w:val="00871E7D"/>
    <w:rsid w:val="008B19B0"/>
    <w:rsid w:val="008B19F5"/>
    <w:rsid w:val="0091338C"/>
    <w:rsid w:val="00930851"/>
    <w:rsid w:val="00965015"/>
    <w:rsid w:val="009D7DC1"/>
    <w:rsid w:val="009F027A"/>
    <w:rsid w:val="00A60133"/>
    <w:rsid w:val="00A835E1"/>
    <w:rsid w:val="00AC2E23"/>
    <w:rsid w:val="00B00C31"/>
    <w:rsid w:val="00B27D30"/>
    <w:rsid w:val="00B36BA4"/>
    <w:rsid w:val="00BA38E5"/>
    <w:rsid w:val="00C318F6"/>
    <w:rsid w:val="00C80676"/>
    <w:rsid w:val="00C8565D"/>
    <w:rsid w:val="00D46D64"/>
    <w:rsid w:val="00D577A0"/>
    <w:rsid w:val="00D61E77"/>
    <w:rsid w:val="00D6645D"/>
    <w:rsid w:val="00D914C5"/>
    <w:rsid w:val="00DA34E8"/>
    <w:rsid w:val="00DC1839"/>
    <w:rsid w:val="00DC3CC7"/>
    <w:rsid w:val="00DD6F8F"/>
    <w:rsid w:val="00E42F6A"/>
    <w:rsid w:val="00E505C9"/>
    <w:rsid w:val="00E66FE7"/>
    <w:rsid w:val="00E76DEE"/>
    <w:rsid w:val="00E800E4"/>
    <w:rsid w:val="00E97248"/>
    <w:rsid w:val="00E974C6"/>
    <w:rsid w:val="00EE37BD"/>
    <w:rsid w:val="00EE4C95"/>
    <w:rsid w:val="00EF1980"/>
    <w:rsid w:val="00F16E64"/>
    <w:rsid w:val="00F37DDC"/>
    <w:rsid w:val="00F459E0"/>
    <w:rsid w:val="00F66D33"/>
    <w:rsid w:val="00F80560"/>
    <w:rsid w:val="00F920C2"/>
    <w:rsid w:val="00FD4A16"/>
    <w:rsid w:val="00FD701D"/>
    <w:rsid w:val="00FE5993"/>
    <w:rsid w:val="010B42B3"/>
    <w:rsid w:val="01CE3E1B"/>
    <w:rsid w:val="025A290C"/>
    <w:rsid w:val="02EC05CA"/>
    <w:rsid w:val="042FBBBE"/>
    <w:rsid w:val="04CE17CE"/>
    <w:rsid w:val="05639EBD"/>
    <w:rsid w:val="074164EB"/>
    <w:rsid w:val="07496FFB"/>
    <w:rsid w:val="084DE563"/>
    <w:rsid w:val="08DBCF84"/>
    <w:rsid w:val="0929B8EC"/>
    <w:rsid w:val="09A4A618"/>
    <w:rsid w:val="09ABFAF1"/>
    <w:rsid w:val="0A314F9E"/>
    <w:rsid w:val="0AF231E0"/>
    <w:rsid w:val="0BEAB7EC"/>
    <w:rsid w:val="0BF10E03"/>
    <w:rsid w:val="0C1DB12B"/>
    <w:rsid w:val="0C236613"/>
    <w:rsid w:val="0C785F59"/>
    <w:rsid w:val="0C93940E"/>
    <w:rsid w:val="0D76975D"/>
    <w:rsid w:val="0DA20460"/>
    <w:rsid w:val="0DCD35AA"/>
    <w:rsid w:val="0E1D647D"/>
    <w:rsid w:val="0E61AACC"/>
    <w:rsid w:val="0ED9D30E"/>
    <w:rsid w:val="0F4848B7"/>
    <w:rsid w:val="0F6EA28E"/>
    <w:rsid w:val="10324ED0"/>
    <w:rsid w:val="109F48DC"/>
    <w:rsid w:val="11307C5C"/>
    <w:rsid w:val="11B17251"/>
    <w:rsid w:val="1300BA16"/>
    <w:rsid w:val="138C39E5"/>
    <w:rsid w:val="14958DC0"/>
    <w:rsid w:val="14B4EC85"/>
    <w:rsid w:val="15353185"/>
    <w:rsid w:val="15723940"/>
    <w:rsid w:val="15798307"/>
    <w:rsid w:val="15FC6F02"/>
    <w:rsid w:val="16B891CF"/>
    <w:rsid w:val="1741D9B4"/>
    <w:rsid w:val="17BDAA5D"/>
    <w:rsid w:val="18147653"/>
    <w:rsid w:val="18283779"/>
    <w:rsid w:val="18353F39"/>
    <w:rsid w:val="1844E74C"/>
    <w:rsid w:val="1892AC94"/>
    <w:rsid w:val="18A2BDDB"/>
    <w:rsid w:val="18FEAB56"/>
    <w:rsid w:val="19683E8C"/>
    <w:rsid w:val="19BC33C1"/>
    <w:rsid w:val="19D2CC86"/>
    <w:rsid w:val="19DD27D0"/>
    <w:rsid w:val="1A64CB9F"/>
    <w:rsid w:val="1A64D7A3"/>
    <w:rsid w:val="1AF0E2A6"/>
    <w:rsid w:val="1B208F4E"/>
    <w:rsid w:val="1B35F9B5"/>
    <w:rsid w:val="1BD80448"/>
    <w:rsid w:val="1C61A13C"/>
    <w:rsid w:val="1C8615E7"/>
    <w:rsid w:val="1C9341B6"/>
    <w:rsid w:val="1CB60DD9"/>
    <w:rsid w:val="1CE76727"/>
    <w:rsid w:val="1D31206D"/>
    <w:rsid w:val="1D9CBF48"/>
    <w:rsid w:val="1E5534CA"/>
    <w:rsid w:val="1E604399"/>
    <w:rsid w:val="1E6639EE"/>
    <w:rsid w:val="1E9C635E"/>
    <w:rsid w:val="1EF268CF"/>
    <w:rsid w:val="1F2AD050"/>
    <w:rsid w:val="1FB03F94"/>
    <w:rsid w:val="200F091C"/>
    <w:rsid w:val="2094223C"/>
    <w:rsid w:val="209D55BD"/>
    <w:rsid w:val="20CEA067"/>
    <w:rsid w:val="22301692"/>
    <w:rsid w:val="22A97B19"/>
    <w:rsid w:val="2385C55A"/>
    <w:rsid w:val="2392F5F8"/>
    <w:rsid w:val="248B5E64"/>
    <w:rsid w:val="24C3BFB7"/>
    <w:rsid w:val="24CE77C4"/>
    <w:rsid w:val="2554D8CB"/>
    <w:rsid w:val="25EAB04F"/>
    <w:rsid w:val="267B639C"/>
    <w:rsid w:val="26BAAB40"/>
    <w:rsid w:val="26BDC72A"/>
    <w:rsid w:val="27A78872"/>
    <w:rsid w:val="29C38CC9"/>
    <w:rsid w:val="2BFB96F3"/>
    <w:rsid w:val="2C205E6D"/>
    <w:rsid w:val="2C689549"/>
    <w:rsid w:val="2C810D50"/>
    <w:rsid w:val="2CEDCC57"/>
    <w:rsid w:val="2CF13715"/>
    <w:rsid w:val="2CF6B3D1"/>
    <w:rsid w:val="2D4A5522"/>
    <w:rsid w:val="2DBDD71F"/>
    <w:rsid w:val="2DFAEDB2"/>
    <w:rsid w:val="2E3D4937"/>
    <w:rsid w:val="305905A0"/>
    <w:rsid w:val="30E79ED0"/>
    <w:rsid w:val="313392D4"/>
    <w:rsid w:val="315308D5"/>
    <w:rsid w:val="315C635A"/>
    <w:rsid w:val="31B4212B"/>
    <w:rsid w:val="32B5BBFA"/>
    <w:rsid w:val="32E20D3B"/>
    <w:rsid w:val="32F636D1"/>
    <w:rsid w:val="331EBF7C"/>
    <w:rsid w:val="33FE9442"/>
    <w:rsid w:val="3426E2AC"/>
    <w:rsid w:val="346F0DAE"/>
    <w:rsid w:val="34AFC13F"/>
    <w:rsid w:val="34CE2F4A"/>
    <w:rsid w:val="34E37E14"/>
    <w:rsid w:val="34F80830"/>
    <w:rsid w:val="354D7393"/>
    <w:rsid w:val="3634DB51"/>
    <w:rsid w:val="371BED6D"/>
    <w:rsid w:val="37413CB4"/>
    <w:rsid w:val="378E3415"/>
    <w:rsid w:val="38266B7C"/>
    <w:rsid w:val="3844D898"/>
    <w:rsid w:val="389FFB5C"/>
    <w:rsid w:val="38A67383"/>
    <w:rsid w:val="38A94277"/>
    <w:rsid w:val="39B1924F"/>
    <w:rsid w:val="3A462B31"/>
    <w:rsid w:val="3BC65922"/>
    <w:rsid w:val="3BDE3D93"/>
    <w:rsid w:val="3BEAAA2E"/>
    <w:rsid w:val="3CCCD511"/>
    <w:rsid w:val="3D8CFF4D"/>
    <w:rsid w:val="3E09B28D"/>
    <w:rsid w:val="3EA4382C"/>
    <w:rsid w:val="3EC3BEE9"/>
    <w:rsid w:val="3EF5A3D2"/>
    <w:rsid w:val="3F1AB807"/>
    <w:rsid w:val="3FA4D3EC"/>
    <w:rsid w:val="3FEDF42E"/>
    <w:rsid w:val="40687CAC"/>
    <w:rsid w:val="406D5533"/>
    <w:rsid w:val="40A2A863"/>
    <w:rsid w:val="40A8FEF6"/>
    <w:rsid w:val="41F9D450"/>
    <w:rsid w:val="428FB44F"/>
    <w:rsid w:val="429D996F"/>
    <w:rsid w:val="42EA5CEE"/>
    <w:rsid w:val="435D116C"/>
    <w:rsid w:val="43E62CE8"/>
    <w:rsid w:val="44B6C068"/>
    <w:rsid w:val="453D9A5A"/>
    <w:rsid w:val="463D0016"/>
    <w:rsid w:val="46E7F1DE"/>
    <w:rsid w:val="472D360D"/>
    <w:rsid w:val="476BE85F"/>
    <w:rsid w:val="47C79F1B"/>
    <w:rsid w:val="48474A76"/>
    <w:rsid w:val="488C86D6"/>
    <w:rsid w:val="48E1B67C"/>
    <w:rsid w:val="4905FC03"/>
    <w:rsid w:val="491A4415"/>
    <w:rsid w:val="4950B29A"/>
    <w:rsid w:val="49A702C2"/>
    <w:rsid w:val="49A8FBC8"/>
    <w:rsid w:val="49DFFC12"/>
    <w:rsid w:val="4A0D324F"/>
    <w:rsid w:val="4A68BD1D"/>
    <w:rsid w:val="4AD02C65"/>
    <w:rsid w:val="4AE5493F"/>
    <w:rsid w:val="4BA317C2"/>
    <w:rsid w:val="4C770804"/>
    <w:rsid w:val="4CDE22A0"/>
    <w:rsid w:val="4EEDCE9F"/>
    <w:rsid w:val="4F46DC98"/>
    <w:rsid w:val="4F921880"/>
    <w:rsid w:val="4FB29D47"/>
    <w:rsid w:val="4FDA608C"/>
    <w:rsid w:val="50578258"/>
    <w:rsid w:val="50649F05"/>
    <w:rsid w:val="50C1E48F"/>
    <w:rsid w:val="50C61561"/>
    <w:rsid w:val="50C7DE3C"/>
    <w:rsid w:val="50E40BC1"/>
    <w:rsid w:val="5120ED50"/>
    <w:rsid w:val="51C28C78"/>
    <w:rsid w:val="5277D4F3"/>
    <w:rsid w:val="52781798"/>
    <w:rsid w:val="52CD82C5"/>
    <w:rsid w:val="53184503"/>
    <w:rsid w:val="534012C7"/>
    <w:rsid w:val="536BC712"/>
    <w:rsid w:val="5404BCA0"/>
    <w:rsid w:val="541E9555"/>
    <w:rsid w:val="5566F74A"/>
    <w:rsid w:val="562CB4C2"/>
    <w:rsid w:val="56472E72"/>
    <w:rsid w:val="568733A5"/>
    <w:rsid w:val="57150859"/>
    <w:rsid w:val="575ACD9E"/>
    <w:rsid w:val="5784243F"/>
    <w:rsid w:val="578E99E7"/>
    <w:rsid w:val="57B9103F"/>
    <w:rsid w:val="57C83B0B"/>
    <w:rsid w:val="57FAAEC3"/>
    <w:rsid w:val="5829F905"/>
    <w:rsid w:val="58B3B985"/>
    <w:rsid w:val="59077C65"/>
    <w:rsid w:val="59282F4B"/>
    <w:rsid w:val="5A5CA6F4"/>
    <w:rsid w:val="5AC29E54"/>
    <w:rsid w:val="5ADF6838"/>
    <w:rsid w:val="5B66C45E"/>
    <w:rsid w:val="5B7CD738"/>
    <w:rsid w:val="5D06939C"/>
    <w:rsid w:val="5D73FD1E"/>
    <w:rsid w:val="5E0C72B3"/>
    <w:rsid w:val="5E867D8F"/>
    <w:rsid w:val="5EA64B3B"/>
    <w:rsid w:val="5EA986A7"/>
    <w:rsid w:val="605F4B83"/>
    <w:rsid w:val="607337AF"/>
    <w:rsid w:val="60EC26C3"/>
    <w:rsid w:val="61370DF8"/>
    <w:rsid w:val="61421D9B"/>
    <w:rsid w:val="616F16B4"/>
    <w:rsid w:val="619274DF"/>
    <w:rsid w:val="61C6EB39"/>
    <w:rsid w:val="61FE8ACA"/>
    <w:rsid w:val="632B617F"/>
    <w:rsid w:val="633BDEF0"/>
    <w:rsid w:val="63D49ED7"/>
    <w:rsid w:val="641915FC"/>
    <w:rsid w:val="647141E6"/>
    <w:rsid w:val="6490CDF9"/>
    <w:rsid w:val="665C65A6"/>
    <w:rsid w:val="66C05C86"/>
    <w:rsid w:val="67C235CD"/>
    <w:rsid w:val="686AF6CB"/>
    <w:rsid w:val="68E60494"/>
    <w:rsid w:val="6AC4E031"/>
    <w:rsid w:val="6B70BA70"/>
    <w:rsid w:val="6B88D446"/>
    <w:rsid w:val="6BC4CBF5"/>
    <w:rsid w:val="6BCF7DD3"/>
    <w:rsid w:val="6BDB6521"/>
    <w:rsid w:val="6BE6A95D"/>
    <w:rsid w:val="6BF771EC"/>
    <w:rsid w:val="6C1FCE3C"/>
    <w:rsid w:val="6C93CD79"/>
    <w:rsid w:val="6D353C2B"/>
    <w:rsid w:val="6D52806C"/>
    <w:rsid w:val="6D570636"/>
    <w:rsid w:val="6E8BAABF"/>
    <w:rsid w:val="6EF8DACB"/>
    <w:rsid w:val="6EFA934F"/>
    <w:rsid w:val="6F262F65"/>
    <w:rsid w:val="6F4FEFE4"/>
    <w:rsid w:val="6F8E79E1"/>
    <w:rsid w:val="6F9AF914"/>
    <w:rsid w:val="6FA8D9CC"/>
    <w:rsid w:val="6FB65652"/>
    <w:rsid w:val="6FDF7519"/>
    <w:rsid w:val="7132F9AA"/>
    <w:rsid w:val="7182AF33"/>
    <w:rsid w:val="72775F50"/>
    <w:rsid w:val="72807F39"/>
    <w:rsid w:val="72A7F39B"/>
    <w:rsid w:val="72ECCC87"/>
    <w:rsid w:val="730904AA"/>
    <w:rsid w:val="732D327C"/>
    <w:rsid w:val="733F61FD"/>
    <w:rsid w:val="7340F88A"/>
    <w:rsid w:val="74B35494"/>
    <w:rsid w:val="74D014F6"/>
    <w:rsid w:val="759CDEEA"/>
    <w:rsid w:val="7651B06E"/>
    <w:rsid w:val="769EADBC"/>
    <w:rsid w:val="76CF9A63"/>
    <w:rsid w:val="77498895"/>
    <w:rsid w:val="776D56E5"/>
    <w:rsid w:val="78267838"/>
    <w:rsid w:val="78EA2D9E"/>
    <w:rsid w:val="794A86A8"/>
    <w:rsid w:val="79DA888F"/>
    <w:rsid w:val="7A44ED87"/>
    <w:rsid w:val="7AFD96F1"/>
    <w:rsid w:val="7B26CE87"/>
    <w:rsid w:val="7B767F41"/>
    <w:rsid w:val="7B936431"/>
    <w:rsid w:val="7BD91620"/>
    <w:rsid w:val="7C039F45"/>
    <w:rsid w:val="7CFA717B"/>
    <w:rsid w:val="7D490F03"/>
    <w:rsid w:val="7DB05734"/>
    <w:rsid w:val="7E1D43EF"/>
    <w:rsid w:val="7E6017E2"/>
    <w:rsid w:val="7E8E0AEF"/>
    <w:rsid w:val="7F041360"/>
    <w:rsid w:val="7F46658E"/>
    <w:rsid w:val="7F786DE7"/>
    <w:rsid w:val="7F9D59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B257"/>
  <w15:chartTrackingRefBased/>
  <w15:docId w15:val="{F28B6F18-F33A-4F13-A63D-4D934FCD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F5"/>
    <w:pPr>
      <w:keepNext/>
      <w:keepLines/>
      <w:spacing w:before="360" w:after="80"/>
      <w:jc w:val="both"/>
      <w:outlineLvl w:val="0"/>
    </w:pPr>
    <w:rPr>
      <w:rFonts w:ascii="Times New Roman" w:eastAsiaTheme="majorEastAsia" w:hAnsi="Times New Roman" w:cs="Times New Roman"/>
      <w:b/>
      <w:bCs/>
      <w:sz w:val="32"/>
      <w:szCs w:val="32"/>
      <w:lang w:val="es-CL"/>
    </w:rPr>
  </w:style>
  <w:style w:type="paragraph" w:styleId="Heading2">
    <w:name w:val="heading 2"/>
    <w:basedOn w:val="Normal"/>
    <w:next w:val="Normal"/>
    <w:link w:val="Heading2Char"/>
    <w:uiPriority w:val="9"/>
    <w:unhideWhenUsed/>
    <w:qFormat/>
    <w:rsid w:val="008B19F5"/>
    <w:pPr>
      <w:jc w:val="both"/>
      <w:outlineLvl w:val="1"/>
    </w:pPr>
    <w:rPr>
      <w:rFonts w:ascii="Times New Roman" w:eastAsia="Times New Roman" w:hAnsi="Times New Roman" w:cs="Times New Roman"/>
      <w:b/>
      <w:bCs/>
      <w:sz w:val="28"/>
      <w:szCs w:val="28"/>
      <w:lang w:val="es-419"/>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F5"/>
    <w:rPr>
      <w:rFonts w:ascii="Times New Roman" w:eastAsiaTheme="majorEastAsia" w:hAnsi="Times New Roman" w:cs="Times New Roman"/>
      <w:b/>
      <w:bCs/>
      <w:sz w:val="32"/>
      <w:szCs w:val="32"/>
      <w:lang w:val="es-CL"/>
    </w:rPr>
  </w:style>
  <w:style w:type="character" w:customStyle="1" w:styleId="Heading2Char">
    <w:name w:val="Heading 2 Char"/>
    <w:basedOn w:val="DefaultParagraphFont"/>
    <w:link w:val="Heading2"/>
    <w:uiPriority w:val="9"/>
    <w:rsid w:val="008B19F5"/>
    <w:rPr>
      <w:rFonts w:ascii="Times New Roman" w:eastAsia="Times New Roman" w:hAnsi="Times New Roman" w:cs="Times New Roman"/>
      <w:b/>
      <w:bCs/>
      <w:sz w:val="28"/>
      <w:szCs w:val="28"/>
      <w:lang w:val="es-419"/>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31EBF7C"/>
    <w:pPr>
      <w:ind w:left="720"/>
      <w:contextualSpacing/>
    </w:pPr>
  </w:style>
  <w:style w:type="character" w:styleId="Strong">
    <w:name w:val="Strong"/>
    <w:basedOn w:val="DefaultParagraphFont"/>
    <w:uiPriority w:val="22"/>
    <w:qFormat/>
    <w:rsid w:val="00E974C6"/>
    <w:rPr>
      <w:b/>
      <w:bCs/>
    </w:rPr>
  </w:style>
  <w:style w:type="paragraph" w:styleId="TOCHeading">
    <w:name w:val="TOC Heading"/>
    <w:basedOn w:val="Heading1"/>
    <w:next w:val="Normal"/>
    <w:uiPriority w:val="39"/>
    <w:unhideWhenUsed/>
    <w:qFormat/>
    <w:rsid w:val="00280ED0"/>
    <w:pPr>
      <w:spacing w:before="240" w:after="0" w:line="259" w:lineRule="auto"/>
      <w:outlineLvl w:val="9"/>
    </w:pPr>
    <w:rPr>
      <w:lang w:eastAsia="es-CL"/>
    </w:rPr>
  </w:style>
  <w:style w:type="paragraph" w:styleId="TOC3">
    <w:name w:val="toc 3"/>
    <w:basedOn w:val="Normal"/>
    <w:next w:val="Normal"/>
    <w:autoRedefine/>
    <w:uiPriority w:val="39"/>
    <w:unhideWhenUsed/>
    <w:rsid w:val="00280ED0"/>
    <w:pPr>
      <w:spacing w:after="100"/>
      <w:ind w:left="480"/>
    </w:pPr>
  </w:style>
  <w:style w:type="character" w:styleId="Hyperlink">
    <w:name w:val="Hyperlink"/>
    <w:basedOn w:val="DefaultParagraphFont"/>
    <w:uiPriority w:val="99"/>
    <w:unhideWhenUsed/>
    <w:rsid w:val="00280ED0"/>
    <w:rPr>
      <w:color w:val="467886" w:themeColor="hyperlink"/>
      <w:u w:val="single"/>
    </w:rPr>
  </w:style>
  <w:style w:type="paragraph" w:styleId="NoSpacing">
    <w:name w:val="No Spacing"/>
    <w:link w:val="NoSpacingChar"/>
    <w:uiPriority w:val="1"/>
    <w:qFormat/>
    <w:rsid w:val="00F920C2"/>
    <w:pPr>
      <w:spacing w:after="0" w:line="240" w:lineRule="auto"/>
    </w:pPr>
    <w:rPr>
      <w:sz w:val="22"/>
      <w:szCs w:val="22"/>
      <w:lang w:val="es-CL" w:eastAsia="es-CL"/>
    </w:rPr>
  </w:style>
  <w:style w:type="character" w:customStyle="1" w:styleId="NoSpacingChar">
    <w:name w:val="No Spacing Char"/>
    <w:basedOn w:val="DefaultParagraphFont"/>
    <w:link w:val="NoSpacing"/>
    <w:uiPriority w:val="1"/>
    <w:rsid w:val="00F920C2"/>
    <w:rPr>
      <w:sz w:val="22"/>
      <w:szCs w:val="22"/>
      <w:lang w:val="es-CL" w:eastAsia="es-C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8B19F5"/>
    <w:pPr>
      <w:spacing w:after="100"/>
    </w:pPr>
  </w:style>
  <w:style w:type="paragraph" w:styleId="TOC2">
    <w:name w:val="toc 2"/>
    <w:basedOn w:val="Normal"/>
    <w:next w:val="Normal"/>
    <w:autoRedefine/>
    <w:uiPriority w:val="39"/>
    <w:unhideWhenUsed/>
    <w:rsid w:val="008B19F5"/>
    <w:pPr>
      <w:spacing w:after="100"/>
      <w:ind w:left="240"/>
    </w:pPr>
  </w:style>
  <w:style w:type="paragraph" w:styleId="Header">
    <w:name w:val="header"/>
    <w:basedOn w:val="Normal"/>
    <w:link w:val="HeaderChar"/>
    <w:uiPriority w:val="99"/>
    <w:unhideWhenUsed/>
    <w:rsid w:val="008B19F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19F5"/>
  </w:style>
  <w:style w:type="paragraph" w:styleId="Footer">
    <w:name w:val="footer"/>
    <w:basedOn w:val="Normal"/>
    <w:link w:val="FooterChar"/>
    <w:uiPriority w:val="99"/>
    <w:unhideWhenUsed/>
    <w:rsid w:val="008B19F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323258">
      <w:bodyDiv w:val="1"/>
      <w:marLeft w:val="0"/>
      <w:marRight w:val="0"/>
      <w:marTop w:val="0"/>
      <w:marBottom w:val="0"/>
      <w:divBdr>
        <w:top w:val="none" w:sz="0" w:space="0" w:color="auto"/>
        <w:left w:val="none" w:sz="0" w:space="0" w:color="auto"/>
        <w:bottom w:val="none" w:sz="0" w:space="0" w:color="auto"/>
        <w:right w:val="none" w:sz="0" w:space="0" w:color="auto"/>
      </w:divBdr>
    </w:div>
    <w:div w:id="755177097">
      <w:bodyDiv w:val="1"/>
      <w:marLeft w:val="0"/>
      <w:marRight w:val="0"/>
      <w:marTop w:val="0"/>
      <w:marBottom w:val="0"/>
      <w:divBdr>
        <w:top w:val="none" w:sz="0" w:space="0" w:color="auto"/>
        <w:left w:val="none" w:sz="0" w:space="0" w:color="auto"/>
        <w:bottom w:val="none" w:sz="0" w:space="0" w:color="auto"/>
        <w:right w:val="none" w:sz="0" w:space="0" w:color="auto"/>
      </w:divBdr>
    </w:div>
    <w:div w:id="1209799207">
      <w:bodyDiv w:val="1"/>
      <w:marLeft w:val="0"/>
      <w:marRight w:val="0"/>
      <w:marTop w:val="0"/>
      <w:marBottom w:val="0"/>
      <w:divBdr>
        <w:top w:val="none" w:sz="0" w:space="0" w:color="auto"/>
        <w:left w:val="none" w:sz="0" w:space="0" w:color="auto"/>
        <w:bottom w:val="none" w:sz="0" w:space="0" w:color="auto"/>
        <w:right w:val="none" w:sz="0" w:space="0" w:color="auto"/>
      </w:divBdr>
    </w:div>
    <w:div w:id="1918321500">
      <w:bodyDiv w:val="1"/>
      <w:marLeft w:val="0"/>
      <w:marRight w:val="0"/>
      <w:marTop w:val="0"/>
      <w:marBottom w:val="0"/>
      <w:divBdr>
        <w:top w:val="none" w:sz="0" w:space="0" w:color="auto"/>
        <w:left w:val="none" w:sz="0" w:space="0" w:color="auto"/>
        <w:bottom w:val="none" w:sz="0" w:space="0" w:color="auto"/>
        <w:right w:val="none" w:sz="0" w:space="0" w:color="auto"/>
      </w:divBdr>
    </w:div>
    <w:div w:id="19208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E948E-022E-4D4F-9601-0DDB2D83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2486</Words>
  <Characters>14175</Characters>
  <Application>Microsoft Office Word</Application>
  <DocSecurity>4</DocSecurity>
  <Lines>118</Lines>
  <Paragraphs>33</Paragraphs>
  <ScaleCrop>false</ScaleCrop>
  <Company/>
  <LinksUpToDate>false</LinksUpToDate>
  <CharactersWithSpaces>16628</CharactersWithSpaces>
  <SharedDoc>false</SharedDoc>
  <HLinks>
    <vt:vector size="90" baseType="variant">
      <vt:variant>
        <vt:i4>1966134</vt:i4>
      </vt:variant>
      <vt:variant>
        <vt:i4>86</vt:i4>
      </vt:variant>
      <vt:variant>
        <vt:i4>0</vt:i4>
      </vt:variant>
      <vt:variant>
        <vt:i4>5</vt:i4>
      </vt:variant>
      <vt:variant>
        <vt:lpwstr/>
      </vt:variant>
      <vt:variant>
        <vt:lpwstr>_Toc194606309</vt:lpwstr>
      </vt:variant>
      <vt:variant>
        <vt:i4>1966134</vt:i4>
      </vt:variant>
      <vt:variant>
        <vt:i4>80</vt:i4>
      </vt:variant>
      <vt:variant>
        <vt:i4>0</vt:i4>
      </vt:variant>
      <vt:variant>
        <vt:i4>5</vt:i4>
      </vt:variant>
      <vt:variant>
        <vt:lpwstr/>
      </vt:variant>
      <vt:variant>
        <vt:lpwstr>_Toc194606308</vt:lpwstr>
      </vt:variant>
      <vt:variant>
        <vt:i4>1966134</vt:i4>
      </vt:variant>
      <vt:variant>
        <vt:i4>74</vt:i4>
      </vt:variant>
      <vt:variant>
        <vt:i4>0</vt:i4>
      </vt:variant>
      <vt:variant>
        <vt:i4>5</vt:i4>
      </vt:variant>
      <vt:variant>
        <vt:lpwstr/>
      </vt:variant>
      <vt:variant>
        <vt:lpwstr>_Toc194606307</vt:lpwstr>
      </vt:variant>
      <vt:variant>
        <vt:i4>1966134</vt:i4>
      </vt:variant>
      <vt:variant>
        <vt:i4>68</vt:i4>
      </vt:variant>
      <vt:variant>
        <vt:i4>0</vt:i4>
      </vt:variant>
      <vt:variant>
        <vt:i4>5</vt:i4>
      </vt:variant>
      <vt:variant>
        <vt:lpwstr/>
      </vt:variant>
      <vt:variant>
        <vt:lpwstr>_Toc194606306</vt:lpwstr>
      </vt:variant>
      <vt:variant>
        <vt:i4>1966134</vt:i4>
      </vt:variant>
      <vt:variant>
        <vt:i4>62</vt:i4>
      </vt:variant>
      <vt:variant>
        <vt:i4>0</vt:i4>
      </vt:variant>
      <vt:variant>
        <vt:i4>5</vt:i4>
      </vt:variant>
      <vt:variant>
        <vt:lpwstr/>
      </vt:variant>
      <vt:variant>
        <vt:lpwstr>_Toc194606305</vt:lpwstr>
      </vt:variant>
      <vt:variant>
        <vt:i4>1966134</vt:i4>
      </vt:variant>
      <vt:variant>
        <vt:i4>56</vt:i4>
      </vt:variant>
      <vt:variant>
        <vt:i4>0</vt:i4>
      </vt:variant>
      <vt:variant>
        <vt:i4>5</vt:i4>
      </vt:variant>
      <vt:variant>
        <vt:lpwstr/>
      </vt:variant>
      <vt:variant>
        <vt:lpwstr>_Toc194606304</vt:lpwstr>
      </vt:variant>
      <vt:variant>
        <vt:i4>1966134</vt:i4>
      </vt:variant>
      <vt:variant>
        <vt:i4>50</vt:i4>
      </vt:variant>
      <vt:variant>
        <vt:i4>0</vt:i4>
      </vt:variant>
      <vt:variant>
        <vt:i4>5</vt:i4>
      </vt:variant>
      <vt:variant>
        <vt:lpwstr/>
      </vt:variant>
      <vt:variant>
        <vt:lpwstr>_Toc194606303</vt:lpwstr>
      </vt:variant>
      <vt:variant>
        <vt:i4>1966134</vt:i4>
      </vt:variant>
      <vt:variant>
        <vt:i4>44</vt:i4>
      </vt:variant>
      <vt:variant>
        <vt:i4>0</vt:i4>
      </vt:variant>
      <vt:variant>
        <vt:i4>5</vt:i4>
      </vt:variant>
      <vt:variant>
        <vt:lpwstr/>
      </vt:variant>
      <vt:variant>
        <vt:lpwstr>_Toc194606302</vt:lpwstr>
      </vt:variant>
      <vt:variant>
        <vt:i4>1966134</vt:i4>
      </vt:variant>
      <vt:variant>
        <vt:i4>38</vt:i4>
      </vt:variant>
      <vt:variant>
        <vt:i4>0</vt:i4>
      </vt:variant>
      <vt:variant>
        <vt:i4>5</vt:i4>
      </vt:variant>
      <vt:variant>
        <vt:lpwstr/>
      </vt:variant>
      <vt:variant>
        <vt:lpwstr>_Toc194606301</vt:lpwstr>
      </vt:variant>
      <vt:variant>
        <vt:i4>1966134</vt:i4>
      </vt:variant>
      <vt:variant>
        <vt:i4>32</vt:i4>
      </vt:variant>
      <vt:variant>
        <vt:i4>0</vt:i4>
      </vt:variant>
      <vt:variant>
        <vt:i4>5</vt:i4>
      </vt:variant>
      <vt:variant>
        <vt:lpwstr/>
      </vt:variant>
      <vt:variant>
        <vt:lpwstr>_Toc194606300</vt:lpwstr>
      </vt:variant>
      <vt:variant>
        <vt:i4>1507383</vt:i4>
      </vt:variant>
      <vt:variant>
        <vt:i4>26</vt:i4>
      </vt:variant>
      <vt:variant>
        <vt:i4>0</vt:i4>
      </vt:variant>
      <vt:variant>
        <vt:i4>5</vt:i4>
      </vt:variant>
      <vt:variant>
        <vt:lpwstr/>
      </vt:variant>
      <vt:variant>
        <vt:lpwstr>_Toc194606299</vt:lpwstr>
      </vt:variant>
      <vt:variant>
        <vt:i4>1507383</vt:i4>
      </vt:variant>
      <vt:variant>
        <vt:i4>20</vt:i4>
      </vt:variant>
      <vt:variant>
        <vt:i4>0</vt:i4>
      </vt:variant>
      <vt:variant>
        <vt:i4>5</vt:i4>
      </vt:variant>
      <vt:variant>
        <vt:lpwstr/>
      </vt:variant>
      <vt:variant>
        <vt:lpwstr>_Toc194606298</vt:lpwstr>
      </vt:variant>
      <vt:variant>
        <vt:i4>1507383</vt:i4>
      </vt:variant>
      <vt:variant>
        <vt:i4>14</vt:i4>
      </vt:variant>
      <vt:variant>
        <vt:i4>0</vt:i4>
      </vt:variant>
      <vt:variant>
        <vt:i4>5</vt:i4>
      </vt:variant>
      <vt:variant>
        <vt:lpwstr/>
      </vt:variant>
      <vt:variant>
        <vt:lpwstr>_Toc194606297</vt:lpwstr>
      </vt:variant>
      <vt:variant>
        <vt:i4>1507383</vt:i4>
      </vt:variant>
      <vt:variant>
        <vt:i4>8</vt:i4>
      </vt:variant>
      <vt:variant>
        <vt:i4>0</vt:i4>
      </vt:variant>
      <vt:variant>
        <vt:i4>5</vt:i4>
      </vt:variant>
      <vt:variant>
        <vt:lpwstr/>
      </vt:variant>
      <vt:variant>
        <vt:lpwstr>_Toc194606296</vt:lpwstr>
      </vt:variant>
      <vt:variant>
        <vt:i4>1507383</vt:i4>
      </vt:variant>
      <vt:variant>
        <vt:i4>2</vt:i4>
      </vt:variant>
      <vt:variant>
        <vt:i4>0</vt:i4>
      </vt:variant>
      <vt:variant>
        <vt:i4>5</vt:i4>
      </vt:variant>
      <vt:variant>
        <vt:lpwstr/>
      </vt:variant>
      <vt:variant>
        <vt:lpwstr>_Toc194606295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ISAAC AVENDANO CAMPOS</dc:creator>
  <cp:keywords/>
  <dc:description/>
  <cp:lastModifiedBy>GABRIEL ISAAC AVENDANO CAMPOS</cp:lastModifiedBy>
  <cp:revision>53</cp:revision>
  <dcterms:created xsi:type="dcterms:W3CDTF">2025-03-25T02:19:00Z</dcterms:created>
  <dcterms:modified xsi:type="dcterms:W3CDTF">2025-04-03T23:58:00Z</dcterms:modified>
</cp:coreProperties>
</file>