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core.xml" ContentType="application/vnd.openxmlformats-package.core-properties+xml"/>
  <Default Extension="jpeg" ContentType="image/jpeg"/>
  <Default Extension="png" ContentType="image/png"/>
  <Override PartName="/docProps/custom.xml" ContentType="application/vnd.openxmlformats-officedocument.custom-properties+xml"/>
</Types>
</file>

<file path=_rels/.rels><?xml version="1.0" encoding="UTF-8" standalone="yes"?>
<Relationships xmlns="http://schemas.openxmlformats.org/package/2006/relationships"><Relationship Id="rId1" Type="http://schemas.openxmlformats.org/officeDocument/2006/relationships/extended-properties" Target="docProps/app.xml"/><Relationship Id="rId2" Type="http://schemas.openxmlformats.org/package/2006/relationships/metadata/core-properties" Target="docProps/core.xml"/><Relationship Id="rId3"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space="preserve">
  <w:body>
    <w:p>
      <w:pPr>
        <w:pStyle w:val="BodyText"/>
        <w:tabs>
          <w:tab w:pos="4581" w:val="left" w:leader="none"/>
          <w:tab w:pos="9488" w:val="right" w:leader="none"/>
        </w:tabs>
        <w:spacing w:before="81"/>
        <w:ind w:left="115"/>
      </w:pPr>
      <w:r>
        <w:rPr/>
        <w:t>Darley</w:t>
      </w:r>
      <w:r>
        <w:rPr>
          <w:spacing w:val="-2"/>
        </w:rPr>
        <w:t> </w:t>
      </w:r>
      <w:r>
        <w:rPr/>
        <w:t>Princess</w:t>
        <w:tab/>
        <w:t>5678</w:t>
        <w:tab/>
        <w:t>1234</w:t>
      </w:r>
    </w:p>
    <w:p>
      <w:pPr>
        <w:pStyle w:val="BodyText"/>
        <w:rPr>
          <w:sz w:val="20"/>
        </w:rPr>
      </w:pPr>
    </w:p>
    <w:p>
      <w:pPr>
        <w:pStyle w:val="BodyText"/>
        <w:spacing w:before="11"/>
        <w:rPr>
          <w:sz w:val="16"/>
        </w:rPr>
      </w:pPr>
    </w:p>
    <w:tbl>
      <w:tblPr>
        <w:tblW w:w="0" w:type="auto"/>
        <w:jc w:val="left"/>
        <w:tblInd w:w="13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4697"/>
        <w:gridCol w:w="3346"/>
        <w:gridCol w:w="2441"/>
        <w:gridCol w:w="2346"/>
      </w:tblGrid>
      <w:tr>
        <w:trPr>
          <w:trHeight w:val="300" w:hRule="atLeast"/>
        </w:trPr>
        <w:tc>
          <w:tcPr>
            <w:tcW w:w="4697" w:type="dxa"/>
            <w:shd w:val="clear" w:color="auto" w:fill="A6A6A6"/>
          </w:tcPr>
          <w:p>
            <w:pPr>
              <w:pStyle w:val="TableParagraph"/>
              <w:ind w:left="2379" w:right="1679"/>
              <w:jc w:val="center"/>
              <w:rPr>
                <w:rFonts w:ascii="Carlito"/>
                <w:b/>
                <w:sz w:val="22"/>
              </w:rPr>
            </w:pPr>
            <w:r>
              <w:rPr>
                <w:rFonts w:ascii="Carlito"/>
                <w:b/>
                <w:color w:val="2E5395"/>
                <w:sz w:val="22"/>
                <w:u w:val="single" w:color="2E5395"/>
              </w:rPr>
              <w:t>HOME</w:t>
            </w:r>
          </w:p>
        </w:tc>
        <w:tc>
          <w:tcPr>
            <w:tcW w:w="3346" w:type="dxa"/>
            <w:shd w:val="clear" w:color="auto" w:fill="A6A6A6"/>
          </w:tcPr>
          <w:p>
            <w:pPr>
              <w:pStyle w:val="TableParagraph"/>
              <w:ind w:left="1555"/>
              <w:rPr>
                <w:rFonts w:ascii="Carlito"/>
                <w:b/>
                <w:sz w:val="22"/>
              </w:rPr>
            </w:pPr>
            <w:r>
              <w:rPr>
                <w:rFonts w:ascii="Carlito"/>
                <w:b/>
                <w:color w:val="2E5395"/>
                <w:sz w:val="22"/>
                <w:u w:val="single" w:color="2E5395"/>
              </w:rPr>
              <w:t>WHAT WE DO</w:t>
            </w:r>
          </w:p>
        </w:tc>
        <w:tc>
          <w:tcPr>
            <w:tcW w:w="2441" w:type="dxa"/>
            <w:shd w:val="clear" w:color="auto" w:fill="A6A6A6"/>
          </w:tcPr>
          <w:p>
            <w:pPr>
              <w:pStyle w:val="TableParagraph"/>
              <w:ind w:left="104"/>
              <w:rPr>
                <w:rFonts w:ascii="Carlito"/>
                <w:b/>
                <w:sz w:val="22"/>
              </w:rPr>
            </w:pPr>
            <w:r>
              <w:rPr>
                <w:rFonts w:ascii="Carlito"/>
                <w:b/>
                <w:color w:val="2E5395"/>
                <w:sz w:val="22"/>
                <w:u w:val="single" w:color="2E5395"/>
              </w:rPr>
              <w:t>GALLERY</w:t>
            </w:r>
          </w:p>
        </w:tc>
        <w:tc>
          <w:tcPr>
            <w:tcW w:w="2346" w:type="dxa"/>
            <w:shd w:val="clear" w:color="auto" w:fill="A6A6A6"/>
          </w:tcPr>
          <w:p>
            <w:pPr>
              <w:pStyle w:val="TableParagraph"/>
              <w:rPr>
                <w:rFonts w:ascii="Carlito"/>
                <w:b/>
                <w:sz w:val="22"/>
              </w:rPr>
            </w:pPr>
            <w:r>
              <w:rPr>
                <w:rFonts w:ascii="Carlito"/>
                <w:b/>
                <w:color w:val="2E5395"/>
                <w:sz w:val="22"/>
                <w:u w:val="single" w:color="2E5395"/>
              </w:rPr>
              <w:t>ABOUT US</w:t>
            </w:r>
          </w:p>
        </w:tc>
      </w:tr>
      <w:tr>
        <w:trPr>
          <w:trHeight w:val="300" w:hRule="atLeast"/>
        </w:trPr>
        <w:tc>
          <w:tcPr>
            <w:tcW w:w="12830" w:type="dxa"/>
            <w:gridSpan w:val="4"/>
            <w:shd w:val="clear" w:color="auto" w:fill="FFD966"/>
          </w:tcPr>
          <w:p>
            <w:pPr>
              <w:pStyle w:val="TableParagraph"/>
              <w:spacing w:before="1"/>
              <w:ind w:left="5518" w:right="6305"/>
              <w:jc w:val="center"/>
              <w:rPr>
                <w:rFonts w:ascii="Carlito"/>
                <w:b/>
                <w:sz w:val="22"/>
              </w:rPr>
            </w:pPr>
            <w:r>
              <w:rPr>
                <w:rFonts w:ascii="Carlito"/>
                <w:b/>
                <w:sz w:val="22"/>
              </w:rPr>
              <w:t>ABOUT US</w:t>
            </w:r>
          </w:p>
        </w:tc>
      </w:tr>
      <w:tr>
        <w:trPr>
          <w:trHeight w:val="3526" w:hRule="atLeast"/>
        </w:trPr>
        <w:tc>
          <w:tcPr>
            <w:tcW w:w="4697" w:type="dxa"/>
            <w:shd w:val="clear" w:color="auto" w:fill="FFD966"/>
          </w:tcPr>
          <w:p>
            <w:pPr>
              <w:pStyle w:val="TableParagraph"/>
              <w:ind w:left="107"/>
              <w:rPr>
                <w:rFonts w:ascii="Carlito"/>
                <w:sz w:val="20"/>
              </w:rPr>
            </w:pPr>
            <w:r>
              <w:rPr>
                <w:rFonts w:ascii="Carlito"/>
                <w:sz w:val="20"/>
              </w:rPr>
              <w:drawing>
                <wp:inline distT="0" distB="0" distL="0" distR="0">
                  <wp:extent cx="2775271" cy="1929383"/>
                  <wp:effectExtent l="0" t="0" r="0" b="0"/>
                  <wp:docPr id="1" name="image1.jpeg"/>
                  <wp:cNvGraphicFramePr>
                    <a:graphicFrameLocks noChangeAspect="1"/>
                  </wp:cNvGraphicFramePr>
                  <a:graphic>
                    <a:graphicData uri="http://schemas.openxmlformats.org/drawingml/2006/picture">
                      <pic:pic>
                        <pic:nvPicPr>
                          <pic:cNvPr id="2" name="image1.jpeg"/>
                          <pic:cNvPicPr/>
                        </pic:nvPicPr>
                        <pic:blipFill>
                          <a:blip r:embed="rId5" cstate="print"/>
                          <a:stretch>
                            <a:fillRect/>
                          </a:stretch>
                        </pic:blipFill>
                        <pic:spPr>
                          <a:xfrm>
                            <a:off x="0" y="0"/>
                            <a:ext cx="2775271" cy="1929383"/>
                          </a:xfrm>
                          <a:prstGeom prst="rect">
                            <a:avLst/>
                          </a:prstGeom>
                        </pic:spPr>
                      </pic:pic>
                    </a:graphicData>
                  </a:graphic>
                </wp:inline>
              </w:drawing>
            </w:r>
            <w:r>
              <w:rPr>
                <w:rFonts w:ascii="Carlito"/>
                <w:sz w:val="20"/>
              </w:rPr>
            </w:r>
          </w:p>
        </w:tc>
        <w:tc>
          <w:tcPr>
            <w:tcW w:w="8133" w:type="dxa"/>
            <w:gridSpan w:val="3"/>
            <w:shd w:val="clear" w:color="auto" w:fill="FFD966"/>
          </w:tcPr>
          <w:p>
            <w:pPr>
              <w:pStyle w:val="TableParagraph"/>
              <w:spacing w:before="9"/>
              <w:ind w:left="0"/>
              <w:rPr>
                <w:rFonts w:ascii="Carlito"/>
                <w:sz w:val="18"/>
              </w:rPr>
            </w:pPr>
          </w:p>
          <w:p>
            <w:pPr>
              <w:pStyle w:val="TableParagraph"/>
              <w:spacing w:line="246" w:lineRule="exact" w:before="1"/>
              <w:jc w:val="both"/>
              <w:rPr>
                <w:b/>
                <w:sz w:val="22"/>
              </w:rPr>
            </w:pPr>
            <w:r>
              <w:rPr>
                <w:b/>
                <w:sz w:val="22"/>
              </w:rPr>
              <w:t>CHECK OUT OUR PRODUCTS &amp; SERVICES</w:t>
            </w:r>
          </w:p>
          <w:p>
            <w:pPr>
              <w:pStyle w:val="TableParagraph"/>
              <w:spacing w:line="232" w:lineRule="auto"/>
              <w:ind w:right="154"/>
              <w:jc w:val="both"/>
              <w:rPr>
                <w:sz w:val="22"/>
              </w:rPr>
            </w:pPr>
            <w:r>
              <w:rPr>
                <w:sz w:val="22"/>
              </w:rPr>
              <w:t>Each week our buyers choose what's most delicious in season near you and create special regional fruit and veggie mixes. Purchase our classic mixes or bulk produce. Our healthy snacks can be purchased in variety mixes, with or without fruit, and in bulk.</w:t>
            </w:r>
            <w:hyperlink r:id="rId6">
              <w:r>
                <w:rPr>
                  <w:color w:val="0462C1"/>
                  <w:sz w:val="22"/>
                  <w:u w:val="single" w:color="0462C1"/>
                </w:rPr>
                <w:t>Click here to</w:t>
              </w:r>
            </w:hyperlink>
            <w:r>
              <w:rPr>
                <w:color w:val="0462C1"/>
                <w:sz w:val="22"/>
              </w:rPr>
              <w:t> </w:t>
            </w:r>
            <w:hyperlink r:id="rId6">
              <w:r>
                <w:rPr>
                  <w:color w:val="0462C1"/>
                  <w:sz w:val="22"/>
                  <w:u w:val="single" w:color="0462C1"/>
                </w:rPr>
                <w:t>check out our products!</w:t>
              </w:r>
            </w:hyperlink>
          </w:p>
        </w:tc>
      </w:tr>
      <w:tr>
        <w:trPr>
          <w:trHeight w:val="2716" w:hRule="atLeast"/>
        </w:trPr>
        <w:tc>
          <w:tcPr>
            <w:tcW w:w="4697" w:type="dxa"/>
            <w:shd w:val="clear" w:color="auto" w:fill="FFD966"/>
          </w:tcPr>
          <w:p>
            <w:pPr>
              <w:pStyle w:val="TableParagraph"/>
              <w:ind w:left="107" w:right="-15"/>
              <w:rPr>
                <w:rFonts w:ascii="Carlito"/>
                <w:sz w:val="20"/>
              </w:rPr>
            </w:pPr>
            <w:r>
              <w:rPr>
                <w:rFonts w:ascii="Carlito"/>
                <w:sz w:val="20"/>
              </w:rPr>
              <w:drawing>
                <wp:inline distT="0" distB="0" distL="0" distR="0">
                  <wp:extent cx="2883498" cy="1719072"/>
                  <wp:effectExtent l="0" t="0" r="0" b="0"/>
                  <wp:docPr id="3" name="image2.jpeg" descr="Inserting image..."/>
                  <wp:cNvGraphicFramePr>
                    <a:graphicFrameLocks noChangeAspect="1"/>
                  </wp:cNvGraphicFramePr>
                  <a:graphic>
                    <a:graphicData uri="http://schemas.openxmlformats.org/drawingml/2006/picture">
                      <pic:pic>
                        <pic:nvPicPr>
                          <pic:cNvPr id="4" name="image2.jpeg"/>
                          <pic:cNvPicPr/>
                        </pic:nvPicPr>
                        <pic:blipFill>
                          <a:blip r:embed="rId7" cstate="print"/>
                          <a:stretch>
                            <a:fillRect/>
                          </a:stretch>
                        </pic:blipFill>
                        <pic:spPr>
                          <a:xfrm>
                            <a:off x="0" y="0"/>
                            <a:ext cx="2883498" cy="1719072"/>
                          </a:xfrm>
                          <a:prstGeom prst="rect">
                            <a:avLst/>
                          </a:prstGeom>
                        </pic:spPr>
                      </pic:pic>
                    </a:graphicData>
                  </a:graphic>
                </wp:inline>
              </w:drawing>
            </w:r>
            <w:r>
              <w:rPr>
                <w:rFonts w:ascii="Carlito"/>
                <w:sz w:val="20"/>
              </w:rPr>
            </w:r>
          </w:p>
        </w:tc>
        <w:tc>
          <w:tcPr>
            <w:tcW w:w="8133" w:type="dxa"/>
            <w:gridSpan w:val="3"/>
            <w:shd w:val="clear" w:color="auto" w:fill="FFD966"/>
          </w:tcPr>
          <w:p>
            <w:pPr>
              <w:pStyle w:val="TableParagraph"/>
              <w:spacing w:before="3"/>
              <w:ind w:left="0"/>
              <w:rPr>
                <w:rFonts w:ascii="Carlito"/>
                <w:sz w:val="19"/>
              </w:rPr>
            </w:pPr>
          </w:p>
          <w:p>
            <w:pPr>
              <w:pStyle w:val="TableParagraph"/>
              <w:spacing w:line="232" w:lineRule="auto" w:before="1"/>
              <w:ind w:right="796"/>
              <w:rPr>
                <w:sz w:val="22"/>
              </w:rPr>
            </w:pPr>
            <w:r>
              <w:rPr>
                <w:sz w:val="22"/>
              </w:rPr>
              <w:t>We donate a minimum value of 20% of annual profits to fight hunger and support sustainable farming practices through grants to small farms.</w:t>
            </w:r>
          </w:p>
        </w:tc>
      </w:tr>
    </w:tbl>
    <w:p>
      <w:pPr>
        <w:pStyle w:val="BodyText"/>
        <w:rPr>
          <w:sz w:val="26"/>
        </w:rPr>
      </w:pPr>
    </w:p>
    <w:p>
      <w:pPr>
        <w:pStyle w:val="BodyText"/>
        <w:rPr>
          <w:sz w:val="26"/>
        </w:rPr>
      </w:pPr>
    </w:p>
    <w:p>
      <w:pPr>
        <w:pStyle w:val="BodyText"/>
        <w:rPr>
          <w:sz w:val="26"/>
        </w:rPr>
      </w:pPr>
    </w:p>
    <w:p>
      <w:pPr>
        <w:pStyle w:val="BodyText"/>
        <w:rPr>
          <w:sz w:val="26"/>
        </w:rPr>
      </w:pPr>
    </w:p>
    <w:p>
      <w:pPr>
        <w:pStyle w:val="BodyText"/>
        <w:rPr>
          <w:sz w:val="26"/>
        </w:rPr>
      </w:pPr>
    </w:p>
    <w:p>
      <w:pPr>
        <w:pStyle w:val="BodyText"/>
        <w:rPr>
          <w:sz w:val="26"/>
        </w:rPr>
      </w:pPr>
    </w:p>
    <w:p>
      <w:pPr>
        <w:pStyle w:val="BodyText"/>
        <w:rPr>
          <w:sz w:val="26"/>
        </w:rPr>
      </w:pPr>
    </w:p>
    <w:p>
      <w:pPr>
        <w:pStyle w:val="BodyText"/>
        <w:tabs>
          <w:tab w:pos="4581" w:val="left" w:leader="none"/>
          <w:tab w:pos="9048" w:val="left" w:leader="none"/>
        </w:tabs>
        <w:spacing w:before="164"/>
        <w:ind w:left="115"/>
      </w:pPr>
      <w:r>
        <w:rPr/>
        <w:t>Darley</w:t>
      </w:r>
      <w:r>
        <w:rPr>
          <w:spacing w:val="-2"/>
        </w:rPr>
        <w:t> </w:t>
      </w:r>
      <w:r>
        <w:rPr/>
        <w:t>Princess</w:t>
        <w:tab/>
        <w:t>5678</w:t>
        <w:tab/>
        <w:t>1234</w:t>
      </w:r>
    </w:p>
    <w:p>
      <w:pPr>
        <w:spacing w:after="0"/>
        <w:sectPr>
          <w:type w:val="continuous"/>
          <w:pgSz w:w="15840" w:h="12240" w:orient="landscape"/>
          <w:pgMar w:top="640" w:bottom="280" w:left="1320" w:right="1440"/>
        </w:sectPr>
      </w:pPr>
    </w:p>
    <w:p>
      <w:pPr>
        <w:pStyle w:val="BodyText"/>
        <w:spacing w:before="7"/>
        <w:rPr>
          <w:sz w:val="24"/>
        </w:rPr>
      </w:pPr>
    </w:p>
    <w:tbl>
      <w:tblPr>
        <w:tblW w:w="0" w:type="auto"/>
        <w:jc w:val="left"/>
        <w:tblInd w:w="13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4697"/>
        <w:gridCol w:w="8133"/>
      </w:tblGrid>
      <w:tr>
        <w:trPr>
          <w:trHeight w:val="2716" w:hRule="atLeast"/>
        </w:trPr>
        <w:tc>
          <w:tcPr>
            <w:tcW w:w="4697" w:type="dxa"/>
            <w:shd w:val="clear" w:color="auto" w:fill="FFD966"/>
          </w:tcPr>
          <w:p>
            <w:pPr>
              <w:pStyle w:val="TableParagraph"/>
              <w:ind w:left="107"/>
              <w:rPr>
                <w:rFonts w:ascii="Carlito"/>
                <w:sz w:val="20"/>
              </w:rPr>
            </w:pPr>
            <w:r>
              <w:rPr>
                <w:rFonts w:ascii="Carlito"/>
                <w:sz w:val="20"/>
              </w:rPr>
              <w:drawing>
                <wp:inline distT="0" distB="0" distL="0" distR="0">
                  <wp:extent cx="2442946" cy="1682496"/>
                  <wp:effectExtent l="0" t="0" r="0" b="0"/>
                  <wp:docPr id="5" name="image3.png" descr="Inserting image..."/>
                  <wp:cNvGraphicFramePr>
                    <a:graphicFrameLocks noChangeAspect="1"/>
                  </wp:cNvGraphicFramePr>
                  <a:graphic>
                    <a:graphicData uri="http://schemas.openxmlformats.org/drawingml/2006/picture">
                      <pic:pic>
                        <pic:nvPicPr>
                          <pic:cNvPr id="6" name="image3.png"/>
                          <pic:cNvPicPr/>
                        </pic:nvPicPr>
                        <pic:blipFill>
                          <a:blip r:embed="rId8" cstate="print"/>
                          <a:stretch>
                            <a:fillRect/>
                          </a:stretch>
                        </pic:blipFill>
                        <pic:spPr>
                          <a:xfrm>
                            <a:off x="0" y="0"/>
                            <a:ext cx="2442946" cy="1682496"/>
                          </a:xfrm>
                          <a:prstGeom prst="rect">
                            <a:avLst/>
                          </a:prstGeom>
                        </pic:spPr>
                      </pic:pic>
                    </a:graphicData>
                  </a:graphic>
                </wp:inline>
              </w:drawing>
            </w:r>
            <w:r>
              <w:rPr>
                <w:rFonts w:ascii="Carlito"/>
                <w:sz w:val="20"/>
              </w:rPr>
            </w:r>
          </w:p>
        </w:tc>
        <w:tc>
          <w:tcPr>
            <w:tcW w:w="8133" w:type="dxa"/>
            <w:shd w:val="clear" w:color="auto" w:fill="FFD966"/>
          </w:tcPr>
          <w:p>
            <w:pPr>
              <w:pStyle w:val="TableParagraph"/>
              <w:spacing w:before="10"/>
              <w:ind w:left="0"/>
              <w:rPr>
                <w:rFonts w:ascii="Carlito"/>
                <w:sz w:val="18"/>
              </w:rPr>
            </w:pPr>
          </w:p>
          <w:p>
            <w:pPr>
              <w:pStyle w:val="TableParagraph"/>
              <w:spacing w:line="246" w:lineRule="exact"/>
              <w:rPr>
                <w:b/>
                <w:sz w:val="22"/>
              </w:rPr>
            </w:pPr>
            <w:r>
              <w:rPr>
                <w:b/>
                <w:sz w:val="22"/>
              </w:rPr>
              <w:t>SATISFACTION GUARANTEED</w:t>
            </w:r>
          </w:p>
          <w:p>
            <w:pPr>
              <w:pStyle w:val="TableParagraph"/>
              <w:spacing w:line="232" w:lineRule="auto"/>
              <w:ind w:right="272"/>
              <w:rPr>
                <w:sz w:val="22"/>
              </w:rPr>
            </w:pPr>
            <w:r>
              <w:rPr>
                <w:sz w:val="22"/>
              </w:rPr>
              <w:t>We guarantee our products 100% and will replace your order or issue a credit if you are ever unhappy with the quality. No hassle</w:t>
            </w:r>
          </w:p>
        </w:tc>
      </w:tr>
      <w:tr>
        <w:trPr>
          <w:trHeight w:val="1920" w:hRule="atLeast"/>
        </w:trPr>
        <w:tc>
          <w:tcPr>
            <w:tcW w:w="4697" w:type="dxa"/>
            <w:shd w:val="clear" w:color="auto" w:fill="FFD966"/>
          </w:tcPr>
          <w:p>
            <w:pPr>
              <w:pStyle w:val="TableParagraph"/>
              <w:ind w:left="107"/>
              <w:rPr>
                <w:rFonts w:ascii="Carlito"/>
                <w:sz w:val="20"/>
              </w:rPr>
            </w:pPr>
            <w:r>
              <w:rPr>
                <w:rFonts w:ascii="Carlito"/>
                <w:sz w:val="20"/>
              </w:rPr>
              <w:drawing>
                <wp:inline distT="0" distB="0" distL="0" distR="0">
                  <wp:extent cx="1888499" cy="1202626"/>
                  <wp:effectExtent l="0" t="0" r="0" b="0"/>
                  <wp:docPr id="7" name="image4.png" descr="Inserting image..."/>
                  <wp:cNvGraphicFramePr>
                    <a:graphicFrameLocks noChangeAspect="1"/>
                  </wp:cNvGraphicFramePr>
                  <a:graphic>
                    <a:graphicData uri="http://schemas.openxmlformats.org/drawingml/2006/picture">
                      <pic:pic>
                        <pic:nvPicPr>
                          <pic:cNvPr id="8" name="image4.png"/>
                          <pic:cNvPicPr/>
                        </pic:nvPicPr>
                        <pic:blipFill>
                          <a:blip r:embed="rId9" cstate="print"/>
                          <a:stretch>
                            <a:fillRect/>
                          </a:stretch>
                        </pic:blipFill>
                        <pic:spPr>
                          <a:xfrm>
                            <a:off x="0" y="0"/>
                            <a:ext cx="1888499" cy="1202626"/>
                          </a:xfrm>
                          <a:prstGeom prst="rect">
                            <a:avLst/>
                          </a:prstGeom>
                        </pic:spPr>
                      </pic:pic>
                    </a:graphicData>
                  </a:graphic>
                </wp:inline>
              </w:drawing>
            </w:r>
            <w:r>
              <w:rPr>
                <w:rFonts w:ascii="Carlito"/>
                <w:sz w:val="20"/>
              </w:rPr>
            </w:r>
          </w:p>
        </w:tc>
        <w:tc>
          <w:tcPr>
            <w:tcW w:w="8133" w:type="dxa"/>
            <w:shd w:val="clear" w:color="auto" w:fill="FFD966"/>
          </w:tcPr>
          <w:p>
            <w:pPr>
              <w:pStyle w:val="TableParagraph"/>
              <w:spacing w:before="10"/>
              <w:ind w:left="0"/>
              <w:rPr>
                <w:rFonts w:ascii="Carlito"/>
                <w:sz w:val="18"/>
              </w:rPr>
            </w:pPr>
          </w:p>
          <w:p>
            <w:pPr>
              <w:pStyle w:val="TableParagraph"/>
              <w:spacing w:line="246" w:lineRule="exact"/>
              <w:rPr>
                <w:b/>
                <w:sz w:val="22"/>
              </w:rPr>
            </w:pPr>
            <w:r>
              <w:rPr>
                <w:b/>
                <w:sz w:val="22"/>
              </w:rPr>
              <w:t>DECIDE HOW MUCH TO ORDER</w:t>
            </w:r>
          </w:p>
          <w:p>
            <w:pPr>
              <w:pStyle w:val="TableParagraph"/>
              <w:spacing w:line="232" w:lineRule="auto"/>
              <w:ind w:right="259"/>
              <w:rPr>
                <w:sz w:val="22"/>
              </w:rPr>
            </w:pPr>
            <w:r>
              <w:rPr>
                <w:sz w:val="22"/>
              </w:rPr>
              <w:t>We recommend starting with a box with 2 pieces of fruit per person per week. For a 25- person office: try a Harvest Mix, Large (50-servings), delivered weekly; and a Thoughtful Snacks Mix, Medium (75-servings), delivered every other week. Connect with us and we can help you craft a custom program</w:t>
            </w:r>
          </w:p>
        </w:tc>
      </w:tr>
      <w:tr>
        <w:trPr>
          <w:trHeight w:val="3286" w:hRule="atLeast"/>
        </w:trPr>
        <w:tc>
          <w:tcPr>
            <w:tcW w:w="4697" w:type="dxa"/>
            <w:shd w:val="clear" w:color="auto" w:fill="FFD966"/>
          </w:tcPr>
          <w:p>
            <w:pPr>
              <w:pStyle w:val="TableParagraph"/>
              <w:ind w:left="107"/>
              <w:rPr>
                <w:rFonts w:ascii="Carlito"/>
                <w:sz w:val="20"/>
              </w:rPr>
            </w:pPr>
            <w:r>
              <w:rPr>
                <w:rFonts w:ascii="Carlito"/>
                <w:sz w:val="20"/>
              </w:rPr>
              <w:drawing>
                <wp:inline distT="0" distB="0" distL="0" distR="0">
                  <wp:extent cx="2779775" cy="2084832"/>
                  <wp:effectExtent l="0" t="0" r="0" b="0"/>
                  <wp:docPr id="9" name="image5.jpeg" descr="Inserting image..."/>
                  <wp:cNvGraphicFramePr>
                    <a:graphicFrameLocks noChangeAspect="1"/>
                  </wp:cNvGraphicFramePr>
                  <a:graphic>
                    <a:graphicData uri="http://schemas.openxmlformats.org/drawingml/2006/picture">
                      <pic:pic>
                        <pic:nvPicPr>
                          <pic:cNvPr id="10" name="image5.jpeg"/>
                          <pic:cNvPicPr/>
                        </pic:nvPicPr>
                        <pic:blipFill>
                          <a:blip r:embed="rId10" cstate="print"/>
                          <a:stretch>
                            <a:fillRect/>
                          </a:stretch>
                        </pic:blipFill>
                        <pic:spPr>
                          <a:xfrm>
                            <a:off x="0" y="0"/>
                            <a:ext cx="2779775" cy="2084832"/>
                          </a:xfrm>
                          <a:prstGeom prst="rect">
                            <a:avLst/>
                          </a:prstGeom>
                        </pic:spPr>
                      </pic:pic>
                    </a:graphicData>
                  </a:graphic>
                </wp:inline>
              </w:drawing>
            </w:r>
            <w:r>
              <w:rPr>
                <w:rFonts w:ascii="Carlito"/>
                <w:sz w:val="20"/>
              </w:rPr>
            </w:r>
          </w:p>
        </w:tc>
        <w:tc>
          <w:tcPr>
            <w:tcW w:w="8133" w:type="dxa"/>
            <w:shd w:val="clear" w:color="auto" w:fill="FFD966"/>
          </w:tcPr>
          <w:p>
            <w:pPr>
              <w:pStyle w:val="TableParagraph"/>
              <w:spacing w:line="363" w:lineRule="exact" w:before="226"/>
              <w:rPr>
                <w:b/>
                <w:sz w:val="32"/>
              </w:rPr>
            </w:pPr>
            <w:r>
              <w:rPr>
                <w:b/>
                <w:sz w:val="32"/>
              </w:rPr>
              <w:t>Our Mission</w:t>
            </w:r>
          </w:p>
          <w:p>
            <w:pPr>
              <w:pStyle w:val="TableParagraph"/>
              <w:spacing w:line="230" w:lineRule="auto" w:before="4"/>
              <w:ind w:right="186"/>
              <w:rPr>
                <w:sz w:val="22"/>
              </w:rPr>
            </w:pPr>
            <w:r>
              <w:rPr>
                <w:sz w:val="22"/>
              </w:rPr>
              <w:t>Since 1998, The FruitGuys has been on a mission to </w:t>
            </w:r>
            <w:r>
              <w:rPr>
                <w:i/>
                <w:sz w:val="22"/>
                <w:u w:val="single"/>
              </w:rPr>
              <w:t>sustainable agriculture and combat</w:t>
            </w:r>
            <w:r>
              <w:rPr>
                <w:i/>
                <w:sz w:val="22"/>
              </w:rPr>
              <w:t> </w:t>
            </w:r>
            <w:r>
              <w:rPr>
                <w:i/>
                <w:sz w:val="22"/>
                <w:u w:val="single"/>
              </w:rPr>
              <w:t>hunger.</w:t>
            </w:r>
            <w:r>
              <w:rPr>
                <w:i/>
                <w:sz w:val="22"/>
              </w:rPr>
              <w:t> </w:t>
            </w:r>
            <w:r>
              <w:rPr>
                <w:sz w:val="22"/>
              </w:rPr>
              <w:t>Buying your fruit from The FruitGuys helps our family-owned and operated B Corp business sustain the small independent farmers we support and source from and the hunger-relief non-profits we donate to through our GoodWorks programs. We support this mission by donating a minimum value of 20% annual profits to fight hunger and support sustainable farming practices.</w:t>
            </w:r>
          </w:p>
        </w:tc>
      </w:tr>
    </w:tbl>
    <w:sectPr>
      <w:pgSz w:w="15840" w:h="12240" w:orient="landscape"/>
      <w:pgMar w:top="1140" w:bottom="280" w:left="1320" w:right="1440"/>
    </w:sectPr>
  </w:body>
</w:document>
</file>

<file path=word/fontTable.xml><?xml version="1.0" encoding="utf-8"?>
<w:fonts xmlns:r="http://schemas.openxmlformats.org/officeDocument/2006/relationships" xmlns:w="http://schemas.openxmlformats.org/wordprocessingml/2006/main">
  <w:font w:name="Times New Roman">
    <w:altName w:val="Times New Roman"/>
    <w:charset w:val="0"/>
    <w:family w:val="roman"/>
    <w:pitch w:val="variable"/>
  </w:font>
  <w:font w:name="Carlito">
    <w:altName w:val="Carlito"/>
    <w:charset w:val="0"/>
    <w:family w:val="swiss"/>
    <w:pitch w:val="variable"/>
  </w:font>
</w:fonts>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20"/>
  <w:defaultTabStop w:val="720"/>
  <w:drawingGridHorizontalSpacing w:val="110"/>
  <w:displayHorizontalDrawingGridEvery w:val="2"/>
  <w:characterSpacingControl w:val="doNotCompress"/>
  <w:compat>
    <w:ulTrailSpace/>
    <w:shapeLayoutLikeWW8/>
    <w:useFELayout/>
  </w:compat>
</w:settings>
</file>

<file path=word/styles.xml><?xml version="1.0" encoding="utf-8"?>
<w:styles xmlns:r="http://schemas.openxmlformats.org/officeDocument/2006/relationships" xmlns:w="http://schemas.openxmlformats.org/wordprocessingml/2006/main">
  <w:docDefaults>
    <w:rPrDefault>
      <w:rPr>
        <w:rFonts w:cstheme="minorBidi" w:hAnsiTheme="minorHAnsi" w:eastAsiaTheme="minorHAnsi" w:asciiTheme="minorHAnsi"/>
        <w:sz w:val="22"/>
        <w:szCs w:val="22"/>
        <w:lang w:val="en-US" w:bidi="ar-SA" w:eastAsia="en-US"/>
      </w:rPr>
    </w:rPrDefault>
    <w:pPrDefault>
      <w:pPr>
        <w:widowControl w:val="0"/>
        <w:autoSpaceDE w:val="0"/>
        <w:autoSpaceDN w:val="0"/>
        <w:spacing w:lineRule="auto" w:line="240" w:before="0" w:after="0"/>
        <w:ind w:left="0" w:right="0"/>
        <w:jc w:val="left"/>
      </w:pPr>
    </w:pPrDefault>
  </w:docDefaults>
  <w:style w:styleId="DefaultParagraphFont" w:default="1" w:type="character">
    <w:name w:val="Default Paragraph Font"/>
    <w:uiPriority w:val="1"/>
    <w:semiHidden/>
    <w:unhideWhenUsed/>
  </w:style>
  <w:style w:styleId="TableNormal" w:default="1" w:type="table">
    <w:name w:val="Table Normal"/>
    <w:uiPriority w:val="2"/>
    <w:semiHidden/>
    <w:unhideWhenUsed/>
    <w:qFormat/>
    <w:tblPr>
      <w:tblInd w:w="0" w:type="dxa"/>
      <w:tblCellMar>
        <w:top w:w="0" w:type="dxa"/>
        <w:left w:w="0" w:type="dxa"/>
        <w:bottom w:w="0" w:type="dxa"/>
        <w:right w:w="0" w:type="dxa"/>
      </w:tblCellMar>
    </w:tblPr>
  </w:style>
  <w:style w:styleId="NoList" w:default="1" w:type="numbering">
    <w:name w:val="No List"/>
    <w:uiPriority w:val="99"/>
    <w:semiHidden/>
    <w:unhideWhenUsed/>
  </w:style>
  <w:style w:default="1" w:styleId="Normal" w:type="paragraph">
    <w:name w:val="Normal"/>
    <w:uiPriority w:val="1"/>
    <w:qFormat/>
    <w:pPr/>
    <w:rPr>
      <w:rFonts w:ascii="Times New Roman" w:hAnsi="Times New Roman" w:eastAsia="Times New Roman" w:cs="Times New Roman"/>
      <w:lang w:val="en-US" w:eastAsia="en-US" w:bidi="ar-SA"/>
    </w:rPr>
  </w:style>
  <w:style w:styleId="BodyText" w:type="paragraph">
    <w:name w:val="Body Text"/>
    <w:basedOn w:val="Normal"/>
    <w:uiPriority w:val="1"/>
    <w:qFormat/>
    <w:pPr/>
    <w:rPr>
      <w:rFonts w:ascii="Carlito" w:hAnsi="Carlito" w:eastAsia="Carlito" w:cs="Carlito"/>
      <w:sz w:val="22"/>
      <w:szCs w:val="22"/>
      <w:lang w:val="en-US" w:eastAsia="en-US" w:bidi="ar-SA"/>
    </w:rPr>
  </w:style>
  <w:style w:styleId="ListParagraph" w:type="paragraph">
    <w:name w:val="List Paragraph"/>
    <w:basedOn w:val="Normal"/>
    <w:uiPriority w:val="1"/>
    <w:qFormat/>
    <w:pPr/>
    <w:rPr>
      <w:lang w:val="en-US" w:eastAsia="en-US" w:bidi="ar-SA"/>
    </w:rPr>
  </w:style>
  <w:style w:styleId="TableParagraph" w:type="paragraph">
    <w:name w:val="Table Paragraph"/>
    <w:basedOn w:val="Normal"/>
    <w:uiPriority w:val="1"/>
    <w:qFormat/>
    <w:pPr>
      <w:ind w:left="109"/>
    </w:pPr>
    <w:rPr>
      <w:rFonts w:ascii="Times New Roman" w:hAnsi="Times New Roman" w:eastAsia="Times New Roman" w:cs="Times New Roman"/>
      <w:lang w:val="en-US" w:eastAsia="en-US" w:bidi="ar-SA"/>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fontTable" Target="fontTable.xml"/><Relationship Id="rId3" Type="http://schemas.openxmlformats.org/officeDocument/2006/relationships/theme" Target="theme/theme1.xml"/><Relationship Id="rId4" Type="http://schemas.openxmlformats.org/officeDocument/2006/relationships/settings" Target="settings.xml"/><Relationship Id="rId5" Type="http://schemas.openxmlformats.org/officeDocument/2006/relationships/image" Target="media/image1.jpeg"/><Relationship Id="rId6" Type="http://schemas.openxmlformats.org/officeDocument/2006/relationships/hyperlink" Target="https://word-edit.officeapps.live.com/we/Gallery.html" TargetMode="External"/><Relationship Id="rId7" Type="http://schemas.openxmlformats.org/officeDocument/2006/relationships/image" Target="media/image2.jpeg"/><Relationship Id="rId8" Type="http://schemas.openxmlformats.org/officeDocument/2006/relationships/image" Target="media/image3.png"/><Relationship Id="rId9" Type="http://schemas.openxmlformats.org/officeDocument/2006/relationships/image" Target="media/image4.png"/><Relationship Id="rId10" Type="http://schemas.openxmlformats.org/officeDocument/2006/relationships/image" Target="media/image5.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Application>Microsoft Office Word</Application>
  <DocSecurity>0</DocSecurity>
  <ScaleCrop>false</ScaleCrop>
  <LinksUpToDate>false</LinksUpToDate>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well okay</dc:creator>
  <dcterms:created xsi:type="dcterms:W3CDTF">2023-10-09T21:22:26Z</dcterms:created>
  <dcterms:modified xsi:type="dcterms:W3CDTF">2023-10-09T21:22:26Z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2023-10-08T00:00:00Z</vt:filetime>
  </property>
  <property fmtid="{D5CDD505-2E9C-101B-9397-08002B2CF9AE}" pid="3" name="Creator">
    <vt:lpwstr>Microsoft Word</vt:lpwstr>
  </property>
  <property fmtid="{D5CDD505-2E9C-101B-9397-08002B2CF9AE}" pid="4" name="LastSaved">
    <vt:filetime>2023-10-09T00:00:00Z</vt:filetime>
  </property>
</Properties>
</file>