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8DE4" w14:textId="77777777" w:rsidR="004A75F3" w:rsidRPr="00C11380" w:rsidRDefault="004A75F3" w:rsidP="004A75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1380">
        <w:rPr>
          <w:rFonts w:ascii="Times New Roman" w:hAnsi="Times New Roman" w:cs="Times New Roman"/>
          <w:b/>
          <w:bCs/>
          <w:sz w:val="28"/>
          <w:szCs w:val="28"/>
        </w:rPr>
        <w:t>Литвичнук</w:t>
      </w:r>
      <w:proofErr w:type="spellEnd"/>
      <w:r w:rsidRPr="00C11380">
        <w:rPr>
          <w:rFonts w:ascii="Times New Roman" w:hAnsi="Times New Roman" w:cs="Times New Roman"/>
          <w:b/>
          <w:bCs/>
          <w:sz w:val="28"/>
          <w:szCs w:val="28"/>
        </w:rPr>
        <w:t xml:space="preserve"> Дарья. Вариант 10.</w:t>
      </w:r>
    </w:p>
    <w:p w14:paraId="51B055DE" w14:textId="582889F5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5B25">
        <w:rPr>
          <w:rFonts w:ascii="Times New Roman" w:hAnsi="Times New Roman" w:cs="Times New Roman"/>
          <w:b/>
          <w:bCs/>
          <w:sz w:val="28"/>
          <w:szCs w:val="28"/>
        </w:rPr>
        <w:t>Регулярное выражение: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begin;(</w:t>
      </w:r>
      <w:proofErr w:type="gramStart"/>
      <w:r w:rsidRPr="00E93840">
        <w:rPr>
          <w:rFonts w:ascii="Times New Roman" w:hAnsi="Times New Roman" w:cs="Times New Roman"/>
          <w:sz w:val="28"/>
          <w:szCs w:val="28"/>
          <w:lang w:val="en-US"/>
        </w:rPr>
        <w:t>□)*</w:t>
      </w:r>
      <w:proofErr w:type="gramEnd"/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return;(□)* (abs(</w:t>
      </w:r>
      <w:proofErr w:type="spellStart"/>
      <w:r w:rsidRPr="00E93840">
        <w:rPr>
          <w:rFonts w:ascii="Times New Roman" w:hAnsi="Times New Roman" w:cs="Times New Roman"/>
          <w:sz w:val="28"/>
          <w:szCs w:val="28"/>
          <w:lang w:val="en-US"/>
        </w:rPr>
        <w:t>calc+pr</w:t>
      </w:r>
      <w:proofErr w:type="spellEnd"/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);) </w:t>
      </w:r>
      <w:r w:rsidRPr="00E93840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□ * end;</w:t>
      </w:r>
    </w:p>
    <w:p w14:paraId="26415A91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7083" w:type="dxa"/>
        <w:tblLook w:val="04A0" w:firstRow="1" w:lastRow="0" w:firstColumn="1" w:lastColumn="0" w:noHBand="0" w:noVBand="1"/>
      </w:tblPr>
      <w:tblGrid>
        <w:gridCol w:w="1092"/>
        <w:gridCol w:w="820"/>
        <w:gridCol w:w="1119"/>
        <w:gridCol w:w="982"/>
        <w:gridCol w:w="1382"/>
        <w:gridCol w:w="1121"/>
        <w:gridCol w:w="567"/>
      </w:tblGrid>
      <w:tr w:rsidR="004A75F3" w14:paraId="63CE329E" w14:textId="77777777" w:rsidTr="0052672C">
        <w:trPr>
          <w:trHeight w:val="337"/>
        </w:trPr>
        <w:tc>
          <w:tcPr>
            <w:tcW w:w="1092" w:type="dxa"/>
          </w:tcPr>
          <w:p w14:paraId="1FB2106B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begin;</w:t>
            </w:r>
          </w:p>
        </w:tc>
        <w:tc>
          <w:tcPr>
            <w:tcW w:w="820" w:type="dxa"/>
          </w:tcPr>
          <w:p w14:paraId="0D2CADEB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119" w:type="dxa"/>
          </w:tcPr>
          <w:p w14:paraId="0618CA12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return;</w:t>
            </w:r>
          </w:p>
        </w:tc>
        <w:tc>
          <w:tcPr>
            <w:tcW w:w="982" w:type="dxa"/>
          </w:tcPr>
          <w:p w14:paraId="000CC2C6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  <w:tc>
          <w:tcPr>
            <w:tcW w:w="1382" w:type="dxa"/>
          </w:tcPr>
          <w:p w14:paraId="0498DC2F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abs(calc);</w:t>
            </w:r>
          </w:p>
        </w:tc>
        <w:tc>
          <w:tcPr>
            <w:tcW w:w="1121" w:type="dxa"/>
          </w:tcPr>
          <w:p w14:paraId="774397AB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567" w:type="dxa"/>
          </w:tcPr>
          <w:p w14:paraId="771E6323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1F1">
              <w:rPr>
                <w:rFonts w:ascii="Palatino Linotype" w:hAnsi="Palatino Linotype"/>
                <w:bCs/>
                <w:sz w:val="25"/>
                <w:szCs w:val="25"/>
              </w:rPr>
              <w:t>λ</w:t>
            </w:r>
          </w:p>
        </w:tc>
      </w:tr>
      <w:tr w:rsidR="004A75F3" w14:paraId="0FD0A8DA" w14:textId="77777777" w:rsidTr="0052672C">
        <w:trPr>
          <w:trHeight w:val="174"/>
        </w:trPr>
        <w:tc>
          <w:tcPr>
            <w:tcW w:w="1092" w:type="dxa"/>
          </w:tcPr>
          <w:p w14:paraId="7878CFCE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20" w:type="dxa"/>
          </w:tcPr>
          <w:p w14:paraId="4DC90E11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19" w:type="dxa"/>
          </w:tcPr>
          <w:p w14:paraId="352D824F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82" w:type="dxa"/>
          </w:tcPr>
          <w:p w14:paraId="2DECEC43" w14:textId="77777777" w:rsidR="004A75F3" w:rsidRPr="001A21DA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382" w:type="dxa"/>
          </w:tcPr>
          <w:p w14:paraId="75309ED4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21" w:type="dxa"/>
          </w:tcPr>
          <w:p w14:paraId="654A18B5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67" w:type="dxa"/>
          </w:tcPr>
          <w:p w14:paraId="66A2D4F5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34AE59A6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9CCE768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DB1105" w14:textId="77777777" w:rsidR="004A75F3" w:rsidRDefault="004A75F3" w:rsidP="004A75F3">
      <w:pPr>
        <w:spacing w:after="0"/>
        <w:rPr>
          <w:rFonts w:ascii="Times New Roman" w:hAnsi="Times New Roman" w:cs="Times New Roman"/>
          <w:lang w:val="en-US"/>
        </w:rPr>
      </w:pPr>
      <w:r w:rsidRPr="00994AEF">
        <w:rPr>
          <w:rFonts w:ascii="Times New Roman" w:hAnsi="Times New Roman" w:cs="Times New Roman"/>
          <w:lang w:val="en-US"/>
        </w:rPr>
        <w:t xml:space="preserve">[0]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94AEF">
        <w:rPr>
          <w:rFonts w:ascii="Times New Roman" w:hAnsi="Times New Roman" w:cs="Times New Roman"/>
          <w:lang w:val="en-US"/>
        </w:rPr>
        <w:t>[1] (</w:t>
      </w:r>
      <w:proofErr w:type="gramStart"/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 xml:space="preserve">[2]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94AEF">
        <w:rPr>
          <w:rFonts w:ascii="Times New Roman" w:hAnsi="Times New Roman" w:cs="Times New Roman"/>
          <w:lang w:val="en-US"/>
        </w:rPr>
        <w:t xml:space="preserve">[3] 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)* </w:t>
      </w:r>
      <w:r w:rsidRPr="00994AEF">
        <w:rPr>
          <w:rFonts w:ascii="Times New Roman" w:hAnsi="Times New Roman" w:cs="Times New Roman"/>
          <w:lang w:val="en-US"/>
        </w:rPr>
        <w:t xml:space="preserve">[4] 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abs(calc</w:t>
      </w:r>
      <w:r w:rsidRPr="00755128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4AEF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+ </w:t>
      </w:r>
      <w:r w:rsidRPr="00994AEF">
        <w:rPr>
          <w:rFonts w:ascii="Times New Roman" w:hAnsi="Times New Roman" w:cs="Times New Roman"/>
          <w:lang w:val="en-US"/>
        </w:rPr>
        <w:t xml:space="preserve">[5]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994AEF">
        <w:rPr>
          <w:rFonts w:ascii="Times New Roman" w:hAnsi="Times New Roman" w:cs="Times New Roman"/>
          <w:lang w:val="en-US"/>
        </w:rPr>
        <w:t xml:space="preserve">[6]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94AEF">
        <w:rPr>
          <w:rFonts w:ascii="Times New Roman" w:hAnsi="Times New Roman" w:cs="Times New Roman"/>
          <w:lang w:val="en-US"/>
        </w:rPr>
        <w:t>[7]</w:t>
      </w:r>
    </w:p>
    <w:p w14:paraId="1328D1D3" w14:textId="77777777" w:rsidR="004A75F3" w:rsidRPr="004A75F3" w:rsidRDefault="004A75F3" w:rsidP="004A75F3">
      <w:pPr>
        <w:spacing w:after="0"/>
        <w:rPr>
          <w:rFonts w:ascii="Times New Roman" w:hAnsi="Times New Roman" w:cs="Times New Roman"/>
        </w:rPr>
      </w:pPr>
      <w:r w:rsidRPr="004A75F3">
        <w:rPr>
          <w:rFonts w:ascii="Times New Roman" w:hAnsi="Times New Roman" w:cs="Times New Roman"/>
        </w:rPr>
        <w:t xml:space="preserve">[0]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5F3">
        <w:rPr>
          <w:rFonts w:ascii="Times New Roman" w:hAnsi="Times New Roman" w:cs="Times New Roman"/>
          <w:sz w:val="28"/>
          <w:szCs w:val="28"/>
        </w:rPr>
        <w:t xml:space="preserve">; </w:t>
      </w:r>
      <w:r w:rsidRPr="004A75F3">
        <w:rPr>
          <w:rFonts w:ascii="Times New Roman" w:hAnsi="Times New Roman" w:cs="Times New Roman"/>
        </w:rPr>
        <w:t>[1]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75F3">
        <w:rPr>
          <w:rFonts w:ascii="Times New Roman" w:hAnsi="Times New Roman" w:cs="Times New Roman"/>
          <w:sz w:val="28"/>
          <w:szCs w:val="28"/>
        </w:rPr>
        <w:t xml:space="preserve">)* </w:t>
      </w:r>
      <w:r w:rsidRPr="004A75F3">
        <w:rPr>
          <w:rFonts w:ascii="Times New Roman" w:hAnsi="Times New Roman" w:cs="Times New Roman"/>
        </w:rPr>
        <w:t xml:space="preserve">[2]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75F3">
        <w:rPr>
          <w:rFonts w:ascii="Times New Roman" w:hAnsi="Times New Roman" w:cs="Times New Roman"/>
          <w:sz w:val="28"/>
          <w:szCs w:val="28"/>
        </w:rPr>
        <w:t xml:space="preserve">; </w:t>
      </w:r>
      <w:r w:rsidRPr="004A75F3">
        <w:rPr>
          <w:rFonts w:ascii="Times New Roman" w:hAnsi="Times New Roman" w:cs="Times New Roman"/>
        </w:rPr>
        <w:t xml:space="preserve">[3] </w:t>
      </w:r>
      <w:r w:rsidRPr="004A75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75F3">
        <w:rPr>
          <w:rFonts w:ascii="Times New Roman" w:hAnsi="Times New Roman" w:cs="Times New Roman"/>
          <w:sz w:val="28"/>
          <w:szCs w:val="28"/>
        </w:rPr>
        <w:t xml:space="preserve">)* </w:t>
      </w:r>
      <w:r w:rsidRPr="004A75F3">
        <w:rPr>
          <w:rFonts w:ascii="Times New Roman" w:hAnsi="Times New Roman" w:cs="Times New Roman"/>
        </w:rPr>
        <w:t xml:space="preserve">[4] </w:t>
      </w:r>
      <w:r w:rsidRPr="004A75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A75F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4A75F3">
        <w:rPr>
          <w:rFonts w:ascii="Times New Roman" w:hAnsi="Times New Roman" w:cs="Times New Roman"/>
          <w:sz w:val="28"/>
          <w:szCs w:val="28"/>
        </w:rPr>
        <w:t>);</w:t>
      </w:r>
      <w:r w:rsidRPr="004A75F3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proofErr w:type="gramEnd"/>
      <w:r w:rsidRPr="004A75F3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4A75F3">
        <w:rPr>
          <w:rFonts w:ascii="Times New Roman" w:hAnsi="Times New Roman" w:cs="Times New Roman"/>
        </w:rPr>
        <w:t xml:space="preserve">[5]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75F3">
        <w:rPr>
          <w:rFonts w:ascii="Times New Roman" w:hAnsi="Times New Roman" w:cs="Times New Roman"/>
          <w:sz w:val="28"/>
          <w:szCs w:val="28"/>
        </w:rPr>
        <w:t xml:space="preserve">* </w:t>
      </w:r>
      <w:r w:rsidRPr="004A75F3">
        <w:rPr>
          <w:rFonts w:ascii="Times New Roman" w:hAnsi="Times New Roman" w:cs="Times New Roman"/>
        </w:rPr>
        <w:t xml:space="preserve">[6]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75F3">
        <w:rPr>
          <w:rFonts w:ascii="Times New Roman" w:hAnsi="Times New Roman" w:cs="Times New Roman"/>
          <w:sz w:val="28"/>
          <w:szCs w:val="28"/>
        </w:rPr>
        <w:t xml:space="preserve">; </w:t>
      </w:r>
      <w:r w:rsidRPr="004A75F3">
        <w:rPr>
          <w:rFonts w:ascii="Times New Roman" w:hAnsi="Times New Roman" w:cs="Times New Roman"/>
        </w:rPr>
        <w:t>[7]</w:t>
      </w:r>
    </w:p>
    <w:p w14:paraId="20063970" w14:textId="77777777" w:rsidR="004A75F3" w:rsidRPr="004A75F3" w:rsidRDefault="004A75F3" w:rsidP="004A7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57E3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4A75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57E3">
        <w:rPr>
          <w:rFonts w:ascii="Times New Roman" w:hAnsi="Times New Roman" w:cs="Times New Roman"/>
          <w:b/>
          <w:bCs/>
          <w:sz w:val="28"/>
          <w:szCs w:val="28"/>
        </w:rPr>
        <w:t>цепочек</w:t>
      </w:r>
      <w:r w:rsidRPr="004A75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9FE0FE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abs(calc)</w:t>
      </w: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09875535" w14:textId="064F4B19" w:rsidR="004A75F3" w:rsidRPr="00797295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B25">
        <w:rPr>
          <w:rFonts w:ascii="Times New Roman" w:hAnsi="Times New Roman" w:cs="Times New Roman"/>
          <w:sz w:val="28"/>
          <w:szCs w:val="28"/>
          <w:lang w:val="en-US"/>
        </w:rPr>
        <w:t>abcbkbj</w:t>
      </w:r>
      <w:proofErr w:type="spellEnd"/>
    </w:p>
    <w:p w14:paraId="27DC7912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begin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14:paraId="501D5E76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6F5B25">
        <w:rPr>
          <w:rFonts w:ascii="Times New Roman" w:hAnsi="Times New Roman" w:cs="Times New Roman"/>
          <w:sz w:val="28"/>
          <w:szCs w:val="28"/>
          <w:lang w:val="en-US"/>
        </w:rPr>
        <w:t>abbcbblbj</w:t>
      </w:r>
      <w:proofErr w:type="spellEnd"/>
    </w:p>
    <w:p w14:paraId="11BDB42E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begin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abs(calc)abs(calc)abs(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)abs(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□□□□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14:paraId="35B5FDFC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6F5B25">
        <w:rPr>
          <w:rFonts w:ascii="Times New Roman" w:hAnsi="Times New Roman" w:cs="Times New Roman"/>
          <w:sz w:val="28"/>
          <w:szCs w:val="28"/>
          <w:lang w:val="en-US"/>
        </w:rPr>
        <w:t>ascbbbkkllbbbbj</w:t>
      </w:r>
      <w:proofErr w:type="spellEnd"/>
    </w:p>
    <w:p w14:paraId="21DD8C02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begin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14:paraId="4B50EBF0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6F5B25">
        <w:rPr>
          <w:rFonts w:ascii="Times New Roman" w:hAnsi="Times New Roman" w:cs="Times New Roman"/>
          <w:sz w:val="28"/>
          <w:szCs w:val="28"/>
          <w:lang w:val="en-US"/>
        </w:rPr>
        <w:t>ascbblsj</w:t>
      </w:r>
      <w:proofErr w:type="spellEnd"/>
    </w:p>
    <w:p w14:paraId="7A782D67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begin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14:paraId="6F72B2BD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6F5B25">
        <w:rPr>
          <w:rFonts w:ascii="Times New Roman" w:hAnsi="Times New Roman" w:cs="Times New Roman"/>
          <w:sz w:val="28"/>
          <w:szCs w:val="28"/>
          <w:lang w:val="en-US"/>
        </w:rPr>
        <w:t>ascslsj</w:t>
      </w:r>
      <w:proofErr w:type="spellEnd"/>
    </w:p>
    <w:p w14:paraId="1E3FF346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begin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>□□□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14:paraId="16648C97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6F5B25">
        <w:rPr>
          <w:rFonts w:ascii="Times New Roman" w:hAnsi="Times New Roman" w:cs="Times New Roman"/>
          <w:sz w:val="28"/>
          <w:szCs w:val="28"/>
          <w:lang w:val="en-US"/>
        </w:rPr>
        <w:t>ascslbbbj</w:t>
      </w:r>
      <w:proofErr w:type="spellEnd"/>
    </w:p>
    <w:p w14:paraId="2A722D43" w14:textId="77777777" w:rsidR="004A75F3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abs(calc)</w:t>
      </w:r>
      <w:r w:rsidRPr="00797295">
        <w:rPr>
          <w:rFonts w:ascii="Times New Roman" w:hAnsi="Times New Roman" w:cs="Times New Roman"/>
          <w:sz w:val="28"/>
          <w:szCs w:val="28"/>
          <w:lang w:val="en-US"/>
        </w:rPr>
        <w:t xml:space="preserve"> □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93F23DA" w14:textId="77777777" w:rsidR="004A75F3" w:rsidRPr="00797295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6F5B25">
        <w:rPr>
          <w:rFonts w:ascii="Times New Roman" w:hAnsi="Times New Roman" w:cs="Times New Roman"/>
          <w:sz w:val="28"/>
          <w:szCs w:val="28"/>
          <w:lang w:val="en-US"/>
        </w:rPr>
        <w:t>ascskbj</w:t>
      </w:r>
      <w:proofErr w:type="spellEnd"/>
    </w:p>
    <w:p w14:paraId="02FD7A95" w14:textId="77777777" w:rsidR="004A75F3" w:rsidRPr="00797295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240BF4" w14:textId="0DA90545" w:rsidR="004A75F3" w:rsidRPr="003D4C82" w:rsidRDefault="004A75F3" w:rsidP="004A75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C57E3">
        <w:rPr>
          <w:rFonts w:ascii="Times New Roman" w:hAnsi="Times New Roman" w:cs="Times New Roman"/>
          <w:b/>
          <w:bCs/>
          <w:sz w:val="28"/>
          <w:szCs w:val="28"/>
        </w:rPr>
        <w:t>Граф</w:t>
      </w:r>
      <w:r w:rsidRPr="000C57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57E3">
        <w:rPr>
          <w:rFonts w:ascii="Times New Roman" w:hAnsi="Times New Roman" w:cs="Times New Roman"/>
          <w:b/>
          <w:bCs/>
          <w:sz w:val="28"/>
          <w:szCs w:val="28"/>
        </w:rPr>
        <w:t>конечного</w:t>
      </w:r>
      <w:r w:rsidRPr="000C57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57E3">
        <w:rPr>
          <w:rFonts w:ascii="Times New Roman" w:hAnsi="Times New Roman" w:cs="Times New Roman"/>
          <w:b/>
          <w:bCs/>
          <w:sz w:val="28"/>
          <w:szCs w:val="28"/>
        </w:rPr>
        <w:t>автомата</w:t>
      </w:r>
      <w:r w:rsidRPr="000C57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tbl>
      <w:tblPr>
        <w:tblStyle w:val="a3"/>
        <w:tblW w:w="9000" w:type="dxa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4A75F3" w14:paraId="2076C2A4" w14:textId="77777777" w:rsidTr="0052672C">
        <w:trPr>
          <w:trHeight w:val="1741"/>
        </w:trPr>
        <w:tc>
          <w:tcPr>
            <w:tcW w:w="9000" w:type="dxa"/>
          </w:tcPr>
          <w:p w14:paraId="56EB6B0D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09D0D6C" wp14:editId="1418BC88">
                  <wp:simplePos x="0" y="0"/>
                  <wp:positionH relativeFrom="page">
                    <wp:posOffset>100330</wp:posOffset>
                  </wp:positionH>
                  <wp:positionV relativeFrom="page">
                    <wp:posOffset>111125</wp:posOffset>
                  </wp:positionV>
                  <wp:extent cx="5940425" cy="956310"/>
                  <wp:effectExtent l="0" t="0" r="3175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715DD28" w14:textId="77777777" w:rsidR="004A75F3" w:rsidRPr="00FF705D" w:rsidRDefault="004A75F3" w:rsidP="004A75F3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705D">
        <w:rPr>
          <w:rFonts w:ascii="Times New Roman" w:hAnsi="Times New Roman" w:cs="Times New Roman"/>
          <w:b/>
          <w:bCs/>
          <w:sz w:val="28"/>
          <w:szCs w:val="28"/>
        </w:rPr>
        <w:t>Таблица переходных состояний: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1186"/>
        <w:gridCol w:w="1155"/>
        <w:gridCol w:w="1197"/>
        <w:gridCol w:w="1140"/>
        <w:gridCol w:w="1155"/>
        <w:gridCol w:w="1158"/>
      </w:tblGrid>
      <w:tr w:rsidR="004A75F3" w14:paraId="49706ECA" w14:textId="77777777" w:rsidTr="0052672C">
        <w:trPr>
          <w:trHeight w:val="328"/>
        </w:trPr>
        <w:tc>
          <w:tcPr>
            <w:tcW w:w="1177" w:type="dxa"/>
          </w:tcPr>
          <w:p w14:paraId="6CD1F742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7" w:type="dxa"/>
          </w:tcPr>
          <w:p w14:paraId="4E0793DD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86" w:type="dxa"/>
          </w:tcPr>
          <w:p w14:paraId="13C06CEA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55" w:type="dxa"/>
          </w:tcPr>
          <w:p w14:paraId="581F0880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</w:t>
            </w:r>
          </w:p>
        </w:tc>
        <w:tc>
          <w:tcPr>
            <w:tcW w:w="1197" w:type="dxa"/>
          </w:tcPr>
          <w:p w14:paraId="3995F8E2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40" w:type="dxa"/>
          </w:tcPr>
          <w:p w14:paraId="4979BC89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155" w:type="dxa"/>
          </w:tcPr>
          <w:p w14:paraId="5E42A3B7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158" w:type="dxa"/>
          </w:tcPr>
          <w:p w14:paraId="3D8F9C6A" w14:textId="77777777" w:rsidR="004A75F3" w:rsidRPr="004441F1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1F1">
              <w:rPr>
                <w:rFonts w:ascii="Palatino Linotype" w:hAnsi="Palatino Linotype"/>
                <w:bCs/>
                <w:sz w:val="25"/>
                <w:szCs w:val="25"/>
              </w:rPr>
              <w:t>λ</w:t>
            </w:r>
          </w:p>
        </w:tc>
      </w:tr>
      <w:tr w:rsidR="004A75F3" w14:paraId="5E74912C" w14:textId="77777777" w:rsidTr="0052672C">
        <w:trPr>
          <w:trHeight w:val="308"/>
        </w:trPr>
        <w:tc>
          <w:tcPr>
            <w:tcW w:w="1177" w:type="dxa"/>
          </w:tcPr>
          <w:p w14:paraId="795724E1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77" w:type="dxa"/>
          </w:tcPr>
          <w:p w14:paraId="1F2EC25A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14:paraId="5FE2BEDA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18C087F7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2D2CCF3F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2B17666D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3BC12277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7B53F1EA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75F3" w14:paraId="3EC99E82" w14:textId="77777777" w:rsidTr="0052672C">
        <w:trPr>
          <w:trHeight w:val="308"/>
        </w:trPr>
        <w:tc>
          <w:tcPr>
            <w:tcW w:w="1177" w:type="dxa"/>
          </w:tcPr>
          <w:p w14:paraId="38F225DE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77" w:type="dxa"/>
          </w:tcPr>
          <w:p w14:paraId="3CA38A2B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68F86943" w14:textId="77777777" w:rsidR="004A75F3" w:rsidRPr="008822B5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14:paraId="1CEB20C9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035572A6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001C038E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4DC1095F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0191507E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4A75F3" w14:paraId="1B8A7B87" w14:textId="77777777" w:rsidTr="0052672C">
        <w:trPr>
          <w:trHeight w:val="308"/>
        </w:trPr>
        <w:tc>
          <w:tcPr>
            <w:tcW w:w="1177" w:type="dxa"/>
          </w:tcPr>
          <w:p w14:paraId="57D2A590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77" w:type="dxa"/>
          </w:tcPr>
          <w:p w14:paraId="47265D6E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25DB0FD1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14:paraId="5FFA8A02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97" w:type="dxa"/>
          </w:tcPr>
          <w:p w14:paraId="298D5AB3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2EDD550D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7C14AD42" w14:textId="77777777" w:rsidR="004A75F3" w:rsidRPr="001F0ADB" w:rsidRDefault="004A75F3" w:rsidP="005267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14:paraId="4047BF81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75F3" w14:paraId="0EE1ECD9" w14:textId="77777777" w:rsidTr="0052672C">
        <w:trPr>
          <w:trHeight w:val="318"/>
        </w:trPr>
        <w:tc>
          <w:tcPr>
            <w:tcW w:w="1177" w:type="dxa"/>
          </w:tcPr>
          <w:p w14:paraId="2AB19E58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77" w:type="dxa"/>
          </w:tcPr>
          <w:p w14:paraId="7B146790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58D5F819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14:paraId="239BA96E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25BFAC57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4543551B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4324BBEF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734A9278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4A75F3" w14:paraId="36811A92" w14:textId="77777777" w:rsidTr="0052672C">
        <w:trPr>
          <w:trHeight w:val="308"/>
        </w:trPr>
        <w:tc>
          <w:tcPr>
            <w:tcW w:w="1177" w:type="dxa"/>
          </w:tcPr>
          <w:p w14:paraId="0C480000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77" w:type="dxa"/>
          </w:tcPr>
          <w:p w14:paraId="4134B832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1E8B38D9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14:paraId="5E1098C6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3DC1C9C2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14:paraId="4E65EB8C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14:paraId="370A2C0E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1C48F8E5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75F3" w:rsidRPr="003D4C82" w14:paraId="56BD7EDC" w14:textId="77777777" w:rsidTr="0052672C">
        <w:trPr>
          <w:trHeight w:val="308"/>
        </w:trPr>
        <w:tc>
          <w:tcPr>
            <w:tcW w:w="1177" w:type="dxa"/>
          </w:tcPr>
          <w:p w14:paraId="11E5216B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77" w:type="dxa"/>
          </w:tcPr>
          <w:p w14:paraId="1E3FB933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0DB09D44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14:paraId="4B8DF4F9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1FFBC1EF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14:paraId="184BC09F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14:paraId="2D296296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14:paraId="27B7F1A1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</w:tr>
      <w:tr w:rsidR="004A75F3" w:rsidRPr="003D4C82" w14:paraId="409A071F" w14:textId="77777777" w:rsidTr="0052672C">
        <w:trPr>
          <w:trHeight w:val="308"/>
        </w:trPr>
        <w:tc>
          <w:tcPr>
            <w:tcW w:w="1177" w:type="dxa"/>
          </w:tcPr>
          <w:p w14:paraId="3EB8A1CD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77" w:type="dxa"/>
          </w:tcPr>
          <w:p w14:paraId="4C24142E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14:paraId="1F271955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14:paraId="3A038595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34286558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14:paraId="0CC4AE00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14:paraId="7053DEFC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58" w:type="dxa"/>
          </w:tcPr>
          <w:p w14:paraId="5C9E5119" w14:textId="77777777" w:rsidR="004A75F3" w:rsidRDefault="004A75F3" w:rsidP="005267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7155347" w14:textId="77777777" w:rsidR="004A75F3" w:rsidRDefault="004A75F3" w:rsidP="007D5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0634E" w14:textId="52EA719C" w:rsidR="00A30494" w:rsidRDefault="00A30494" w:rsidP="007D5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2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582E9DA3" w14:textId="77777777" w:rsidR="007B7264" w:rsidRPr="007B7264" w:rsidRDefault="007B7264" w:rsidP="007D5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5FA94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1.  Что такое алфавит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?</w:t>
      </w:r>
    </w:p>
    <w:p w14:paraId="0CAAFBB3" w14:textId="0017D67C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Алфавит — это конечное непустое множество допустимых символов языка (букв языка). Пример: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B7264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7B7264">
        <w:rPr>
          <w:rFonts w:ascii="Cambria Math" w:hAnsi="Cambria Math" w:cs="Cambria Math"/>
          <w:sz w:val="28"/>
          <w:szCs w:val="28"/>
          <w:lang w:val="en-US"/>
        </w:rPr>
        <w:t>𝑎</w:t>
      </w:r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𝑏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>}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7264">
        <w:rPr>
          <w:rFonts w:ascii="Times New Roman" w:hAnsi="Times New Roman" w:cs="Times New Roman"/>
          <w:sz w:val="28"/>
          <w:szCs w:val="28"/>
        </w:rPr>
        <w:t>={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7264">
        <w:rPr>
          <w:rFonts w:ascii="Times New Roman" w:hAnsi="Times New Roman" w:cs="Times New Roman"/>
          <w:sz w:val="28"/>
          <w:szCs w:val="28"/>
        </w:rPr>
        <w:t xml:space="preserve">} — алфавит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7264">
        <w:rPr>
          <w:rFonts w:ascii="Times New Roman" w:hAnsi="Times New Roman" w:cs="Times New Roman"/>
          <w:sz w:val="28"/>
          <w:szCs w:val="28"/>
        </w:rPr>
        <w:t xml:space="preserve">, состоящий из двух символов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7264">
        <w:rPr>
          <w:rFonts w:ascii="Times New Roman" w:hAnsi="Times New Roman" w:cs="Times New Roman"/>
          <w:sz w:val="28"/>
          <w:szCs w:val="28"/>
        </w:rPr>
        <w:t xml:space="preserve"> 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7264">
        <w:rPr>
          <w:rFonts w:ascii="Times New Roman" w:hAnsi="Times New Roman" w:cs="Times New Roman"/>
          <w:sz w:val="28"/>
          <w:szCs w:val="28"/>
        </w:rPr>
        <w:t>.</w:t>
      </w:r>
    </w:p>
    <w:p w14:paraId="2A85C90A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1686C64A" w14:textId="508629F9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2.  Поясните обозначение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D5C76" w:rsidRPr="007B7264">
        <w:rPr>
          <w:rFonts w:ascii="Times New Roman" w:hAnsi="Times New Roman" w:cs="Times New Roman"/>
          <w:sz w:val="28"/>
          <w:szCs w:val="28"/>
        </w:rPr>
        <w:t>*</w:t>
      </w:r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+:</w:t>
      </w:r>
    </w:p>
    <w:p w14:paraId="4B71CA91" w14:textId="720AFB85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B7264">
        <w:rPr>
          <w:rFonts w:ascii="Times New Roman" w:hAnsi="Times New Roman" w:cs="Times New Roman"/>
          <w:sz w:val="28"/>
          <w:szCs w:val="28"/>
        </w:rPr>
        <w:t xml:space="preserve"> (лямбда) обозначает пустую цепочку, которая не содержит ни одного символа.</w:t>
      </w:r>
    </w:p>
    <w:p w14:paraId="6774F3AA" w14:textId="2EC341E5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* — множество всех возможных цепочек, которые можно составить из символов алфавита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, включая пустую цепочку.</w:t>
      </w:r>
    </w:p>
    <w:p w14:paraId="0CB4BC8B" w14:textId="2B0660FB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+ — множество всех возможных непустых цепочек, составленных из символов алфавита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.</w:t>
      </w:r>
    </w:p>
    <w:p w14:paraId="6CAC5EA2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0CB1D6AC" w14:textId="278D240A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3.  Что такое язык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) над алфавитом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?</w:t>
      </w:r>
    </w:p>
    <w:p w14:paraId="1D85447A" w14:textId="3BDC458A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) над алфавитом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 называется произвольное подмножество цепочек из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Cambria Math" w:hAnsi="Cambria Math" w:cs="Cambria Math"/>
          <w:sz w:val="28"/>
          <w:szCs w:val="28"/>
        </w:rPr>
        <w:t>∗</w:t>
      </w:r>
      <w:r w:rsidRPr="007B7264">
        <w:rPr>
          <w:rFonts w:ascii="Times New Roman" w:hAnsi="Times New Roman" w:cs="Times New Roman"/>
          <w:sz w:val="28"/>
          <w:szCs w:val="28"/>
        </w:rPr>
        <w:t xml:space="preserve"> (множества всех возможных цепочек из символов алфавита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).</w:t>
      </w:r>
    </w:p>
    <w:p w14:paraId="4A7281B6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1CA0B472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4.  Дайте определение формальной грамматике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>:</w:t>
      </w:r>
    </w:p>
    <w:p w14:paraId="5C372EC3" w14:textId="418CAE95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Формальная грамматика — это способ задания языка, который включает множество правил для порождения цепочек символов этого языка. Формальная грамматика обычно записывается как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>=(</w:t>
      </w: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7264">
        <w:rPr>
          <w:rFonts w:ascii="Times New Roman" w:hAnsi="Times New Roman" w:cs="Times New Roman"/>
          <w:sz w:val="28"/>
          <w:szCs w:val="28"/>
        </w:rPr>
        <w:t>), где:</w:t>
      </w:r>
    </w:p>
    <w:p w14:paraId="4C09D544" w14:textId="4D126C36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7B7264">
        <w:rPr>
          <w:rFonts w:ascii="Times New Roman" w:hAnsi="Times New Roman" w:cs="Times New Roman"/>
          <w:sz w:val="28"/>
          <w:szCs w:val="28"/>
        </w:rPr>
        <w:t xml:space="preserve"> 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конечное множество нетерминальных символов;</w:t>
      </w:r>
    </w:p>
    <w:p w14:paraId="30477728" w14:textId="56CE248A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7B7264">
        <w:rPr>
          <w:rFonts w:ascii="Times New Roman" w:hAnsi="Times New Roman" w:cs="Times New Roman"/>
          <w:sz w:val="28"/>
          <w:szCs w:val="28"/>
        </w:rPr>
        <w:t xml:space="preserve"> 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конечное множество терминальных символов;</w:t>
      </w:r>
    </w:p>
    <w:p w14:paraId="40B3111F" w14:textId="3D5CA291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7B7264">
        <w:rPr>
          <w:rFonts w:ascii="Times New Roman" w:hAnsi="Times New Roman" w:cs="Times New Roman"/>
          <w:sz w:val="28"/>
          <w:szCs w:val="28"/>
        </w:rPr>
        <w:t xml:space="preserve"> 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конечное множество правил вывода;</w:t>
      </w:r>
    </w:p>
    <w:p w14:paraId="6CA4246B" w14:textId="06AD3EC3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7B7264">
        <w:rPr>
          <w:rFonts w:ascii="Times New Roman" w:hAnsi="Times New Roman" w:cs="Times New Roman"/>
          <w:sz w:val="28"/>
          <w:szCs w:val="28"/>
        </w:rPr>
        <w:t xml:space="preserve"> 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стартовый символ, из которого начинаются выводы.</w:t>
      </w:r>
    </w:p>
    <w:p w14:paraId="3F4D614F" w14:textId="77777777" w:rsidR="007D5C76" w:rsidRPr="007B7264" w:rsidRDefault="007D5C76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3A5C7CBF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5.  Поясните обозначение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Cambria Math" w:hAnsi="Cambria Math" w:cs="Cambria Math"/>
          <w:sz w:val="28"/>
          <w:szCs w:val="28"/>
        </w:rPr>
        <w:t>⇒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 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Cambria Math" w:hAnsi="Cambria Math" w:cs="Cambria Math"/>
          <w:sz w:val="28"/>
          <w:szCs w:val="28"/>
        </w:rPr>
        <w:t>⇒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>:*</w:t>
      </w:r>
      <w:proofErr w:type="gramEnd"/>
    </w:p>
    <w:p w14:paraId="092A6E60" w14:textId="7C3562FE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Cambria Math" w:hAnsi="Cambria Math" w:cs="Cambria Math"/>
          <w:sz w:val="28"/>
          <w:szCs w:val="28"/>
        </w:rPr>
        <w:t>⇒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 — цепочка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 непосредственно выводима из цепочки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по одному правилу грамматики.</w:t>
      </w:r>
    </w:p>
    <w:p w14:paraId="3BD91B30" w14:textId="1678D89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lastRenderedPageBreak/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Cambria Math" w:hAnsi="Cambria Math" w:cs="Cambria Math"/>
          <w:sz w:val="28"/>
          <w:szCs w:val="28"/>
        </w:rPr>
        <w:t>⇒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* — цепочка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 выводима из цепочки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за несколько (возможно, ноль) шагов по правилам грамматики.</w:t>
      </w:r>
    </w:p>
    <w:p w14:paraId="7B6C6A7A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12F4D0C4" w14:textId="3B886A8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6.  Что такое язык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 xml:space="preserve">), порождаемый грамматикой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>?</w:t>
      </w:r>
    </w:p>
    <w:p w14:paraId="54F997E3" w14:textId="054C19B4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 xml:space="preserve">) — это множество всех терминальных цепочек, которые можно вывести из стартового символа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7264">
        <w:rPr>
          <w:rFonts w:ascii="Times New Roman" w:hAnsi="Times New Roman" w:cs="Times New Roman"/>
          <w:sz w:val="28"/>
          <w:szCs w:val="28"/>
        </w:rPr>
        <w:t xml:space="preserve"> грамматики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 xml:space="preserve"> с использованием правил этой грамматики. Формально это записывается как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𝐿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𝐺</w:t>
      </w:r>
      <w:r w:rsidRPr="007B7264">
        <w:rPr>
          <w:rFonts w:ascii="Times New Roman" w:hAnsi="Times New Roman" w:cs="Times New Roman"/>
          <w:sz w:val="28"/>
          <w:szCs w:val="28"/>
        </w:rPr>
        <w:t>)={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𝛼</w:t>
      </w:r>
      <w:r w:rsidRPr="007B7264">
        <w:rPr>
          <w:rFonts w:ascii="Cambria Math" w:hAnsi="Cambria Math" w:cs="Cambria Math"/>
          <w:sz w:val="28"/>
          <w:szCs w:val="28"/>
        </w:rPr>
        <w:t>∈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𝑇</w:t>
      </w:r>
      <w:r w:rsidRPr="007B7264">
        <w:rPr>
          <w:rFonts w:ascii="Cambria Math" w:hAnsi="Cambria Math" w:cs="Cambria Math"/>
          <w:sz w:val="28"/>
          <w:szCs w:val="28"/>
        </w:rPr>
        <w:t>∗∣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𝑆</w:t>
      </w:r>
      <w:r w:rsidRPr="007B7264">
        <w:rPr>
          <w:rFonts w:ascii="Cambria Math" w:hAnsi="Cambria Math" w:cs="Cambria Math"/>
          <w:sz w:val="28"/>
          <w:szCs w:val="28"/>
        </w:rPr>
        <w:t>⇒∗</w:t>
      </w:r>
      <w:proofErr w:type="gramStart"/>
      <w:r w:rsidRPr="007B7264">
        <w:rPr>
          <w:rFonts w:ascii="Cambria Math" w:hAnsi="Cambria Math" w:cs="Cambria Math"/>
          <w:sz w:val="28"/>
          <w:szCs w:val="28"/>
          <w:lang w:val="en-US"/>
        </w:rPr>
        <w:t>𝛼</w:t>
      </w:r>
      <w:r w:rsidRPr="007B7264">
        <w:rPr>
          <w:rFonts w:ascii="Times New Roman" w:hAnsi="Times New Roman" w:cs="Times New Roman"/>
          <w:sz w:val="28"/>
          <w:szCs w:val="28"/>
        </w:rPr>
        <w:t>}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>)={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Cambria Math" w:hAnsi="Cambria Math" w:cs="Cambria Math"/>
          <w:sz w:val="28"/>
          <w:szCs w:val="28"/>
        </w:rPr>
        <w:t>∈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7264">
        <w:rPr>
          <w:rFonts w:ascii="Cambria Math" w:hAnsi="Cambria Math" w:cs="Cambria Math"/>
          <w:sz w:val="28"/>
          <w:szCs w:val="28"/>
        </w:rPr>
        <w:t>∗∣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7264">
        <w:rPr>
          <w:rFonts w:ascii="Cambria Math" w:hAnsi="Cambria Math" w:cs="Cambria Math"/>
          <w:sz w:val="28"/>
          <w:szCs w:val="28"/>
        </w:rPr>
        <w:t>⇒∗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}, где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𝑇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7264">
        <w:rPr>
          <w:rFonts w:ascii="Times New Roman" w:hAnsi="Times New Roman" w:cs="Times New Roman"/>
          <w:sz w:val="28"/>
          <w:szCs w:val="28"/>
        </w:rPr>
        <w:t xml:space="preserve"> — множество терминалов.</w:t>
      </w:r>
    </w:p>
    <w:p w14:paraId="2110F9B4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0644D182" w14:textId="093DC09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7.  Что такое форма Бэкуса-Наура?</w:t>
      </w:r>
    </w:p>
    <w:p w14:paraId="24F40908" w14:textId="5BC599B6" w:rsidR="00A30494" w:rsidRPr="007B7264" w:rsidRDefault="007D5C76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Форма Бэкуса–Наура (сокр. БНФ, Бэкуса — Наура форма)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14:paraId="46A6BEB2" w14:textId="77777777" w:rsidR="007D5C76" w:rsidRPr="007B7264" w:rsidRDefault="007D5C76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8A23BCC" w14:textId="23483A5F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8.  Что такое регулярная грамматика?</w:t>
      </w:r>
    </w:p>
    <w:p w14:paraId="32DCFB9E" w14:textId="437DE6BF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Регулярная грамматика — это грамматика, в правилах вывода которой с правой стороны находится либо одиночный терминал, либо терминал, за которым следует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. Примеры правил регулярной грамматики: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𝐴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𝑎𝐵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7B7264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𝐵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𝑏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𝐶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𝜀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7B7264">
        <w:rPr>
          <w:rFonts w:ascii="Times New Roman" w:hAnsi="Times New Roman" w:cs="Times New Roman"/>
          <w:sz w:val="28"/>
          <w:szCs w:val="28"/>
        </w:rPr>
        <w:t>.</w:t>
      </w:r>
    </w:p>
    <w:p w14:paraId="697FC73D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2ADB590" w14:textId="410B4C6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9.  Поясните понятие "регулярное множество":</w:t>
      </w:r>
    </w:p>
    <w:p w14:paraId="3D1B34FF" w14:textId="44F4584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Регулярное множество — это множество, которое может быть описано регулярным выражением или распознано конечным автоматом. Это подмножество цепочек, которые удовлетворяют регулярному выражению.</w:t>
      </w:r>
    </w:p>
    <w:p w14:paraId="5D85CDEF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57CCF2C0" w14:textId="660B6099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10.  Поясните понятие "регулярный язык":</w:t>
      </w:r>
    </w:p>
    <w:p w14:paraId="6C89A0F7" w14:textId="006A0BC1" w:rsidR="00A3049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Регулярный язык — это язык, который может быть описан регулярной грамматикой, регулярным выражением или распознан конечным автоматом. Все регулярные языки являются регулярными множествами.</w:t>
      </w:r>
    </w:p>
    <w:p w14:paraId="7F5192AC" w14:textId="77777777" w:rsidR="002E27AF" w:rsidRPr="007B7264" w:rsidRDefault="002E27AF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76F10F2D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11.  Что такое лексический анализ?</w:t>
      </w:r>
    </w:p>
    <w:p w14:paraId="18E01D79" w14:textId="0D4CBD22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lastRenderedPageBreak/>
        <w:t>Лексический анализ — это процесс разбора входного потока символов на токены (лексемы), которые являются смысловыми единицами языка программирования. Этот процесс выполняется лексическим анализатором.</w:t>
      </w:r>
    </w:p>
    <w:p w14:paraId="5F545878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8D762A0" w14:textId="713A296E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12.  Что такое лексический анализатор?</w:t>
      </w:r>
    </w:p>
    <w:p w14:paraId="29EF92C1" w14:textId="378924F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Лексический анализатор (сканер) — это компонент компилятора, который выполняет лексический анализ, то есть преобразует входной поток символов в последовательность токенов.</w:t>
      </w:r>
    </w:p>
    <w:p w14:paraId="57227E1A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6DDCEE7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13.  Какая информация является входной для лексического анализатора, какая — выходной?</w:t>
      </w:r>
    </w:p>
    <w:p w14:paraId="6657571F" w14:textId="6D793899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Входная информация: исходный код программы в виде потока символов.</w:t>
      </w:r>
    </w:p>
    <w:p w14:paraId="3FB62CFC" w14:textId="38E7E851" w:rsidR="00A30494" w:rsidRPr="007B7264" w:rsidRDefault="007D5C76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="00A30494" w:rsidRPr="007B7264">
        <w:rPr>
          <w:rFonts w:ascii="Times New Roman" w:hAnsi="Times New Roman" w:cs="Times New Roman"/>
          <w:sz w:val="28"/>
          <w:szCs w:val="28"/>
        </w:rPr>
        <w:t>Выходная информация: последовательность токенов, где каждый токен представляет собой отдельную смысловую единицу программы (ключевые слова, идентификаторы, операторы и т.д.).</w:t>
      </w:r>
    </w:p>
    <w:p w14:paraId="5341BD67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4AE88887" w14:textId="41D2E902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14.  Поясните различия между последовательным и параллельным лексическими анализаторами:</w:t>
      </w:r>
    </w:p>
    <w:p w14:paraId="55CA79BC" w14:textId="6699B5DC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Последовательный лексический анализатор обрабатывает входной поток символов линейно, один за другим.</w:t>
      </w:r>
    </w:p>
    <w:p w14:paraId="53AD0134" w14:textId="0B347EEA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Параллельный лексический анализатор может обрабатывать несколько потоков символов одновременно, что может увеличить производительность, особенно в многопроцессорных системах.</w:t>
      </w:r>
    </w:p>
    <w:p w14:paraId="13FA4164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77B3FA2F" w14:textId="77777777" w:rsidR="007D5C76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15.  Дайте определение регулярного выражения над алфавитом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8955EC" w14:textId="227314B2" w:rsidR="007D5C76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Регулярное выражение — это формальное средство для описания множества строк в алфавите </w:t>
      </w:r>
      <w:r w:rsidRPr="007B7264">
        <w:rPr>
          <w:rFonts w:ascii="Cambria Math" w:hAnsi="Cambria Math" w:cs="Cambria Math"/>
          <w:sz w:val="28"/>
          <w:szCs w:val="28"/>
        </w:rPr>
        <w:t>𝐼</w:t>
      </w:r>
      <w:r w:rsidRPr="007B7264">
        <w:rPr>
          <w:rFonts w:ascii="Times New Roman" w:hAnsi="Times New Roman" w:cs="Times New Roman"/>
          <w:sz w:val="28"/>
          <w:szCs w:val="28"/>
        </w:rPr>
        <w:t>I. Регулярные выражения состоят из символов алфавита и специальных символов (метасимволов), которые обозначают операции объединения, конкатенации и замыкания (звезда Клини).</w:t>
      </w:r>
    </w:p>
    <w:p w14:paraId="33EDC303" w14:textId="77777777" w:rsidR="007B7264" w:rsidRPr="007B7264" w:rsidRDefault="007B726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7DF7F653" w14:textId="02AB471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16.  Дайте определение конечному автомату M = (S, I, δ, s0, F):</w:t>
      </w:r>
    </w:p>
    <w:p w14:paraId="2CB1D759" w14:textId="79A75714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Конечный автомат — это математическая модель, состоящая из:</w:t>
      </w:r>
    </w:p>
    <w:p w14:paraId="3D9F3B49" w14:textId="23C48351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  S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конечного множества состояний,</w:t>
      </w:r>
    </w:p>
    <w:p w14:paraId="20B24413" w14:textId="44EE8761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lastRenderedPageBreak/>
        <w:t>  I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конечного множества входных символов (алфавит),</w:t>
      </w:r>
    </w:p>
    <w:p w14:paraId="71EA5D99" w14:textId="0DCC5C9F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  δ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функции переходов, </w:t>
      </w:r>
      <w:r w:rsidRPr="007B7264">
        <w:rPr>
          <w:rFonts w:ascii="Cambria Math" w:hAnsi="Cambria Math" w:cs="Cambria Math"/>
          <w:sz w:val="28"/>
          <w:szCs w:val="28"/>
        </w:rPr>
        <w:t>𝛿</w:t>
      </w:r>
      <w:r w:rsidRPr="007B7264">
        <w:rPr>
          <w:rFonts w:ascii="Times New Roman" w:hAnsi="Times New Roman" w:cs="Times New Roman"/>
          <w:sz w:val="28"/>
          <w:szCs w:val="28"/>
        </w:rPr>
        <w:t>:</w:t>
      </w:r>
      <w:r w:rsidRPr="007B7264">
        <w:rPr>
          <w:rFonts w:ascii="Cambria Math" w:hAnsi="Cambria Math" w:cs="Cambria Math"/>
          <w:sz w:val="28"/>
          <w:szCs w:val="28"/>
        </w:rPr>
        <w:t>𝑆</w:t>
      </w:r>
      <w:r w:rsidRPr="007B7264">
        <w:rPr>
          <w:rFonts w:ascii="Times New Roman" w:hAnsi="Times New Roman" w:cs="Times New Roman"/>
          <w:sz w:val="28"/>
          <w:szCs w:val="28"/>
        </w:rPr>
        <w:t>×</w:t>
      </w:r>
      <w:r w:rsidRPr="007B7264">
        <w:rPr>
          <w:rFonts w:ascii="Cambria Math" w:hAnsi="Cambria Math" w:cs="Cambria Math"/>
          <w:sz w:val="28"/>
          <w:szCs w:val="28"/>
        </w:rPr>
        <w:t>𝐼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Cambria Math" w:hAnsi="Cambria Math" w:cs="Cambria Math"/>
          <w:sz w:val="28"/>
          <w:szCs w:val="28"/>
        </w:rPr>
        <w:t>𝑆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δ:S×I→S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>,</w:t>
      </w:r>
    </w:p>
    <w:p w14:paraId="4715A879" w14:textId="3F715E0E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  s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0 — начального состояния, </w:t>
      </w:r>
      <w:r w:rsidRPr="007B7264">
        <w:rPr>
          <w:rFonts w:ascii="Cambria Math" w:hAnsi="Cambria Math" w:cs="Cambria Math"/>
          <w:sz w:val="28"/>
          <w:szCs w:val="28"/>
        </w:rPr>
        <w:t>𝑠</w:t>
      </w:r>
      <w:r w:rsidRPr="007B7264">
        <w:rPr>
          <w:rFonts w:ascii="Times New Roman" w:hAnsi="Times New Roman" w:cs="Times New Roman"/>
          <w:sz w:val="28"/>
          <w:szCs w:val="28"/>
        </w:rPr>
        <w:t>0</w:t>
      </w:r>
      <w:r w:rsidRPr="007B7264">
        <w:rPr>
          <w:rFonts w:ascii="Cambria Math" w:hAnsi="Cambria Math" w:cs="Cambria Math"/>
          <w:sz w:val="28"/>
          <w:szCs w:val="28"/>
        </w:rPr>
        <w:t>∈𝑆</w:t>
      </w:r>
      <w:r w:rsidRPr="007B7264">
        <w:rPr>
          <w:rFonts w:ascii="Times New Roman" w:hAnsi="Times New Roman" w:cs="Times New Roman"/>
          <w:sz w:val="28"/>
          <w:szCs w:val="28"/>
        </w:rPr>
        <w:t>s0</w:t>
      </w:r>
      <w:r w:rsidRPr="007B7264">
        <w:rPr>
          <w:rFonts w:ascii="Cambria Math" w:hAnsi="Cambria Math" w:cs="Cambria Math"/>
          <w:sz w:val="28"/>
          <w:szCs w:val="28"/>
        </w:rPr>
        <w:t>∈</w:t>
      </w:r>
      <w:r w:rsidRPr="007B7264">
        <w:rPr>
          <w:rFonts w:ascii="Times New Roman" w:hAnsi="Times New Roman" w:cs="Times New Roman"/>
          <w:sz w:val="28"/>
          <w:szCs w:val="28"/>
        </w:rPr>
        <w:t>S,</w:t>
      </w:r>
    </w:p>
    <w:p w14:paraId="24ED0765" w14:textId="7B3202BE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  F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множества конечных состояний, </w:t>
      </w:r>
      <w:r w:rsidRPr="007B7264">
        <w:rPr>
          <w:rFonts w:ascii="Cambria Math" w:hAnsi="Cambria Math" w:cs="Cambria Math"/>
          <w:sz w:val="28"/>
          <w:szCs w:val="28"/>
        </w:rPr>
        <w:t>𝐹⊆𝑆</w:t>
      </w:r>
      <w:r w:rsidRPr="007B7264">
        <w:rPr>
          <w:rFonts w:ascii="Times New Roman" w:hAnsi="Times New Roman" w:cs="Times New Roman"/>
          <w:sz w:val="28"/>
          <w:szCs w:val="28"/>
        </w:rPr>
        <w:t>F</w:t>
      </w:r>
      <w:r w:rsidRPr="007B7264">
        <w:rPr>
          <w:rFonts w:ascii="Cambria Math" w:hAnsi="Cambria Math" w:cs="Cambria Math"/>
          <w:sz w:val="28"/>
          <w:szCs w:val="28"/>
        </w:rPr>
        <w:t>⊆</w:t>
      </w:r>
      <w:r w:rsidRPr="007B7264">
        <w:rPr>
          <w:rFonts w:ascii="Times New Roman" w:hAnsi="Times New Roman" w:cs="Times New Roman"/>
          <w:sz w:val="28"/>
          <w:szCs w:val="28"/>
        </w:rPr>
        <w:t>S.</w:t>
      </w:r>
    </w:p>
    <w:p w14:paraId="32A8F338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34417493" w14:textId="7CD280E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17.  В чем отличие между детерминированным и недетерминированным автоматом?</w:t>
      </w:r>
    </w:p>
    <w:p w14:paraId="4E21FECC" w14:textId="38C0E3F4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Детерминированный конечный автомат (DFA): в каждом состоянии для каждого входного символа определен только один переход.</w:t>
      </w:r>
    </w:p>
    <w:p w14:paraId="0938B852" w14:textId="745C8868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Недетерминированный конечный автомат (NFA): в каждом состоянии для каждого входного символа может быть несколько возможных переходов, включая переходы без потребления символа (ε-переходы).</w:t>
      </w:r>
    </w:p>
    <w:p w14:paraId="01384CA3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003DDF4" w14:textId="049C74C5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18.  Определите понятие: мгновенное состояние конечного автомата:</w:t>
      </w:r>
    </w:p>
    <w:p w14:paraId="0F66D460" w14:textId="55B935C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o  Мгновенное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состояние конечного автомата — это пара (s, w), где </w:t>
      </w:r>
      <w:r w:rsidRPr="007B7264">
        <w:rPr>
          <w:rFonts w:ascii="Cambria Math" w:hAnsi="Cambria Math" w:cs="Cambria Math"/>
          <w:sz w:val="28"/>
          <w:szCs w:val="28"/>
        </w:rPr>
        <w:t>𝑠</w:t>
      </w:r>
      <w:r w:rsidRPr="007B7264">
        <w:rPr>
          <w:rFonts w:ascii="Times New Roman" w:hAnsi="Times New Roman" w:cs="Times New Roman"/>
          <w:sz w:val="28"/>
          <w:szCs w:val="28"/>
        </w:rPr>
        <w:t xml:space="preserve"> — текущее состояние автомата, а </w:t>
      </w:r>
      <w:r w:rsidRPr="007B7264">
        <w:rPr>
          <w:rFonts w:ascii="Cambria Math" w:hAnsi="Cambria Math" w:cs="Cambria Math"/>
          <w:sz w:val="28"/>
          <w:szCs w:val="28"/>
        </w:rPr>
        <w:t>𝑤</w:t>
      </w:r>
      <w:r w:rsidRPr="007B7264">
        <w:rPr>
          <w:rFonts w:ascii="Times New Roman" w:hAnsi="Times New Roman" w:cs="Times New Roman"/>
          <w:sz w:val="28"/>
          <w:szCs w:val="28"/>
        </w:rPr>
        <w:t xml:space="preserve"> — оставшаяся часть входной строки, которая еще не обработана.</w:t>
      </w:r>
    </w:p>
    <w:p w14:paraId="33BF2375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76EE2E94" w14:textId="67E0BCF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19.  Поясните обозначения (s,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aw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 </w:t>
      </w:r>
      <w:r w:rsidRPr="007B7264">
        <w:rPr>
          <w:rFonts w:ascii="Cambria Math" w:hAnsi="Cambria Math" w:cs="Cambria Math"/>
          <w:sz w:val="28"/>
          <w:szCs w:val="28"/>
        </w:rPr>
        <w:t>⟹</w:t>
      </w:r>
      <w:r w:rsidRPr="007B7264">
        <w:rPr>
          <w:rFonts w:ascii="Times New Roman" w:hAnsi="Times New Roman" w:cs="Times New Roman"/>
          <w:sz w:val="28"/>
          <w:szCs w:val="28"/>
        </w:rPr>
        <w:t xml:space="preserve"> (s', w) и (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 </w:t>
      </w:r>
      <w:r w:rsidRPr="007B7264">
        <w:rPr>
          <w:rFonts w:ascii="Cambria Math" w:hAnsi="Cambria Math" w:cs="Cambria Math"/>
          <w:sz w:val="28"/>
          <w:szCs w:val="28"/>
        </w:rPr>
        <w:t>⟹</w:t>
      </w:r>
      <w:r w:rsidRPr="007B72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wk</w:t>
      </w:r>
      <w:proofErr w:type="spellEnd"/>
      <w:proofErr w:type="gramStart"/>
      <w:r w:rsidRPr="007B7264">
        <w:rPr>
          <w:rFonts w:ascii="Times New Roman" w:hAnsi="Times New Roman" w:cs="Times New Roman"/>
          <w:sz w:val="28"/>
          <w:szCs w:val="28"/>
        </w:rPr>
        <w:t>):*</w:t>
      </w:r>
      <w:proofErr w:type="gramEnd"/>
    </w:p>
    <w:p w14:paraId="2A7DDD73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o  (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s,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aw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 </w:t>
      </w:r>
      <w:r w:rsidRPr="007B7264">
        <w:rPr>
          <w:rFonts w:ascii="Cambria Math" w:hAnsi="Cambria Math" w:cs="Cambria Math"/>
          <w:sz w:val="28"/>
          <w:szCs w:val="28"/>
        </w:rPr>
        <w:t>⟹</w:t>
      </w:r>
      <w:r w:rsidRPr="007B7264">
        <w:rPr>
          <w:rFonts w:ascii="Times New Roman" w:hAnsi="Times New Roman" w:cs="Times New Roman"/>
          <w:sz w:val="28"/>
          <w:szCs w:val="28"/>
        </w:rPr>
        <w:t xml:space="preserve"> (s', w) — автомат переходит из состояния </w:t>
      </w:r>
      <w:r w:rsidRPr="007B7264">
        <w:rPr>
          <w:rFonts w:ascii="Cambria Math" w:hAnsi="Cambria Math" w:cs="Cambria Math"/>
          <w:sz w:val="28"/>
          <w:szCs w:val="28"/>
        </w:rPr>
        <w:t>𝑠</w:t>
      </w:r>
      <w:r w:rsidRPr="007B7264">
        <w:rPr>
          <w:rFonts w:ascii="Times New Roman" w:hAnsi="Times New Roman" w:cs="Times New Roman"/>
          <w:sz w:val="28"/>
          <w:szCs w:val="28"/>
        </w:rPr>
        <w:t xml:space="preserve">s в состояние </w:t>
      </w:r>
      <w:r w:rsidRPr="007B7264">
        <w:rPr>
          <w:rFonts w:ascii="Cambria Math" w:hAnsi="Cambria Math" w:cs="Cambria Math"/>
          <w:sz w:val="28"/>
          <w:szCs w:val="28"/>
        </w:rPr>
        <w:t>𝑠</w:t>
      </w:r>
      <w:r w:rsidRPr="007B7264">
        <w:rPr>
          <w:rFonts w:ascii="Times New Roman" w:hAnsi="Times New Roman" w:cs="Times New Roman"/>
          <w:sz w:val="28"/>
          <w:szCs w:val="28"/>
        </w:rPr>
        <w:t xml:space="preserve">′s′ при чтении символа </w:t>
      </w:r>
      <w:r w:rsidRPr="007B7264">
        <w:rPr>
          <w:rFonts w:ascii="Cambria Math" w:hAnsi="Cambria Math" w:cs="Cambria Math"/>
          <w:sz w:val="28"/>
          <w:szCs w:val="28"/>
        </w:rPr>
        <w:t>𝑎</w:t>
      </w:r>
      <w:r w:rsidRPr="007B7264">
        <w:rPr>
          <w:rFonts w:ascii="Times New Roman" w:hAnsi="Times New Roman" w:cs="Times New Roman"/>
          <w:sz w:val="28"/>
          <w:szCs w:val="28"/>
        </w:rPr>
        <w:t xml:space="preserve">a из входной строки </w:t>
      </w:r>
      <w:r w:rsidRPr="007B7264">
        <w:rPr>
          <w:rFonts w:ascii="Cambria Math" w:hAnsi="Cambria Math" w:cs="Cambria Math"/>
          <w:sz w:val="28"/>
          <w:szCs w:val="28"/>
        </w:rPr>
        <w:t>𝑤</w:t>
      </w:r>
      <w:r w:rsidRPr="007B7264">
        <w:rPr>
          <w:rFonts w:ascii="Times New Roman" w:hAnsi="Times New Roman" w:cs="Times New Roman"/>
          <w:sz w:val="28"/>
          <w:szCs w:val="28"/>
        </w:rPr>
        <w:t>w.</w:t>
      </w:r>
    </w:p>
    <w:p w14:paraId="51C74015" w14:textId="04C857C4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o  (</w:t>
      </w:r>
      <w:proofErr w:type="spellStart"/>
      <w:proofErr w:type="gramEnd"/>
      <w:r w:rsidRPr="007B7264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 </w:t>
      </w:r>
      <w:r w:rsidRPr="007B7264">
        <w:rPr>
          <w:rFonts w:ascii="Cambria Math" w:hAnsi="Cambria Math" w:cs="Cambria Math"/>
          <w:sz w:val="28"/>
          <w:szCs w:val="28"/>
        </w:rPr>
        <w:t>⟹</w:t>
      </w:r>
      <w:r w:rsidRPr="007B72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)* — автомат за несколько шагов переходит из состояния </w:t>
      </w:r>
      <w:r w:rsidRPr="007B7264">
        <w:rPr>
          <w:rFonts w:ascii="Cambria Math" w:hAnsi="Cambria Math" w:cs="Cambria Math"/>
          <w:sz w:val="28"/>
          <w:szCs w:val="28"/>
        </w:rPr>
        <w:t>𝑠𝑗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7B7264">
        <w:rPr>
          <w:rFonts w:ascii="Cambria Math" w:hAnsi="Cambria Math" w:cs="Cambria Math"/>
          <w:sz w:val="28"/>
          <w:szCs w:val="28"/>
        </w:rPr>
        <w:t>𝑠𝑘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обрабатывая строку </w:t>
      </w:r>
      <w:r w:rsidRPr="007B7264">
        <w:rPr>
          <w:rFonts w:ascii="Cambria Math" w:hAnsi="Cambria Math" w:cs="Cambria Math"/>
          <w:sz w:val="28"/>
          <w:szCs w:val="28"/>
        </w:rPr>
        <w:t>𝑤𝑖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и оставляя остаток строки </w:t>
      </w:r>
      <w:r w:rsidRPr="007B7264">
        <w:rPr>
          <w:rFonts w:ascii="Cambria Math" w:hAnsi="Cambria Math" w:cs="Cambria Math"/>
          <w:sz w:val="28"/>
          <w:szCs w:val="28"/>
        </w:rPr>
        <w:t>𝑤𝑘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814A61C" w14:textId="46C013E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20.  В каком соотношении находятся регулярная грамматика, регулярный язык, регулярное выражение, конечный автомат, граф состояний конечного автомата?</w:t>
      </w:r>
    </w:p>
    <w:p w14:paraId="6C163FB5" w14:textId="77777777" w:rsidR="007D5C76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Регулярная грамматика, регулярный язык, регулярное выражение и конечный автомат описывают один и тот же класс языков — регулярные языки. </w:t>
      </w:r>
    </w:p>
    <w:p w14:paraId="77C55930" w14:textId="72BD87F9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Регулярные выражения и регулярные грамматики могут быть преобразованы в конечные автоматы, которые могут быть представлены в виде графов состояний, описывающих их работу. Эти концепции взаимосвязаны и используются для описания и анализа регулярных языков.</w:t>
      </w:r>
    </w:p>
    <w:sectPr w:rsidR="00A30494" w:rsidRPr="007B7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A44DE"/>
    <w:multiLevelType w:val="hybridMultilevel"/>
    <w:tmpl w:val="76783F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07"/>
    <w:rsid w:val="000B648B"/>
    <w:rsid w:val="001C319D"/>
    <w:rsid w:val="001F0ADB"/>
    <w:rsid w:val="00246FFF"/>
    <w:rsid w:val="00281C22"/>
    <w:rsid w:val="002E27AF"/>
    <w:rsid w:val="00313FB1"/>
    <w:rsid w:val="003A1247"/>
    <w:rsid w:val="003D4C82"/>
    <w:rsid w:val="00426359"/>
    <w:rsid w:val="00433652"/>
    <w:rsid w:val="004441F1"/>
    <w:rsid w:val="00450319"/>
    <w:rsid w:val="004A75F3"/>
    <w:rsid w:val="004E219A"/>
    <w:rsid w:val="004F1191"/>
    <w:rsid w:val="0063108C"/>
    <w:rsid w:val="00705BDB"/>
    <w:rsid w:val="007B7264"/>
    <w:rsid w:val="007D5C76"/>
    <w:rsid w:val="007E648A"/>
    <w:rsid w:val="008822B5"/>
    <w:rsid w:val="00967CB9"/>
    <w:rsid w:val="0097122A"/>
    <w:rsid w:val="00A30494"/>
    <w:rsid w:val="00AE2B21"/>
    <w:rsid w:val="00B47855"/>
    <w:rsid w:val="00B701E8"/>
    <w:rsid w:val="00BF4994"/>
    <w:rsid w:val="00CA2342"/>
    <w:rsid w:val="00E93840"/>
    <w:rsid w:val="00EB4A21"/>
    <w:rsid w:val="00ED46EC"/>
    <w:rsid w:val="00E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19FE"/>
  <w15:chartTrackingRefBased/>
  <w15:docId w15:val="{A35C7B81-5C7B-433F-8774-0C797C31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Дарья Литвинчук</cp:lastModifiedBy>
  <cp:revision>13</cp:revision>
  <dcterms:created xsi:type="dcterms:W3CDTF">2023-05-18T16:15:00Z</dcterms:created>
  <dcterms:modified xsi:type="dcterms:W3CDTF">2024-10-02T09:42:00Z</dcterms:modified>
</cp:coreProperties>
</file>