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AAF04C" w:rsidR="00427EAF" w:rsidRPr="003B13FF" w:rsidRDefault="003B13FF">
      <w:pPr>
        <w:jc w:val="both"/>
        <w:rPr>
          <w:sz w:val="24"/>
          <w:szCs w:val="24"/>
        </w:rPr>
      </w:pPr>
      <w:r w:rsidRPr="003B13FF">
        <w:rPr>
          <w:sz w:val="24"/>
          <w:szCs w:val="24"/>
        </w:rPr>
        <w:t>A continuación,</w:t>
      </w:r>
      <w:r w:rsidRPr="003B13FF">
        <w:rPr>
          <w:sz w:val="24"/>
          <w:szCs w:val="24"/>
        </w:rPr>
        <w:t xml:space="preserve"> se presenta una tabla con las bases de datos que fueron consultadas y su respectivo enlace para visualizar la adaptación de la cadena en cada uno de los motores académicos utilizados. </w:t>
      </w:r>
    </w:p>
    <w:p w14:paraId="00000002" w14:textId="77777777" w:rsidR="00427EAF" w:rsidRPr="003B13FF" w:rsidRDefault="00427EAF">
      <w:pPr>
        <w:jc w:val="both"/>
        <w:rPr>
          <w:sz w:val="24"/>
          <w:szCs w:val="24"/>
        </w:rPr>
      </w:pPr>
    </w:p>
    <w:tbl>
      <w:tblPr>
        <w:tblStyle w:val="a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1470"/>
        <w:gridCol w:w="825"/>
        <w:gridCol w:w="825"/>
        <w:gridCol w:w="720"/>
        <w:gridCol w:w="765"/>
        <w:gridCol w:w="825"/>
        <w:gridCol w:w="720"/>
      </w:tblGrid>
      <w:tr w:rsidR="00427EAF" w:rsidRPr="003B13FF" w14:paraId="50F911B0" w14:textId="77777777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Cadena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Base de datos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Número de artículos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2015-2021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Tipo</w:t>
            </w:r>
            <w:r w:rsidRPr="003B13FF">
              <w:rPr>
                <w:sz w:val="24"/>
                <w:szCs w:val="24"/>
              </w:rPr>
              <w:t xml:space="preserve"> de </w:t>
            </w:r>
            <w:proofErr w:type="spellStart"/>
            <w:r w:rsidRPr="003B13FF">
              <w:rPr>
                <w:sz w:val="24"/>
                <w:szCs w:val="24"/>
              </w:rPr>
              <w:t>doc</w:t>
            </w:r>
            <w:proofErr w:type="spellEnd"/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idioma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relevantes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artículos primarios</w:t>
            </w:r>
          </w:p>
        </w:tc>
      </w:tr>
      <w:tr w:rsidR="00427EAF" w:rsidRPr="003B13FF" w14:paraId="7E28789B" w14:textId="77777777">
        <w:trPr>
          <w:trHeight w:val="420"/>
        </w:trPr>
        <w:tc>
          <w:tcPr>
            <w:tcW w:w="29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 xml:space="preserve">("agile </w:t>
            </w:r>
            <w:proofErr w:type="spellStart"/>
            <w:r w:rsidRPr="003B13FF">
              <w:rPr>
                <w:sz w:val="24"/>
                <w:szCs w:val="24"/>
              </w:rPr>
              <w:t>approaches</w:t>
            </w:r>
            <w:proofErr w:type="spellEnd"/>
            <w:r w:rsidRPr="003B13FF">
              <w:rPr>
                <w:sz w:val="24"/>
                <w:szCs w:val="24"/>
              </w:rPr>
              <w:t xml:space="preserve">" OR "Agile </w:t>
            </w:r>
            <w:proofErr w:type="spellStart"/>
            <w:r w:rsidRPr="003B13FF">
              <w:rPr>
                <w:sz w:val="24"/>
                <w:szCs w:val="24"/>
              </w:rPr>
              <w:t>methodologies</w:t>
            </w:r>
            <w:proofErr w:type="spellEnd"/>
            <w:r w:rsidRPr="003B13FF">
              <w:rPr>
                <w:sz w:val="24"/>
                <w:szCs w:val="24"/>
              </w:rPr>
              <w:t>") AND ("NTC 6001" OR "ISO 9001" OR "NTG 66006" OR "NTE 2537")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4">
              <w:r w:rsidRPr="003B13FF">
                <w:rPr>
                  <w:color w:val="1155CC"/>
                  <w:sz w:val="24"/>
                  <w:szCs w:val="24"/>
                  <w:u w:val="single"/>
                </w:rPr>
                <w:t>IEEE</w:t>
              </w:r>
            </w:hyperlink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</w:tr>
      <w:tr w:rsidR="00427EAF" w:rsidRPr="003B13FF" w14:paraId="71A7D32F" w14:textId="77777777">
        <w:trPr>
          <w:trHeight w:val="42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427EAF" w:rsidRPr="003B13FF" w:rsidRDefault="00427E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5">
              <w:proofErr w:type="spellStart"/>
              <w:r w:rsidRPr="003B13FF">
                <w:rPr>
                  <w:color w:val="1155CC"/>
                  <w:sz w:val="24"/>
                  <w:szCs w:val="24"/>
                  <w:u w:val="single"/>
                </w:rPr>
                <w:t>ScienceDirect</w:t>
              </w:r>
              <w:proofErr w:type="spellEnd"/>
            </w:hyperlink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</w:tr>
      <w:tr w:rsidR="00427EAF" w:rsidRPr="003B13FF" w14:paraId="4E5D9C19" w14:textId="77777777">
        <w:trPr>
          <w:trHeight w:val="42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427EAF" w:rsidRPr="003B13FF" w:rsidRDefault="00427E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6">
              <w:proofErr w:type="spellStart"/>
              <w:r w:rsidRPr="003B13FF">
                <w:rPr>
                  <w:color w:val="1155CC"/>
                  <w:sz w:val="24"/>
                  <w:szCs w:val="24"/>
                  <w:u w:val="single"/>
                </w:rPr>
                <w:t>SpringerLink</w:t>
              </w:r>
              <w:proofErr w:type="spellEnd"/>
            </w:hyperlink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81 - 88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53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42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</w:tr>
      <w:tr w:rsidR="00427EAF" w:rsidRPr="003B13FF" w14:paraId="783A45D1" w14:textId="77777777">
        <w:trPr>
          <w:trHeight w:val="42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427EAF" w:rsidRPr="003B13FF" w:rsidRDefault="00427E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7">
              <w:proofErr w:type="spellStart"/>
              <w:r w:rsidRPr="003B13FF">
                <w:rPr>
                  <w:color w:val="1155CC"/>
                  <w:sz w:val="24"/>
                  <w:szCs w:val="24"/>
                  <w:u w:val="single"/>
                </w:rPr>
                <w:t>Scopus</w:t>
              </w:r>
              <w:proofErr w:type="spellEnd"/>
            </w:hyperlink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55 - 62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40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36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36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20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0</w:t>
            </w:r>
          </w:p>
        </w:tc>
      </w:tr>
      <w:tr w:rsidR="00427EAF" w:rsidRPr="003B13FF" w14:paraId="6E9561DA" w14:textId="77777777">
        <w:trPr>
          <w:trHeight w:val="420"/>
        </w:trPr>
        <w:tc>
          <w:tcPr>
            <w:tcW w:w="29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427EAF" w:rsidRPr="003B13FF" w:rsidRDefault="00427EA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hyperlink r:id="rId8">
              <w:r w:rsidRPr="003B13FF">
                <w:rPr>
                  <w:color w:val="1155CC"/>
                  <w:sz w:val="24"/>
                  <w:szCs w:val="24"/>
                  <w:u w:val="single"/>
                </w:rPr>
                <w:t xml:space="preserve">Google </w:t>
              </w:r>
              <w:proofErr w:type="spellStart"/>
              <w:r w:rsidRPr="003B13FF">
                <w:rPr>
                  <w:color w:val="1155CC"/>
                  <w:sz w:val="24"/>
                  <w:szCs w:val="24"/>
                  <w:u w:val="single"/>
                </w:rPr>
                <w:t>Scholar</w:t>
              </w:r>
              <w:proofErr w:type="spellEnd"/>
            </w:hyperlink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641 - 764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372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372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372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151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27EAF" w:rsidRPr="003B13FF" w:rsidRDefault="003B13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3B13FF">
              <w:rPr>
                <w:sz w:val="24"/>
                <w:szCs w:val="24"/>
              </w:rPr>
              <w:t>5</w:t>
            </w:r>
          </w:p>
        </w:tc>
      </w:tr>
    </w:tbl>
    <w:p w14:paraId="00000033" w14:textId="77777777" w:rsidR="00427EAF" w:rsidRDefault="00427EAF">
      <w:pPr>
        <w:jc w:val="both"/>
      </w:pPr>
    </w:p>
    <w:sectPr w:rsidR="00427E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EAF"/>
    <w:rsid w:val="003B13FF"/>
    <w:rsid w:val="0042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7EC69B-A6DA-48D5-95EB-8E3A28EF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scholar?hl=en&amp;as_sdt=1%2C5&amp;q=%28%22agile+approaches%22+OR+%22Agile+methodologies%22%29+AND+%28%22NTC+6001%22+OR+%22ISO+9001%22+OR+%22NTG+66006%22+OR+%22NTE+2537%22%29+&amp;btnG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-scopus-com.acceso.unicauca.edu.co/results/results.uri?sort=plf-f&amp;src=s&amp;sid=6469068ae6df979b5ae75baf308e1668&amp;sot=a&amp;sdt=a&amp;sl=105&amp;s=%28%22agile+approaches%22+OR+%22Agile+methodologies%22%29+AND+%28%22NTC+6001%22+OR+%22ISO+9001%22+OR+%22NTG+66006%22+OR+%22NTE+2537%22%29&amp;origin=searchadvanced&amp;editSaveSearch=&amp;txGid=597c1ef41fe6f6642b1a7e1e24de113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search?query=%28%28%22agile+approaches%22+OR+%22Agile+methodologies%22%29+AND+%28%22NTC+6001%22+OR+%22ISO+9001%22++OR+%22NTC+ISO+9001%22+OR+%22NTG+66006%22+OR+%22NTE+2537%22%29%29+NOT+biomedicine&amp;facet-language=%22En%22&amp;date-facet-mode=between&amp;facet-start-year=2008&amp;facet-end-year=2020&amp;showAll=true" TargetMode="External"/><Relationship Id="rId5" Type="http://schemas.openxmlformats.org/officeDocument/2006/relationships/hyperlink" Target="https://www.sciencedirect.com.acceso.unicauca.edu.co/search/advanced?qs=%28%22agile%20approaches%22%20OR%20%22Agile%20methodologies%22%29%20AND%20%28%22NTC%206001%22%20OR%20%22ISO%209001%22%20OR%20%22NTG%2066006%22%20OR%20%22NTE%202537%22%29&amp;date=2008-2015&amp;articleTypes=REV%2CFLA%2CCH%2CDAT%2CPNT%2CPGL%2CPRV%2CRPL%2CO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search/searchresult.jsp?newsearch=true&amp;queryText=((%22agile%20approaches%22%20OR%20%22Agile%20methodologies%22)%20AND%20(%22NTC%206001%22%20OR%20%22ISO%209001%22%20OR%20%22NTC%20ISO%209001%22%20OR%20%22NTG%2066006%22%20OR%20%22NTE%202537%22))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DARLY  LILIANA BURBANO DELGADO</cp:lastModifiedBy>
  <cp:revision>2</cp:revision>
  <dcterms:created xsi:type="dcterms:W3CDTF">2021-08-06T03:57:00Z</dcterms:created>
  <dcterms:modified xsi:type="dcterms:W3CDTF">2021-08-06T03:57:00Z</dcterms:modified>
</cp:coreProperties>
</file>