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BB3F" w14:textId="1E77B3A0" w:rsidR="00022D0C" w:rsidRDefault="00022D0C" w:rsidP="00D80C3E">
      <w:pPr>
        <w:spacing w:line="480" w:lineRule="auto"/>
        <w:jc w:val="center"/>
        <w:rPr>
          <w:sz w:val="24"/>
          <w:szCs w:val="24"/>
        </w:rPr>
      </w:pPr>
      <w:r>
        <w:rPr>
          <w:sz w:val="24"/>
          <w:szCs w:val="24"/>
        </w:rPr>
        <w:t>Tabla. Motivación de las preguntas de investigación.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56"/>
        <w:gridCol w:w="2469"/>
        <w:gridCol w:w="5293"/>
        <w:gridCol w:w="500"/>
      </w:tblGrid>
      <w:tr w:rsidR="00022D0C" w:rsidRPr="0055054A" w14:paraId="549CD5CC" w14:textId="77777777" w:rsidTr="0055054A">
        <w:trPr>
          <w:trHeight w:val="14"/>
        </w:trPr>
        <w:tc>
          <w:tcPr>
            <w:tcW w:w="0" w:type="auto"/>
            <w:shd w:val="clear" w:color="auto" w:fill="auto"/>
            <w:tcMar>
              <w:top w:w="100" w:type="dxa"/>
              <w:left w:w="100" w:type="dxa"/>
              <w:bottom w:w="100" w:type="dxa"/>
              <w:right w:w="100" w:type="dxa"/>
            </w:tcMar>
            <w:vAlign w:val="center"/>
          </w:tcPr>
          <w:p w14:paraId="6A250FEA" w14:textId="77777777" w:rsidR="00022D0C" w:rsidRPr="0055054A" w:rsidRDefault="00022D0C" w:rsidP="0055054A">
            <w:pPr>
              <w:widowControl w:val="0"/>
              <w:spacing w:line="360" w:lineRule="auto"/>
              <w:jc w:val="both"/>
              <w:rPr>
                <w:b/>
                <w:sz w:val="20"/>
                <w:szCs w:val="20"/>
              </w:rPr>
            </w:pPr>
            <w:r w:rsidRPr="0055054A">
              <w:rPr>
                <w:b/>
                <w:sz w:val="20"/>
                <w:szCs w:val="20"/>
              </w:rPr>
              <w:t>PI</w:t>
            </w:r>
          </w:p>
        </w:tc>
        <w:tc>
          <w:tcPr>
            <w:tcW w:w="0" w:type="auto"/>
            <w:shd w:val="clear" w:color="auto" w:fill="auto"/>
            <w:tcMar>
              <w:top w:w="100" w:type="dxa"/>
              <w:left w:w="100" w:type="dxa"/>
              <w:bottom w:w="100" w:type="dxa"/>
              <w:right w:w="100" w:type="dxa"/>
            </w:tcMar>
            <w:vAlign w:val="center"/>
          </w:tcPr>
          <w:p w14:paraId="2AE06E68" w14:textId="77777777" w:rsidR="00022D0C" w:rsidRPr="0055054A" w:rsidRDefault="00022D0C" w:rsidP="0055054A">
            <w:pPr>
              <w:widowControl w:val="0"/>
              <w:spacing w:line="360" w:lineRule="auto"/>
              <w:rPr>
                <w:b/>
                <w:sz w:val="20"/>
                <w:szCs w:val="20"/>
              </w:rPr>
            </w:pPr>
            <w:r w:rsidRPr="0055054A">
              <w:rPr>
                <w:b/>
                <w:sz w:val="20"/>
                <w:szCs w:val="20"/>
              </w:rPr>
              <w:t>Pregunta de investigación</w:t>
            </w:r>
          </w:p>
        </w:tc>
        <w:tc>
          <w:tcPr>
            <w:tcW w:w="0" w:type="auto"/>
            <w:shd w:val="clear" w:color="auto" w:fill="auto"/>
            <w:tcMar>
              <w:top w:w="100" w:type="dxa"/>
              <w:left w:w="100" w:type="dxa"/>
              <w:bottom w:w="100" w:type="dxa"/>
              <w:right w:w="100" w:type="dxa"/>
            </w:tcMar>
            <w:vAlign w:val="center"/>
          </w:tcPr>
          <w:p w14:paraId="7EF862EB" w14:textId="77777777" w:rsidR="00022D0C" w:rsidRPr="0055054A" w:rsidRDefault="00022D0C" w:rsidP="0055054A">
            <w:pPr>
              <w:widowControl w:val="0"/>
              <w:spacing w:line="360" w:lineRule="auto"/>
              <w:jc w:val="both"/>
              <w:rPr>
                <w:b/>
                <w:sz w:val="20"/>
                <w:szCs w:val="20"/>
              </w:rPr>
            </w:pPr>
            <w:r w:rsidRPr="0055054A">
              <w:rPr>
                <w:b/>
                <w:sz w:val="20"/>
                <w:szCs w:val="20"/>
              </w:rPr>
              <w:t>Motivación de la pregunta</w:t>
            </w:r>
          </w:p>
        </w:tc>
        <w:tc>
          <w:tcPr>
            <w:tcW w:w="0" w:type="auto"/>
            <w:shd w:val="clear" w:color="auto" w:fill="auto"/>
            <w:tcMar>
              <w:top w:w="100" w:type="dxa"/>
              <w:left w:w="100" w:type="dxa"/>
              <w:bottom w:w="100" w:type="dxa"/>
              <w:right w:w="100" w:type="dxa"/>
            </w:tcMar>
            <w:vAlign w:val="center"/>
          </w:tcPr>
          <w:p w14:paraId="19F7DB18" w14:textId="77777777" w:rsidR="00022D0C" w:rsidRPr="0055054A" w:rsidRDefault="00022D0C" w:rsidP="0055054A">
            <w:pPr>
              <w:widowControl w:val="0"/>
              <w:spacing w:line="360" w:lineRule="auto"/>
              <w:jc w:val="both"/>
              <w:rPr>
                <w:b/>
                <w:sz w:val="20"/>
                <w:szCs w:val="20"/>
              </w:rPr>
            </w:pPr>
            <w:r w:rsidRPr="0055054A">
              <w:rPr>
                <w:b/>
                <w:sz w:val="20"/>
                <w:szCs w:val="20"/>
              </w:rPr>
              <w:t>OR</w:t>
            </w:r>
          </w:p>
        </w:tc>
      </w:tr>
      <w:tr w:rsidR="00022D0C" w:rsidRPr="0055054A" w14:paraId="34C4C908" w14:textId="77777777" w:rsidTr="0055054A">
        <w:tc>
          <w:tcPr>
            <w:tcW w:w="0" w:type="auto"/>
            <w:shd w:val="clear" w:color="auto" w:fill="auto"/>
            <w:tcMar>
              <w:top w:w="100" w:type="dxa"/>
              <w:left w:w="100" w:type="dxa"/>
              <w:bottom w:w="100" w:type="dxa"/>
              <w:right w:w="100" w:type="dxa"/>
            </w:tcMar>
            <w:vAlign w:val="center"/>
          </w:tcPr>
          <w:p w14:paraId="1FC2E826" w14:textId="77777777" w:rsidR="00022D0C" w:rsidRPr="0055054A" w:rsidRDefault="00022D0C" w:rsidP="0055054A">
            <w:pPr>
              <w:widowControl w:val="0"/>
              <w:spacing w:line="360" w:lineRule="auto"/>
              <w:jc w:val="both"/>
              <w:rPr>
                <w:sz w:val="20"/>
                <w:szCs w:val="20"/>
              </w:rPr>
            </w:pPr>
            <w:r w:rsidRPr="0055054A">
              <w:rPr>
                <w:sz w:val="20"/>
                <w:szCs w:val="20"/>
              </w:rPr>
              <w:t>P1</w:t>
            </w:r>
          </w:p>
        </w:tc>
        <w:tc>
          <w:tcPr>
            <w:tcW w:w="0" w:type="auto"/>
            <w:shd w:val="clear" w:color="auto" w:fill="auto"/>
            <w:tcMar>
              <w:top w:w="100" w:type="dxa"/>
              <w:left w:w="100" w:type="dxa"/>
              <w:bottom w:w="100" w:type="dxa"/>
              <w:right w:w="100" w:type="dxa"/>
            </w:tcMar>
            <w:vAlign w:val="center"/>
          </w:tcPr>
          <w:p w14:paraId="1350C902" w14:textId="77777777" w:rsidR="00022D0C" w:rsidRPr="0055054A" w:rsidRDefault="00022D0C" w:rsidP="0055054A">
            <w:pPr>
              <w:spacing w:line="360" w:lineRule="auto"/>
              <w:jc w:val="both"/>
              <w:rPr>
                <w:sz w:val="20"/>
                <w:szCs w:val="20"/>
              </w:rPr>
            </w:pPr>
            <w:r w:rsidRPr="0055054A">
              <w:rPr>
                <w:sz w:val="20"/>
                <w:szCs w:val="20"/>
              </w:rPr>
              <w:t>¿Cuáles artículos se encontraron y cuántos cubren los temas investigados?</w:t>
            </w:r>
          </w:p>
        </w:tc>
        <w:tc>
          <w:tcPr>
            <w:tcW w:w="0" w:type="auto"/>
            <w:shd w:val="clear" w:color="auto" w:fill="auto"/>
            <w:tcMar>
              <w:top w:w="100" w:type="dxa"/>
              <w:left w:w="100" w:type="dxa"/>
              <w:bottom w:w="100" w:type="dxa"/>
              <w:right w:w="100" w:type="dxa"/>
            </w:tcMar>
            <w:vAlign w:val="center"/>
          </w:tcPr>
          <w:p w14:paraId="1D3C04FB" w14:textId="77777777" w:rsidR="00022D0C" w:rsidRPr="0055054A" w:rsidRDefault="00022D0C" w:rsidP="0055054A">
            <w:pPr>
              <w:spacing w:line="360" w:lineRule="auto"/>
              <w:jc w:val="both"/>
              <w:rPr>
                <w:sz w:val="20"/>
                <w:szCs w:val="20"/>
              </w:rPr>
            </w:pPr>
            <w:r w:rsidRPr="0055054A">
              <w:rPr>
                <w:sz w:val="20"/>
                <w:szCs w:val="20"/>
              </w:rPr>
              <w:t>Definir cuál es la cantidad de artículos encontrados que satisfacen los criterios de inclusión y exclusión definidos.</w:t>
            </w:r>
          </w:p>
        </w:tc>
        <w:tc>
          <w:tcPr>
            <w:tcW w:w="0" w:type="auto"/>
            <w:shd w:val="clear" w:color="auto" w:fill="auto"/>
            <w:tcMar>
              <w:top w:w="100" w:type="dxa"/>
              <w:left w:w="100" w:type="dxa"/>
              <w:bottom w:w="100" w:type="dxa"/>
              <w:right w:w="100" w:type="dxa"/>
            </w:tcMar>
            <w:vAlign w:val="center"/>
          </w:tcPr>
          <w:p w14:paraId="2297CDF4" w14:textId="77777777" w:rsidR="00022D0C" w:rsidRPr="0055054A" w:rsidRDefault="00022D0C" w:rsidP="0055054A">
            <w:pPr>
              <w:widowControl w:val="0"/>
              <w:spacing w:line="360" w:lineRule="auto"/>
              <w:jc w:val="both"/>
              <w:rPr>
                <w:sz w:val="20"/>
                <w:szCs w:val="20"/>
              </w:rPr>
            </w:pPr>
            <w:r w:rsidRPr="0055054A">
              <w:rPr>
                <w:sz w:val="20"/>
                <w:szCs w:val="20"/>
              </w:rPr>
              <w:t>O3</w:t>
            </w:r>
          </w:p>
        </w:tc>
      </w:tr>
      <w:tr w:rsidR="00022D0C" w:rsidRPr="0055054A" w14:paraId="52489FE7" w14:textId="77777777" w:rsidTr="0055054A">
        <w:tc>
          <w:tcPr>
            <w:tcW w:w="0" w:type="auto"/>
            <w:shd w:val="clear" w:color="auto" w:fill="auto"/>
            <w:tcMar>
              <w:top w:w="100" w:type="dxa"/>
              <w:left w:w="100" w:type="dxa"/>
              <w:bottom w:w="100" w:type="dxa"/>
              <w:right w:w="100" w:type="dxa"/>
            </w:tcMar>
            <w:vAlign w:val="center"/>
          </w:tcPr>
          <w:p w14:paraId="7C610501" w14:textId="77777777" w:rsidR="00022D0C" w:rsidRPr="0055054A" w:rsidRDefault="00022D0C" w:rsidP="0055054A">
            <w:pPr>
              <w:widowControl w:val="0"/>
              <w:spacing w:line="360" w:lineRule="auto"/>
              <w:jc w:val="both"/>
              <w:rPr>
                <w:sz w:val="20"/>
                <w:szCs w:val="20"/>
              </w:rPr>
            </w:pPr>
            <w:r w:rsidRPr="0055054A">
              <w:rPr>
                <w:sz w:val="20"/>
                <w:szCs w:val="20"/>
              </w:rPr>
              <w:t>P2</w:t>
            </w:r>
          </w:p>
        </w:tc>
        <w:tc>
          <w:tcPr>
            <w:tcW w:w="0" w:type="auto"/>
            <w:shd w:val="clear" w:color="auto" w:fill="auto"/>
            <w:tcMar>
              <w:top w:w="100" w:type="dxa"/>
              <w:left w:w="100" w:type="dxa"/>
              <w:bottom w:w="100" w:type="dxa"/>
              <w:right w:w="100" w:type="dxa"/>
            </w:tcMar>
            <w:vAlign w:val="center"/>
          </w:tcPr>
          <w:p w14:paraId="3109F40C" w14:textId="77777777" w:rsidR="00022D0C" w:rsidRPr="0055054A" w:rsidRDefault="00022D0C" w:rsidP="0055054A">
            <w:pPr>
              <w:spacing w:line="360" w:lineRule="auto"/>
              <w:jc w:val="both"/>
              <w:rPr>
                <w:sz w:val="20"/>
                <w:szCs w:val="20"/>
              </w:rPr>
            </w:pPr>
            <w:r w:rsidRPr="0055054A">
              <w:rPr>
                <w:sz w:val="20"/>
                <w:szCs w:val="20"/>
              </w:rPr>
              <w:t>¿Qué distribución del tiempo presentan los estudios primarios seleccionados?</w:t>
            </w:r>
          </w:p>
        </w:tc>
        <w:tc>
          <w:tcPr>
            <w:tcW w:w="0" w:type="auto"/>
            <w:shd w:val="clear" w:color="auto" w:fill="auto"/>
            <w:tcMar>
              <w:top w:w="100" w:type="dxa"/>
              <w:left w:w="100" w:type="dxa"/>
              <w:bottom w:w="100" w:type="dxa"/>
              <w:right w:w="100" w:type="dxa"/>
            </w:tcMar>
            <w:vAlign w:val="center"/>
          </w:tcPr>
          <w:p w14:paraId="65E42D6D" w14:textId="77777777" w:rsidR="00022D0C" w:rsidRPr="0055054A" w:rsidRDefault="00022D0C" w:rsidP="0055054A">
            <w:pPr>
              <w:spacing w:line="360" w:lineRule="auto"/>
              <w:jc w:val="both"/>
              <w:rPr>
                <w:sz w:val="20"/>
                <w:szCs w:val="20"/>
              </w:rPr>
            </w:pPr>
            <w:r w:rsidRPr="0055054A">
              <w:rPr>
                <w:sz w:val="20"/>
                <w:szCs w:val="20"/>
              </w:rPr>
              <w:t xml:space="preserve">Identificar tendencias y representar la distribución temporal de los estudios identificados de la literatura encontrada en la ventana de tiempo especificada, también representar como se observa la distribución en función de los tipos de estudios planteados en </w:t>
            </w:r>
            <w:hyperlink r:id="rId4">
              <w:r w:rsidRPr="0055054A">
                <w:rPr>
                  <w:sz w:val="20"/>
                  <w:szCs w:val="20"/>
                </w:rPr>
                <w:t>[16]</w:t>
              </w:r>
            </w:hyperlink>
            <w:r w:rsidRPr="0055054A">
              <w:rPr>
                <w:sz w:val="20"/>
                <w:szCs w:val="20"/>
              </w:rPr>
              <w:t xml:space="preserve">. </w:t>
            </w:r>
          </w:p>
        </w:tc>
        <w:tc>
          <w:tcPr>
            <w:tcW w:w="0" w:type="auto"/>
            <w:shd w:val="clear" w:color="auto" w:fill="auto"/>
            <w:tcMar>
              <w:top w:w="100" w:type="dxa"/>
              <w:left w:w="100" w:type="dxa"/>
              <w:bottom w:w="100" w:type="dxa"/>
              <w:right w:w="100" w:type="dxa"/>
            </w:tcMar>
            <w:vAlign w:val="center"/>
          </w:tcPr>
          <w:p w14:paraId="7DAF89DB" w14:textId="77777777" w:rsidR="00022D0C" w:rsidRPr="0055054A" w:rsidRDefault="00022D0C" w:rsidP="0055054A">
            <w:pPr>
              <w:widowControl w:val="0"/>
              <w:spacing w:line="360" w:lineRule="auto"/>
              <w:jc w:val="both"/>
              <w:rPr>
                <w:sz w:val="20"/>
                <w:szCs w:val="20"/>
              </w:rPr>
            </w:pPr>
            <w:r w:rsidRPr="0055054A">
              <w:rPr>
                <w:sz w:val="20"/>
                <w:szCs w:val="20"/>
              </w:rPr>
              <w:t>O1</w:t>
            </w:r>
          </w:p>
        </w:tc>
      </w:tr>
      <w:tr w:rsidR="00022D0C" w:rsidRPr="0055054A" w14:paraId="5C2D757C" w14:textId="77777777" w:rsidTr="0055054A">
        <w:tc>
          <w:tcPr>
            <w:tcW w:w="0" w:type="auto"/>
            <w:shd w:val="clear" w:color="auto" w:fill="auto"/>
            <w:tcMar>
              <w:top w:w="100" w:type="dxa"/>
              <w:left w:w="100" w:type="dxa"/>
              <w:bottom w:w="100" w:type="dxa"/>
              <w:right w:w="100" w:type="dxa"/>
            </w:tcMar>
            <w:vAlign w:val="center"/>
          </w:tcPr>
          <w:p w14:paraId="472B38CF" w14:textId="77777777" w:rsidR="00022D0C" w:rsidRPr="0055054A" w:rsidRDefault="00022D0C" w:rsidP="0055054A">
            <w:pPr>
              <w:widowControl w:val="0"/>
              <w:spacing w:line="360" w:lineRule="auto"/>
              <w:jc w:val="both"/>
              <w:rPr>
                <w:sz w:val="20"/>
                <w:szCs w:val="20"/>
              </w:rPr>
            </w:pPr>
            <w:r w:rsidRPr="0055054A">
              <w:rPr>
                <w:sz w:val="20"/>
                <w:szCs w:val="20"/>
              </w:rPr>
              <w:t>P3</w:t>
            </w:r>
          </w:p>
        </w:tc>
        <w:tc>
          <w:tcPr>
            <w:tcW w:w="0" w:type="auto"/>
            <w:shd w:val="clear" w:color="auto" w:fill="auto"/>
            <w:tcMar>
              <w:top w:w="100" w:type="dxa"/>
              <w:left w:w="100" w:type="dxa"/>
              <w:bottom w:w="100" w:type="dxa"/>
              <w:right w:w="100" w:type="dxa"/>
            </w:tcMar>
            <w:vAlign w:val="center"/>
          </w:tcPr>
          <w:p w14:paraId="602F3982" w14:textId="77777777" w:rsidR="00022D0C" w:rsidRPr="0055054A" w:rsidRDefault="00022D0C" w:rsidP="0055054A">
            <w:pPr>
              <w:spacing w:line="360" w:lineRule="auto"/>
              <w:jc w:val="both"/>
              <w:rPr>
                <w:sz w:val="20"/>
                <w:szCs w:val="20"/>
              </w:rPr>
            </w:pPr>
            <w:r w:rsidRPr="0055054A">
              <w:rPr>
                <w:sz w:val="20"/>
                <w:szCs w:val="20"/>
              </w:rPr>
              <w:t>¿Qué distribución local presentan los estudios primarios?</w:t>
            </w:r>
          </w:p>
        </w:tc>
        <w:tc>
          <w:tcPr>
            <w:tcW w:w="0" w:type="auto"/>
            <w:shd w:val="clear" w:color="auto" w:fill="auto"/>
            <w:tcMar>
              <w:top w:w="100" w:type="dxa"/>
              <w:left w:w="100" w:type="dxa"/>
              <w:bottom w:w="100" w:type="dxa"/>
              <w:right w:w="100" w:type="dxa"/>
            </w:tcMar>
            <w:vAlign w:val="center"/>
          </w:tcPr>
          <w:p w14:paraId="0EBE280A" w14:textId="77777777" w:rsidR="00022D0C" w:rsidRPr="0055054A" w:rsidRDefault="00022D0C" w:rsidP="0055054A">
            <w:pPr>
              <w:spacing w:line="360" w:lineRule="auto"/>
              <w:jc w:val="both"/>
              <w:rPr>
                <w:sz w:val="20"/>
                <w:szCs w:val="20"/>
              </w:rPr>
            </w:pPr>
            <w:r w:rsidRPr="0055054A">
              <w:rPr>
                <w:sz w:val="20"/>
                <w:szCs w:val="20"/>
              </w:rPr>
              <w:t>Definir cuáles son los lugares más relevantes que contienen los temas de interés investigativo del mapeo, por ejemplo: Conferencias y revistas.</w:t>
            </w:r>
          </w:p>
        </w:tc>
        <w:tc>
          <w:tcPr>
            <w:tcW w:w="0" w:type="auto"/>
            <w:shd w:val="clear" w:color="auto" w:fill="auto"/>
            <w:tcMar>
              <w:top w:w="100" w:type="dxa"/>
              <w:left w:w="100" w:type="dxa"/>
              <w:bottom w:w="100" w:type="dxa"/>
              <w:right w:w="100" w:type="dxa"/>
            </w:tcMar>
            <w:vAlign w:val="center"/>
          </w:tcPr>
          <w:p w14:paraId="3012CC1E" w14:textId="77777777" w:rsidR="00022D0C" w:rsidRPr="0055054A" w:rsidRDefault="00022D0C" w:rsidP="0055054A">
            <w:pPr>
              <w:widowControl w:val="0"/>
              <w:spacing w:line="360" w:lineRule="auto"/>
              <w:jc w:val="both"/>
              <w:rPr>
                <w:sz w:val="20"/>
                <w:szCs w:val="20"/>
              </w:rPr>
            </w:pPr>
            <w:r w:rsidRPr="0055054A">
              <w:rPr>
                <w:sz w:val="20"/>
                <w:szCs w:val="20"/>
              </w:rPr>
              <w:t>O1</w:t>
            </w:r>
          </w:p>
        </w:tc>
      </w:tr>
      <w:tr w:rsidR="00022D0C" w:rsidRPr="0055054A" w14:paraId="3EA0710B" w14:textId="77777777" w:rsidTr="0055054A">
        <w:tc>
          <w:tcPr>
            <w:tcW w:w="0" w:type="auto"/>
            <w:shd w:val="clear" w:color="auto" w:fill="auto"/>
            <w:tcMar>
              <w:top w:w="100" w:type="dxa"/>
              <w:left w:w="100" w:type="dxa"/>
              <w:bottom w:w="100" w:type="dxa"/>
              <w:right w:w="100" w:type="dxa"/>
            </w:tcMar>
            <w:vAlign w:val="center"/>
          </w:tcPr>
          <w:p w14:paraId="5701070A" w14:textId="77777777" w:rsidR="00022D0C" w:rsidRPr="0055054A" w:rsidRDefault="00022D0C" w:rsidP="0055054A">
            <w:pPr>
              <w:widowControl w:val="0"/>
              <w:spacing w:line="360" w:lineRule="auto"/>
              <w:jc w:val="both"/>
              <w:rPr>
                <w:sz w:val="20"/>
                <w:szCs w:val="20"/>
              </w:rPr>
            </w:pPr>
            <w:r w:rsidRPr="0055054A">
              <w:rPr>
                <w:sz w:val="20"/>
                <w:szCs w:val="20"/>
              </w:rPr>
              <w:t>P4</w:t>
            </w:r>
          </w:p>
        </w:tc>
        <w:tc>
          <w:tcPr>
            <w:tcW w:w="0" w:type="auto"/>
            <w:shd w:val="clear" w:color="auto" w:fill="auto"/>
            <w:tcMar>
              <w:top w:w="100" w:type="dxa"/>
              <w:left w:w="100" w:type="dxa"/>
              <w:bottom w:w="100" w:type="dxa"/>
              <w:right w:w="100" w:type="dxa"/>
            </w:tcMar>
            <w:vAlign w:val="center"/>
          </w:tcPr>
          <w:p w14:paraId="5D77E12C" w14:textId="77777777" w:rsidR="00022D0C" w:rsidRPr="0055054A" w:rsidRDefault="00022D0C" w:rsidP="0055054A">
            <w:pPr>
              <w:spacing w:line="360" w:lineRule="auto"/>
              <w:jc w:val="both"/>
              <w:rPr>
                <w:sz w:val="20"/>
                <w:szCs w:val="20"/>
              </w:rPr>
            </w:pPr>
            <w:r w:rsidRPr="0055054A">
              <w:rPr>
                <w:sz w:val="20"/>
                <w:szCs w:val="20"/>
              </w:rPr>
              <w:t>¿Qué distribución geográfica presentan los estudios primarios seleccionados?</w:t>
            </w:r>
          </w:p>
        </w:tc>
        <w:tc>
          <w:tcPr>
            <w:tcW w:w="0" w:type="auto"/>
            <w:shd w:val="clear" w:color="auto" w:fill="auto"/>
            <w:tcMar>
              <w:top w:w="100" w:type="dxa"/>
              <w:left w:w="100" w:type="dxa"/>
              <w:bottom w:w="100" w:type="dxa"/>
              <w:right w:w="100" w:type="dxa"/>
            </w:tcMar>
            <w:vAlign w:val="center"/>
          </w:tcPr>
          <w:p w14:paraId="5B064D51" w14:textId="77777777" w:rsidR="00022D0C" w:rsidRPr="0055054A" w:rsidRDefault="00022D0C" w:rsidP="0055054A">
            <w:pPr>
              <w:spacing w:line="360" w:lineRule="auto"/>
              <w:jc w:val="both"/>
              <w:rPr>
                <w:sz w:val="20"/>
                <w:szCs w:val="20"/>
              </w:rPr>
            </w:pPr>
            <w:r w:rsidRPr="0055054A">
              <w:rPr>
                <w:sz w:val="20"/>
                <w:szCs w:val="20"/>
              </w:rPr>
              <w:t>La distribución geográfica representada como regiones, países, universidades y los equipos de investigación que lideran los temas de investigación relacionados con tema de investigación.</w:t>
            </w:r>
          </w:p>
        </w:tc>
        <w:tc>
          <w:tcPr>
            <w:tcW w:w="0" w:type="auto"/>
            <w:shd w:val="clear" w:color="auto" w:fill="auto"/>
            <w:tcMar>
              <w:top w:w="100" w:type="dxa"/>
              <w:left w:w="100" w:type="dxa"/>
              <w:bottom w:w="100" w:type="dxa"/>
              <w:right w:w="100" w:type="dxa"/>
            </w:tcMar>
            <w:vAlign w:val="center"/>
          </w:tcPr>
          <w:p w14:paraId="1BD111B1" w14:textId="77777777" w:rsidR="00022D0C" w:rsidRPr="0055054A" w:rsidRDefault="00022D0C" w:rsidP="0055054A">
            <w:pPr>
              <w:widowControl w:val="0"/>
              <w:spacing w:line="360" w:lineRule="auto"/>
              <w:jc w:val="both"/>
              <w:rPr>
                <w:sz w:val="20"/>
                <w:szCs w:val="20"/>
              </w:rPr>
            </w:pPr>
            <w:r w:rsidRPr="0055054A">
              <w:rPr>
                <w:sz w:val="20"/>
                <w:szCs w:val="20"/>
              </w:rPr>
              <w:t>O1</w:t>
            </w:r>
          </w:p>
        </w:tc>
      </w:tr>
      <w:tr w:rsidR="00022D0C" w:rsidRPr="0055054A" w14:paraId="4451246C" w14:textId="77777777" w:rsidTr="0055054A">
        <w:tc>
          <w:tcPr>
            <w:tcW w:w="0" w:type="auto"/>
            <w:shd w:val="clear" w:color="auto" w:fill="auto"/>
            <w:tcMar>
              <w:top w:w="100" w:type="dxa"/>
              <w:left w:w="100" w:type="dxa"/>
              <w:bottom w:w="100" w:type="dxa"/>
              <w:right w:w="100" w:type="dxa"/>
            </w:tcMar>
            <w:vAlign w:val="center"/>
          </w:tcPr>
          <w:p w14:paraId="2C1D8040" w14:textId="77777777" w:rsidR="00022D0C" w:rsidRPr="0055054A" w:rsidRDefault="00022D0C" w:rsidP="0055054A">
            <w:pPr>
              <w:widowControl w:val="0"/>
              <w:spacing w:line="360" w:lineRule="auto"/>
              <w:jc w:val="both"/>
              <w:rPr>
                <w:sz w:val="20"/>
                <w:szCs w:val="20"/>
              </w:rPr>
            </w:pPr>
            <w:r w:rsidRPr="0055054A">
              <w:rPr>
                <w:sz w:val="20"/>
                <w:szCs w:val="20"/>
              </w:rPr>
              <w:t>P5</w:t>
            </w:r>
          </w:p>
        </w:tc>
        <w:tc>
          <w:tcPr>
            <w:tcW w:w="0" w:type="auto"/>
            <w:shd w:val="clear" w:color="auto" w:fill="auto"/>
            <w:tcMar>
              <w:top w:w="100" w:type="dxa"/>
              <w:left w:w="100" w:type="dxa"/>
              <w:bottom w:w="100" w:type="dxa"/>
              <w:right w:w="100" w:type="dxa"/>
            </w:tcMar>
            <w:vAlign w:val="center"/>
          </w:tcPr>
          <w:p w14:paraId="02CDD525" w14:textId="77777777" w:rsidR="00022D0C" w:rsidRPr="0055054A" w:rsidRDefault="00022D0C" w:rsidP="0055054A">
            <w:pPr>
              <w:spacing w:line="360" w:lineRule="auto"/>
              <w:jc w:val="both"/>
              <w:rPr>
                <w:sz w:val="20"/>
                <w:szCs w:val="20"/>
              </w:rPr>
            </w:pPr>
            <w:r w:rsidRPr="0055054A">
              <w:rPr>
                <w:sz w:val="20"/>
                <w:szCs w:val="20"/>
              </w:rPr>
              <w:t>¿Qué estudios primarios han sido los más citados?</w:t>
            </w:r>
            <w:r w:rsidRPr="0055054A">
              <w:rPr>
                <w:sz w:val="20"/>
                <w:szCs w:val="20"/>
              </w:rPr>
              <w:tab/>
            </w:r>
          </w:p>
        </w:tc>
        <w:tc>
          <w:tcPr>
            <w:tcW w:w="0" w:type="auto"/>
            <w:shd w:val="clear" w:color="auto" w:fill="auto"/>
            <w:tcMar>
              <w:top w:w="100" w:type="dxa"/>
              <w:left w:w="100" w:type="dxa"/>
              <w:bottom w:w="100" w:type="dxa"/>
              <w:right w:w="100" w:type="dxa"/>
            </w:tcMar>
            <w:vAlign w:val="center"/>
          </w:tcPr>
          <w:p w14:paraId="2D76A144" w14:textId="77777777" w:rsidR="00022D0C" w:rsidRPr="0055054A" w:rsidRDefault="00022D0C" w:rsidP="0055054A">
            <w:pPr>
              <w:spacing w:line="360" w:lineRule="auto"/>
              <w:jc w:val="both"/>
              <w:rPr>
                <w:sz w:val="20"/>
                <w:szCs w:val="20"/>
              </w:rPr>
            </w:pPr>
            <w:r w:rsidRPr="0055054A">
              <w:rPr>
                <w:sz w:val="20"/>
                <w:szCs w:val="20"/>
              </w:rPr>
              <w:t>Determinar cuáles son los autores y trabajos más citados en el tema consultado.</w:t>
            </w:r>
          </w:p>
        </w:tc>
        <w:tc>
          <w:tcPr>
            <w:tcW w:w="0" w:type="auto"/>
            <w:shd w:val="clear" w:color="auto" w:fill="auto"/>
            <w:tcMar>
              <w:top w:w="100" w:type="dxa"/>
              <w:left w:w="100" w:type="dxa"/>
              <w:bottom w:w="100" w:type="dxa"/>
              <w:right w:w="100" w:type="dxa"/>
            </w:tcMar>
            <w:vAlign w:val="center"/>
          </w:tcPr>
          <w:p w14:paraId="3B1589B8" w14:textId="77777777" w:rsidR="00022D0C" w:rsidRPr="0055054A" w:rsidRDefault="00022D0C" w:rsidP="0055054A">
            <w:pPr>
              <w:widowControl w:val="0"/>
              <w:spacing w:line="360" w:lineRule="auto"/>
              <w:jc w:val="both"/>
              <w:rPr>
                <w:sz w:val="20"/>
                <w:szCs w:val="20"/>
              </w:rPr>
            </w:pPr>
            <w:r w:rsidRPr="0055054A">
              <w:rPr>
                <w:sz w:val="20"/>
                <w:szCs w:val="20"/>
              </w:rPr>
              <w:t>O2</w:t>
            </w:r>
          </w:p>
        </w:tc>
      </w:tr>
      <w:tr w:rsidR="00022D0C" w:rsidRPr="0055054A" w14:paraId="7AB6F6CF" w14:textId="77777777" w:rsidTr="0055054A">
        <w:tc>
          <w:tcPr>
            <w:tcW w:w="0" w:type="auto"/>
            <w:shd w:val="clear" w:color="auto" w:fill="auto"/>
            <w:tcMar>
              <w:top w:w="100" w:type="dxa"/>
              <w:left w:w="100" w:type="dxa"/>
              <w:bottom w:w="100" w:type="dxa"/>
              <w:right w:w="100" w:type="dxa"/>
            </w:tcMar>
            <w:vAlign w:val="center"/>
          </w:tcPr>
          <w:p w14:paraId="77EF0F22" w14:textId="77777777" w:rsidR="00022D0C" w:rsidRPr="0055054A" w:rsidRDefault="00022D0C" w:rsidP="0055054A">
            <w:pPr>
              <w:widowControl w:val="0"/>
              <w:spacing w:line="360" w:lineRule="auto"/>
              <w:jc w:val="both"/>
              <w:rPr>
                <w:sz w:val="20"/>
                <w:szCs w:val="20"/>
              </w:rPr>
            </w:pPr>
            <w:r w:rsidRPr="0055054A">
              <w:rPr>
                <w:sz w:val="20"/>
                <w:szCs w:val="20"/>
              </w:rPr>
              <w:t>P6</w:t>
            </w:r>
          </w:p>
        </w:tc>
        <w:tc>
          <w:tcPr>
            <w:tcW w:w="0" w:type="auto"/>
            <w:shd w:val="clear" w:color="auto" w:fill="auto"/>
            <w:tcMar>
              <w:top w:w="100" w:type="dxa"/>
              <w:left w:w="100" w:type="dxa"/>
              <w:bottom w:w="100" w:type="dxa"/>
              <w:right w:w="100" w:type="dxa"/>
            </w:tcMar>
            <w:vAlign w:val="center"/>
          </w:tcPr>
          <w:p w14:paraId="29248BA1" w14:textId="77777777" w:rsidR="00022D0C" w:rsidRPr="0055054A" w:rsidRDefault="00022D0C" w:rsidP="0055054A">
            <w:pPr>
              <w:spacing w:line="360" w:lineRule="auto"/>
              <w:jc w:val="both"/>
              <w:rPr>
                <w:sz w:val="20"/>
                <w:szCs w:val="20"/>
              </w:rPr>
            </w:pPr>
            <w:r w:rsidRPr="0055054A">
              <w:rPr>
                <w:sz w:val="20"/>
                <w:szCs w:val="20"/>
              </w:rPr>
              <w:t xml:space="preserve">¿En qué tipo de investigación se clasifican los estudios de acuerdo con </w:t>
            </w:r>
            <w:r w:rsidRPr="0055054A">
              <w:rPr>
                <w:sz w:val="20"/>
                <w:szCs w:val="20"/>
              </w:rPr>
              <w:fldChar w:fldCharType="begin"/>
            </w:r>
            <w:r w:rsidRPr="0055054A">
              <w:rPr>
                <w:sz w:val="20"/>
                <w:szCs w:val="20"/>
              </w:rPr>
              <w:instrText xml:space="preserve"> ADDIN ZOTERO_ITEM CSL_CITATION {"citationID":"wmqIDFkq","properties":{"formattedCitation":"[27]","plainCitation":"[27]","noteIndex":0},"citationItems":[{"id":265,"uris":["http://zotero.org/users/2468775/items/ITFELMSX"],"uri":["http://zotero.org/users/2468775/items/ITFELMSX"],"itemData":{"id":265,"type":"article-journal","abstract":"As a means of contributing to the achievement of business advantage for companies engaging in e-business, we propose a requirements engineering framework that incorporates a business strategy dimension. We employ Jackson’s Problem Frames approach, ...","container-title":"Requir. Eng.","DOI":"10.1007/s00766-005-0021-6","journalAbbreviation":"Requir. Eng.","page":"102-107","source":"ResearchGate","title":"Requirements engineering paper classification and evaluation criteria: A proposal and a discussion","title-short":"Requirements engineering paper classification and evaluation criteria","volume":"11","author":[{"family":"Wieringa","given":"Roel"},{"family":"Maiden","given":"Neil"},{"family":"Mead","given":"Nancy"},{"family":"Rolland","given":"Colette"}],"issued":{"date-parts":[["2006",3,1]]}}}],"schema":"https://github.com/citation-style-language/schema/raw/master/csl-citation.json"} </w:instrText>
            </w:r>
            <w:r w:rsidRPr="0055054A">
              <w:rPr>
                <w:sz w:val="20"/>
                <w:szCs w:val="20"/>
              </w:rPr>
              <w:fldChar w:fldCharType="separate"/>
            </w:r>
            <w:r w:rsidRPr="0055054A">
              <w:rPr>
                <w:sz w:val="20"/>
                <w:szCs w:val="20"/>
              </w:rPr>
              <w:t>[27]</w:t>
            </w:r>
            <w:r w:rsidRPr="0055054A">
              <w:rPr>
                <w:sz w:val="20"/>
                <w:szCs w:val="20"/>
              </w:rPr>
              <w:fldChar w:fldCharType="end"/>
            </w:r>
            <w:r w:rsidRPr="0055054A">
              <w:rPr>
                <w:sz w:val="20"/>
                <w:szCs w:val="20"/>
              </w:rPr>
              <w:t>?</w:t>
            </w:r>
          </w:p>
          <w:p w14:paraId="7A0D7820" w14:textId="77777777" w:rsidR="00022D0C" w:rsidRPr="0055054A" w:rsidRDefault="00022D0C" w:rsidP="0055054A">
            <w:pPr>
              <w:spacing w:line="360" w:lineRule="auto"/>
              <w:jc w:val="both"/>
              <w:rPr>
                <w:sz w:val="20"/>
                <w:szCs w:val="20"/>
              </w:rPr>
            </w:pPr>
          </w:p>
        </w:tc>
        <w:tc>
          <w:tcPr>
            <w:tcW w:w="0" w:type="auto"/>
            <w:shd w:val="clear" w:color="auto" w:fill="auto"/>
            <w:tcMar>
              <w:top w:w="100" w:type="dxa"/>
              <w:left w:w="100" w:type="dxa"/>
              <w:bottom w:w="100" w:type="dxa"/>
              <w:right w:w="100" w:type="dxa"/>
            </w:tcMar>
            <w:vAlign w:val="center"/>
          </w:tcPr>
          <w:p w14:paraId="71C65F41" w14:textId="77777777" w:rsidR="00022D0C" w:rsidRPr="0055054A" w:rsidRDefault="00022D0C" w:rsidP="0055054A">
            <w:pPr>
              <w:spacing w:line="360" w:lineRule="auto"/>
              <w:jc w:val="both"/>
              <w:rPr>
                <w:sz w:val="20"/>
                <w:szCs w:val="20"/>
              </w:rPr>
            </w:pPr>
            <w:r w:rsidRPr="0055054A">
              <w:rPr>
                <w:sz w:val="20"/>
                <w:szCs w:val="20"/>
              </w:rPr>
              <w:t xml:space="preserve">Partiendo de la clasificación propuesta en </w:t>
            </w:r>
            <w:r w:rsidRPr="0055054A">
              <w:rPr>
                <w:sz w:val="20"/>
                <w:szCs w:val="20"/>
              </w:rPr>
              <w:fldChar w:fldCharType="begin"/>
            </w:r>
            <w:r w:rsidRPr="0055054A">
              <w:rPr>
                <w:sz w:val="20"/>
                <w:szCs w:val="20"/>
              </w:rPr>
              <w:instrText xml:space="preserve"> ADDIN ZOTERO_ITEM CSL_CITATION {"citationID":"wmqIDFkq","properties":{"formattedCitation":"[27]","plainCitation":"[27]","noteIndex":0},"citationItems":[{"id":265,"uris":["http://zotero.org/users/2468775/items/ITFELMSX"],"uri":["http://zotero.org/users/2468775/items/ITFELMSX"],"itemData":{"id":265,"type":"article-journal","abstract":"As a means of contributing to the achievement of business advantage for companies engaging in e-business, we propose a requirements engineering framework that incorporates a business strategy dimension. We employ Jackson’s Problem Frames approach, ...","container-title":"Requir. Eng.","DOI":"10.1007/s00766-005-0021-6","journalAbbreviation":"Requir. Eng.","page":"102-107","source":"ResearchGate","title":"Requirements engineering paper classification and evaluation criteria: A proposal and a discussion","title-short":"Requirements engineering paper classification and evaluation criteria","volume":"11","author":[{"family":"Wieringa","given":"Roel"},{"family":"Maiden","given":"Neil"},{"family":"Mead","given":"Nancy"},{"family":"Rolland","given":"Colette"}],"issued":{"date-parts":[["2006",3,1]]}}}],"schema":"https://github.com/citation-style-language/schema/raw/master/csl-citation.json"} </w:instrText>
            </w:r>
            <w:r w:rsidRPr="0055054A">
              <w:rPr>
                <w:sz w:val="20"/>
                <w:szCs w:val="20"/>
              </w:rPr>
              <w:fldChar w:fldCharType="separate"/>
            </w:r>
            <w:r w:rsidRPr="0055054A">
              <w:rPr>
                <w:sz w:val="20"/>
                <w:szCs w:val="20"/>
              </w:rPr>
              <w:t>[27]</w:t>
            </w:r>
            <w:r w:rsidRPr="0055054A">
              <w:rPr>
                <w:sz w:val="20"/>
                <w:szCs w:val="20"/>
              </w:rPr>
              <w:fldChar w:fldCharType="end"/>
            </w:r>
            <w:r w:rsidRPr="0055054A">
              <w:rPr>
                <w:sz w:val="20"/>
                <w:szCs w:val="20"/>
              </w:rPr>
              <w:t>: Investigación de validación, Investigación de evaluación, Propuesta de solución, Papeles filosóficos, Documentos de opinión o de experiencia, se requiere que se pueda definir el tipo de investigación en la que se clasifican los estudios seleccionados.</w:t>
            </w:r>
          </w:p>
        </w:tc>
        <w:tc>
          <w:tcPr>
            <w:tcW w:w="0" w:type="auto"/>
            <w:shd w:val="clear" w:color="auto" w:fill="auto"/>
            <w:tcMar>
              <w:top w:w="100" w:type="dxa"/>
              <w:left w:w="100" w:type="dxa"/>
              <w:bottom w:w="100" w:type="dxa"/>
              <w:right w:w="100" w:type="dxa"/>
            </w:tcMar>
            <w:vAlign w:val="center"/>
          </w:tcPr>
          <w:p w14:paraId="624135B9" w14:textId="77777777" w:rsidR="00022D0C" w:rsidRPr="0055054A" w:rsidRDefault="00022D0C" w:rsidP="0055054A">
            <w:pPr>
              <w:widowControl w:val="0"/>
              <w:spacing w:line="360" w:lineRule="auto"/>
              <w:jc w:val="both"/>
              <w:rPr>
                <w:sz w:val="20"/>
                <w:szCs w:val="20"/>
              </w:rPr>
            </w:pPr>
            <w:r w:rsidRPr="0055054A">
              <w:rPr>
                <w:sz w:val="20"/>
                <w:szCs w:val="20"/>
              </w:rPr>
              <w:t>O1</w:t>
            </w:r>
          </w:p>
        </w:tc>
      </w:tr>
      <w:tr w:rsidR="00022D0C" w:rsidRPr="0055054A" w14:paraId="2876B8DA" w14:textId="77777777" w:rsidTr="0055054A">
        <w:tc>
          <w:tcPr>
            <w:tcW w:w="0" w:type="auto"/>
            <w:shd w:val="clear" w:color="auto" w:fill="auto"/>
            <w:tcMar>
              <w:top w:w="100" w:type="dxa"/>
              <w:left w:w="100" w:type="dxa"/>
              <w:bottom w:w="100" w:type="dxa"/>
              <w:right w:w="100" w:type="dxa"/>
            </w:tcMar>
            <w:vAlign w:val="center"/>
          </w:tcPr>
          <w:p w14:paraId="58276606" w14:textId="77777777" w:rsidR="00022D0C" w:rsidRPr="0055054A" w:rsidRDefault="00022D0C" w:rsidP="0055054A">
            <w:pPr>
              <w:widowControl w:val="0"/>
              <w:spacing w:line="360" w:lineRule="auto"/>
              <w:jc w:val="both"/>
              <w:rPr>
                <w:sz w:val="20"/>
                <w:szCs w:val="20"/>
              </w:rPr>
            </w:pPr>
            <w:r w:rsidRPr="0055054A">
              <w:rPr>
                <w:sz w:val="20"/>
                <w:szCs w:val="20"/>
              </w:rPr>
              <w:t>P7</w:t>
            </w:r>
          </w:p>
        </w:tc>
        <w:tc>
          <w:tcPr>
            <w:tcW w:w="0" w:type="auto"/>
            <w:shd w:val="clear" w:color="auto" w:fill="auto"/>
            <w:tcMar>
              <w:top w:w="100" w:type="dxa"/>
              <w:left w:w="100" w:type="dxa"/>
              <w:bottom w:w="100" w:type="dxa"/>
              <w:right w:w="100" w:type="dxa"/>
            </w:tcMar>
            <w:vAlign w:val="center"/>
          </w:tcPr>
          <w:p w14:paraId="7A81D3B6" w14:textId="77777777" w:rsidR="00022D0C" w:rsidRPr="0055054A" w:rsidRDefault="00022D0C" w:rsidP="0055054A">
            <w:pPr>
              <w:spacing w:line="360" w:lineRule="auto"/>
              <w:jc w:val="both"/>
              <w:rPr>
                <w:sz w:val="20"/>
                <w:szCs w:val="20"/>
              </w:rPr>
            </w:pPr>
            <w:r w:rsidRPr="0055054A">
              <w:rPr>
                <w:sz w:val="20"/>
                <w:szCs w:val="20"/>
              </w:rPr>
              <w:t>¿Cuáles métodos de evaluación tienden a ser los más aplicados?</w:t>
            </w:r>
          </w:p>
        </w:tc>
        <w:tc>
          <w:tcPr>
            <w:tcW w:w="0" w:type="auto"/>
            <w:shd w:val="clear" w:color="auto" w:fill="auto"/>
            <w:tcMar>
              <w:top w:w="100" w:type="dxa"/>
              <w:left w:w="100" w:type="dxa"/>
              <w:bottom w:w="100" w:type="dxa"/>
              <w:right w:w="100" w:type="dxa"/>
            </w:tcMar>
            <w:vAlign w:val="center"/>
          </w:tcPr>
          <w:p w14:paraId="61A3DDA8" w14:textId="77777777" w:rsidR="00022D0C" w:rsidRPr="0055054A" w:rsidRDefault="00022D0C" w:rsidP="0055054A">
            <w:pPr>
              <w:spacing w:line="360" w:lineRule="auto"/>
              <w:jc w:val="both"/>
              <w:rPr>
                <w:sz w:val="20"/>
                <w:szCs w:val="20"/>
              </w:rPr>
            </w:pPr>
            <w:r w:rsidRPr="0055054A">
              <w:rPr>
                <w:sz w:val="20"/>
                <w:szCs w:val="20"/>
              </w:rPr>
              <w:t>Identificar cuáles son los métodos de evaluación usados con más frecuencia en las investigaciones relacionadas con el tema de interés.</w:t>
            </w:r>
          </w:p>
        </w:tc>
        <w:tc>
          <w:tcPr>
            <w:tcW w:w="0" w:type="auto"/>
            <w:shd w:val="clear" w:color="auto" w:fill="auto"/>
            <w:tcMar>
              <w:top w:w="100" w:type="dxa"/>
              <w:left w:w="100" w:type="dxa"/>
              <w:bottom w:w="100" w:type="dxa"/>
              <w:right w:w="100" w:type="dxa"/>
            </w:tcMar>
            <w:vAlign w:val="center"/>
          </w:tcPr>
          <w:p w14:paraId="667B6FA3" w14:textId="77777777" w:rsidR="00022D0C" w:rsidRPr="0055054A" w:rsidRDefault="00022D0C" w:rsidP="0055054A">
            <w:pPr>
              <w:widowControl w:val="0"/>
              <w:spacing w:line="360" w:lineRule="auto"/>
              <w:jc w:val="both"/>
              <w:rPr>
                <w:sz w:val="20"/>
                <w:szCs w:val="20"/>
              </w:rPr>
            </w:pPr>
            <w:r w:rsidRPr="0055054A">
              <w:rPr>
                <w:sz w:val="20"/>
                <w:szCs w:val="20"/>
              </w:rPr>
              <w:t>O2</w:t>
            </w:r>
          </w:p>
        </w:tc>
      </w:tr>
      <w:tr w:rsidR="00022D0C" w:rsidRPr="0055054A" w14:paraId="6BFF2662" w14:textId="77777777" w:rsidTr="0055054A">
        <w:tc>
          <w:tcPr>
            <w:tcW w:w="0" w:type="auto"/>
            <w:shd w:val="clear" w:color="auto" w:fill="auto"/>
            <w:tcMar>
              <w:top w:w="100" w:type="dxa"/>
              <w:left w:w="100" w:type="dxa"/>
              <w:bottom w:w="100" w:type="dxa"/>
              <w:right w:w="100" w:type="dxa"/>
            </w:tcMar>
            <w:vAlign w:val="center"/>
          </w:tcPr>
          <w:p w14:paraId="6D9E479A" w14:textId="77777777" w:rsidR="00022D0C" w:rsidRPr="0055054A" w:rsidRDefault="00022D0C" w:rsidP="0055054A">
            <w:pPr>
              <w:widowControl w:val="0"/>
              <w:spacing w:line="360" w:lineRule="auto"/>
              <w:jc w:val="both"/>
              <w:rPr>
                <w:sz w:val="20"/>
                <w:szCs w:val="20"/>
              </w:rPr>
            </w:pPr>
            <w:r w:rsidRPr="0055054A">
              <w:rPr>
                <w:sz w:val="20"/>
                <w:szCs w:val="20"/>
              </w:rPr>
              <w:lastRenderedPageBreak/>
              <w:t>P8</w:t>
            </w:r>
          </w:p>
        </w:tc>
        <w:tc>
          <w:tcPr>
            <w:tcW w:w="0" w:type="auto"/>
            <w:shd w:val="clear" w:color="auto" w:fill="auto"/>
            <w:tcMar>
              <w:top w:w="100" w:type="dxa"/>
              <w:left w:w="100" w:type="dxa"/>
              <w:bottom w:w="100" w:type="dxa"/>
              <w:right w:w="100" w:type="dxa"/>
            </w:tcMar>
            <w:vAlign w:val="center"/>
          </w:tcPr>
          <w:p w14:paraId="6C2DD8ED" w14:textId="77777777" w:rsidR="00022D0C" w:rsidRPr="0055054A" w:rsidRDefault="00022D0C" w:rsidP="0055054A">
            <w:pPr>
              <w:spacing w:line="360" w:lineRule="auto"/>
              <w:jc w:val="both"/>
              <w:rPr>
                <w:sz w:val="20"/>
                <w:szCs w:val="20"/>
              </w:rPr>
            </w:pPr>
            <w:r w:rsidRPr="0055054A">
              <w:rPr>
                <w:sz w:val="20"/>
                <w:szCs w:val="20"/>
              </w:rPr>
              <w:t>¿Cuál es el nivel de calidad de los estudios seleccionados?</w:t>
            </w:r>
          </w:p>
        </w:tc>
        <w:tc>
          <w:tcPr>
            <w:tcW w:w="0" w:type="auto"/>
            <w:shd w:val="clear" w:color="auto" w:fill="auto"/>
            <w:tcMar>
              <w:top w:w="100" w:type="dxa"/>
              <w:left w:w="100" w:type="dxa"/>
              <w:bottom w:w="100" w:type="dxa"/>
              <w:right w:w="100" w:type="dxa"/>
            </w:tcMar>
            <w:vAlign w:val="center"/>
          </w:tcPr>
          <w:p w14:paraId="35E7F136" w14:textId="77777777" w:rsidR="00022D0C" w:rsidRPr="0055054A" w:rsidRDefault="00022D0C" w:rsidP="0055054A">
            <w:pPr>
              <w:spacing w:line="360" w:lineRule="auto"/>
              <w:jc w:val="both"/>
              <w:rPr>
                <w:sz w:val="20"/>
                <w:szCs w:val="20"/>
              </w:rPr>
            </w:pPr>
            <w:r w:rsidRPr="0055054A">
              <w:rPr>
                <w:sz w:val="20"/>
                <w:szCs w:val="20"/>
              </w:rPr>
              <w:t>Determinar la calidad de cada uno de los artículos seleccionados para el desarrollo de la investigación, en la Tabla 2 se pueden visualizar las preguntas formuladas para los criterios de calidad de los estudios a revisar.</w:t>
            </w:r>
          </w:p>
        </w:tc>
        <w:tc>
          <w:tcPr>
            <w:tcW w:w="0" w:type="auto"/>
            <w:shd w:val="clear" w:color="auto" w:fill="auto"/>
            <w:tcMar>
              <w:top w:w="100" w:type="dxa"/>
              <w:left w:w="100" w:type="dxa"/>
              <w:bottom w:w="100" w:type="dxa"/>
              <w:right w:w="100" w:type="dxa"/>
            </w:tcMar>
            <w:vAlign w:val="center"/>
          </w:tcPr>
          <w:p w14:paraId="1E1D7ADD" w14:textId="77777777" w:rsidR="00022D0C" w:rsidRPr="0055054A" w:rsidRDefault="00022D0C" w:rsidP="0055054A">
            <w:pPr>
              <w:widowControl w:val="0"/>
              <w:spacing w:line="360" w:lineRule="auto"/>
              <w:jc w:val="both"/>
              <w:rPr>
                <w:sz w:val="20"/>
                <w:szCs w:val="20"/>
              </w:rPr>
            </w:pPr>
            <w:r w:rsidRPr="0055054A">
              <w:rPr>
                <w:sz w:val="20"/>
                <w:szCs w:val="20"/>
              </w:rPr>
              <w:t>O2</w:t>
            </w:r>
          </w:p>
        </w:tc>
      </w:tr>
      <w:tr w:rsidR="00022D0C" w:rsidRPr="0055054A" w14:paraId="71A4BA75" w14:textId="77777777" w:rsidTr="0055054A">
        <w:tc>
          <w:tcPr>
            <w:tcW w:w="0" w:type="auto"/>
            <w:shd w:val="clear" w:color="auto" w:fill="auto"/>
            <w:tcMar>
              <w:top w:w="100" w:type="dxa"/>
              <w:left w:w="100" w:type="dxa"/>
              <w:bottom w:w="100" w:type="dxa"/>
              <w:right w:w="100" w:type="dxa"/>
            </w:tcMar>
            <w:vAlign w:val="center"/>
          </w:tcPr>
          <w:p w14:paraId="36705CFC" w14:textId="77777777" w:rsidR="00022D0C" w:rsidRPr="0055054A" w:rsidRDefault="00022D0C" w:rsidP="0055054A">
            <w:pPr>
              <w:widowControl w:val="0"/>
              <w:spacing w:line="360" w:lineRule="auto"/>
              <w:jc w:val="both"/>
              <w:rPr>
                <w:sz w:val="20"/>
                <w:szCs w:val="20"/>
              </w:rPr>
            </w:pPr>
            <w:r w:rsidRPr="0055054A">
              <w:rPr>
                <w:sz w:val="20"/>
                <w:szCs w:val="20"/>
              </w:rPr>
              <w:t>P9</w:t>
            </w:r>
          </w:p>
        </w:tc>
        <w:tc>
          <w:tcPr>
            <w:tcW w:w="0" w:type="auto"/>
            <w:shd w:val="clear" w:color="auto" w:fill="auto"/>
            <w:tcMar>
              <w:top w:w="100" w:type="dxa"/>
              <w:left w:w="100" w:type="dxa"/>
              <w:bottom w:w="100" w:type="dxa"/>
              <w:right w:w="100" w:type="dxa"/>
            </w:tcMar>
            <w:vAlign w:val="center"/>
          </w:tcPr>
          <w:p w14:paraId="0FAC123B" w14:textId="77777777" w:rsidR="00022D0C" w:rsidRPr="0055054A" w:rsidRDefault="00022D0C" w:rsidP="0055054A">
            <w:pPr>
              <w:spacing w:line="360" w:lineRule="auto"/>
              <w:jc w:val="both"/>
              <w:rPr>
                <w:sz w:val="20"/>
                <w:szCs w:val="20"/>
              </w:rPr>
            </w:pPr>
            <w:r w:rsidRPr="0055054A">
              <w:rPr>
                <w:sz w:val="20"/>
                <w:szCs w:val="20"/>
              </w:rPr>
              <w:t>¿Qué tipo de soluciones se proponen?</w:t>
            </w:r>
          </w:p>
        </w:tc>
        <w:tc>
          <w:tcPr>
            <w:tcW w:w="0" w:type="auto"/>
            <w:shd w:val="clear" w:color="auto" w:fill="auto"/>
            <w:tcMar>
              <w:top w:w="100" w:type="dxa"/>
              <w:left w:w="100" w:type="dxa"/>
              <w:bottom w:w="100" w:type="dxa"/>
              <w:right w:w="100" w:type="dxa"/>
            </w:tcMar>
            <w:vAlign w:val="center"/>
          </w:tcPr>
          <w:p w14:paraId="57441D60" w14:textId="77777777" w:rsidR="00022D0C" w:rsidRPr="0055054A" w:rsidRDefault="00022D0C" w:rsidP="0055054A">
            <w:pPr>
              <w:spacing w:line="360" w:lineRule="auto"/>
              <w:jc w:val="both"/>
              <w:rPr>
                <w:sz w:val="20"/>
                <w:szCs w:val="20"/>
              </w:rPr>
            </w:pPr>
            <w:r w:rsidRPr="0055054A">
              <w:rPr>
                <w:sz w:val="20"/>
                <w:szCs w:val="20"/>
              </w:rPr>
              <w:t>Identificar las soluciones metodológicas que han sido propuestas por los autores, por ejemplo: procesos, métodos, herramientas, marcos de trabajo, entre otros.</w:t>
            </w:r>
          </w:p>
        </w:tc>
        <w:tc>
          <w:tcPr>
            <w:tcW w:w="0" w:type="auto"/>
            <w:shd w:val="clear" w:color="auto" w:fill="auto"/>
            <w:tcMar>
              <w:top w:w="100" w:type="dxa"/>
              <w:left w:w="100" w:type="dxa"/>
              <w:bottom w:w="100" w:type="dxa"/>
              <w:right w:w="100" w:type="dxa"/>
            </w:tcMar>
            <w:vAlign w:val="center"/>
          </w:tcPr>
          <w:p w14:paraId="6B27D1B3" w14:textId="77777777" w:rsidR="00022D0C" w:rsidRPr="0055054A" w:rsidRDefault="00022D0C" w:rsidP="0055054A">
            <w:pPr>
              <w:widowControl w:val="0"/>
              <w:spacing w:line="360" w:lineRule="auto"/>
              <w:jc w:val="both"/>
              <w:rPr>
                <w:sz w:val="20"/>
                <w:szCs w:val="20"/>
              </w:rPr>
            </w:pPr>
            <w:r w:rsidRPr="0055054A">
              <w:rPr>
                <w:sz w:val="20"/>
                <w:szCs w:val="20"/>
              </w:rPr>
              <w:t>O3</w:t>
            </w:r>
          </w:p>
        </w:tc>
      </w:tr>
      <w:tr w:rsidR="00022D0C" w:rsidRPr="0055054A" w14:paraId="7CF31EC4" w14:textId="77777777" w:rsidTr="0055054A">
        <w:tc>
          <w:tcPr>
            <w:tcW w:w="0" w:type="auto"/>
            <w:shd w:val="clear" w:color="auto" w:fill="auto"/>
            <w:tcMar>
              <w:top w:w="100" w:type="dxa"/>
              <w:left w:w="100" w:type="dxa"/>
              <w:bottom w:w="100" w:type="dxa"/>
              <w:right w:w="100" w:type="dxa"/>
            </w:tcMar>
            <w:vAlign w:val="center"/>
          </w:tcPr>
          <w:p w14:paraId="57921336" w14:textId="77777777" w:rsidR="00022D0C" w:rsidRPr="0055054A" w:rsidRDefault="00022D0C" w:rsidP="0055054A">
            <w:pPr>
              <w:widowControl w:val="0"/>
              <w:spacing w:line="360" w:lineRule="auto"/>
              <w:jc w:val="both"/>
              <w:rPr>
                <w:sz w:val="20"/>
                <w:szCs w:val="20"/>
              </w:rPr>
            </w:pPr>
            <w:r w:rsidRPr="0055054A">
              <w:rPr>
                <w:sz w:val="20"/>
                <w:szCs w:val="20"/>
              </w:rPr>
              <w:t>P10</w:t>
            </w:r>
          </w:p>
        </w:tc>
        <w:tc>
          <w:tcPr>
            <w:tcW w:w="0" w:type="auto"/>
            <w:shd w:val="clear" w:color="auto" w:fill="auto"/>
            <w:tcMar>
              <w:top w:w="100" w:type="dxa"/>
              <w:left w:w="100" w:type="dxa"/>
              <w:bottom w:w="100" w:type="dxa"/>
              <w:right w:w="100" w:type="dxa"/>
            </w:tcMar>
            <w:vAlign w:val="center"/>
          </w:tcPr>
          <w:p w14:paraId="19F7F070" w14:textId="77777777" w:rsidR="00022D0C" w:rsidRPr="0055054A" w:rsidRDefault="00022D0C" w:rsidP="0055054A">
            <w:pPr>
              <w:spacing w:line="360" w:lineRule="auto"/>
              <w:jc w:val="both"/>
              <w:rPr>
                <w:sz w:val="20"/>
                <w:szCs w:val="20"/>
              </w:rPr>
            </w:pPr>
            <w:r w:rsidRPr="0055054A">
              <w:rPr>
                <w:sz w:val="20"/>
                <w:szCs w:val="20"/>
              </w:rPr>
              <w:t>¿Qué resultados se obtuvieron al concluir el proceso investigativo?</w:t>
            </w:r>
          </w:p>
        </w:tc>
        <w:tc>
          <w:tcPr>
            <w:tcW w:w="0" w:type="auto"/>
            <w:shd w:val="clear" w:color="auto" w:fill="auto"/>
            <w:tcMar>
              <w:top w:w="100" w:type="dxa"/>
              <w:left w:w="100" w:type="dxa"/>
              <w:bottom w:w="100" w:type="dxa"/>
              <w:right w:w="100" w:type="dxa"/>
            </w:tcMar>
            <w:vAlign w:val="center"/>
          </w:tcPr>
          <w:p w14:paraId="57CFA8CA" w14:textId="77777777" w:rsidR="00022D0C" w:rsidRPr="0055054A" w:rsidRDefault="00022D0C" w:rsidP="0055054A">
            <w:pPr>
              <w:spacing w:line="360" w:lineRule="auto"/>
              <w:jc w:val="both"/>
              <w:rPr>
                <w:sz w:val="20"/>
                <w:szCs w:val="20"/>
              </w:rPr>
            </w:pPr>
            <w:r w:rsidRPr="0055054A">
              <w:rPr>
                <w:sz w:val="20"/>
                <w:szCs w:val="20"/>
              </w:rPr>
              <w:t xml:space="preserve">Identificar las áreas de aplicación de Scrum y la Norma Técnica Colombiana NTC 6001 o sus variantes en otros países latinoamericanos que se deriven de la norma ISO 9001. </w:t>
            </w:r>
          </w:p>
        </w:tc>
        <w:tc>
          <w:tcPr>
            <w:tcW w:w="0" w:type="auto"/>
            <w:shd w:val="clear" w:color="auto" w:fill="auto"/>
            <w:tcMar>
              <w:top w:w="100" w:type="dxa"/>
              <w:left w:w="100" w:type="dxa"/>
              <w:bottom w:w="100" w:type="dxa"/>
              <w:right w:w="100" w:type="dxa"/>
            </w:tcMar>
            <w:vAlign w:val="center"/>
          </w:tcPr>
          <w:p w14:paraId="548B3EC0" w14:textId="77777777" w:rsidR="00022D0C" w:rsidRPr="0055054A" w:rsidRDefault="00022D0C" w:rsidP="0055054A">
            <w:pPr>
              <w:widowControl w:val="0"/>
              <w:spacing w:line="360" w:lineRule="auto"/>
              <w:jc w:val="both"/>
              <w:rPr>
                <w:sz w:val="20"/>
                <w:szCs w:val="20"/>
              </w:rPr>
            </w:pPr>
            <w:r w:rsidRPr="0055054A">
              <w:rPr>
                <w:sz w:val="20"/>
                <w:szCs w:val="20"/>
              </w:rPr>
              <w:t>O3</w:t>
            </w:r>
          </w:p>
        </w:tc>
      </w:tr>
      <w:tr w:rsidR="00022D0C" w:rsidRPr="0055054A" w14:paraId="44A52D84" w14:textId="77777777" w:rsidTr="0055054A">
        <w:trPr>
          <w:trHeight w:val="300"/>
        </w:trPr>
        <w:tc>
          <w:tcPr>
            <w:tcW w:w="0" w:type="auto"/>
            <w:shd w:val="clear" w:color="auto" w:fill="auto"/>
            <w:tcMar>
              <w:top w:w="100" w:type="dxa"/>
              <w:left w:w="100" w:type="dxa"/>
              <w:bottom w:w="100" w:type="dxa"/>
              <w:right w:w="100" w:type="dxa"/>
            </w:tcMar>
            <w:vAlign w:val="center"/>
          </w:tcPr>
          <w:p w14:paraId="15F04F4D" w14:textId="77777777" w:rsidR="00022D0C" w:rsidRPr="0055054A" w:rsidRDefault="00022D0C" w:rsidP="0055054A">
            <w:pPr>
              <w:widowControl w:val="0"/>
              <w:spacing w:line="360" w:lineRule="auto"/>
              <w:jc w:val="both"/>
              <w:rPr>
                <w:sz w:val="20"/>
                <w:szCs w:val="20"/>
              </w:rPr>
            </w:pPr>
            <w:r w:rsidRPr="0055054A">
              <w:rPr>
                <w:sz w:val="20"/>
                <w:szCs w:val="20"/>
              </w:rPr>
              <w:t>P11</w:t>
            </w:r>
          </w:p>
        </w:tc>
        <w:tc>
          <w:tcPr>
            <w:tcW w:w="0" w:type="auto"/>
            <w:shd w:val="clear" w:color="auto" w:fill="auto"/>
            <w:tcMar>
              <w:top w:w="100" w:type="dxa"/>
              <w:left w:w="100" w:type="dxa"/>
              <w:bottom w:w="100" w:type="dxa"/>
              <w:right w:w="100" w:type="dxa"/>
            </w:tcMar>
            <w:vAlign w:val="center"/>
          </w:tcPr>
          <w:p w14:paraId="3F1EE775" w14:textId="77777777" w:rsidR="00022D0C" w:rsidRPr="0055054A" w:rsidRDefault="00022D0C" w:rsidP="0055054A">
            <w:pPr>
              <w:spacing w:line="360" w:lineRule="auto"/>
              <w:jc w:val="both"/>
              <w:rPr>
                <w:sz w:val="20"/>
                <w:szCs w:val="20"/>
              </w:rPr>
            </w:pPr>
            <w:r w:rsidRPr="0055054A">
              <w:rPr>
                <w:sz w:val="20"/>
                <w:szCs w:val="20"/>
              </w:rPr>
              <w:t>¿Cuál es la inclinación que ha tomado el tema investigativo en los últimos seis años?</w:t>
            </w:r>
          </w:p>
        </w:tc>
        <w:tc>
          <w:tcPr>
            <w:tcW w:w="0" w:type="auto"/>
            <w:shd w:val="clear" w:color="auto" w:fill="auto"/>
            <w:tcMar>
              <w:top w:w="100" w:type="dxa"/>
              <w:left w:w="100" w:type="dxa"/>
              <w:bottom w:w="100" w:type="dxa"/>
              <w:right w:w="100" w:type="dxa"/>
            </w:tcMar>
            <w:vAlign w:val="center"/>
          </w:tcPr>
          <w:p w14:paraId="1FA24CF8" w14:textId="77777777" w:rsidR="00022D0C" w:rsidRPr="0055054A" w:rsidRDefault="00022D0C" w:rsidP="0055054A">
            <w:pPr>
              <w:spacing w:line="360" w:lineRule="auto"/>
              <w:jc w:val="both"/>
              <w:rPr>
                <w:sz w:val="20"/>
                <w:szCs w:val="20"/>
              </w:rPr>
            </w:pPr>
            <w:r w:rsidRPr="0055054A">
              <w:rPr>
                <w:sz w:val="20"/>
                <w:szCs w:val="20"/>
              </w:rPr>
              <w:t>Diversificar el contexto de aplicación y utilización de las soluciones propuestas.</w:t>
            </w:r>
          </w:p>
        </w:tc>
        <w:tc>
          <w:tcPr>
            <w:tcW w:w="0" w:type="auto"/>
            <w:shd w:val="clear" w:color="auto" w:fill="auto"/>
            <w:tcMar>
              <w:top w:w="100" w:type="dxa"/>
              <w:left w:w="100" w:type="dxa"/>
              <w:bottom w:w="100" w:type="dxa"/>
              <w:right w:w="100" w:type="dxa"/>
            </w:tcMar>
            <w:vAlign w:val="center"/>
          </w:tcPr>
          <w:p w14:paraId="306F9B4A" w14:textId="77777777" w:rsidR="00022D0C" w:rsidRPr="0055054A" w:rsidRDefault="00022D0C" w:rsidP="0055054A">
            <w:pPr>
              <w:widowControl w:val="0"/>
              <w:spacing w:line="360" w:lineRule="auto"/>
              <w:jc w:val="both"/>
              <w:rPr>
                <w:sz w:val="20"/>
                <w:szCs w:val="20"/>
              </w:rPr>
            </w:pPr>
            <w:r w:rsidRPr="0055054A">
              <w:rPr>
                <w:sz w:val="20"/>
                <w:szCs w:val="20"/>
              </w:rPr>
              <w:t>O4</w:t>
            </w:r>
          </w:p>
        </w:tc>
      </w:tr>
      <w:tr w:rsidR="00022D0C" w:rsidRPr="0055054A" w14:paraId="54D04D02" w14:textId="77777777" w:rsidTr="0055054A">
        <w:trPr>
          <w:trHeight w:val="300"/>
        </w:trPr>
        <w:tc>
          <w:tcPr>
            <w:tcW w:w="0" w:type="auto"/>
            <w:tcBorders>
              <w:bottom w:val="single" w:sz="8" w:space="0" w:color="000000"/>
            </w:tcBorders>
            <w:shd w:val="clear" w:color="auto" w:fill="auto"/>
            <w:tcMar>
              <w:top w:w="100" w:type="dxa"/>
              <w:left w:w="100" w:type="dxa"/>
              <w:bottom w:w="100" w:type="dxa"/>
              <w:right w:w="100" w:type="dxa"/>
            </w:tcMar>
            <w:vAlign w:val="center"/>
          </w:tcPr>
          <w:p w14:paraId="0FCFED4F" w14:textId="77777777" w:rsidR="00022D0C" w:rsidRPr="0055054A" w:rsidRDefault="00022D0C" w:rsidP="0055054A">
            <w:pPr>
              <w:widowControl w:val="0"/>
              <w:spacing w:line="360" w:lineRule="auto"/>
              <w:jc w:val="both"/>
              <w:rPr>
                <w:sz w:val="20"/>
                <w:szCs w:val="20"/>
              </w:rPr>
            </w:pPr>
            <w:r w:rsidRPr="0055054A">
              <w:rPr>
                <w:sz w:val="20"/>
                <w:szCs w:val="20"/>
              </w:rPr>
              <w:t>P12</w:t>
            </w:r>
          </w:p>
        </w:tc>
        <w:tc>
          <w:tcPr>
            <w:tcW w:w="0" w:type="auto"/>
            <w:tcBorders>
              <w:bottom w:val="single" w:sz="8" w:space="0" w:color="000000"/>
            </w:tcBorders>
            <w:shd w:val="clear" w:color="auto" w:fill="auto"/>
            <w:tcMar>
              <w:top w:w="100" w:type="dxa"/>
              <w:left w:w="100" w:type="dxa"/>
              <w:bottom w:w="100" w:type="dxa"/>
              <w:right w:w="100" w:type="dxa"/>
            </w:tcMar>
            <w:vAlign w:val="center"/>
          </w:tcPr>
          <w:p w14:paraId="36CFA6B3" w14:textId="77777777" w:rsidR="00022D0C" w:rsidRPr="0055054A" w:rsidRDefault="00022D0C" w:rsidP="0055054A">
            <w:pPr>
              <w:spacing w:line="360" w:lineRule="auto"/>
              <w:jc w:val="both"/>
              <w:rPr>
                <w:sz w:val="20"/>
                <w:szCs w:val="20"/>
              </w:rPr>
            </w:pPr>
            <w:r w:rsidRPr="0055054A">
              <w:rPr>
                <w:sz w:val="20"/>
                <w:szCs w:val="20"/>
              </w:rPr>
              <w:t>¿Qué trabajos futuros se logran identificar de los estudios analizados?</w:t>
            </w:r>
          </w:p>
        </w:tc>
        <w:tc>
          <w:tcPr>
            <w:tcW w:w="0" w:type="auto"/>
            <w:tcBorders>
              <w:bottom w:val="single" w:sz="8" w:space="0" w:color="000000"/>
            </w:tcBorders>
            <w:shd w:val="clear" w:color="auto" w:fill="auto"/>
            <w:tcMar>
              <w:top w:w="100" w:type="dxa"/>
              <w:left w:w="100" w:type="dxa"/>
              <w:bottom w:w="100" w:type="dxa"/>
              <w:right w:w="100" w:type="dxa"/>
            </w:tcMar>
            <w:vAlign w:val="center"/>
          </w:tcPr>
          <w:p w14:paraId="573AE0F1" w14:textId="77777777" w:rsidR="00022D0C" w:rsidRPr="0055054A" w:rsidRDefault="00022D0C" w:rsidP="0055054A">
            <w:pPr>
              <w:spacing w:line="360" w:lineRule="auto"/>
              <w:jc w:val="both"/>
              <w:rPr>
                <w:sz w:val="20"/>
                <w:szCs w:val="20"/>
              </w:rPr>
            </w:pPr>
            <w:r w:rsidRPr="0055054A">
              <w:rPr>
                <w:sz w:val="20"/>
                <w:szCs w:val="20"/>
              </w:rPr>
              <w:t>Identificar los desafíos actuales que enfrentan los autores y posibles líneas de trabajo futuras.</w:t>
            </w:r>
          </w:p>
        </w:tc>
        <w:tc>
          <w:tcPr>
            <w:tcW w:w="0" w:type="auto"/>
            <w:tcBorders>
              <w:bottom w:val="single" w:sz="8" w:space="0" w:color="000000"/>
            </w:tcBorders>
            <w:shd w:val="clear" w:color="auto" w:fill="auto"/>
            <w:tcMar>
              <w:top w:w="100" w:type="dxa"/>
              <w:left w:w="100" w:type="dxa"/>
              <w:bottom w:w="100" w:type="dxa"/>
              <w:right w:w="100" w:type="dxa"/>
            </w:tcMar>
            <w:vAlign w:val="center"/>
          </w:tcPr>
          <w:p w14:paraId="08D45512" w14:textId="77777777" w:rsidR="00022D0C" w:rsidRPr="0055054A" w:rsidRDefault="00022D0C" w:rsidP="0055054A">
            <w:pPr>
              <w:widowControl w:val="0"/>
              <w:spacing w:line="360" w:lineRule="auto"/>
              <w:jc w:val="both"/>
              <w:rPr>
                <w:sz w:val="20"/>
                <w:szCs w:val="20"/>
              </w:rPr>
            </w:pPr>
            <w:r w:rsidRPr="0055054A">
              <w:rPr>
                <w:sz w:val="20"/>
                <w:szCs w:val="20"/>
              </w:rPr>
              <w:t>O4</w:t>
            </w:r>
          </w:p>
        </w:tc>
      </w:tr>
      <w:tr w:rsidR="00022D0C" w:rsidRPr="0055054A" w14:paraId="37C75A45" w14:textId="77777777" w:rsidTr="0055054A">
        <w:trPr>
          <w:trHeight w:val="14"/>
        </w:trPr>
        <w:tc>
          <w:tcPr>
            <w:tcW w:w="0" w:type="auto"/>
            <w:gridSpan w:val="4"/>
            <w:tcBorders>
              <w:left w:val="nil"/>
              <w:bottom w:val="nil"/>
              <w:right w:val="nil"/>
            </w:tcBorders>
            <w:shd w:val="clear" w:color="auto" w:fill="auto"/>
            <w:tcMar>
              <w:top w:w="100" w:type="dxa"/>
              <w:left w:w="100" w:type="dxa"/>
              <w:bottom w:w="100" w:type="dxa"/>
              <w:right w:w="100" w:type="dxa"/>
            </w:tcMar>
            <w:vAlign w:val="center"/>
          </w:tcPr>
          <w:p w14:paraId="56272BC7" w14:textId="77777777" w:rsidR="00022D0C" w:rsidRPr="0055054A" w:rsidRDefault="00022D0C" w:rsidP="0055054A">
            <w:pPr>
              <w:widowControl w:val="0"/>
              <w:spacing w:line="360" w:lineRule="auto"/>
              <w:jc w:val="both"/>
              <w:rPr>
                <w:sz w:val="20"/>
                <w:szCs w:val="20"/>
              </w:rPr>
            </w:pPr>
            <w:r w:rsidRPr="0055054A">
              <w:rPr>
                <w:sz w:val="20"/>
                <w:szCs w:val="20"/>
              </w:rPr>
              <w:t>Acrónimos utilizados: OR: Objetivo Relacionado.</w:t>
            </w:r>
          </w:p>
        </w:tc>
      </w:tr>
    </w:tbl>
    <w:p w14:paraId="55EE9118" w14:textId="77777777" w:rsidR="006E747D" w:rsidRDefault="006E747D"/>
    <w:sectPr w:rsidR="006E74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C6"/>
    <w:rsid w:val="00022D0C"/>
    <w:rsid w:val="004028C6"/>
    <w:rsid w:val="0055054A"/>
    <w:rsid w:val="006E747D"/>
    <w:rsid w:val="00C13F48"/>
    <w:rsid w:val="00D80C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0CE4"/>
  <w15:chartTrackingRefBased/>
  <w15:docId w15:val="{63E52233-530C-4948-81D2-6D29C58A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D0C"/>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otero.org/google-docs/?d4sr5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853</Words>
  <Characters>4696</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DARLY  LILIANA BURBANO DELGADO</dc:creator>
  <cp:keywords/>
  <dc:description/>
  <cp:lastModifiedBy>DARLY  LILIANA BURBANO DELGADO</cp:lastModifiedBy>
  <cp:revision>5</cp:revision>
  <dcterms:created xsi:type="dcterms:W3CDTF">2021-08-05T05:14:00Z</dcterms:created>
  <dcterms:modified xsi:type="dcterms:W3CDTF">2021-08-06T04:50:00Z</dcterms:modified>
</cp:coreProperties>
</file>