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E9" w:rsidRPr="00284DB0" w:rsidRDefault="008148E9" w:rsidP="008148E9">
      <w:pPr>
        <w:tabs>
          <w:tab w:val="left" w:pos="6764"/>
        </w:tabs>
        <w:ind w:firstLine="0"/>
        <w:rPr>
          <w:noProof/>
          <w:lang w:val="en-US"/>
        </w:rPr>
      </w:pPr>
    </w:p>
    <w:p w:rsidR="008148E9" w:rsidRPr="00646136" w:rsidRDefault="008148E9" w:rsidP="008148E9"/>
    <w:p w:rsidR="008148E9" w:rsidRPr="00646136" w:rsidRDefault="008148E9" w:rsidP="008148E9"/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8148E9" w:rsidRPr="003D10E7" w:rsidTr="00976F1A">
        <w:trPr>
          <w:jc w:val="right"/>
        </w:trPr>
        <w:tc>
          <w:tcPr>
            <w:tcW w:w="4820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  <w:tc>
          <w:tcPr>
            <w:tcW w:w="1163" w:type="dxa"/>
          </w:tcPr>
          <w:p w:rsidR="008148E9" w:rsidRPr="003D10E7" w:rsidRDefault="008148E9" w:rsidP="00976F1A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</w:tr>
      <w:tr w:rsidR="008148E9" w:rsidRPr="003D10E7" w:rsidTr="00976F1A">
        <w:trPr>
          <w:trHeight w:val="2047"/>
          <w:jc w:val="right"/>
        </w:trPr>
        <w:tc>
          <w:tcPr>
            <w:tcW w:w="4820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8148E9" w:rsidRPr="003D10E7" w:rsidRDefault="008148E9" w:rsidP="00976F1A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  <w:rPr>
                <w:sz w:val="16"/>
              </w:rPr>
            </w:pPr>
          </w:p>
        </w:tc>
      </w:tr>
    </w:tbl>
    <w:p w:rsidR="008148E9" w:rsidRPr="008148E9" w:rsidRDefault="008148E9" w:rsidP="008148E9">
      <w:pPr>
        <w:ind w:firstLine="0"/>
        <w:jc w:val="center"/>
        <w:rPr>
          <w:sz w:val="28"/>
        </w:rPr>
      </w:pPr>
      <w:r w:rsidRPr="008148E9">
        <w:rPr>
          <w:sz w:val="28"/>
        </w:rPr>
        <w:t>Информационная система для</w:t>
      </w:r>
      <w:r>
        <w:rPr>
          <w:sz w:val="28"/>
        </w:rPr>
        <w:t xml:space="preserve"> строительного магазина</w:t>
      </w:r>
    </w:p>
    <w:p w:rsidR="008148E9" w:rsidRPr="00EC2EBD" w:rsidRDefault="008148E9" w:rsidP="008148E9">
      <w:pPr>
        <w:ind w:firstLine="0"/>
        <w:jc w:val="center"/>
        <w:rPr>
          <w:b/>
          <w:sz w:val="32"/>
        </w:rPr>
      </w:pPr>
      <w:r w:rsidRPr="008148E9">
        <w:rPr>
          <w:sz w:val="28"/>
        </w:rPr>
        <w:t>Руководство программиста</w:t>
      </w:r>
    </w:p>
    <w:p w:rsidR="008148E9" w:rsidRPr="00F97006" w:rsidRDefault="008148E9" w:rsidP="008148E9">
      <w:pPr>
        <w:suppressAutoHyphens/>
        <w:ind w:firstLine="0"/>
        <w:jc w:val="center"/>
      </w:pPr>
    </w:p>
    <w:p w:rsidR="008148E9" w:rsidRPr="00FD3145" w:rsidRDefault="008148E9" w:rsidP="008148E9">
      <w:pPr>
        <w:ind w:firstLine="0"/>
        <w:jc w:val="center"/>
        <w:rPr>
          <w:u w:val="single"/>
        </w:rPr>
      </w:pPr>
    </w:p>
    <w:p w:rsidR="008148E9" w:rsidRPr="003D10E7" w:rsidRDefault="008148E9" w:rsidP="008148E9">
      <w:pPr>
        <w:suppressAutoHyphens/>
        <w:ind w:firstLine="0"/>
        <w:jc w:val="center"/>
      </w:pPr>
    </w:p>
    <w:p w:rsidR="008148E9" w:rsidRPr="003D10E7" w:rsidRDefault="008148E9" w:rsidP="008148E9">
      <w:pPr>
        <w:suppressAutoHyphens/>
      </w:pPr>
    </w:p>
    <w:p w:rsidR="008148E9" w:rsidRPr="003D10E7" w:rsidRDefault="008148E9" w:rsidP="008148E9">
      <w:pPr>
        <w:suppressAutoHyphens/>
      </w:pPr>
    </w:p>
    <w:tbl>
      <w:tblPr>
        <w:tblW w:w="10172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20"/>
        <w:gridCol w:w="1134"/>
        <w:gridCol w:w="4218"/>
      </w:tblGrid>
      <w:tr w:rsidR="008148E9" w:rsidRPr="003D10E7" w:rsidTr="00976F1A">
        <w:tc>
          <w:tcPr>
            <w:tcW w:w="4820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8148E9" w:rsidRPr="003D10E7" w:rsidRDefault="008148E9" w:rsidP="00976F1A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</w:tr>
      <w:tr w:rsidR="008148E9" w:rsidRPr="003D10E7" w:rsidTr="00976F1A">
        <w:trPr>
          <w:trHeight w:val="1713"/>
        </w:trPr>
        <w:tc>
          <w:tcPr>
            <w:tcW w:w="4820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8148E9" w:rsidRPr="003D10E7" w:rsidRDefault="008148E9" w:rsidP="00976F1A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</w:tr>
      <w:tr w:rsidR="008148E9" w:rsidRPr="003D10E7" w:rsidTr="00976F1A">
        <w:trPr>
          <w:trHeight w:val="420"/>
        </w:trPr>
        <w:tc>
          <w:tcPr>
            <w:tcW w:w="4820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8148E9" w:rsidRPr="003D10E7" w:rsidRDefault="008148E9" w:rsidP="00976F1A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</w:tr>
      <w:tr w:rsidR="008148E9" w:rsidRPr="003D10E7" w:rsidTr="00976F1A">
        <w:trPr>
          <w:trHeight w:val="1713"/>
        </w:trPr>
        <w:tc>
          <w:tcPr>
            <w:tcW w:w="4820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8148E9" w:rsidRPr="003D10E7" w:rsidRDefault="008148E9" w:rsidP="008148E9">
            <w:pPr>
              <w:widowControl w:val="0"/>
              <w:suppressAutoHyphens/>
              <w:ind w:firstLine="0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</w:tr>
      <w:tr w:rsidR="008148E9" w:rsidRPr="003D10E7" w:rsidTr="00976F1A">
        <w:trPr>
          <w:trHeight w:val="420"/>
        </w:trPr>
        <w:tc>
          <w:tcPr>
            <w:tcW w:w="4820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  <w:tc>
          <w:tcPr>
            <w:tcW w:w="1134" w:type="dxa"/>
          </w:tcPr>
          <w:p w:rsidR="008148E9" w:rsidRPr="003D10E7" w:rsidRDefault="008148E9" w:rsidP="00976F1A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8148E9" w:rsidRPr="003D10E7" w:rsidRDefault="008148E9" w:rsidP="00976F1A">
            <w:pPr>
              <w:widowControl w:val="0"/>
              <w:suppressAutoHyphens/>
              <w:ind w:firstLine="0"/>
            </w:pPr>
          </w:p>
        </w:tc>
      </w:tr>
    </w:tbl>
    <w:p w:rsidR="008148E9" w:rsidRDefault="008148E9" w:rsidP="008148E9">
      <w:pPr>
        <w:suppressAutoHyphens/>
        <w:ind w:firstLine="0"/>
      </w:pPr>
    </w:p>
    <w:p w:rsidR="008148E9" w:rsidRDefault="008148E9" w:rsidP="008148E9">
      <w:pPr>
        <w:suppressAutoHyphens/>
        <w:ind w:firstLine="0"/>
      </w:pPr>
    </w:p>
    <w:p w:rsidR="008148E9" w:rsidRDefault="008148E9" w:rsidP="008148E9">
      <w:pPr>
        <w:suppressAutoHyphens/>
        <w:ind w:firstLine="0"/>
      </w:pPr>
    </w:p>
    <w:p w:rsidR="008148E9" w:rsidRDefault="008148E9" w:rsidP="008148E9">
      <w:pPr>
        <w:suppressAutoHyphens/>
        <w:ind w:firstLine="0"/>
      </w:pPr>
    </w:p>
    <w:p w:rsidR="008148E9" w:rsidRDefault="008148E9" w:rsidP="008148E9">
      <w:pPr>
        <w:suppressAutoHyphens/>
        <w:ind w:firstLine="0"/>
      </w:pPr>
    </w:p>
    <w:p w:rsidR="008148E9" w:rsidRPr="003D10E7" w:rsidRDefault="008148E9" w:rsidP="008148E9">
      <w:pPr>
        <w:suppressAutoHyphens/>
        <w:ind w:firstLine="0"/>
      </w:pPr>
    </w:p>
    <w:p w:rsidR="008148E9" w:rsidRPr="00646136" w:rsidRDefault="008148E9" w:rsidP="008148E9">
      <w:pPr>
        <w:suppressAutoHyphens/>
        <w:ind w:firstLine="0"/>
        <w:jc w:val="center"/>
        <w:sectPr w:rsidR="008148E9" w:rsidRPr="00646136">
          <w:pgSz w:w="11907" w:h="16840"/>
          <w:pgMar w:top="1134" w:right="851" w:bottom="1134" w:left="1418" w:header="720" w:footer="720" w:gutter="0"/>
          <w:cols w:space="720"/>
        </w:sectPr>
      </w:pPr>
      <w:r w:rsidRPr="003D10E7">
        <w:t>202</w:t>
      </w:r>
      <w:r>
        <w:t>4</w:t>
      </w:r>
    </w:p>
    <w:p w:rsidR="008148E9" w:rsidRDefault="008148E9" w:rsidP="008148E9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:rsidR="008148E9" w:rsidRPr="005A4FB3" w:rsidRDefault="008148E9" w:rsidP="008148E9">
          <w:pPr>
            <w:pStyle w:val="af7"/>
            <w:rPr>
              <w:lang w:val="en-US"/>
            </w:rPr>
          </w:pPr>
        </w:p>
        <w:p w:rsidR="00852E4D" w:rsidRDefault="008148E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72857" w:history="1">
            <w:r w:rsidR="00852E4D" w:rsidRPr="003549A1">
              <w:rPr>
                <w:rStyle w:val="a5"/>
              </w:rPr>
              <w:t>1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Общие сведения о программе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_Toc182772857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3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58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Назначение программы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_Toc182772858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3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59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Функции программы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_Toc182772859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3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60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Минимальный состав технических средств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_Toc182772860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4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61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Минимальный состав программных средств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_Toc182772861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5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62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Требования к персоналу (программисту)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_Toc182772862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5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63" w:history="1">
            <w:r w:rsidR="00852E4D" w:rsidRPr="003549A1">
              <w:rPr>
                <w:rStyle w:val="a5"/>
              </w:rPr>
              <w:t>2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Характеристика программы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_Toc182772863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7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64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Описание основных характеристик программы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_Toc182772864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7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65" w:history="1">
            <w:r w:rsidR="00852E4D" w:rsidRPr="003549A1">
              <w:rPr>
                <w:rStyle w:val="a5"/>
              </w:rPr>
              <w:t>2.1.1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Режим работы программы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_Toc182772865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7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66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Описание основных особенностей программы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_Toc182772866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7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67" w:history="1">
            <w:r w:rsidR="00852E4D" w:rsidRPr="003549A1">
              <w:rPr>
                <w:rStyle w:val="a5"/>
              </w:rPr>
              <w:t>3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Обращение к программе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_Toc182772867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8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68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Загрузка и запуск программы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_Toc182772868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8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69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Завершение работы программы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_Toc182772869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8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70" w:history="1">
            <w:r w:rsidR="00852E4D" w:rsidRPr="003549A1">
              <w:rPr>
                <w:rStyle w:val="a5"/>
              </w:rPr>
              <w:t>4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Входные и выходные данные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_Toc182772870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9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71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Организация используемой входной информации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_Toc182772871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9</w:t>
            </w:r>
            <w:r w:rsidR="00852E4D">
              <w:rPr>
                <w:webHidden/>
              </w:rPr>
              <w:fldChar w:fldCharType="end"/>
            </w:r>
          </w:hyperlink>
        </w:p>
        <w:p w:rsidR="00852E4D" w:rsidRDefault="00AA005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772872" w:history="1">
            <w:r w:rsidR="00852E4D" w:rsidRPr="003549A1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852E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52E4D" w:rsidRPr="003549A1">
              <w:rPr>
                <w:rStyle w:val="a5"/>
              </w:rPr>
              <w:t>Организация используемой выходной информации</w:t>
            </w:r>
            <w:r w:rsidR="00852E4D">
              <w:rPr>
                <w:webHidden/>
              </w:rPr>
              <w:tab/>
            </w:r>
            <w:r w:rsidR="00852E4D">
              <w:rPr>
                <w:webHidden/>
              </w:rPr>
              <w:fldChar w:fldCharType="begin"/>
            </w:r>
            <w:r w:rsidR="00852E4D">
              <w:rPr>
                <w:webHidden/>
              </w:rPr>
              <w:instrText xml:space="preserve"> PAGEREF _Toc182772872 \h </w:instrText>
            </w:r>
            <w:r w:rsidR="00852E4D">
              <w:rPr>
                <w:webHidden/>
              </w:rPr>
            </w:r>
            <w:r w:rsidR="00852E4D">
              <w:rPr>
                <w:webHidden/>
              </w:rPr>
              <w:fldChar w:fldCharType="separate"/>
            </w:r>
            <w:r w:rsidR="00852E4D">
              <w:rPr>
                <w:webHidden/>
              </w:rPr>
              <w:t>9</w:t>
            </w:r>
            <w:r w:rsidR="00852E4D">
              <w:rPr>
                <w:webHidden/>
              </w:rPr>
              <w:fldChar w:fldCharType="end"/>
            </w:r>
          </w:hyperlink>
        </w:p>
        <w:p w:rsidR="008148E9" w:rsidRDefault="008148E9" w:rsidP="008148E9">
          <w:pPr>
            <w:pStyle w:val="11"/>
            <w:ind w:left="0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148E9" w:rsidRPr="00F97006" w:rsidRDefault="008148E9" w:rsidP="008148E9"/>
    <w:p w:rsidR="008148E9" w:rsidRDefault="008148E9" w:rsidP="008148E9">
      <w:pPr>
        <w:rPr>
          <w:rFonts w:eastAsia="Times New Roman" w:cs="Times New Roman"/>
          <w:b/>
          <w:bCs/>
          <w:noProof/>
          <w:szCs w:val="24"/>
        </w:rPr>
      </w:pPr>
    </w:p>
    <w:p w:rsidR="008148E9" w:rsidRDefault="008148E9" w:rsidP="008148E9">
      <w:pPr>
        <w:rPr>
          <w:rFonts w:eastAsia="Times New Roman" w:cs="Times New Roman"/>
          <w:b/>
          <w:bCs/>
          <w:noProof/>
          <w:szCs w:val="24"/>
        </w:rPr>
      </w:pPr>
    </w:p>
    <w:p w:rsidR="008148E9" w:rsidRDefault="008148E9" w:rsidP="008148E9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8148E9" w:rsidRDefault="008148E9" w:rsidP="008148E9">
      <w:pPr>
        <w:pStyle w:val="vguCContentName"/>
      </w:pPr>
      <w:r>
        <w:lastRenderedPageBreak/>
        <w:t>Аннотация</w:t>
      </w:r>
    </w:p>
    <w:p w:rsidR="00775224" w:rsidRDefault="00775224" w:rsidP="00775224">
      <w:pPr>
        <w:ind w:firstLine="709"/>
      </w:pPr>
      <w:r>
        <w:t>В данном программном документе приведено руководство программиста по настройке и использованию информационной системы для строительного магазина.</w:t>
      </w:r>
    </w:p>
    <w:p w:rsidR="00775224" w:rsidRDefault="00775224" w:rsidP="00775224">
      <w:pPr>
        <w:ind w:firstLine="709"/>
      </w:pPr>
      <w:r>
        <w:t>Руководство содержит:</w:t>
      </w:r>
    </w:p>
    <w:p w:rsidR="00775224" w:rsidRDefault="00775224" w:rsidP="00775224">
      <w:pPr>
        <w:pStyle w:val="a"/>
      </w:pPr>
      <w:r>
        <w:t>Назначение и условия применения программы – описание целей разработки, выполняемых функций, а также требований к аппаратному и программному обеспечению, необходимому для работы системы.</w:t>
      </w:r>
    </w:p>
    <w:p w:rsidR="00775224" w:rsidRDefault="00775224" w:rsidP="00775224">
      <w:pPr>
        <w:pStyle w:val="a"/>
      </w:pPr>
      <w:r>
        <w:t>Характеристику программы – описание основных возможностей, особенностей работы, способов контроля выполнения операций и методов обработки ошибок.</w:t>
      </w:r>
    </w:p>
    <w:p w:rsidR="00775224" w:rsidRDefault="00775224" w:rsidP="00775224">
      <w:pPr>
        <w:pStyle w:val="a"/>
      </w:pPr>
      <w:r>
        <w:t>Входные и выходные данные – детализированное описание структуры и формата данных, которые система принимает и возвращает, а также их источников.</w:t>
      </w:r>
    </w:p>
    <w:p w:rsidR="00775224" w:rsidRDefault="00775224" w:rsidP="00775224">
      <w:pPr>
        <w:pStyle w:val="a"/>
      </w:pPr>
      <w:r>
        <w:t>Сообщения – список системных уведомлений и ошибок, которые могут возникнуть при использовании системы, а также рекомендации по их устранению.</w:t>
      </w:r>
    </w:p>
    <w:p w:rsidR="008148E9" w:rsidRDefault="00775224" w:rsidP="00775224">
      <w:pPr>
        <w:ind w:firstLine="709"/>
      </w:pPr>
      <w:r>
        <w:t>Документ предназначен для разработчиков и технических специалистов, участвующих в поддержке и модификации системы.</w:t>
      </w:r>
    </w:p>
    <w:p w:rsidR="008148E9" w:rsidRPr="00F97006" w:rsidRDefault="008148E9" w:rsidP="008148E9">
      <w:pPr>
        <w:ind w:firstLine="709"/>
      </w:pPr>
    </w:p>
    <w:p w:rsidR="008148E9" w:rsidRPr="0091631D" w:rsidRDefault="008148E9" w:rsidP="0091631D">
      <w:pPr>
        <w:pStyle w:val="1"/>
      </w:pPr>
      <w:bookmarkStart w:id="0" w:name="_Toc182772857"/>
      <w:bookmarkStart w:id="1" w:name="_Hlk178012823"/>
      <w:r w:rsidRPr="0091631D">
        <w:lastRenderedPageBreak/>
        <w:t>Общие сведения о программе</w:t>
      </w:r>
      <w:bookmarkEnd w:id="0"/>
    </w:p>
    <w:p w:rsidR="008148E9" w:rsidRPr="0091631D" w:rsidRDefault="008148E9" w:rsidP="0091631D">
      <w:pPr>
        <w:pStyle w:val="2"/>
      </w:pPr>
      <w:bookmarkStart w:id="2" w:name="_Toc182772858"/>
      <w:bookmarkStart w:id="3" w:name="_Hlk178012029"/>
      <w:bookmarkEnd w:id="1"/>
      <w:r w:rsidRPr="0091631D">
        <w:t>Назначение программы</w:t>
      </w:r>
      <w:bookmarkEnd w:id="2"/>
    </w:p>
    <w:p w:rsidR="008B2945" w:rsidRDefault="008B2945" w:rsidP="008B2945">
      <w:bookmarkStart w:id="4" w:name="_Hlk182247619"/>
      <w:bookmarkEnd w:id="3"/>
      <w:r w:rsidRPr="00163E68">
        <w:t>Информационная система для строительного магазина предназначена для автоматизации управленческих процессов, связанных с ведением каталога товаров и обслуживанием заказов, управления учетными записями пользователей, а также контроля доступа и распределения ролей. Система направлена на повышение оперативности работы сотрудников и улучшение взаимодействия с клиентами.</w:t>
      </w:r>
    </w:p>
    <w:p w:rsidR="008B2945" w:rsidRDefault="008B2945" w:rsidP="008B2945">
      <w:r>
        <w:t>Перечень объектов автоматизации:</w:t>
      </w:r>
    </w:p>
    <w:p w:rsidR="008B2945" w:rsidRPr="007978F1" w:rsidRDefault="008B2945" w:rsidP="008B2945">
      <w:pPr>
        <w:pStyle w:val="a"/>
      </w:pPr>
      <w:r>
        <w:t>товары</w:t>
      </w:r>
      <w:r>
        <w:rPr>
          <w:lang w:val="en-US"/>
        </w:rPr>
        <w:t>;</w:t>
      </w:r>
    </w:p>
    <w:p w:rsidR="008B2945" w:rsidRDefault="008B2945" w:rsidP="008B2945">
      <w:pPr>
        <w:pStyle w:val="a"/>
      </w:pPr>
      <w:r>
        <w:t>категории товаров</w:t>
      </w:r>
      <w:r>
        <w:rPr>
          <w:lang w:val="en-US"/>
        </w:rPr>
        <w:t>;</w:t>
      </w:r>
    </w:p>
    <w:p w:rsidR="008B2945" w:rsidRPr="007978F1" w:rsidRDefault="008B2945" w:rsidP="008B2945">
      <w:pPr>
        <w:pStyle w:val="a"/>
      </w:pPr>
      <w:r>
        <w:t>поставщики</w:t>
      </w:r>
      <w:r>
        <w:rPr>
          <w:lang w:val="en-US"/>
        </w:rPr>
        <w:t>;</w:t>
      </w:r>
    </w:p>
    <w:p w:rsidR="008B2945" w:rsidRPr="007978F1" w:rsidRDefault="008B2945" w:rsidP="008B2945">
      <w:pPr>
        <w:pStyle w:val="a"/>
      </w:pPr>
      <w:r>
        <w:t>магазины</w:t>
      </w:r>
      <w:r>
        <w:rPr>
          <w:lang w:val="en-US"/>
        </w:rPr>
        <w:t>;</w:t>
      </w:r>
    </w:p>
    <w:p w:rsidR="008B2945" w:rsidRPr="007978F1" w:rsidRDefault="008B2945" w:rsidP="008B2945">
      <w:pPr>
        <w:pStyle w:val="a"/>
      </w:pPr>
      <w:r>
        <w:t>заказы</w:t>
      </w:r>
      <w:r>
        <w:rPr>
          <w:lang w:val="en-US"/>
        </w:rPr>
        <w:t>.</w:t>
      </w:r>
    </w:p>
    <w:p w:rsidR="008B2945" w:rsidRDefault="008B2945" w:rsidP="008B2945">
      <w:pPr>
        <w:pStyle w:val="a"/>
        <w:numPr>
          <w:ilvl w:val="0"/>
          <w:numId w:val="0"/>
        </w:numPr>
        <w:ind w:left="851"/>
      </w:pPr>
      <w:r>
        <w:t>Автоматизируемые органы управления объекта автоматизации</w:t>
      </w:r>
      <w:r w:rsidRPr="007978F1">
        <w:t>:</w:t>
      </w:r>
    </w:p>
    <w:p w:rsidR="008B2945" w:rsidRDefault="008B2945" w:rsidP="008B2945">
      <w:pPr>
        <w:pStyle w:val="a"/>
      </w:pPr>
      <w:r>
        <w:t xml:space="preserve">администратор – </w:t>
      </w:r>
      <w:r w:rsidRPr="007978F1">
        <w:t xml:space="preserve">управляет </w:t>
      </w:r>
      <w:r>
        <w:t>ролями учетных записей, которые определяют доступ</w:t>
      </w:r>
      <w:r w:rsidRPr="007978F1">
        <w:t xml:space="preserve"> к функционалу системы, а также имеет возможность создавать, изменять и удалять записи о товарах, категориях, м</w:t>
      </w:r>
      <w:r>
        <w:t>агазинах, поставщиках и заказах;</w:t>
      </w:r>
    </w:p>
    <w:p w:rsidR="008B2945" w:rsidRDefault="008B2945" w:rsidP="008B2945">
      <w:pPr>
        <w:pStyle w:val="a"/>
      </w:pPr>
      <w:r>
        <w:t xml:space="preserve">работник магазина – </w:t>
      </w:r>
      <w:r w:rsidRPr="007978F1">
        <w:t>просматривает товары, категории, поставщиков, магазины и все заказы в системе,</w:t>
      </w:r>
      <w:r>
        <w:t xml:space="preserve"> а также оформляет заказы</w:t>
      </w:r>
      <w:r w:rsidRPr="007978F1">
        <w:t>;</w:t>
      </w:r>
    </w:p>
    <w:p w:rsidR="008B2945" w:rsidRDefault="008B2945" w:rsidP="008B2945">
      <w:pPr>
        <w:pStyle w:val="a"/>
      </w:pPr>
      <w:r>
        <w:t xml:space="preserve">покупатель – </w:t>
      </w:r>
      <w:r w:rsidRPr="007978F1">
        <w:t>может просматривать свои заказы и товары, а также создавать новые заказы.</w:t>
      </w:r>
    </w:p>
    <w:p w:rsidR="008B2945" w:rsidRDefault="008B2945" w:rsidP="008B2945">
      <w:r>
        <w:t>Система устанавливается в следующих подразделениях и автоматизирует следующие бизнес-процессы:</w:t>
      </w:r>
    </w:p>
    <w:p w:rsidR="008B2945" w:rsidRDefault="008B2945" w:rsidP="008B2945">
      <w:pPr>
        <w:pStyle w:val="a"/>
      </w:pPr>
      <w:r>
        <w:t>администрация компании:</w:t>
      </w:r>
    </w:p>
    <w:p w:rsidR="008B2945" w:rsidRDefault="008B2945" w:rsidP="008B2945">
      <w:pPr>
        <w:pStyle w:val="vguList2"/>
      </w:pPr>
      <w:r>
        <w:t>управление учетными записями и распределение ролей</w:t>
      </w:r>
      <w:r w:rsidRPr="004969B7">
        <w:t>;</w:t>
      </w:r>
    </w:p>
    <w:p w:rsidR="008B2945" w:rsidRDefault="008B2945" w:rsidP="008B2945">
      <w:pPr>
        <w:pStyle w:val="vguList2"/>
      </w:pPr>
      <w:r>
        <w:t>администрирование данных о товарах, категориях товаров, поставщиках, магазинах</w:t>
      </w:r>
      <w:r w:rsidRPr="004969B7">
        <w:t>;</w:t>
      </w:r>
    </w:p>
    <w:p w:rsidR="008B2945" w:rsidRDefault="008B2945" w:rsidP="008B2945">
      <w:pPr>
        <w:pStyle w:val="vguList2"/>
      </w:pPr>
      <w:r>
        <w:t>управление заказами, в том числе удаление.</w:t>
      </w:r>
    </w:p>
    <w:p w:rsidR="008B2945" w:rsidRDefault="008B2945" w:rsidP="008B2945">
      <w:pPr>
        <w:pStyle w:val="a"/>
      </w:pPr>
      <w:r>
        <w:t>магазины:</w:t>
      </w:r>
    </w:p>
    <w:p w:rsidR="008B2945" w:rsidRDefault="008B2945" w:rsidP="008B2945">
      <w:pPr>
        <w:pStyle w:val="vguList2"/>
      </w:pPr>
      <w:r>
        <w:t>просмотр и оформление заказов, взаимодействие с клиентами</w:t>
      </w:r>
      <w:r w:rsidRPr="00AA3EBB">
        <w:t>;</w:t>
      </w:r>
    </w:p>
    <w:p w:rsidR="008148E9" w:rsidRPr="00C353F3" w:rsidRDefault="008B2945" w:rsidP="008B2945">
      <w:pPr>
        <w:ind w:firstLine="709"/>
      </w:pPr>
      <w:r>
        <w:t>о</w:t>
      </w:r>
      <w:r w:rsidRPr="004969B7">
        <w:t>бработка заказов покупателей.</w:t>
      </w:r>
      <w:r w:rsidR="00775224" w:rsidRPr="00184AD4">
        <w:t xml:space="preserve"> </w:t>
      </w:r>
      <w:r w:rsidR="008148E9" w:rsidRPr="00184AD4">
        <w:t xml:space="preserve"> </w:t>
      </w:r>
    </w:p>
    <w:p w:rsidR="008148E9" w:rsidRPr="0091631D" w:rsidRDefault="008148E9" w:rsidP="0091631D">
      <w:pPr>
        <w:pStyle w:val="2"/>
      </w:pPr>
      <w:bookmarkStart w:id="5" w:name="_Toc182772859"/>
      <w:r w:rsidRPr="0091631D">
        <w:lastRenderedPageBreak/>
        <w:t>Функции программы</w:t>
      </w:r>
      <w:bookmarkEnd w:id="4"/>
      <w:bookmarkEnd w:id="5"/>
    </w:p>
    <w:p w:rsidR="00775224" w:rsidRDefault="00775224" w:rsidP="00775224">
      <w:r>
        <w:t>Пользователю доступны следующие функции: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Просмотр товаров – позволяет пользователю просматривать список всех товаров, которые есть в базе данных системы.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Добавление нового товара – дает возможность добавить новый товар в систему, введя название товара, описание, цену, а также привязав товар к определенной категории и поставщику.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Изменение информации о товаре – позволяет редактировать информацию о товаре, такую как название, описание, цену, а также изменять связь товара с категорией и поставщиком.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Удаление товара – позволяет удалить товар из базы данных.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Просмотр поставщиков – позволяет пользователю просматривать список всех поставщиков в базе данных.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Добавление нового поставщика – позволяет ввести данные о новом поставщике, такие как название и адрес, и добавить их в систему.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Изменение информации о поставщике – предоставляет возможность редактировать информацию о поставщике.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Удаление поставщика – дает возможность удалить запись о поставщике из базы данных.</w:t>
      </w:r>
      <w:r w:rsidRPr="00AF13F0">
        <w:rPr>
          <w:lang w:eastAsia="en-US" w:bidi="en-US"/>
        </w:rPr>
        <w:t xml:space="preserve"> 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Просмотр категорий – позволяет просматривать все категории товаров в системе.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Добавление новой категории – позволяет создать новую категорию товаров и добавить её в базу данных.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Изменение информации о категории – предоставляет возможность изменять данные о категории товаров.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Удаление категории – позволяет удалить категорию из базы данных.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Просмотр магазинов – дает возможность увидеть список всех магазинов товаров в системе.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Добавление нового магазина – позволяет добавить новый магазин в систему, указав его название и адрес.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Изменение информации о магазине – позволяет редактировать информацию о магазине, такую как его название и адрес.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Удаление магазина – позволяет удалить запись о магазине из базы данных.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Просмотр заказов – предоставляет возможность просматривать заказы, сделанные пользователями, с фильтрацией по ID пользователя.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lastRenderedPageBreak/>
        <w:t>Оформление заказа – позволяет оформить новый заказ, указав список товаров и идентификатор пользователя.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Назначение ролей пользователям – предоставляет возможность изменить роль пользователя в системе.</w:t>
      </w:r>
    </w:p>
    <w:p w:rsidR="00775224" w:rsidRDefault="00775224" w:rsidP="00775224">
      <w:pPr>
        <w:pStyle w:val="a"/>
        <w:numPr>
          <w:ilvl w:val="0"/>
          <w:numId w:val="29"/>
        </w:numPr>
        <w:rPr>
          <w:lang w:eastAsia="en-US" w:bidi="en-US"/>
        </w:rPr>
      </w:pPr>
      <w:r>
        <w:rPr>
          <w:lang w:eastAsia="en-US" w:bidi="en-US"/>
        </w:rPr>
        <w:t>Смена пароля – позволяет пользователю сменить свой пароль для входа в систему.</w:t>
      </w:r>
    </w:p>
    <w:p w:rsidR="008148E9" w:rsidRPr="00184AD4" w:rsidRDefault="00775224" w:rsidP="00775224">
      <w:pPr>
        <w:pStyle w:val="a"/>
        <w:numPr>
          <w:ilvl w:val="0"/>
          <w:numId w:val="29"/>
        </w:numPr>
      </w:pPr>
      <w:r>
        <w:rPr>
          <w:lang w:eastAsia="en-US" w:bidi="en-US"/>
        </w:rPr>
        <w:t>Логин – позволяет пользователю войти в систему, проверив введенные данные (логин и пароль).</w:t>
      </w:r>
    </w:p>
    <w:p w:rsidR="008148E9" w:rsidRPr="0091631D" w:rsidRDefault="008148E9" w:rsidP="0091631D">
      <w:pPr>
        <w:pStyle w:val="2"/>
      </w:pPr>
      <w:bookmarkStart w:id="6" w:name="_Toc182772860"/>
      <w:bookmarkStart w:id="7" w:name="_Hlk182325282"/>
      <w:r w:rsidRPr="0091631D">
        <w:t>Минимальный состав технических средств</w:t>
      </w:r>
      <w:bookmarkEnd w:id="6"/>
    </w:p>
    <w:bookmarkEnd w:id="7"/>
    <w:p w:rsidR="008148E9" w:rsidRDefault="008148E9" w:rsidP="008148E9">
      <w:pPr>
        <w:ind w:firstLine="709"/>
      </w:pPr>
      <w:r>
        <w:t>Минимально необходимый состав технических средств:</w:t>
      </w:r>
    </w:p>
    <w:p w:rsidR="00775224" w:rsidRDefault="00775224" w:rsidP="00775224">
      <w:pPr>
        <w:pStyle w:val="a"/>
      </w:pPr>
      <w:r w:rsidRPr="00304E6F">
        <w:t xml:space="preserve">Процессор – </w:t>
      </w:r>
      <w:proofErr w:type="spellStart"/>
      <w:r w:rsidRPr="00304E6F">
        <w:t>Intel</w:t>
      </w:r>
      <w:proofErr w:type="spellEnd"/>
      <w:r w:rsidRPr="00304E6F">
        <w:t xml:space="preserve"> </w:t>
      </w:r>
      <w:proofErr w:type="spellStart"/>
      <w:r w:rsidRPr="00304E6F">
        <w:t>Pentium</w:t>
      </w:r>
      <w:proofErr w:type="spellEnd"/>
      <w:r w:rsidRPr="00304E6F">
        <w:t xml:space="preserve"> 1.5 ГГц;</w:t>
      </w:r>
    </w:p>
    <w:p w:rsidR="00775224" w:rsidRDefault="00775224" w:rsidP="00775224">
      <w:pPr>
        <w:pStyle w:val="a"/>
      </w:pPr>
      <w:r>
        <w:t>Объем оперативной памяти – 2 Гб;</w:t>
      </w:r>
    </w:p>
    <w:p w:rsidR="00775224" w:rsidRDefault="00775224" w:rsidP="00775224">
      <w:pPr>
        <w:pStyle w:val="a"/>
      </w:pPr>
      <w:r>
        <w:t>Дисковая подсистема – 128 Гб;</w:t>
      </w:r>
    </w:p>
    <w:p w:rsidR="008148E9" w:rsidRDefault="00775224" w:rsidP="00775224">
      <w:pPr>
        <w:pStyle w:val="a"/>
        <w:ind w:firstLine="709"/>
      </w:pPr>
      <w:r>
        <w:t>Сетевой адаптер – 100 Мбит.</w:t>
      </w:r>
    </w:p>
    <w:p w:rsidR="00EF1B0B" w:rsidRPr="00EF1B0B" w:rsidRDefault="00EF1B0B" w:rsidP="00EF1B0B">
      <w:pPr>
        <w:rPr>
          <w:rFonts w:eastAsia="Times New Roman"/>
        </w:rPr>
      </w:pPr>
      <w:r w:rsidRPr="00EF1B0B">
        <w:rPr>
          <w:rFonts w:eastAsia="Times New Roman"/>
        </w:rPr>
        <w:t>Периферийные устройства:</w:t>
      </w:r>
    </w:p>
    <w:p w:rsidR="00EF1B0B" w:rsidRPr="00EF1B0B" w:rsidRDefault="00EF1B0B" w:rsidP="00EF1B0B">
      <w:pPr>
        <w:pStyle w:val="a"/>
        <w:rPr>
          <w:rFonts w:eastAsia="Times New Roman"/>
        </w:rPr>
      </w:pPr>
      <w:r w:rsidRPr="00EF1B0B">
        <w:rPr>
          <w:rFonts w:eastAsia="Times New Roman"/>
          <w:bCs/>
        </w:rPr>
        <w:t>Монитор</w:t>
      </w:r>
      <w:r w:rsidRPr="00EF1B0B">
        <w:rPr>
          <w:rFonts w:eastAsia="Times New Roman"/>
        </w:rPr>
        <w:t xml:space="preserve"> – с разрешением не ниже 1024x768 пикселей для комфортной работы с интерфейсом.</w:t>
      </w:r>
    </w:p>
    <w:p w:rsidR="00EF1B0B" w:rsidRPr="00EF1B0B" w:rsidRDefault="00EF1B0B" w:rsidP="00EF1B0B">
      <w:pPr>
        <w:pStyle w:val="a"/>
        <w:rPr>
          <w:rFonts w:eastAsia="Times New Roman"/>
        </w:rPr>
      </w:pPr>
      <w:r w:rsidRPr="00EF1B0B">
        <w:rPr>
          <w:rFonts w:eastAsia="Times New Roman"/>
          <w:bCs/>
        </w:rPr>
        <w:t>Клавиатура</w:t>
      </w:r>
      <w:r w:rsidRPr="00EF1B0B">
        <w:rPr>
          <w:rFonts w:eastAsia="Times New Roman"/>
        </w:rPr>
        <w:t xml:space="preserve"> – стандартная клавиатура для ввода данных.</w:t>
      </w:r>
    </w:p>
    <w:p w:rsidR="00EF1B0B" w:rsidRPr="00EF1B0B" w:rsidRDefault="00EF1B0B" w:rsidP="00EF1B0B">
      <w:pPr>
        <w:pStyle w:val="a"/>
        <w:rPr>
          <w:rFonts w:eastAsia="Times New Roman"/>
        </w:rPr>
      </w:pPr>
      <w:r w:rsidRPr="00EF1B0B">
        <w:rPr>
          <w:rFonts w:eastAsia="Times New Roman"/>
          <w:bCs/>
        </w:rPr>
        <w:t>Мышь</w:t>
      </w:r>
      <w:r w:rsidRPr="00EF1B0B">
        <w:rPr>
          <w:rFonts w:eastAsia="Times New Roman"/>
        </w:rPr>
        <w:t xml:space="preserve"> – стандартная оптическая мышь для навигации в интерфейсе системы.</w:t>
      </w:r>
    </w:p>
    <w:p w:rsidR="008148E9" w:rsidRPr="0091631D" w:rsidRDefault="008148E9" w:rsidP="0091631D">
      <w:pPr>
        <w:pStyle w:val="2"/>
      </w:pPr>
      <w:bookmarkStart w:id="8" w:name="_Toc182772861"/>
      <w:bookmarkStart w:id="9" w:name="_Hlk182326286"/>
      <w:r w:rsidRPr="0091631D">
        <w:t>Минимальный состав программных средств</w:t>
      </w:r>
      <w:bookmarkEnd w:id="8"/>
    </w:p>
    <w:bookmarkEnd w:id="9"/>
    <w:p w:rsidR="00D902F0" w:rsidRPr="00D902F0" w:rsidRDefault="00D902F0" w:rsidP="00D902F0">
      <w:pPr>
        <w:rPr>
          <w:rFonts w:eastAsia="Times New Roman"/>
        </w:rPr>
      </w:pPr>
      <w:r w:rsidRPr="00D902F0">
        <w:rPr>
          <w:rFonts w:eastAsia="Times New Roman"/>
        </w:rPr>
        <w:t>Для функционирования информационной системы строительного магазина необходим следующий состав программных средств:</w:t>
      </w:r>
    </w:p>
    <w:p w:rsidR="00D902F0" w:rsidRPr="00D902F0" w:rsidRDefault="00D902F0" w:rsidP="00D902F0">
      <w:pPr>
        <w:pStyle w:val="a"/>
      </w:pPr>
      <w:r>
        <w:t>о</w:t>
      </w:r>
      <w:r w:rsidRPr="00D902F0">
        <w:t xml:space="preserve">перационная система </w:t>
      </w:r>
      <w:proofErr w:type="spellStart"/>
      <w:r w:rsidRPr="00D902F0">
        <w:t>Windows</w:t>
      </w:r>
      <w:proofErr w:type="spellEnd"/>
      <w:r w:rsidRPr="00D902F0">
        <w:t xml:space="preserve"> или </w:t>
      </w:r>
      <w:proofErr w:type="spellStart"/>
      <w:r w:rsidRPr="00D902F0">
        <w:t>Linux</w:t>
      </w:r>
      <w:proofErr w:type="spellEnd"/>
      <w:r w:rsidRPr="00D902F0">
        <w:t xml:space="preserve"> (для сервера) </w:t>
      </w:r>
      <w:r w:rsidR="00EF1B0B" w:rsidRPr="00EF1B0B">
        <w:rPr>
          <w:rFonts w:eastAsia="Times New Roman"/>
        </w:rPr>
        <w:t>–</w:t>
      </w:r>
      <w:r w:rsidRPr="00D902F0">
        <w:t xml:space="preserve"> для обеспечения </w:t>
      </w:r>
      <w:r>
        <w:t>работы сервера и базы данных;</w:t>
      </w:r>
    </w:p>
    <w:p w:rsidR="00D902F0" w:rsidRPr="00D902F0" w:rsidRDefault="00D902F0" w:rsidP="00D902F0">
      <w:pPr>
        <w:pStyle w:val="a"/>
      </w:pPr>
      <w:r w:rsidRPr="00D902F0">
        <w:t xml:space="preserve">C# и .NET </w:t>
      </w:r>
      <w:proofErr w:type="spellStart"/>
      <w:r w:rsidRPr="00D902F0">
        <w:t>Core</w:t>
      </w:r>
      <w:proofErr w:type="spellEnd"/>
      <w:r w:rsidRPr="00D902F0">
        <w:t xml:space="preserve"> </w:t>
      </w:r>
      <w:r w:rsidR="00EF1B0B" w:rsidRPr="00EF1B0B">
        <w:rPr>
          <w:rFonts w:eastAsia="Times New Roman"/>
        </w:rPr>
        <w:t>–</w:t>
      </w:r>
      <w:r w:rsidRPr="00D902F0">
        <w:t xml:space="preserve"> основной язык и среда разработки для серверной части приложения, включая логику обработки данных </w:t>
      </w:r>
      <w:r>
        <w:t>и взаимодействие с базой данных;</w:t>
      </w:r>
    </w:p>
    <w:p w:rsidR="00D902F0" w:rsidRPr="00D902F0" w:rsidRDefault="00D902F0" w:rsidP="00D902F0">
      <w:pPr>
        <w:pStyle w:val="a"/>
      </w:pPr>
      <w:r>
        <w:rPr>
          <w:lang w:val="en-US"/>
        </w:rPr>
        <w:t>LINQ</w:t>
      </w:r>
      <w:r w:rsidRPr="00D902F0">
        <w:t>2</w:t>
      </w:r>
      <w:r>
        <w:rPr>
          <w:lang w:val="en-US"/>
        </w:rPr>
        <w:t>DB</w:t>
      </w:r>
      <w:r w:rsidRPr="00D902F0">
        <w:t xml:space="preserve"> </w:t>
      </w:r>
      <w:r w:rsidR="00EF1B0B" w:rsidRPr="00EF1B0B">
        <w:rPr>
          <w:rFonts w:eastAsia="Times New Roman"/>
        </w:rPr>
        <w:t>–</w:t>
      </w:r>
      <w:r w:rsidRPr="00D902F0">
        <w:t xml:space="preserve"> библиотека для работы с базой данных в рамках серверной части системы. Используется для ORM-подхода и взаимодей</w:t>
      </w:r>
      <w:r>
        <w:t>ствия с базой данных через LINQ;</w:t>
      </w:r>
    </w:p>
    <w:p w:rsidR="00D902F0" w:rsidRDefault="00D902F0" w:rsidP="00D902F0">
      <w:pPr>
        <w:pStyle w:val="a"/>
      </w:pPr>
      <w:proofErr w:type="spellStart"/>
      <w:r w:rsidRPr="00D902F0">
        <w:t>PostgreSQL</w:t>
      </w:r>
      <w:proofErr w:type="spellEnd"/>
      <w:r w:rsidRPr="00D902F0">
        <w:t xml:space="preserve"> </w:t>
      </w:r>
      <w:r w:rsidR="00EF1B0B" w:rsidRPr="00EF1B0B">
        <w:rPr>
          <w:rFonts w:eastAsia="Times New Roman"/>
        </w:rPr>
        <w:t>–</w:t>
      </w:r>
      <w:r w:rsidRPr="00D902F0">
        <w:t xml:space="preserve"> основная реляционная база данных для хранения информации</w:t>
      </w:r>
      <w:r>
        <w:t>;</w:t>
      </w:r>
    </w:p>
    <w:p w:rsidR="00D902F0" w:rsidRPr="00D902F0" w:rsidRDefault="00D902F0" w:rsidP="00D902F0">
      <w:pPr>
        <w:pStyle w:val="a"/>
      </w:pPr>
      <w:proofErr w:type="spellStart"/>
      <w:r w:rsidRPr="00D902F0">
        <w:t>pgAdmin</w:t>
      </w:r>
      <w:proofErr w:type="spellEnd"/>
      <w:r w:rsidRPr="00D902F0">
        <w:t xml:space="preserve"> 4 </w:t>
      </w:r>
      <w:r w:rsidR="00EF1B0B" w:rsidRPr="00EF1B0B">
        <w:rPr>
          <w:rFonts w:eastAsia="Times New Roman"/>
        </w:rPr>
        <w:t>–</w:t>
      </w:r>
      <w:r w:rsidRPr="00D902F0">
        <w:t xml:space="preserve"> графический интерфейс для администрирования </w:t>
      </w:r>
      <w:proofErr w:type="spellStart"/>
      <w:r w:rsidRPr="00D902F0">
        <w:t>PostgreSQL</w:t>
      </w:r>
      <w:proofErr w:type="spellEnd"/>
      <w:r w:rsidRPr="00D902F0">
        <w:t>, позволяющий удобно управлять базами данных, выполнять SQL</w:t>
      </w:r>
      <w:r>
        <w:t>-запросы и редактировать данные</w:t>
      </w:r>
      <w:r w:rsidRPr="00D902F0">
        <w:t>;</w:t>
      </w:r>
    </w:p>
    <w:p w:rsidR="008148E9" w:rsidRPr="00D902F0" w:rsidRDefault="00D902F0" w:rsidP="00D902F0">
      <w:pPr>
        <w:pStyle w:val="a"/>
      </w:pPr>
      <w:proofErr w:type="spellStart"/>
      <w:r w:rsidRPr="00D902F0">
        <w:t>Visual</w:t>
      </w:r>
      <w:proofErr w:type="spellEnd"/>
      <w:r w:rsidRPr="00D902F0">
        <w:t xml:space="preserve"> </w:t>
      </w:r>
      <w:proofErr w:type="spellStart"/>
      <w:r w:rsidRPr="00D902F0">
        <w:t>Studio</w:t>
      </w:r>
      <w:proofErr w:type="spellEnd"/>
      <w:r w:rsidRPr="00D902F0">
        <w:t xml:space="preserve"> </w:t>
      </w:r>
      <w:r w:rsidR="00EF1B0B" w:rsidRPr="00EF1B0B">
        <w:rPr>
          <w:rFonts w:eastAsia="Times New Roman"/>
        </w:rPr>
        <w:t>–</w:t>
      </w:r>
      <w:r w:rsidRPr="00D902F0">
        <w:t xml:space="preserve"> основная среда разработки для написания и отладки кода на C# и .NET.</w:t>
      </w:r>
    </w:p>
    <w:p w:rsidR="008148E9" w:rsidRPr="0091631D" w:rsidRDefault="008148E9" w:rsidP="0091631D">
      <w:pPr>
        <w:pStyle w:val="2"/>
      </w:pPr>
      <w:bookmarkStart w:id="10" w:name="_Toc182772862"/>
      <w:r w:rsidRPr="0091631D">
        <w:lastRenderedPageBreak/>
        <w:t>Требования к персоналу (программисту)</w:t>
      </w:r>
      <w:bookmarkEnd w:id="10"/>
    </w:p>
    <w:p w:rsidR="002D2ABB" w:rsidRPr="002D2ABB" w:rsidRDefault="002D2ABB" w:rsidP="002D2ABB">
      <w:pPr>
        <w:rPr>
          <w:rFonts w:eastAsia="Times New Roman"/>
        </w:rPr>
      </w:pPr>
      <w:r>
        <w:rPr>
          <w:rFonts w:eastAsia="Times New Roman"/>
        </w:rPr>
        <w:t>П</w:t>
      </w:r>
      <w:r w:rsidRPr="002D2ABB">
        <w:rPr>
          <w:rFonts w:eastAsia="Times New Roman"/>
        </w:rPr>
        <w:t>рограммист для информационной системы строительного магазина должен иметь следующие требования:</w:t>
      </w:r>
    </w:p>
    <w:p w:rsidR="002D2ABB" w:rsidRPr="002D2ABB" w:rsidRDefault="002D2ABB" w:rsidP="002D2ABB">
      <w:pPr>
        <w:pStyle w:val="a"/>
        <w:rPr>
          <w:rFonts w:eastAsia="Times New Roman"/>
        </w:rPr>
      </w:pPr>
      <w:r w:rsidRPr="002D2ABB">
        <w:rPr>
          <w:rFonts w:eastAsia="Times New Roman"/>
        </w:rPr>
        <w:t>Знания языков программирования:</w:t>
      </w:r>
    </w:p>
    <w:p w:rsidR="002D2ABB" w:rsidRPr="002D2ABB" w:rsidRDefault="002D2ABB" w:rsidP="002D2ABB">
      <w:pPr>
        <w:pStyle w:val="vguList2"/>
        <w:rPr>
          <w:rFonts w:eastAsia="Times New Roman"/>
        </w:rPr>
      </w:pPr>
      <w:r w:rsidRPr="002D2ABB">
        <w:rPr>
          <w:rFonts w:eastAsia="Times New Roman"/>
        </w:rPr>
        <w:t xml:space="preserve">Уверенное владение языком C# и .NET </w:t>
      </w:r>
      <w:proofErr w:type="spellStart"/>
      <w:r w:rsidRPr="002D2ABB">
        <w:rPr>
          <w:rFonts w:eastAsia="Times New Roman"/>
        </w:rPr>
        <w:t>Core</w:t>
      </w:r>
      <w:proofErr w:type="spellEnd"/>
      <w:r w:rsidRPr="002D2ABB">
        <w:rPr>
          <w:rFonts w:eastAsia="Times New Roman"/>
        </w:rPr>
        <w:t xml:space="preserve"> для разработки серверной части приложения, включая логику обработки данных и взаимодействие с базой данных.</w:t>
      </w:r>
    </w:p>
    <w:p w:rsidR="002D2ABB" w:rsidRPr="002D2ABB" w:rsidRDefault="002D2ABB" w:rsidP="002D2ABB">
      <w:pPr>
        <w:pStyle w:val="vguList2"/>
        <w:rPr>
          <w:rFonts w:eastAsia="Times New Roman"/>
        </w:rPr>
      </w:pPr>
      <w:r w:rsidRPr="002D2ABB">
        <w:rPr>
          <w:rFonts w:eastAsia="Times New Roman"/>
        </w:rPr>
        <w:t>Опыт работы с LINQ2DB для реализации ORM-подхода и взаимодействия с реляционными базами данных через LINQ.</w:t>
      </w:r>
    </w:p>
    <w:p w:rsidR="002D2ABB" w:rsidRPr="002D2ABB" w:rsidRDefault="002D2ABB" w:rsidP="002D2ABB">
      <w:pPr>
        <w:pStyle w:val="a"/>
        <w:rPr>
          <w:rFonts w:eastAsia="Times New Roman"/>
        </w:rPr>
      </w:pPr>
      <w:r w:rsidRPr="002D2ABB">
        <w:rPr>
          <w:rFonts w:eastAsia="Times New Roman"/>
        </w:rPr>
        <w:t>Работа с базами данных:</w:t>
      </w:r>
    </w:p>
    <w:p w:rsidR="002D2ABB" w:rsidRPr="002D2ABB" w:rsidRDefault="002D2ABB" w:rsidP="002D2ABB">
      <w:pPr>
        <w:pStyle w:val="vguList2"/>
        <w:rPr>
          <w:rFonts w:eastAsia="Times New Roman"/>
        </w:rPr>
      </w:pPr>
      <w:r w:rsidRPr="002D2ABB">
        <w:rPr>
          <w:rFonts w:eastAsia="Times New Roman"/>
        </w:rPr>
        <w:t xml:space="preserve">Знания в области реляционных баз данных, а именно </w:t>
      </w:r>
      <w:proofErr w:type="spellStart"/>
      <w:r w:rsidRPr="002D2ABB">
        <w:rPr>
          <w:rFonts w:eastAsia="Times New Roman"/>
        </w:rPr>
        <w:t>PostgreSQL</w:t>
      </w:r>
      <w:proofErr w:type="spellEnd"/>
      <w:r w:rsidRPr="002D2ABB">
        <w:rPr>
          <w:rFonts w:eastAsia="Times New Roman"/>
        </w:rPr>
        <w:t xml:space="preserve">. </w:t>
      </w:r>
      <w:r>
        <w:rPr>
          <w:rFonts w:eastAsia="Times New Roman"/>
        </w:rPr>
        <w:t>П</w:t>
      </w:r>
      <w:r w:rsidRPr="002D2ABB">
        <w:rPr>
          <w:rFonts w:eastAsia="Times New Roman"/>
        </w:rPr>
        <w:t>рограммист должен уметь проектировать базы данных, разрабатывать схемы данных и писать SQL-запросы.</w:t>
      </w:r>
    </w:p>
    <w:p w:rsidR="002D2ABB" w:rsidRPr="002D2ABB" w:rsidRDefault="002D2ABB" w:rsidP="002D2ABB">
      <w:pPr>
        <w:pStyle w:val="vguList2"/>
        <w:rPr>
          <w:rFonts w:eastAsia="Times New Roman"/>
        </w:rPr>
      </w:pPr>
      <w:r w:rsidRPr="002D2ABB">
        <w:rPr>
          <w:rFonts w:eastAsia="Times New Roman"/>
        </w:rPr>
        <w:t xml:space="preserve">Опыт работы с администрированием баз данных, использование </w:t>
      </w:r>
      <w:proofErr w:type="spellStart"/>
      <w:r w:rsidRPr="002D2ABB">
        <w:rPr>
          <w:rFonts w:eastAsia="Times New Roman"/>
        </w:rPr>
        <w:t>pgAdmin</w:t>
      </w:r>
      <w:proofErr w:type="spellEnd"/>
      <w:r w:rsidRPr="002D2ABB">
        <w:rPr>
          <w:rFonts w:eastAsia="Times New Roman"/>
        </w:rPr>
        <w:t xml:space="preserve"> 4 для управления </w:t>
      </w:r>
      <w:proofErr w:type="spellStart"/>
      <w:r w:rsidRPr="002D2ABB">
        <w:rPr>
          <w:rFonts w:eastAsia="Times New Roman"/>
        </w:rPr>
        <w:t>PostgreSQL</w:t>
      </w:r>
      <w:proofErr w:type="spellEnd"/>
      <w:r w:rsidRPr="002D2ABB">
        <w:rPr>
          <w:rFonts w:eastAsia="Times New Roman"/>
        </w:rPr>
        <w:t>.</w:t>
      </w:r>
    </w:p>
    <w:p w:rsidR="002D2ABB" w:rsidRPr="002D2ABB" w:rsidRDefault="002D2ABB" w:rsidP="002D2ABB">
      <w:pPr>
        <w:pStyle w:val="a"/>
        <w:rPr>
          <w:rFonts w:eastAsia="Times New Roman"/>
        </w:rPr>
      </w:pPr>
      <w:r w:rsidRPr="002D2ABB">
        <w:rPr>
          <w:rFonts w:eastAsia="Times New Roman"/>
        </w:rPr>
        <w:t>Опыт работы с серверными приложениями:</w:t>
      </w:r>
    </w:p>
    <w:p w:rsidR="002D2ABB" w:rsidRPr="002D2ABB" w:rsidRDefault="002D2ABB" w:rsidP="002D2ABB">
      <w:pPr>
        <w:pStyle w:val="vguList2"/>
        <w:rPr>
          <w:rFonts w:eastAsia="Times New Roman"/>
        </w:rPr>
      </w:pPr>
      <w:r w:rsidRPr="002D2ABB">
        <w:rPr>
          <w:rFonts w:eastAsia="Times New Roman"/>
        </w:rPr>
        <w:t xml:space="preserve">Умение разрабатывать и поддерживать серверные приложения с использованием C# и .NET </w:t>
      </w:r>
      <w:proofErr w:type="spellStart"/>
      <w:r w:rsidRPr="002D2ABB">
        <w:rPr>
          <w:rFonts w:eastAsia="Times New Roman"/>
        </w:rPr>
        <w:t>Core</w:t>
      </w:r>
      <w:proofErr w:type="spellEnd"/>
      <w:r w:rsidRPr="002D2ABB">
        <w:rPr>
          <w:rFonts w:eastAsia="Times New Roman"/>
        </w:rPr>
        <w:t>.</w:t>
      </w:r>
    </w:p>
    <w:p w:rsidR="002D2ABB" w:rsidRPr="002D2ABB" w:rsidRDefault="002D2ABB" w:rsidP="002D2ABB">
      <w:pPr>
        <w:pStyle w:val="vguList2"/>
        <w:rPr>
          <w:rFonts w:eastAsia="Times New Roman"/>
        </w:rPr>
      </w:pPr>
      <w:r w:rsidRPr="002D2ABB">
        <w:rPr>
          <w:rFonts w:eastAsia="Times New Roman"/>
        </w:rPr>
        <w:t>Опыт работы с REST API для взаимодействия клиент-сервер.</w:t>
      </w:r>
    </w:p>
    <w:p w:rsidR="008148E9" w:rsidRDefault="002D2ABB" w:rsidP="002D2ABB">
      <w:r>
        <w:t>Программист также должен быть способен к проведению диагностики и устранению неисправностей в процессе работы информационной системы, а также обеспечивать её стабильную работу в долгосрочной перспективе.</w:t>
      </w:r>
    </w:p>
    <w:p w:rsidR="008148E9" w:rsidRPr="000C5376" w:rsidRDefault="008148E9" w:rsidP="008148E9">
      <w:pPr>
        <w:ind w:firstLine="709"/>
      </w:pPr>
      <w:r>
        <w:t xml:space="preserve"> </w:t>
      </w:r>
    </w:p>
    <w:p w:rsidR="008148E9" w:rsidRDefault="00F26AF0" w:rsidP="0091631D">
      <w:pPr>
        <w:pStyle w:val="1"/>
      </w:pPr>
      <w:bookmarkStart w:id="11" w:name="_Toc182772863"/>
      <w:r w:rsidRPr="0091631D">
        <w:lastRenderedPageBreak/>
        <w:t>Характеристика программы</w:t>
      </w:r>
      <w:bookmarkEnd w:id="11"/>
    </w:p>
    <w:p w:rsidR="0091631D" w:rsidRPr="0091631D" w:rsidRDefault="0091631D" w:rsidP="0091631D">
      <w:pPr>
        <w:pStyle w:val="2"/>
      </w:pPr>
      <w:bookmarkStart w:id="12" w:name="_Toc182772864"/>
      <w:r w:rsidRPr="0091631D">
        <w:t>Описание основных характеристик программы</w:t>
      </w:r>
      <w:bookmarkEnd w:id="12"/>
    </w:p>
    <w:p w:rsidR="00F26AF0" w:rsidRPr="0091631D" w:rsidRDefault="00F26AF0" w:rsidP="0091631D">
      <w:pPr>
        <w:pStyle w:val="3"/>
      </w:pPr>
      <w:bookmarkStart w:id="13" w:name="_Toc182772865"/>
      <w:bookmarkStart w:id="14" w:name="_Hlk182331109"/>
      <w:r w:rsidRPr="0091631D">
        <w:t>Режим работы программы</w:t>
      </w:r>
      <w:bookmarkEnd w:id="13"/>
    </w:p>
    <w:bookmarkEnd w:id="14"/>
    <w:p w:rsidR="0091631D" w:rsidRDefault="0091631D" w:rsidP="0091631D">
      <w:pPr>
        <w:ind w:firstLine="709"/>
      </w:pPr>
      <w:r>
        <w:t>Режим работы программы информационной системы строительного магазина непрерывный и круглосуточный.</w:t>
      </w:r>
    </w:p>
    <w:p w:rsidR="0091631D" w:rsidRDefault="0091631D" w:rsidP="0091631D">
      <w:pPr>
        <w:ind w:firstLine="709"/>
      </w:pPr>
      <w:r>
        <w:t>Программа функционирует в режиме клиент-серверной архитектуры. Серверная часть программы постоянно активна, обрабатывает запросы пользователей и обеспечивает доступ к базе данных. Клиентская часть запускается пользователем по мере необходимости через веб-интерфейс.</w:t>
      </w:r>
    </w:p>
    <w:p w:rsidR="008148E9" w:rsidRDefault="0091631D" w:rsidP="0091631D">
      <w:pPr>
        <w:ind w:firstLine="709"/>
      </w:pPr>
      <w:r>
        <w:t>Система автоматически регистрирует входящие запросы, выполняет их обработку и предоставляет результаты пользователю в реальном времени.</w:t>
      </w:r>
    </w:p>
    <w:p w:rsidR="008148E9" w:rsidRPr="0091631D" w:rsidRDefault="0091631D" w:rsidP="0091631D">
      <w:pPr>
        <w:pStyle w:val="2"/>
      </w:pPr>
      <w:bookmarkStart w:id="15" w:name="_Toc182772866"/>
      <w:r w:rsidRPr="0091631D">
        <w:t>Описание основных особенностей программы</w:t>
      </w:r>
      <w:bookmarkStart w:id="16" w:name="_Hlk182331661"/>
      <w:bookmarkEnd w:id="15"/>
    </w:p>
    <w:bookmarkEnd w:id="16"/>
    <w:p w:rsidR="008148E9" w:rsidRPr="00A1249F" w:rsidRDefault="0091631D" w:rsidP="0091631D">
      <w:pPr>
        <w:ind w:firstLine="709"/>
      </w:pPr>
      <w:r w:rsidRPr="0091631D">
        <w:t>Программа информационной системы строительного магазина обладает пользовательским интерфейсом, доступным через веб-браузер, который обеспечивает интуитивно понятную навигацию и доступ к основным функциям.</w:t>
      </w:r>
    </w:p>
    <w:p w:rsidR="008148E9" w:rsidRPr="000D2C2A" w:rsidRDefault="008148E9" w:rsidP="008148E9">
      <w:pPr>
        <w:ind w:firstLine="709"/>
      </w:pPr>
    </w:p>
    <w:p w:rsidR="008148E9" w:rsidRDefault="0091631D" w:rsidP="0091631D">
      <w:pPr>
        <w:pStyle w:val="1"/>
      </w:pPr>
      <w:bookmarkStart w:id="17" w:name="_Toc182772867"/>
      <w:bookmarkStart w:id="18" w:name="_Hlk182334630"/>
      <w:r w:rsidRPr="0091631D">
        <w:lastRenderedPageBreak/>
        <w:t>Обращение к программе</w:t>
      </w:r>
      <w:bookmarkEnd w:id="17"/>
    </w:p>
    <w:p w:rsidR="008148E9" w:rsidRPr="0091631D" w:rsidRDefault="0091631D" w:rsidP="0091631D">
      <w:pPr>
        <w:pStyle w:val="2"/>
      </w:pPr>
      <w:bookmarkStart w:id="19" w:name="_Toc182772868"/>
      <w:r w:rsidRPr="0091631D">
        <w:t>Загрузка и запуск программы</w:t>
      </w:r>
      <w:bookmarkStart w:id="20" w:name="_Hlk182333179"/>
      <w:bookmarkEnd w:id="18"/>
      <w:bookmarkEnd w:id="19"/>
    </w:p>
    <w:bookmarkEnd w:id="20"/>
    <w:p w:rsidR="008148E9" w:rsidRDefault="0091631D" w:rsidP="008148E9">
      <w:pPr>
        <w:ind w:firstLine="709"/>
      </w:pPr>
      <w:r w:rsidRPr="0091631D">
        <w:t>Загрузка и запуск программы информационной системы строительного магазина осуществляется через веб-браузер. Для доступа к системе необходимо ввести доменное имя или IP-адрес сервера, на котором развернуто приложение</w:t>
      </w:r>
      <w:r>
        <w:t>.</w:t>
      </w:r>
    </w:p>
    <w:p w:rsidR="008148E9" w:rsidRDefault="00511EA6" w:rsidP="00511EA6">
      <w:pPr>
        <w:pStyle w:val="2"/>
      </w:pPr>
      <w:bookmarkStart w:id="21" w:name="_Toc182772869"/>
      <w:r>
        <w:t>Завершение работы программы</w:t>
      </w:r>
      <w:bookmarkEnd w:id="21"/>
    </w:p>
    <w:p w:rsidR="00511EA6" w:rsidRDefault="00511EA6" w:rsidP="00511EA6">
      <w:r>
        <w:t>Завершение работы информационной системы строительного магазина осуществляется через стандартный функционал веб-браузера.</w:t>
      </w:r>
    </w:p>
    <w:p w:rsidR="00511EA6" w:rsidRDefault="00511EA6" w:rsidP="00511EA6">
      <w:r>
        <w:t>Для завершения сеанса работы пользователя необходимо:</w:t>
      </w:r>
    </w:p>
    <w:p w:rsidR="00511EA6" w:rsidRDefault="00511EA6" w:rsidP="00511EA6">
      <w:pPr>
        <w:pStyle w:val="a"/>
      </w:pPr>
      <w:r>
        <w:t>Выйти из учетной записи, нажав кнопку «Выход» в интерфейсе системы;</w:t>
      </w:r>
    </w:p>
    <w:p w:rsidR="00511EA6" w:rsidRDefault="00511EA6" w:rsidP="00511EA6">
      <w:pPr>
        <w:pStyle w:val="a"/>
      </w:pPr>
      <w:r>
        <w:t>Закрыть вкладку браузера, на которой открыта информационная система;</w:t>
      </w:r>
    </w:p>
    <w:p w:rsidR="00511EA6" w:rsidRPr="00511EA6" w:rsidRDefault="00511EA6" w:rsidP="00511EA6">
      <w:pPr>
        <w:pStyle w:val="a"/>
      </w:pPr>
      <w:r>
        <w:t>При необходимости завершить работу веб-браузера через стандартные средства операционной системы.</w:t>
      </w:r>
    </w:p>
    <w:p w:rsidR="008148E9" w:rsidRDefault="00511EA6" w:rsidP="00511EA6">
      <w:pPr>
        <w:pStyle w:val="1"/>
      </w:pPr>
      <w:bookmarkStart w:id="22" w:name="_Toc182772870"/>
      <w:r w:rsidRPr="00511EA6">
        <w:lastRenderedPageBreak/>
        <w:t>Входные и выходные данные</w:t>
      </w:r>
      <w:bookmarkEnd w:id="22"/>
    </w:p>
    <w:p w:rsidR="008148E9" w:rsidRPr="00511EA6" w:rsidRDefault="00511EA6" w:rsidP="00511EA6">
      <w:pPr>
        <w:pStyle w:val="2"/>
      </w:pPr>
      <w:bookmarkStart w:id="23" w:name="_Toc182772871"/>
      <w:r w:rsidRPr="00511EA6">
        <w:t>Организация используемой входной информации</w:t>
      </w:r>
      <w:bookmarkStart w:id="24" w:name="_Hlk182335741"/>
      <w:bookmarkEnd w:id="23"/>
    </w:p>
    <w:bookmarkEnd w:id="24"/>
    <w:p w:rsidR="00511EA6" w:rsidRPr="00511EA6" w:rsidRDefault="00511EA6" w:rsidP="00511EA6">
      <w:pPr>
        <w:rPr>
          <w:rFonts w:eastAsia="Times New Roman"/>
        </w:rPr>
      </w:pPr>
      <w:r w:rsidRPr="00511EA6">
        <w:rPr>
          <w:rFonts w:eastAsia="Times New Roman"/>
        </w:rPr>
        <w:t>Информационная система строительного магазина использует следующие входные данные:</w:t>
      </w:r>
    </w:p>
    <w:p w:rsidR="00511EA6" w:rsidRPr="00511EA6" w:rsidRDefault="00511EA6" w:rsidP="00511EA6">
      <w:pPr>
        <w:pStyle w:val="a"/>
        <w:rPr>
          <w:rFonts w:eastAsia="Times New Roman"/>
        </w:rPr>
      </w:pPr>
      <w:r w:rsidRPr="00511EA6">
        <w:rPr>
          <w:rFonts w:eastAsia="Times New Roman"/>
          <w:bCs/>
        </w:rPr>
        <w:t>Данные для входа в систему</w:t>
      </w:r>
      <w:r>
        <w:rPr>
          <w:rFonts w:eastAsia="Times New Roman"/>
        </w:rPr>
        <w:t xml:space="preserve"> –</w:t>
      </w:r>
      <w:r w:rsidRPr="00511EA6">
        <w:rPr>
          <w:rFonts w:eastAsia="Times New Roman"/>
        </w:rPr>
        <w:t xml:space="preserve"> логин и пароль пользователя, вводимые на странице авторизации.</w:t>
      </w:r>
    </w:p>
    <w:p w:rsidR="00511EA6" w:rsidRPr="00511EA6" w:rsidRDefault="00511EA6" w:rsidP="00511EA6">
      <w:pPr>
        <w:pStyle w:val="a"/>
        <w:rPr>
          <w:rFonts w:eastAsia="Times New Roman"/>
        </w:rPr>
      </w:pPr>
      <w:r w:rsidRPr="00511EA6">
        <w:rPr>
          <w:rFonts w:eastAsia="Times New Roman"/>
          <w:bCs/>
        </w:rPr>
        <w:t>Информация о товарах</w:t>
      </w:r>
      <w:r>
        <w:rPr>
          <w:rFonts w:eastAsia="Times New Roman"/>
          <w:bCs/>
        </w:rPr>
        <w:t xml:space="preserve"> </w:t>
      </w:r>
      <w:r>
        <w:rPr>
          <w:rFonts w:eastAsia="Times New Roman"/>
        </w:rPr>
        <w:t>–</w:t>
      </w:r>
      <w:r w:rsidRPr="00511EA6">
        <w:rPr>
          <w:rFonts w:eastAsia="Times New Roman"/>
        </w:rPr>
        <w:t xml:space="preserve"> наименование, описани</w:t>
      </w:r>
      <w:r>
        <w:rPr>
          <w:rFonts w:eastAsia="Times New Roman"/>
        </w:rPr>
        <w:t>е, цена, категория, и поставщик</w:t>
      </w:r>
      <w:r w:rsidRPr="00511EA6">
        <w:rPr>
          <w:rFonts w:eastAsia="Times New Roman"/>
        </w:rPr>
        <w:t>.</w:t>
      </w:r>
    </w:p>
    <w:p w:rsidR="00511EA6" w:rsidRPr="00511EA6" w:rsidRDefault="00511EA6" w:rsidP="00511EA6">
      <w:pPr>
        <w:pStyle w:val="a"/>
        <w:rPr>
          <w:rFonts w:eastAsia="Times New Roman"/>
        </w:rPr>
      </w:pPr>
      <w:r w:rsidRPr="00511EA6">
        <w:rPr>
          <w:rFonts w:eastAsia="Times New Roman"/>
          <w:bCs/>
        </w:rPr>
        <w:t>Информация о поставщиках</w:t>
      </w:r>
      <w:r>
        <w:rPr>
          <w:rFonts w:eastAsia="Times New Roman"/>
        </w:rPr>
        <w:t xml:space="preserve"> – наименование и адрес</w:t>
      </w:r>
      <w:r w:rsidRPr="00511EA6">
        <w:rPr>
          <w:rFonts w:eastAsia="Times New Roman"/>
        </w:rPr>
        <w:t>.</w:t>
      </w:r>
    </w:p>
    <w:p w:rsidR="00511EA6" w:rsidRPr="00511EA6" w:rsidRDefault="0074143A" w:rsidP="00511EA6">
      <w:pPr>
        <w:pStyle w:val="a"/>
        <w:rPr>
          <w:rFonts w:eastAsia="Times New Roman"/>
        </w:rPr>
      </w:pPr>
      <w:r w:rsidRPr="00511EA6">
        <w:rPr>
          <w:rFonts w:eastAsia="Times New Roman"/>
          <w:bCs/>
        </w:rPr>
        <w:t xml:space="preserve">Информация </w:t>
      </w:r>
      <w:bookmarkStart w:id="25" w:name="_GoBack"/>
      <w:bookmarkEnd w:id="25"/>
      <w:r w:rsidR="00511EA6" w:rsidRPr="00511EA6">
        <w:rPr>
          <w:rFonts w:eastAsia="Times New Roman"/>
          <w:bCs/>
        </w:rPr>
        <w:t>о категориях</w:t>
      </w:r>
      <w:r w:rsidR="00511EA6">
        <w:rPr>
          <w:rFonts w:eastAsia="Times New Roman"/>
        </w:rPr>
        <w:t xml:space="preserve"> –</w:t>
      </w:r>
      <w:r w:rsidR="00511EA6" w:rsidRPr="00511EA6">
        <w:rPr>
          <w:rFonts w:eastAsia="Times New Roman"/>
        </w:rPr>
        <w:t xml:space="preserve"> название категории.</w:t>
      </w:r>
    </w:p>
    <w:p w:rsidR="00511EA6" w:rsidRPr="00511EA6" w:rsidRDefault="00511EA6" w:rsidP="00511EA6">
      <w:pPr>
        <w:pStyle w:val="a"/>
        <w:rPr>
          <w:rFonts w:eastAsia="Times New Roman"/>
        </w:rPr>
      </w:pPr>
      <w:r w:rsidRPr="00511EA6">
        <w:rPr>
          <w:rFonts w:eastAsia="Times New Roman"/>
          <w:bCs/>
        </w:rPr>
        <w:t>Информация о магазинах</w:t>
      </w:r>
      <w:r>
        <w:rPr>
          <w:rFonts w:eastAsia="Times New Roman"/>
          <w:bCs/>
        </w:rPr>
        <w:t xml:space="preserve"> </w:t>
      </w:r>
      <w:r>
        <w:rPr>
          <w:rFonts w:eastAsia="Times New Roman"/>
        </w:rPr>
        <w:t>–</w:t>
      </w:r>
      <w:r w:rsidRPr="00511EA6">
        <w:rPr>
          <w:rFonts w:eastAsia="Times New Roman"/>
        </w:rPr>
        <w:t xml:space="preserve"> название и адрес, вводимые при добавлении или изменении данных о магазинах.</w:t>
      </w:r>
    </w:p>
    <w:p w:rsidR="00511EA6" w:rsidRPr="00511EA6" w:rsidRDefault="00511EA6" w:rsidP="00511EA6">
      <w:pPr>
        <w:pStyle w:val="a"/>
        <w:rPr>
          <w:rFonts w:eastAsia="Times New Roman"/>
        </w:rPr>
      </w:pPr>
      <w:r w:rsidRPr="00511EA6">
        <w:rPr>
          <w:rFonts w:eastAsia="Times New Roman"/>
          <w:bCs/>
        </w:rPr>
        <w:t>Данные заказов</w:t>
      </w:r>
      <w:r>
        <w:rPr>
          <w:rFonts w:eastAsia="Times New Roman"/>
          <w:bCs/>
        </w:rPr>
        <w:t xml:space="preserve"> </w:t>
      </w:r>
      <w:r>
        <w:rPr>
          <w:rFonts w:eastAsia="Times New Roman"/>
        </w:rPr>
        <w:t>–</w:t>
      </w:r>
      <w:r w:rsidR="00A96F97">
        <w:rPr>
          <w:rFonts w:eastAsia="Times New Roman"/>
        </w:rPr>
        <w:t xml:space="preserve"> цена,</w:t>
      </w:r>
      <w:r w:rsidRPr="00511EA6">
        <w:rPr>
          <w:rFonts w:eastAsia="Times New Roman"/>
        </w:rPr>
        <w:t xml:space="preserve"> идентификатор пользователя, указанные при оформлении заказа.</w:t>
      </w:r>
    </w:p>
    <w:p w:rsidR="00511EA6" w:rsidRPr="00511EA6" w:rsidRDefault="00511EA6" w:rsidP="00511EA6">
      <w:pPr>
        <w:pStyle w:val="a"/>
        <w:rPr>
          <w:rFonts w:eastAsia="Times New Roman"/>
        </w:rPr>
      </w:pPr>
      <w:r w:rsidRPr="00511EA6">
        <w:rPr>
          <w:rFonts w:eastAsia="Times New Roman"/>
          <w:bCs/>
        </w:rPr>
        <w:t>Информация для изменения ролей</w:t>
      </w:r>
      <w:r>
        <w:rPr>
          <w:rFonts w:eastAsia="Times New Roman"/>
          <w:bCs/>
        </w:rPr>
        <w:t xml:space="preserve"> </w:t>
      </w:r>
      <w:r>
        <w:rPr>
          <w:rFonts w:eastAsia="Times New Roman"/>
        </w:rPr>
        <w:t>–</w:t>
      </w:r>
      <w:r w:rsidRPr="00511EA6">
        <w:rPr>
          <w:rFonts w:eastAsia="Times New Roman"/>
        </w:rPr>
        <w:t xml:space="preserve"> выбранная роль и </w:t>
      </w:r>
      <w:r w:rsidR="00A96F97">
        <w:rPr>
          <w:rFonts w:eastAsia="Times New Roman"/>
        </w:rPr>
        <w:t>имя</w:t>
      </w:r>
      <w:r w:rsidRPr="00511EA6">
        <w:rPr>
          <w:rFonts w:eastAsia="Times New Roman"/>
        </w:rPr>
        <w:t xml:space="preserve"> пользователя, вводимые администратором.</w:t>
      </w:r>
    </w:p>
    <w:p w:rsidR="008148E9" w:rsidRPr="00511EA6" w:rsidRDefault="00511EA6" w:rsidP="00511EA6">
      <w:pPr>
        <w:rPr>
          <w:rFonts w:eastAsia="Times New Roman"/>
        </w:rPr>
      </w:pPr>
      <w:r w:rsidRPr="00511EA6">
        <w:rPr>
          <w:rFonts w:eastAsia="Times New Roman"/>
        </w:rPr>
        <w:t>Все данные вводятся через веб-интерфейс системы с использованием форм ввода.</w:t>
      </w:r>
    </w:p>
    <w:p w:rsidR="008148E9" w:rsidRDefault="00A96F97" w:rsidP="00A96F97">
      <w:pPr>
        <w:pStyle w:val="2"/>
      </w:pPr>
      <w:bookmarkStart w:id="26" w:name="_Toc182772872"/>
      <w:r>
        <w:t>Организация используемой выходной информации</w:t>
      </w:r>
      <w:bookmarkEnd w:id="26"/>
    </w:p>
    <w:p w:rsidR="00A96F97" w:rsidRPr="00A96F97" w:rsidRDefault="00A96F97" w:rsidP="00A96F97">
      <w:pPr>
        <w:rPr>
          <w:rFonts w:eastAsia="Times New Roman"/>
        </w:rPr>
      </w:pPr>
      <w:r w:rsidRPr="00A96F97">
        <w:rPr>
          <w:rFonts w:eastAsia="Times New Roman"/>
        </w:rPr>
        <w:t>Информационная система строительного магазина создает следующие выходные данные:</w:t>
      </w:r>
    </w:p>
    <w:p w:rsidR="00A96F97" w:rsidRPr="00A96F97" w:rsidRDefault="00A96F97" w:rsidP="00A96F97">
      <w:pPr>
        <w:pStyle w:val="a"/>
        <w:rPr>
          <w:rFonts w:eastAsia="Times New Roman"/>
        </w:rPr>
      </w:pPr>
      <w:r w:rsidRPr="00A96F97">
        <w:rPr>
          <w:rFonts w:eastAsia="Times New Roman"/>
          <w:bCs/>
        </w:rPr>
        <w:t>Информация о товарах</w:t>
      </w:r>
      <w:r>
        <w:rPr>
          <w:rFonts w:eastAsia="Times New Roman"/>
        </w:rPr>
        <w:t xml:space="preserve"> – список товаров, их название, описание</w:t>
      </w:r>
      <w:r w:rsidRPr="00A96F97">
        <w:rPr>
          <w:rFonts w:eastAsia="Times New Roman"/>
        </w:rPr>
        <w:t>, цен</w:t>
      </w:r>
      <w:r>
        <w:rPr>
          <w:rFonts w:eastAsia="Times New Roman"/>
        </w:rPr>
        <w:t>а, категория</w:t>
      </w:r>
      <w:r w:rsidRPr="00A96F97">
        <w:rPr>
          <w:rFonts w:eastAsia="Times New Roman"/>
        </w:rPr>
        <w:t xml:space="preserve"> и</w:t>
      </w:r>
      <w:r>
        <w:rPr>
          <w:rFonts w:eastAsia="Times New Roman"/>
        </w:rPr>
        <w:t xml:space="preserve"> поставщик</w:t>
      </w:r>
      <w:r w:rsidRPr="00A96F97">
        <w:rPr>
          <w:rFonts w:eastAsia="Times New Roman"/>
        </w:rPr>
        <w:t>.</w:t>
      </w:r>
    </w:p>
    <w:p w:rsidR="00A96F97" w:rsidRPr="00A96F97" w:rsidRDefault="00A96F97" w:rsidP="00A96F97">
      <w:pPr>
        <w:pStyle w:val="a"/>
        <w:rPr>
          <w:rFonts w:eastAsia="Times New Roman"/>
        </w:rPr>
      </w:pPr>
      <w:r w:rsidRPr="00A96F97">
        <w:rPr>
          <w:rFonts w:eastAsia="Times New Roman"/>
          <w:bCs/>
        </w:rPr>
        <w:t>Информация о поставщиках</w:t>
      </w:r>
      <w:r w:rsidRPr="00A96F97">
        <w:rPr>
          <w:rFonts w:eastAsia="Times New Roman"/>
        </w:rPr>
        <w:t xml:space="preserve"> – список поставщиков</w:t>
      </w:r>
      <w:r>
        <w:rPr>
          <w:rFonts w:eastAsia="Times New Roman"/>
        </w:rPr>
        <w:t>,</w:t>
      </w:r>
      <w:r w:rsidRPr="00A96F97">
        <w:rPr>
          <w:rFonts w:eastAsia="Times New Roman"/>
        </w:rPr>
        <w:t xml:space="preserve"> </w:t>
      </w:r>
      <w:r>
        <w:rPr>
          <w:rFonts w:eastAsia="Times New Roman"/>
        </w:rPr>
        <w:t>их название и адрес</w:t>
      </w:r>
      <w:r w:rsidRPr="00A96F97">
        <w:rPr>
          <w:rFonts w:eastAsia="Times New Roman"/>
        </w:rPr>
        <w:t>.</w:t>
      </w:r>
    </w:p>
    <w:p w:rsidR="00A96F97" w:rsidRPr="00A96F97" w:rsidRDefault="00A96F97" w:rsidP="00A96F97">
      <w:pPr>
        <w:pStyle w:val="a"/>
        <w:rPr>
          <w:rFonts w:eastAsia="Times New Roman"/>
        </w:rPr>
      </w:pPr>
      <w:r w:rsidRPr="00A96F97">
        <w:rPr>
          <w:rFonts w:eastAsia="Times New Roman"/>
          <w:bCs/>
        </w:rPr>
        <w:t>Данные о категориях</w:t>
      </w:r>
      <w:r w:rsidRPr="00A96F97">
        <w:rPr>
          <w:rFonts w:eastAsia="Times New Roman"/>
        </w:rPr>
        <w:t xml:space="preserve"> – список категорий товаров</w:t>
      </w:r>
      <w:r>
        <w:rPr>
          <w:rFonts w:eastAsia="Times New Roman"/>
        </w:rPr>
        <w:t>, их название</w:t>
      </w:r>
      <w:r w:rsidRPr="00A96F97">
        <w:rPr>
          <w:rFonts w:eastAsia="Times New Roman"/>
        </w:rPr>
        <w:t>.</w:t>
      </w:r>
    </w:p>
    <w:p w:rsidR="00A96F97" w:rsidRPr="00A96F97" w:rsidRDefault="00A96F97" w:rsidP="00A96F97">
      <w:pPr>
        <w:pStyle w:val="a"/>
        <w:rPr>
          <w:rFonts w:eastAsia="Times New Roman"/>
        </w:rPr>
      </w:pPr>
      <w:r w:rsidRPr="00A96F97">
        <w:rPr>
          <w:rFonts w:eastAsia="Times New Roman"/>
          <w:bCs/>
        </w:rPr>
        <w:t>Информация о магазинах</w:t>
      </w:r>
      <w:r w:rsidRPr="00A96F97">
        <w:rPr>
          <w:rFonts w:eastAsia="Times New Roman"/>
        </w:rPr>
        <w:t xml:space="preserve"> – список магазинов</w:t>
      </w:r>
      <w:r>
        <w:rPr>
          <w:rFonts w:eastAsia="Times New Roman"/>
        </w:rPr>
        <w:t>,</w:t>
      </w:r>
      <w:r w:rsidRPr="00A96F97">
        <w:rPr>
          <w:rFonts w:eastAsia="Times New Roman"/>
        </w:rPr>
        <w:t xml:space="preserve"> </w:t>
      </w:r>
      <w:r>
        <w:rPr>
          <w:rFonts w:eastAsia="Times New Roman"/>
        </w:rPr>
        <w:t>их название и адрес</w:t>
      </w:r>
      <w:r w:rsidRPr="00A96F97">
        <w:rPr>
          <w:rFonts w:eastAsia="Times New Roman"/>
        </w:rPr>
        <w:t>.</w:t>
      </w:r>
    </w:p>
    <w:p w:rsidR="008148E9" w:rsidRPr="004F4DA7" w:rsidRDefault="00A96F97" w:rsidP="004F4DA7">
      <w:pPr>
        <w:pStyle w:val="a"/>
        <w:rPr>
          <w:rFonts w:eastAsia="Times New Roman"/>
        </w:rPr>
      </w:pPr>
      <w:r w:rsidRPr="00A96F97">
        <w:rPr>
          <w:rFonts w:eastAsia="Times New Roman"/>
          <w:bCs/>
        </w:rPr>
        <w:t>Список заказов</w:t>
      </w:r>
      <w:r w:rsidRPr="00A96F97">
        <w:rPr>
          <w:rFonts w:eastAsia="Times New Roman"/>
        </w:rPr>
        <w:t xml:space="preserve"> – </w:t>
      </w:r>
      <w:r w:rsidR="00852E4D">
        <w:rPr>
          <w:rFonts w:eastAsia="Times New Roman"/>
        </w:rPr>
        <w:t xml:space="preserve">список заказов, информация </w:t>
      </w:r>
      <w:r w:rsidRPr="00A96F97">
        <w:rPr>
          <w:rFonts w:eastAsia="Times New Roman"/>
        </w:rPr>
        <w:t>о заказах, включающая перечень товаров, цены и идентификаторы пользователей.</w:t>
      </w:r>
    </w:p>
    <w:p w:rsidR="008148E9" w:rsidRPr="00852E4D" w:rsidRDefault="008148E9" w:rsidP="008148E9">
      <w:pPr>
        <w:ind w:firstLine="709"/>
      </w:pPr>
    </w:p>
    <w:p w:rsidR="008148E9" w:rsidRPr="00852E4D" w:rsidRDefault="008148E9" w:rsidP="008148E9">
      <w:pPr>
        <w:ind w:firstLine="709"/>
      </w:pPr>
    </w:p>
    <w:p w:rsidR="003B1CA1" w:rsidRPr="008148E9" w:rsidRDefault="003B1CA1" w:rsidP="00852E4D">
      <w:pPr>
        <w:ind w:firstLine="0"/>
      </w:pPr>
    </w:p>
    <w:sectPr w:rsidR="003B1CA1" w:rsidRPr="008148E9" w:rsidSect="00EB6E82">
      <w:headerReference w:type="default" r:id="rId7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056" w:rsidRDefault="00AA0056" w:rsidP="003B1CA1">
      <w:pPr>
        <w:spacing w:before="0" w:line="240" w:lineRule="auto"/>
      </w:pPr>
      <w:r>
        <w:separator/>
      </w:r>
    </w:p>
  </w:endnote>
  <w:endnote w:type="continuationSeparator" w:id="0">
    <w:p w:rsidR="00AA0056" w:rsidRDefault="00AA0056" w:rsidP="003B1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056" w:rsidRDefault="00AA0056" w:rsidP="003B1CA1">
      <w:pPr>
        <w:spacing w:before="0" w:line="240" w:lineRule="auto"/>
      </w:pPr>
      <w:r>
        <w:separator/>
      </w:r>
    </w:p>
  </w:footnote>
  <w:footnote w:type="continuationSeparator" w:id="0">
    <w:p w:rsidR="00AA0056" w:rsidRDefault="00AA0056" w:rsidP="003B1C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DBC" w:rsidRPr="00C17A21" w:rsidRDefault="008A6DBC" w:rsidP="003B1CA1">
    <w:pPr>
      <w:pStyle w:val="ac"/>
      <w:ind w:firstLine="0"/>
      <w:jc w:val="center"/>
      <w:rPr>
        <w:rStyle w:val="af0"/>
        <w:lang w:val="en-US"/>
      </w:rPr>
    </w:pPr>
    <w:r w:rsidRPr="00C17A21">
      <w:rPr>
        <w:rStyle w:val="af0"/>
      </w:rPr>
      <w:fldChar w:fldCharType="begin"/>
    </w:r>
    <w:r w:rsidRPr="00C17A21">
      <w:rPr>
        <w:rStyle w:val="af0"/>
      </w:rPr>
      <w:instrText xml:space="preserve"> PAGE </w:instrText>
    </w:r>
    <w:r w:rsidRPr="00C17A21">
      <w:rPr>
        <w:rStyle w:val="af0"/>
      </w:rPr>
      <w:fldChar w:fldCharType="separate"/>
    </w:r>
    <w:r w:rsidR="0074143A">
      <w:rPr>
        <w:rStyle w:val="af0"/>
        <w:noProof/>
      </w:rPr>
      <w:t>8</w:t>
    </w:r>
    <w:r w:rsidRPr="00C17A21">
      <w:rPr>
        <w:rStyle w:val="af0"/>
      </w:rPr>
      <w:fldChar w:fldCharType="end"/>
    </w:r>
  </w:p>
  <w:p w:rsidR="008A6DBC" w:rsidRPr="008E27BF" w:rsidRDefault="008A6DBC" w:rsidP="003B1CA1">
    <w:pPr>
      <w:pStyle w:val="ac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7602320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2155F3"/>
    <w:multiLevelType w:val="multilevel"/>
    <w:tmpl w:val="0086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670D"/>
    <w:multiLevelType w:val="multilevel"/>
    <w:tmpl w:val="42D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E3F7C"/>
    <w:multiLevelType w:val="multilevel"/>
    <w:tmpl w:val="69E8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AD47E7A"/>
    <w:multiLevelType w:val="multilevel"/>
    <w:tmpl w:val="3C9C8A98"/>
    <w:lvl w:ilvl="0">
      <w:start w:val="1"/>
      <w:numFmt w:val="decimal"/>
      <w:pStyle w:val="1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256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C216E4"/>
    <w:multiLevelType w:val="hybridMultilevel"/>
    <w:tmpl w:val="F454D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965A7A"/>
    <w:multiLevelType w:val="multilevel"/>
    <w:tmpl w:val="6D2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B4234C8"/>
    <w:multiLevelType w:val="multilevel"/>
    <w:tmpl w:val="351C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551A34"/>
    <w:multiLevelType w:val="multilevel"/>
    <w:tmpl w:val="EF2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332B26AA"/>
    <w:multiLevelType w:val="multilevel"/>
    <w:tmpl w:val="FEE4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D2D6D"/>
    <w:multiLevelType w:val="multilevel"/>
    <w:tmpl w:val="DCBA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7B51169"/>
    <w:multiLevelType w:val="multilevel"/>
    <w:tmpl w:val="534C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BE23076"/>
    <w:multiLevelType w:val="multilevel"/>
    <w:tmpl w:val="B6CA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2C5010"/>
    <w:multiLevelType w:val="hybridMultilevel"/>
    <w:tmpl w:val="5554DDF2"/>
    <w:lvl w:ilvl="0" w:tplc="7276788C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86801D4"/>
    <w:multiLevelType w:val="multilevel"/>
    <w:tmpl w:val="8D20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4"/>
  </w:num>
  <w:num w:numId="5">
    <w:abstractNumId w:val="5"/>
  </w:num>
  <w:num w:numId="6">
    <w:abstractNumId w:val="17"/>
  </w:num>
  <w:num w:numId="7">
    <w:abstractNumId w:val="19"/>
  </w:num>
  <w:num w:numId="8">
    <w:abstractNumId w:val="21"/>
  </w:num>
  <w:num w:numId="9">
    <w:abstractNumId w:val="23"/>
  </w:num>
  <w:num w:numId="10">
    <w:abstractNumId w:val="18"/>
  </w:num>
  <w:num w:numId="11">
    <w:abstractNumId w:val="20"/>
  </w:num>
  <w:num w:numId="12">
    <w:abstractNumId w:val="27"/>
  </w:num>
  <w:num w:numId="13">
    <w:abstractNumId w:val="15"/>
  </w:num>
  <w:num w:numId="14">
    <w:abstractNumId w:val="16"/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1"/>
  </w:num>
  <w:num w:numId="24">
    <w:abstractNumId w:val="13"/>
  </w:num>
  <w:num w:numId="25">
    <w:abstractNumId w:val="24"/>
  </w:num>
  <w:num w:numId="26">
    <w:abstractNumId w:val="26"/>
  </w:num>
  <w:num w:numId="27">
    <w:abstractNumId w:val="3"/>
  </w:num>
  <w:num w:numId="28">
    <w:abstractNumId w:val="22"/>
  </w:num>
  <w:num w:numId="29">
    <w:abstractNumId w:val="25"/>
  </w:num>
  <w:num w:numId="30">
    <w:abstractNumId w:val="1"/>
  </w:num>
  <w:num w:numId="31">
    <w:abstractNumId w:val="14"/>
  </w:num>
  <w:num w:numId="32">
    <w:abstractNumId w:val="10"/>
  </w:num>
  <w:num w:numId="33">
    <w:abstractNumId w:val="8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D"/>
    <w:rsid w:val="00004D1C"/>
    <w:rsid w:val="00057ABE"/>
    <w:rsid w:val="000D7070"/>
    <w:rsid w:val="002017E1"/>
    <w:rsid w:val="00212776"/>
    <w:rsid w:val="00267740"/>
    <w:rsid w:val="002D2ABB"/>
    <w:rsid w:val="003B1CA1"/>
    <w:rsid w:val="003D4F20"/>
    <w:rsid w:val="004F0627"/>
    <w:rsid w:val="004F4DA7"/>
    <w:rsid w:val="00504D74"/>
    <w:rsid w:val="00511EA6"/>
    <w:rsid w:val="00512391"/>
    <w:rsid w:val="0059304D"/>
    <w:rsid w:val="005C1127"/>
    <w:rsid w:val="00657856"/>
    <w:rsid w:val="006D0CE2"/>
    <w:rsid w:val="007219DB"/>
    <w:rsid w:val="0074143A"/>
    <w:rsid w:val="00775224"/>
    <w:rsid w:val="00795B70"/>
    <w:rsid w:val="008132E2"/>
    <w:rsid w:val="008148E9"/>
    <w:rsid w:val="00852E4D"/>
    <w:rsid w:val="008A6DBC"/>
    <w:rsid w:val="008B2945"/>
    <w:rsid w:val="008E50FB"/>
    <w:rsid w:val="0091631D"/>
    <w:rsid w:val="00927321"/>
    <w:rsid w:val="009520CB"/>
    <w:rsid w:val="00A10D3A"/>
    <w:rsid w:val="00A9468C"/>
    <w:rsid w:val="00A96F97"/>
    <w:rsid w:val="00AA0056"/>
    <w:rsid w:val="00AF13F0"/>
    <w:rsid w:val="00B212B8"/>
    <w:rsid w:val="00B47391"/>
    <w:rsid w:val="00C623C5"/>
    <w:rsid w:val="00CE6FD2"/>
    <w:rsid w:val="00D160BE"/>
    <w:rsid w:val="00D902F0"/>
    <w:rsid w:val="00DD7759"/>
    <w:rsid w:val="00E32FFF"/>
    <w:rsid w:val="00E544DE"/>
    <w:rsid w:val="00EB6E82"/>
    <w:rsid w:val="00EC2EBD"/>
    <w:rsid w:val="00EF1B0B"/>
    <w:rsid w:val="00F1256F"/>
    <w:rsid w:val="00F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59467-4EB1-4FB3-80A7-AAE88634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3B1CA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3B1CA1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3B1CA1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3B1CA1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3B1CA1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3B1CA1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3B1CA1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3B1CA1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3B1CA1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3B1CA1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3B1CA1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3B1CA1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3B1CA1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3B1CA1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3B1CA1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3B1CA1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3B1CA1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3B1CA1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3B1CA1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"/>
    <w:qFormat/>
    <w:rsid w:val="003B1CA1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3B1CA1"/>
    <w:pPr>
      <w:tabs>
        <w:tab w:val="clear" w:pos="2268"/>
        <w:tab w:val="left" w:pos="3402"/>
      </w:tabs>
      <w:ind w:firstLine="2835"/>
    </w:pPr>
  </w:style>
  <w:style w:type="character" w:styleId="a5">
    <w:name w:val="Hyperlink"/>
    <w:basedOn w:val="a1"/>
    <w:uiPriority w:val="99"/>
    <w:unhideWhenUsed/>
    <w:rsid w:val="003B1CA1"/>
    <w:rPr>
      <w:color w:val="0563C1" w:themeColor="hyperlink"/>
      <w:u w:val="single"/>
    </w:rPr>
  </w:style>
  <w:style w:type="paragraph" w:customStyle="1" w:styleId="vguNumber">
    <w:name w:val="vgu_Number"/>
    <w:basedOn w:val="a"/>
    <w:rsid w:val="003B1CA1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3B1CA1"/>
    <w:pPr>
      <w:tabs>
        <w:tab w:val="left" w:pos="1985"/>
      </w:tabs>
    </w:pPr>
  </w:style>
  <w:style w:type="paragraph" w:customStyle="1" w:styleId="vguHeader">
    <w:name w:val="vgu_Header"/>
    <w:basedOn w:val="a0"/>
    <w:link w:val="vguHeader0"/>
    <w:qFormat/>
    <w:rsid w:val="003B1CA1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vguHeader0"/>
    <w:link w:val="vguCContentName"/>
    <w:rsid w:val="003B1C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a6">
    <w:name w:val="Текст выноски Знак"/>
    <w:basedOn w:val="a1"/>
    <w:link w:val="a7"/>
    <w:uiPriority w:val="99"/>
    <w:semiHidden/>
    <w:rsid w:val="003B1CA1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0"/>
    <w:link w:val="a6"/>
    <w:uiPriority w:val="99"/>
    <w:semiHidden/>
    <w:unhideWhenUsed/>
    <w:rsid w:val="003B1CA1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aliases w:val="vgu_PictureName"/>
    <w:basedOn w:val="a0"/>
    <w:next w:val="a0"/>
    <w:link w:val="a9"/>
    <w:uiPriority w:val="35"/>
    <w:unhideWhenUsed/>
    <w:qFormat/>
    <w:rsid w:val="003B1CA1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9">
    <w:name w:val="Название объекта Знак"/>
    <w:aliases w:val="vgu_PictureName Знак"/>
    <w:basedOn w:val="a1"/>
    <w:link w:val="a8"/>
    <w:uiPriority w:val="35"/>
    <w:rsid w:val="003B1CA1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a">
    <w:name w:val="Subtle Emphasis"/>
    <w:basedOn w:val="a1"/>
    <w:uiPriority w:val="99"/>
    <w:qFormat/>
    <w:rsid w:val="003B1CA1"/>
    <w:rPr>
      <w:i/>
      <w:iCs/>
      <w:color w:val="808080" w:themeColor="text1" w:themeTint="7F"/>
    </w:rPr>
  </w:style>
  <w:style w:type="table" w:styleId="ab">
    <w:name w:val="Table Grid"/>
    <w:basedOn w:val="a2"/>
    <w:uiPriority w:val="59"/>
    <w:rsid w:val="003B1CA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3B1CA1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3B1CA1"/>
    <w:rPr>
      <w:rFonts w:ascii="Times New Roman" w:eastAsiaTheme="minorEastAsia" w:hAnsi="Times New Roman"/>
      <w:sz w:val="24"/>
      <w:lang w:eastAsia="ru-RU"/>
    </w:rPr>
  </w:style>
  <w:style w:type="paragraph" w:customStyle="1" w:styleId="vguAdditionName">
    <w:name w:val="vgu_AdditionName"/>
    <w:basedOn w:val="1"/>
    <w:qFormat/>
    <w:rsid w:val="003B1CA1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3B1CA1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3B1CA1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3B1CA1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3B1CA1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3B1CA1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3B1CA1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9"/>
    <w:link w:val="vgutTableName"/>
    <w:rsid w:val="003B1CA1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c">
    <w:name w:val="header"/>
    <w:aliases w:val="vgux_TitleHeader"/>
    <w:basedOn w:val="a0"/>
    <w:link w:val="ad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Верхний колонтитул Знак"/>
    <w:aliases w:val="vgux_TitleHeader Знак"/>
    <w:basedOn w:val="a1"/>
    <w:link w:val="ac"/>
    <w:uiPriority w:val="99"/>
    <w:rsid w:val="003B1CA1"/>
    <w:rPr>
      <w:rFonts w:ascii="Times New Roman" w:eastAsiaTheme="minorEastAsia" w:hAnsi="Times New Roman"/>
      <w:sz w:val="24"/>
      <w:lang w:eastAsia="ru-RU"/>
    </w:rPr>
  </w:style>
  <w:style w:type="paragraph" w:styleId="ae">
    <w:name w:val="footer"/>
    <w:aliases w:val="vgux_TitleFooter"/>
    <w:basedOn w:val="a0"/>
    <w:link w:val="af"/>
    <w:uiPriority w:val="99"/>
    <w:unhideWhenUsed/>
    <w:rsid w:val="003B1CA1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">
    <w:name w:val="Нижний колонтитул Знак"/>
    <w:aliases w:val="vgux_TitleFooter Знак"/>
    <w:basedOn w:val="a1"/>
    <w:link w:val="ae"/>
    <w:uiPriority w:val="99"/>
    <w:rsid w:val="003B1CA1"/>
    <w:rPr>
      <w:rFonts w:ascii="Times New Roman" w:eastAsiaTheme="minorEastAsia" w:hAnsi="Times New Roman"/>
      <w:b/>
      <w:sz w:val="32"/>
      <w:lang w:eastAsia="ru-RU"/>
    </w:rPr>
  </w:style>
  <w:style w:type="character" w:styleId="af0">
    <w:name w:val="page number"/>
    <w:aliases w:val="vgux_PageNumber"/>
    <w:basedOn w:val="a1"/>
    <w:rsid w:val="003B1CA1"/>
    <w:rPr>
      <w:szCs w:val="24"/>
    </w:rPr>
  </w:style>
  <w:style w:type="paragraph" w:customStyle="1" w:styleId="vguxTitleDocName">
    <w:name w:val="vgux_TitleDocName"/>
    <w:basedOn w:val="a0"/>
    <w:qFormat/>
    <w:rsid w:val="003B1CA1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3B1CA1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3B1CA1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3B1CA1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af1">
    <w:name w:val="Текст примечания Знак"/>
    <w:basedOn w:val="a1"/>
    <w:link w:val="af2"/>
    <w:uiPriority w:val="99"/>
    <w:semiHidden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2">
    <w:name w:val="annotation text"/>
    <w:basedOn w:val="a0"/>
    <w:link w:val="af1"/>
    <w:uiPriority w:val="99"/>
    <w:semiHidden/>
    <w:unhideWhenUsed/>
    <w:rsid w:val="003B1CA1"/>
    <w:pPr>
      <w:spacing w:line="240" w:lineRule="auto"/>
    </w:pPr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rsid w:val="003B1CA1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3"/>
    <w:uiPriority w:val="99"/>
    <w:semiHidden/>
    <w:unhideWhenUsed/>
    <w:rsid w:val="003B1CA1"/>
    <w:rPr>
      <w:b/>
      <w:bCs/>
    </w:rPr>
  </w:style>
  <w:style w:type="paragraph" w:styleId="af5">
    <w:name w:val="footnote text"/>
    <w:basedOn w:val="a0"/>
    <w:link w:val="af6"/>
    <w:uiPriority w:val="99"/>
    <w:unhideWhenUsed/>
    <w:rsid w:val="003B1CA1"/>
    <w:pPr>
      <w:spacing w:before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rsid w:val="003B1CA1"/>
    <w:rPr>
      <w:rFonts w:ascii="Times New Roman" w:eastAsiaTheme="minorEastAsia" w:hAnsi="Times New Roman"/>
      <w:sz w:val="20"/>
      <w:szCs w:val="20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3B1CA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f8">
    <w:name w:val="Normal (Web)"/>
    <w:basedOn w:val="a0"/>
    <w:uiPriority w:val="99"/>
    <w:semiHidden/>
    <w:unhideWhenUsed/>
    <w:rsid w:val="00D160B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9">
    <w:name w:val="Strong"/>
    <w:basedOn w:val="a1"/>
    <w:uiPriority w:val="22"/>
    <w:qFormat/>
    <w:rsid w:val="00D160BE"/>
    <w:rPr>
      <w:b/>
      <w:bCs/>
    </w:rPr>
  </w:style>
  <w:style w:type="character" w:styleId="afa">
    <w:name w:val="footnote reference"/>
    <w:basedOn w:val="a1"/>
    <w:uiPriority w:val="99"/>
    <w:semiHidden/>
    <w:unhideWhenUsed/>
    <w:rsid w:val="008148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11</cp:revision>
  <dcterms:created xsi:type="dcterms:W3CDTF">2024-10-20T09:25:00Z</dcterms:created>
  <dcterms:modified xsi:type="dcterms:W3CDTF">2024-11-18T05:34:00Z</dcterms:modified>
</cp:coreProperties>
</file>