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283"/>
        <w:jc w:val="left"/>
        <w:rPr/>
      </w:pPr>
      <w:r>
        <w:rPr/>
        <w:t>Elevare General — 2 Minute Pitch</w:t>
      </w:r>
    </w:p>
    <w:p>
      <w:pPr>
        <w:pStyle w:val="BodyText"/>
        <w:bidi w:val="0"/>
        <w:jc w:val="left"/>
        <w:rPr/>
      </w:pPr>
      <w:r>
        <w:rPr>
          <w:rStyle w:val="Strong"/>
        </w:rPr>
        <w:t>Use:</w:t>
      </w:r>
      <w:r>
        <w:rPr/>
        <w:t xml:space="preserve"> Sales call open / podcast intro / coworking pitch</w:t>
        <w:br/>
      </w:r>
      <w:r>
        <w:rPr>
          <w:rStyle w:val="Strong"/>
        </w:rPr>
        <w:t>Length:</w:t>
      </w:r>
      <w:r>
        <w:rPr/>
        <w:t xml:space="preserve"> ~2 minutes (~315 words)</w:t>
        <w:br/>
      </w:r>
      <w:r>
        <w:rPr>
          <w:rStyle w:val="Strong"/>
        </w:rPr>
        <w:t>Audience:</w:t>
      </w:r>
      <w:r>
        <w:rPr/>
        <w:t xml:space="preserve"> Stuck-at-intermediate English speakers, broad social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BodyText"/>
        <w:bidi w:val="0"/>
        <w:jc w:val="left"/>
        <w:rPr/>
      </w:pPr>
      <w:r>
        <w:rPr/>
        <w:t>Quick question — when was the last time you spoke English out loud, with another human, for more than five minutes straight?</w:t>
      </w:r>
    </w:p>
    <w:p>
      <w:pPr>
        <w:pStyle w:val="BodyText"/>
        <w:bidi w:val="0"/>
        <w:jc w:val="left"/>
        <w:rPr/>
      </w:pPr>
      <w:r>
        <w:rPr/>
        <w:t>Yeah. That's the problem.</w:t>
      </w:r>
    </w:p>
    <w:p>
      <w:pPr>
        <w:pStyle w:val="BodyText"/>
        <w:bidi w:val="0"/>
        <w:jc w:val="left"/>
        <w:rPr/>
      </w:pPr>
      <w:r>
        <w:rPr/>
        <w:t xml:space="preserve">I'm Debby. I'm TESOL-qualified, I'm a nurse, and I've worked across countries my whole career. I've watched smart, capable people — engineers, founders, students, professionals — freeze in English conversations. Not because their English is bad. Because </w:t>
      </w:r>
      <w:r>
        <w:rPr>
          <w:rStyle w:val="Strong"/>
        </w:rPr>
        <w:t>they never get the reps.</w:t>
      </w:r>
    </w:p>
    <w:p>
      <w:pPr>
        <w:pStyle w:val="BodyText"/>
        <w:bidi w:val="0"/>
        <w:jc w:val="left"/>
        <w:rPr/>
      </w:pPr>
      <w:r>
        <w:rPr/>
        <w:t>Apps don't talk back. YouTube is one-way. 1:1 tutoring is expensive — and even then, you only speak for an hour a week, to one person who's paid to be patient with you. That's not how fluency works.</w:t>
      </w:r>
    </w:p>
    <w:p>
      <w:pPr>
        <w:pStyle w:val="BodyText"/>
        <w:bidi w:val="0"/>
        <w:jc w:val="left"/>
        <w:rPr/>
      </w:pPr>
      <w:r>
        <w:rPr/>
        <w:t xml:space="preserve">So we built </w:t>
      </w:r>
      <w:r>
        <w:rPr>
          <w:rStyle w:val="Strong"/>
        </w:rPr>
        <w:t>Elevare General.</w:t>
      </w:r>
    </w:p>
    <w:p>
      <w:pPr>
        <w:pStyle w:val="BodyText"/>
        <w:bidi w:val="0"/>
        <w:jc w:val="left"/>
        <w:rPr/>
      </w:pPr>
      <w:r>
        <w:rPr/>
        <w:t xml:space="preserve">Here's what it actually is. Small groups — four to eight people, peers at your level. Two sixty-minute sessions a week. </w:t>
      </w:r>
      <w:r>
        <w:rPr>
          <w:rStyle w:val="Strong"/>
        </w:rPr>
        <w:t>An AI facilitator in every session</w:t>
      </w:r>
      <w:r>
        <w:rPr/>
        <w:t xml:space="preserve"> that does the thing human teachers can't scale: it tracks who's spoken and who hasn't. It pulls in the shy. It balances the dominant. It gives you named feedback after every session — not "good job," but </w:t>
      </w:r>
      <w:r>
        <w:rPr>
          <w:rStyle w:val="Emphasis"/>
        </w:rPr>
        <w:t>"you hesitated three times when describing your project, here's the structure to fix that."</w:t>
      </w:r>
    </w:p>
    <w:p>
      <w:pPr>
        <w:pStyle w:val="BodyText"/>
        <w:bidi w:val="0"/>
        <w:jc w:val="left"/>
        <w:rPr/>
      </w:pPr>
      <w:r>
        <w:rPr/>
        <w:t>Progress measured every two weeks. One concrete speaking challenge between sessions. You don't drift.</w:t>
      </w:r>
    </w:p>
    <w:p>
      <w:pPr>
        <w:pStyle w:val="BodyText"/>
        <w:bidi w:val="0"/>
        <w:jc w:val="left"/>
        <w:rPr/>
      </w:pPr>
      <w:r>
        <w:rPr/>
        <w:t xml:space="preserve">Ninety-nine dollars a month, self-serve. One ninety-nine a month if you want a human tutor dropping in. </w:t>
      </w:r>
      <w:r>
        <w:rPr>
          <w:rStyle w:val="Strong"/>
        </w:rPr>
        <w:t>Five-day free trial, no card.</w:t>
      </w:r>
      <w:r>
        <w:rPr/>
        <w:t xml:space="preserve"> You sit in a real group. You meet real peers. You decide.</w:t>
      </w:r>
    </w:p>
    <w:p>
      <w:pPr>
        <w:pStyle w:val="BodyText"/>
        <w:bidi w:val="0"/>
        <w:jc w:val="left"/>
        <w:rPr/>
      </w:pPr>
      <w:r>
        <w:rPr/>
        <w:t>If you're a working professional who needs English for meetings, or you're a student who needs it for your degree, or you're an expat in Chiang Mai who's tired of pointing at menus — this works.</w:t>
      </w:r>
    </w:p>
    <w:p>
      <w:pPr>
        <w:pStyle w:val="BodyText"/>
        <w:bidi w:val="0"/>
        <w:jc w:val="left"/>
        <w:rPr/>
      </w:pPr>
      <w:r>
        <w:rPr/>
        <w:t>WhatsApp number's on the screen. Link in the description.</w:t>
      </w:r>
    </w:p>
    <w:p>
      <w:pPr>
        <w:pStyle w:val="BodyText"/>
        <w:bidi w:val="0"/>
        <w:jc w:val="left"/>
        <w:rPr/>
      </w:pPr>
      <w:r>
        <w:rPr>
          <w:rStyle w:val="Strong"/>
        </w:rPr>
        <w:t>Stop studying. Start speaking.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Recording Notes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Wardrobe:</w:t>
      </w:r>
      <w:r>
        <w:rPr/>
        <w:t xml:space="preserve"> clean solid color, no busy patterns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Lighting:</w:t>
      </w:r>
      <w:r>
        <w:rPr/>
        <w:t xml:space="preserve"> face the window, not behind you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Eye:</w:t>
      </w:r>
      <w:r>
        <w:rPr/>
        <w:t xml:space="preserve"> lens not screen — tape an arrow above the lens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Pace:</w:t>
      </w:r>
      <w:r>
        <w:rPr/>
        <w:t xml:space="preserve"> conversational — slow on bold, breathe on paragraph breaks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283"/>
        <w:ind w:hanging="283" w:left="709"/>
        <w:jc w:val="left"/>
        <w:rPr/>
      </w:pPr>
      <w:r>
        <w:rPr>
          <w:rStyle w:val="Strong"/>
        </w:rPr>
        <w:t>CTA on screen:</w:t>
      </w:r>
      <w:r>
        <w:rPr/>
        <w:t xml:space="preserve"> WhatsApp +66 94 969 0869 + free trial link burned in lower-third </w:t>
      </w:r>
    </w:p>
    <w:sectPr>
      <w:type w:val="nextPage"/>
      <w:pgSz w:w="11906" w:h="16838"/>
      <w:pgMar w:left="1134" w:right="567" w:gutter="0" w:header="0" w:top="567" w:footer="0" w:bottom="567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Noto Sans">
    <w:charset w:val="01"/>
    <w:family w:val="auto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none"/>
      <w:suff w:val="nothing"/>
      <w:lvlText w:val="%1"/>
      <w:lvlJc w:val="left"/>
      <w:pPr>
        <w:tabs>
          <w:tab w:val="num" w:pos="0"/>
        </w:tabs>
        <w:ind w:left="0" w:hanging="0"/>
      </w:pPr>
    </w:lvl>
    <w:lvl w:ilvl="1">
      <w:start w:val="1"/>
      <w:pStyle w:val="Heading2"/>
      <w:numFmt w:val="none"/>
      <w:suff w:val="nothing"/>
      <w:lvlText w:val="%2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%3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%4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%5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%6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%7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%8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%9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view w:val="web"/>
  <w:zoom w:percent="100"/>
  <w:defaultTabStop w:val="1134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oto Serif CJK SC" w:cs="Noto Sans Devanagari"/>
      <w:color w:val="auto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/>
    <w:rPr>
      <w:rFonts w:ascii="Noto Sans" w:hAnsi="Noto Sans"/>
      <w:b/>
      <w:bCs/>
      <w:sz w:val="48"/>
      <w:szCs w:val="44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Noto Serif CJK SC" w:cs="Noto Sans Devanagari"/>
      <w:b/>
      <w:bCs/>
      <w:sz w:val="36"/>
      <w:szCs w:val="36"/>
    </w:rPr>
  </w:style>
  <w:style w:type="character" w:styleId="EndnoteCharacters">
    <w:name w:val="Endnote Characters"/>
    <w:qFormat/>
    <w:rPr/>
  </w:style>
  <w:style w:type="character" w:styleId="FootnoteCharacters">
    <w:name w:val="Footnote Characters"/>
    <w:qFormat/>
    <w:rPr/>
  </w:style>
  <w:style w:type="character" w:styleId="Hyperlink">
    <w:name w:val="Hyperlink"/>
    <w:rPr>
      <w:color w:val="000080"/>
      <w:u w:val="single"/>
    </w:rPr>
  </w:style>
  <w:style w:type="character" w:styleId="Strong">
    <w:name w:val="Strong"/>
    <w:qFormat/>
    <w:rPr>
      <w:b/>
      <w:bCs/>
    </w:rPr>
  </w:style>
  <w:style w:type="character" w:styleId="Emphasis">
    <w:name w:val="Emphasis"/>
    <w:qFormat/>
    <w:rPr>
      <w:i/>
      <w:i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orizontalLine">
    <w:name w:val="Horizontal Line"/>
    <w:basedOn w:val="Normal"/>
    <w:next w:val="BodyText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EnvelopeReturn">
    <w:name w:val="Envelope Return"/>
    <w:basedOn w:val="Normal"/>
    <w:pPr/>
    <w:rPr>
      <w:i/>
    </w:rPr>
  </w:style>
  <w:style w:type="paragraph" w:styleId="TableContents">
    <w:name w:val="Table Contents"/>
    <w:basedOn w:val="BodyText"/>
    <w:qFormat/>
    <w:pPr/>
    <w:rPr/>
  </w:style>
  <w:style w:type="paragraph" w:styleId="Footer">
    <w:name w:val="Footer"/>
    <w:basedOn w:val="Normal"/>
    <w:pPr>
      <w:suppressLineNumbers/>
      <w:tabs>
        <w:tab w:val="clear" w:pos="1134"/>
        <w:tab w:val="center" w:pos="4818" w:leader="none"/>
        <w:tab w:val="right" w:pos="9637" w:leader="none"/>
      </w:tabs>
    </w:pPr>
    <w:rPr/>
  </w:style>
  <w:style w:type="paragraph" w:styleId="Header">
    <w:name w:val="Header"/>
    <w:basedOn w:val="Normal"/>
    <w:pPr>
      <w:suppressLineNumbers/>
      <w:tabs>
        <w:tab w:val="clear" w:pos="1134"/>
        <w:tab w:val="center" w:pos="4818" w:leader="none"/>
        <w:tab w:val="right" w:pos="9637" w:leader="none"/>
      </w:tabs>
    </w:pPr>
    <w:rPr/>
  </w:style>
  <w:style w:type="paragraph" w:styleId="HeaderandFooter">
    <w:name w:val="Header and Footer"/>
    <w:basedOn w:val="Normal"/>
    <w:qFormat/>
    <w:pPr>
      <w:suppressLineNumbers/>
      <w:tabs>
        <w:tab w:val="clear" w:pos="1134"/>
        <w:tab w:val="center" w:pos="4819" w:leader="none"/>
        <w:tab w:val="right" w:pos="9638" w:leader="none"/>
      </w:tabs>
    </w:pPr>
    <w:rPr/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List">
    <w:name w:val="List"/>
    <w:basedOn w:val="BodyText"/>
    <w:pPr/>
    <w:rPr>
      <w:rFonts w:cs="Noto Sans Devanagari"/>
    </w:rPr>
  </w:style>
  <w:style w:type="paragraph" w:styleId="BodyText">
    <w:name w:val="Body Text"/>
    <w:basedOn w:val="Normal"/>
    <w:pPr>
      <w:spacing w:before="0" w:after="283"/>
    </w:pPr>
    <w:rPr/>
  </w:style>
  <w:style w:type="paragraph" w:styleId="Heading">
    <w:name w:val="Heading"/>
    <w:basedOn w:val="Normal"/>
    <w:next w:val="BodyText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>Elevare General — 2 Minute Pitch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