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right"/>
        <w:rPr>
          <w:b w:val="1"/>
          <w:bCs w:val="1"/>
          <w:color w:val="000000"/>
          <w:sz w:val="36"/>
          <w:szCs w:val="36"/>
        </w:rPr>
      </w:pPr>
      <w:r w:rsidDel="00000000" w:rsidR="00000000" w:rsidRPr="00000000">
        <w:rPr>
          <w:b w:val="1"/>
          <w:bCs w:val="1"/>
          <w:color w:val="000000"/>
          <w:sz w:val="36"/>
          <w:szCs w:val="36"/>
        </w:rPr>
        <w:drawing>
          <wp:inline distB="0" distT="0" distL="0" distR="0">
            <wp:extent cx="3294380" cy="125412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94380" cy="1254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36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36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360" w:lineRule="auto"/>
        <w:jc w:val="center"/>
        <w:rPr>
          <w:b w:val="1"/>
          <w:bCs w:val="1"/>
          <w:color w:val="000000"/>
          <w:sz w:val="48"/>
          <w:szCs w:val="48"/>
        </w:rPr>
      </w:pPr>
      <w:r w:rsidDel="00000000" w:rsidR="00000000" w:rsidRPr="00000000">
        <w:rPr>
          <w:b w:val="1"/>
          <w:bCs w:val="1"/>
          <w:color w:val="000000"/>
          <w:sz w:val="48"/>
          <w:szCs w:val="48"/>
          <w:rtl w:val="0"/>
        </w:rPr>
        <w:t xml:space="preserve">Plan de Pruebas de Software</w:t>
      </w:r>
    </w:p>
    <w:p w:rsidR="00000000" w:rsidDel="00000000" w:rsidP="00000000" w:rsidRDefault="00000000" w:rsidRPr="00000000" w14:paraId="00000006">
      <w:pPr>
        <w:spacing w:after="0" w:line="360" w:lineRule="auto"/>
        <w:jc w:val="center"/>
        <w:rPr>
          <w:b w:val="1"/>
          <w:bCs w:val="1"/>
          <w:i w:val="1"/>
          <w:iCs w:val="1"/>
          <w:color w:val="bfbfbf"/>
          <w:sz w:val="36"/>
          <w:szCs w:val="36"/>
        </w:rPr>
      </w:pPr>
      <w:r w:rsidDel="00000000" w:rsidR="00000000" w:rsidRPr="00000000">
        <w:rPr>
          <w:rFonts w:ascii="Calibri" w:cs="Calibri" w:eastAsia="Calibri" w:hAnsi="Calibri"/>
          <w:b w:val="1"/>
          <w:bCs w:val="1"/>
          <w:i w:val="1"/>
          <w:iCs w:val="1"/>
          <w:color w:val="bfbfbf"/>
          <w:sz w:val="36"/>
          <w:szCs w:val="36"/>
          <w:rtl w:val="0"/>
        </w:rPr>
        <w:t xml:space="preserve">EnTuZona</w:t>
      </w:r>
      <w:r w:rsidDel="00000000" w:rsidR="00000000" w:rsidRPr="00000000">
        <w:rPr>
          <w:rtl w:val="0"/>
        </w:rPr>
      </w:r>
    </w:p>
    <w:p w:rsidR="00000000" w:rsidDel="00000000" w:rsidP="00000000" w:rsidRDefault="00000000" w:rsidRPr="00000000" w14:paraId="00000007">
      <w:pPr>
        <w:spacing w:after="0" w:line="360" w:lineRule="auto"/>
        <w:jc w:val="center"/>
        <w:rPr>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365f91"/>
          <w:sz w:val="36"/>
          <w:szCs w:val="36"/>
          <w:rtl w:val="0"/>
        </w:rPr>
        <w:t xml:space="preserve"> </w:t>
      </w:r>
    </w:p>
    <w:p w:rsidR="00000000" w:rsidDel="00000000" w:rsidP="00000000" w:rsidRDefault="00000000" w:rsidRPr="00000000" w14:paraId="00000008">
      <w:pPr>
        <w:spacing w:after="0" w:line="360" w:lineRule="auto"/>
        <w:jc w:val="center"/>
        <w:rPr>
          <w:rFonts w:ascii="Calibri" w:cs="Calibri" w:eastAsia="Calibri" w:hAnsi="Calibri"/>
          <w:b w:val="1"/>
          <w:bCs w:val="1"/>
          <w:i w:val="1"/>
          <w:iCs w:val="1"/>
          <w:color w:val="bfbfbf"/>
          <w:sz w:val="36"/>
          <w:szCs w:val="36"/>
        </w:rPr>
      </w:pPr>
      <w:r w:rsidDel="00000000" w:rsidR="00000000" w:rsidRPr="00000000">
        <w:rPr>
          <w:b w:val="1"/>
          <w:bCs w:val="1"/>
          <w:i w:val="1"/>
          <w:iCs w:val="1"/>
          <w:color w:val="bfbfbf"/>
          <w:sz w:val="36"/>
          <w:szCs w:val="36"/>
          <w:rtl w:val="0"/>
        </w:rPr>
        <w:t xml:space="preserve">03/11/2025</w:t>
      </w:r>
      <w:r w:rsidDel="00000000" w:rsidR="00000000" w:rsidRPr="00000000">
        <w:rPr>
          <w:rtl w:val="0"/>
        </w:rPr>
      </w:r>
    </w:p>
    <w:p w:rsidR="00000000" w:rsidDel="00000000" w:rsidP="00000000" w:rsidRDefault="00000000" w:rsidRPr="00000000" w14:paraId="00000009">
      <w:pPr>
        <w:spacing w:after="0" w:line="360" w:lineRule="auto"/>
        <w:rPr>
          <w:b w:val="1"/>
          <w:bCs w:val="1"/>
          <w:color w:val="365f91"/>
        </w:rPr>
      </w:pPr>
      <w:r w:rsidDel="00000000" w:rsidR="00000000" w:rsidRPr="00000000">
        <w:rPr>
          <w:rtl w:val="0"/>
        </w:rPr>
      </w:r>
    </w:p>
    <w:p w:rsidR="00000000" w:rsidDel="00000000" w:rsidP="00000000" w:rsidRDefault="00000000" w:rsidRPr="00000000" w14:paraId="0000000A">
      <w:pPr>
        <w:spacing w:after="0" w:line="360" w:lineRule="auto"/>
        <w:rPr>
          <w:b w:val="1"/>
          <w:bCs w:val="1"/>
          <w:color w:val="365f91"/>
        </w:rPr>
      </w:pPr>
      <w:r w:rsidDel="00000000" w:rsidR="00000000" w:rsidRPr="00000000">
        <w:rPr>
          <w:rtl w:val="0"/>
        </w:rPr>
      </w:r>
    </w:p>
    <w:p w:rsidR="00000000" w:rsidDel="00000000" w:rsidP="00000000" w:rsidRDefault="00000000" w:rsidRPr="00000000" w14:paraId="0000000B">
      <w:pPr>
        <w:spacing w:after="0" w:line="360" w:lineRule="auto"/>
        <w:rPr>
          <w:b w:val="1"/>
          <w:bCs w:val="1"/>
          <w:color w:val="365f91"/>
        </w:rPr>
      </w:pPr>
      <w:r w:rsidDel="00000000" w:rsidR="00000000" w:rsidRPr="00000000">
        <w:rPr>
          <w:rtl w:val="0"/>
        </w:rPr>
      </w:r>
    </w:p>
    <w:p w:rsidR="00000000" w:rsidDel="00000000" w:rsidP="00000000" w:rsidRDefault="00000000" w:rsidRPr="00000000" w14:paraId="0000000C">
      <w:pPr>
        <w:spacing w:after="0" w:line="360" w:lineRule="auto"/>
        <w:rPr>
          <w:b w:val="1"/>
          <w:bCs w:val="1"/>
          <w:color w:val="365f91"/>
        </w:rPr>
      </w:pPr>
      <w:r w:rsidDel="00000000" w:rsidR="00000000" w:rsidRPr="00000000">
        <w:rPr>
          <w:rtl w:val="0"/>
        </w:rPr>
      </w:r>
    </w:p>
    <w:p w:rsidR="00000000" w:rsidDel="00000000" w:rsidP="00000000" w:rsidRDefault="00000000" w:rsidRPr="00000000" w14:paraId="0000000D">
      <w:pPr>
        <w:spacing w:after="0" w:line="360" w:lineRule="auto"/>
        <w:rPr>
          <w:b w:val="1"/>
          <w:bCs w:val="1"/>
          <w:color w:val="365f91"/>
        </w:rPr>
      </w:pPr>
      <w:r w:rsidDel="00000000" w:rsidR="00000000" w:rsidRPr="00000000">
        <w:rPr>
          <w:rtl w:val="0"/>
        </w:rPr>
      </w:r>
    </w:p>
    <w:p w:rsidR="00000000" w:rsidDel="00000000" w:rsidP="00000000" w:rsidRDefault="00000000" w:rsidRPr="00000000" w14:paraId="0000000E">
      <w:pPr>
        <w:spacing w:after="0" w:line="360" w:lineRule="auto"/>
        <w:rPr>
          <w:b w:val="1"/>
          <w:bCs w:val="1"/>
          <w:color w:val="365f91"/>
        </w:rPr>
      </w:pPr>
      <w:r w:rsidDel="00000000" w:rsidR="00000000" w:rsidRPr="00000000">
        <w:rPr>
          <w:rtl w:val="0"/>
        </w:rPr>
      </w:r>
    </w:p>
    <w:p w:rsidR="00000000" w:rsidDel="00000000" w:rsidP="00000000" w:rsidRDefault="00000000" w:rsidRPr="00000000" w14:paraId="0000000F">
      <w:pPr>
        <w:spacing w:after="0" w:line="36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36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36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36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36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36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36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360" w:lineRule="auto"/>
        <w:rPr>
          <w:b w:val="1"/>
          <w:bCs w:val="1"/>
          <w:sz w:val="32"/>
          <w:szCs w:val="32"/>
        </w:rPr>
      </w:pPr>
      <w:r w:rsidDel="00000000" w:rsidR="00000000" w:rsidRPr="00000000">
        <w:rPr>
          <w:b w:val="1"/>
          <w:bCs w:val="1"/>
          <w:sz w:val="32"/>
          <w:szCs w:val="32"/>
          <w:rtl w:val="0"/>
        </w:rPr>
        <w:t xml:space="preserve">Tabla de contenido</w:t>
      </w:r>
    </w:p>
    <w:p w:rsidR="00000000" w:rsidDel="00000000" w:rsidP="00000000" w:rsidRDefault="00000000" w:rsidRPr="00000000" w14:paraId="00000017">
      <w:pPr>
        <w:spacing w:after="0" w:line="360" w:lineRule="auto"/>
        <w:rPr>
          <w:b w:val="1"/>
          <w:bCs w:val="1"/>
          <w:color w:val="365f91"/>
        </w:rPr>
      </w:pPr>
      <w:r w:rsidDel="00000000" w:rsidR="00000000" w:rsidRPr="00000000">
        <w:rPr>
          <w:rtl w:val="0"/>
        </w:rPr>
      </w:r>
    </w:p>
    <w:sdt>
      <w:sdtPr>
        <w:id w:val="-1814702058"/>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del Proyecto</w:t>
            <w:tab/>
          </w:r>
          <w:r w:rsidDel="00000000" w:rsidR="00000000" w:rsidRPr="00000000">
            <w:fldChar w:fldCharType="begin"/>
            <w:instrText xml:space="preserve"> PAGEREF _heading=h.798uezniviur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begin"/>
            <w:instrText xml:space="preserve"> HYPERLINK \l "_heading=h.798uezniviur"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Aprobaciones</w:t>
            <w:tab/>
          </w:r>
          <w:r w:rsidDel="00000000" w:rsidR="00000000" w:rsidRPr="00000000">
            <w:fldChar w:fldCharType="begin"/>
            <w:instrText xml:space="preserve"> PAGEREF _heading=h.lrl5pjkaoilr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begin"/>
            <w:instrText xml:space="preserve"> HYPERLINK \l "_heading=h.lrl5pjkaoilr"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 Ejecutivo</w:t>
            <w:tab/>
          </w:r>
          <w:r w:rsidDel="00000000" w:rsidR="00000000" w:rsidRPr="00000000">
            <w:fldChar w:fldCharType="begin"/>
            <w:instrText xml:space="preserve"> PAGEREF _heading=h.7jb5nxbqq4f2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begin"/>
            <w:instrText xml:space="preserve"> HYPERLINK \l "_heading=h.7jb5nxbqq4f2"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 de las Pruebas</w:t>
            <w:tab/>
          </w:r>
          <w:r w:rsidDel="00000000" w:rsidR="00000000" w:rsidRPr="00000000">
            <w:fldChar w:fldCharType="begin"/>
            <w:instrText xml:space="preserve"> PAGEREF _heading=h.h45nyn972uk7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begin"/>
            <w:instrText xml:space="preserve"> HYPERLINK \l "_heading=h.h45nyn972uk7"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Elementos de Pruebas</w:t>
            <w:tab/>
          </w:r>
          <w:r w:rsidDel="00000000" w:rsidR="00000000" w:rsidRPr="00000000">
            <w:fldChar w:fldCharType="begin"/>
            <w:instrText xml:space="preserve"> PAGEREF _heading=h.ly81vn7euwxx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begin"/>
            <w:instrText xml:space="preserve"> HYPERLINK \l "_heading=h.ly81vn7euwxx"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Funcionalidades a No Probar</w:t>
            <w:tab/>
          </w:r>
          <w:r w:rsidDel="00000000" w:rsidR="00000000" w:rsidRPr="00000000">
            <w:fldChar w:fldCharType="begin"/>
            <w:instrText xml:space="preserve"> PAGEREF _heading=h.v0g949c3nk8w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begin"/>
            <w:instrText xml:space="preserve"> HYPERLINK \l "_heading=h.v0g949c3nk8w"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Enfoque de Pruebas (Estrategia)</w:t>
            <w:tab/>
          </w:r>
          <w:r w:rsidDel="00000000" w:rsidR="00000000" w:rsidRPr="00000000">
            <w:fldChar w:fldCharType="begin"/>
            <w:instrText xml:space="preserve"> PAGEREF _heading=h.yx3hnplr410c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begin"/>
            <w:instrText xml:space="preserve"> HYPERLINK \l "_heading=h.yx3hnplr410c"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Criterios de Aceptación o Rechazo</w:t>
            <w:tab/>
          </w:r>
          <w:r w:rsidDel="00000000" w:rsidR="00000000" w:rsidRPr="00000000">
            <w:fldChar w:fldCharType="begin"/>
            <w:instrText xml:space="preserve"> PAGEREF _heading=h.57eer6erc27v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begin"/>
            <w:instrText xml:space="preserve"> HYPERLINK \l "_heading=h.57eer6erc27v"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Criterios de Aceptación o Rechazo</w:t>
            <w:tab/>
          </w:r>
          <w:r w:rsidDel="00000000" w:rsidR="00000000" w:rsidRPr="00000000">
            <w:fldChar w:fldCharType="begin"/>
            <w:instrText xml:space="preserve"> PAGEREF _heading=h.4xnzwxbx1zg1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begin"/>
            <w:instrText xml:space="preserve"> HYPERLINK \l "_heading=h.4xnzwxbx1zg1"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Criterios de Suspensión</w:t>
            <w:tab/>
          </w:r>
          <w:r w:rsidDel="00000000" w:rsidR="00000000" w:rsidRPr="00000000">
            <w:fldChar w:fldCharType="begin"/>
            <w:instrText xml:space="preserve"> PAGEREF _heading=h.ffju4u7o88yw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begin"/>
            <w:instrText xml:space="preserve"> HYPERLINK \l "_heading=h.ffju4u7o88yw"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Criterios de Reanudación</w:t>
            <w:tab/>
          </w:r>
          <w:r w:rsidDel="00000000" w:rsidR="00000000" w:rsidRPr="00000000">
            <w:fldChar w:fldCharType="begin"/>
            <w:instrText xml:space="preserve"> PAGEREF _heading=h.nqycdizb9tbf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begin"/>
            <w:instrText xml:space="preserve"> HYPERLINK \l "_heading=h.nqycdizb9tbf"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Entregables</w:t>
            <w:tab/>
          </w:r>
          <w:r w:rsidDel="00000000" w:rsidR="00000000" w:rsidRPr="00000000">
            <w:fldChar w:fldCharType="begin"/>
            <w:instrText xml:space="preserve"> PAGEREF _heading=h.6fj66xkvfper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begin"/>
            <w:instrText xml:space="preserve"> HYPERLINK \l "_heading=h.6fj66xkvfper"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Recursos</w:t>
            <w:tab/>
          </w:r>
          <w:r w:rsidDel="00000000" w:rsidR="00000000" w:rsidRPr="00000000">
            <w:fldChar w:fldCharType="begin"/>
            <w:instrText xml:space="preserve"> PAGEREF _heading=h.hv9wb7xhgilr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begin"/>
            <w:instrText xml:space="preserve"> HYPERLINK \l "_heading=h.hv9wb7xhgilr"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de Entornos – Hardware</w:t>
            <w:tab/>
          </w:r>
          <w:r w:rsidDel="00000000" w:rsidR="00000000" w:rsidRPr="00000000">
            <w:fldChar w:fldCharType="begin"/>
            <w:instrText xml:space="preserve"> PAGEREF _heading=h.jlvvdrff4zpe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begin"/>
            <w:instrText xml:space="preserve"> HYPERLINK \l "_heading=h.jlvvdrff4zpe"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de Entornos – Software</w:t>
            <w:tab/>
          </w:r>
          <w:r w:rsidDel="00000000" w:rsidR="00000000" w:rsidRPr="00000000">
            <w:fldChar w:fldCharType="begin"/>
            <w:instrText xml:space="preserve"> PAGEREF _heading=h.imhikt3t141s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begin"/>
            <w:instrText xml:space="preserve"> HYPERLINK \l "_heading=h.imhikt3t141s"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Herramientas de Pruebas Requeridas</w:t>
            <w:tab/>
          </w:r>
          <w:r w:rsidDel="00000000" w:rsidR="00000000" w:rsidRPr="00000000">
            <w:fldChar w:fldCharType="begin"/>
            <w:instrText xml:space="preserve"> PAGEREF _heading=h.db2iqpc7k1th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begin"/>
            <w:instrText xml:space="preserve"> HYPERLINK \l "_heading=h.db2iqpc7k1th"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Personal</w:t>
            <w:tab/>
          </w:r>
          <w:r w:rsidDel="00000000" w:rsidR="00000000" w:rsidRPr="00000000">
            <w:fldChar w:fldCharType="begin"/>
            <w:instrText xml:space="preserve"> PAGEREF _heading=h.ns1d7qw5qgju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begin"/>
            <w:instrText xml:space="preserve"> HYPERLINK \l "_heading=h.ns1d7qw5qgju"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Planificación y Organización</w:t>
            <w:tab/>
          </w:r>
          <w:r w:rsidDel="00000000" w:rsidR="00000000" w:rsidRPr="00000000">
            <w:fldChar w:fldCharType="begin"/>
            <w:instrText xml:space="preserve"> PAGEREF _heading=h.4fibxuqud7k9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begin"/>
            <w:instrText xml:space="preserve"> HYPERLINK \l "_heading=h.4fibxuqud7k9"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Procedimientos para las Pruebas</w:t>
            <w:tab/>
          </w:r>
          <w:r w:rsidDel="00000000" w:rsidR="00000000" w:rsidRPr="00000000">
            <w:fldChar w:fldCharType="begin"/>
            <w:instrText xml:space="preserve"> PAGEREF _heading=h.e70pzx9sqk3p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begin"/>
            <w:instrText xml:space="preserve"> HYPERLINK \l "_heading=h.e70pzx9sqk3p"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Matriz de Responsabilidades</w:t>
            <w:tab/>
          </w:r>
          <w:r w:rsidDel="00000000" w:rsidR="00000000" w:rsidRPr="00000000">
            <w:fldChar w:fldCharType="begin"/>
            <w:instrText xml:space="preserve"> PAGEREF _heading=h.m339epfsmdbj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begin"/>
            <w:instrText xml:space="preserve"> HYPERLINK \l "_heading=h.m339epfsmdbj"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Cronograma</w:t>
            <w:tab/>
          </w:r>
          <w:r w:rsidDel="00000000" w:rsidR="00000000" w:rsidRPr="00000000">
            <w:fldChar w:fldCharType="begin"/>
            <w:instrText xml:space="preserve"> PAGEREF _heading=h.juv1rk3ptjmn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begin"/>
            <w:instrText xml:space="preserve"> HYPERLINK \l "_heading=h.juv1rk3ptjmn"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36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Premisas</w:t>
            <w:tab/>
          </w:r>
          <w:r w:rsidDel="00000000" w:rsidR="00000000" w:rsidRPr="00000000">
            <w:fldChar w:fldCharType="begin"/>
            <w:instrText xml:space="preserve"> PAGEREF _heading=h.ia7qij37vvzm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begin"/>
            <w:instrText xml:space="preserve"> HYPERLINK \l "_heading=h.ia7qij37vvzm"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spacing w:after="0" w:line="360" w:lineRule="auto"/>
            <w:rPr>
              <w:b w:val="1"/>
              <w:bCs w:val="1"/>
              <w:color w:val="365f91"/>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0" w:line="360" w:lineRule="auto"/>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280" w:before="280" w:line="360" w:lineRule="auto"/>
        <w:rPr>
          <w:color w:val="000000"/>
          <w:sz w:val="28"/>
          <w:szCs w:val="28"/>
        </w:rPr>
      </w:pPr>
      <w:bookmarkStart w:colFirst="0" w:colLast="0" w:name="_heading=h.798uezniviur" w:id="0"/>
      <w:bookmarkEnd w:id="0"/>
      <w:r w:rsidDel="00000000" w:rsidR="00000000" w:rsidRPr="00000000">
        <w:rPr>
          <w:color w:val="000000"/>
          <w:sz w:val="28"/>
          <w:szCs w:val="28"/>
          <w:rtl w:val="0"/>
        </w:rPr>
        <w:t xml:space="preserve">Información del Proyecto</w:t>
      </w:r>
    </w:p>
    <w:tbl>
      <w:tblPr>
        <w:tblStyle w:val="Table1"/>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4"/>
        <w:gridCol w:w="5496"/>
        <w:tblGridChange w:id="0">
          <w:tblGrid>
            <w:gridCol w:w="3224"/>
            <w:gridCol w:w="5496"/>
          </w:tblGrid>
        </w:tblGridChange>
      </w:tblGrid>
      <w:tr>
        <w:trPr>
          <w:cantSplit w:val="0"/>
          <w:tblHeader w:val="0"/>
        </w:trPr>
        <w:tc>
          <w:tcPr>
            <w:shd w:fill="auto" w:val="clear"/>
          </w:tcPr>
          <w:p w:rsidR="00000000" w:rsidDel="00000000" w:rsidP="00000000" w:rsidRDefault="00000000" w:rsidRPr="00000000" w14:paraId="00000031">
            <w:pPr>
              <w:spacing w:after="0" w:line="360" w:lineRule="auto"/>
              <w:rPr>
                <w:color w:val="000000"/>
                <w:sz w:val="22"/>
                <w:szCs w:val="22"/>
              </w:rPr>
            </w:pPr>
            <w:r w:rsidDel="00000000" w:rsidR="00000000" w:rsidRPr="00000000">
              <w:rPr>
                <w:color w:val="000000"/>
                <w:sz w:val="22"/>
                <w:szCs w:val="22"/>
                <w:rtl w:val="0"/>
              </w:rPr>
              <w:t xml:space="preserve">Empresa / Organización</w:t>
            </w:r>
          </w:p>
        </w:tc>
        <w:tc>
          <w:tcPr>
            <w:shd w:fill="auto" w:val="clear"/>
          </w:tcPr>
          <w:p w:rsidR="00000000" w:rsidDel="00000000" w:rsidP="00000000" w:rsidRDefault="00000000" w:rsidRPr="00000000" w14:paraId="00000032">
            <w:pPr>
              <w:spacing w:after="0" w:line="360" w:lineRule="auto"/>
              <w:jc w:val="both"/>
              <w:rPr>
                <w:color w:val="000000"/>
              </w:rPr>
            </w:pPr>
            <w:r w:rsidDel="00000000" w:rsidR="00000000" w:rsidRPr="00000000">
              <w:rPr>
                <w:rtl w:val="0"/>
              </w:rPr>
              <w:t xml:space="preserve">EnTuZona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3">
            <w:pPr>
              <w:spacing w:after="0" w:line="360" w:lineRule="auto"/>
              <w:rPr>
                <w:color w:val="000000"/>
                <w:sz w:val="22"/>
                <w:szCs w:val="22"/>
              </w:rPr>
            </w:pPr>
            <w:r w:rsidDel="00000000" w:rsidR="00000000" w:rsidRPr="00000000">
              <w:rPr>
                <w:color w:val="000000"/>
                <w:sz w:val="22"/>
                <w:szCs w:val="22"/>
                <w:rtl w:val="0"/>
              </w:rPr>
              <w:t xml:space="preserve">Proyecto</w:t>
            </w:r>
          </w:p>
        </w:tc>
        <w:tc>
          <w:tcPr>
            <w:shd w:fill="auto" w:val="clear"/>
          </w:tcPr>
          <w:p w:rsidR="00000000" w:rsidDel="00000000" w:rsidP="00000000" w:rsidRDefault="00000000" w:rsidRPr="00000000" w14:paraId="00000034">
            <w:pPr>
              <w:spacing w:after="0" w:line="360" w:lineRule="auto"/>
              <w:jc w:val="both"/>
              <w:rPr/>
            </w:pPr>
            <w:r w:rsidDel="00000000" w:rsidR="00000000" w:rsidRPr="00000000">
              <w:rPr>
                <w:rtl w:val="0"/>
              </w:rPr>
              <w:t xml:space="preserve">EnTuZona</w:t>
            </w:r>
          </w:p>
          <w:p w:rsidR="00000000" w:rsidDel="00000000" w:rsidP="00000000" w:rsidRDefault="00000000" w:rsidRPr="00000000" w14:paraId="00000035">
            <w:pPr>
              <w:spacing w:after="0" w:line="360" w:lineRule="auto"/>
              <w:jc w:val="both"/>
              <w:rPr/>
            </w:pPr>
            <w:r w:rsidDel="00000000" w:rsidR="00000000" w:rsidRPr="00000000">
              <w:rPr>
                <w:rtl w:val="0"/>
              </w:rPr>
              <w:br w:type="textWrapping"/>
              <w:t xml:space="preserve">Portal de trabajo completo donde las personas pueden publicar servicios profesionales y ofertas laborales, con sistema de autenticación JWT, perfiles verificados (Trabajador, Empleador, Moderador), sistema de reseñas y calificaciones, y panel de moderación.</w:t>
            </w:r>
          </w:p>
        </w:tc>
      </w:tr>
      <w:tr>
        <w:trPr>
          <w:cantSplit w:val="0"/>
          <w:tblHeader w:val="0"/>
        </w:trPr>
        <w:tc>
          <w:tcPr>
            <w:shd w:fill="auto" w:val="clear"/>
          </w:tcPr>
          <w:p w:rsidR="00000000" w:rsidDel="00000000" w:rsidP="00000000" w:rsidRDefault="00000000" w:rsidRPr="00000000" w14:paraId="00000036">
            <w:pPr>
              <w:spacing w:after="0" w:line="360" w:lineRule="auto"/>
              <w:rPr>
                <w:color w:val="000000"/>
                <w:sz w:val="22"/>
                <w:szCs w:val="22"/>
              </w:rPr>
            </w:pPr>
            <w:r w:rsidDel="00000000" w:rsidR="00000000" w:rsidRPr="00000000">
              <w:rPr>
                <w:color w:val="000000"/>
                <w:sz w:val="22"/>
                <w:szCs w:val="22"/>
                <w:rtl w:val="0"/>
              </w:rPr>
              <w:t xml:space="preserve">Fecha de preparación</w:t>
            </w:r>
          </w:p>
        </w:tc>
        <w:tc>
          <w:tcPr>
            <w:shd w:fill="auto" w:val="clear"/>
          </w:tcPr>
          <w:p w:rsidR="00000000" w:rsidDel="00000000" w:rsidP="00000000" w:rsidRDefault="00000000" w:rsidRPr="00000000" w14:paraId="00000037">
            <w:pPr>
              <w:spacing w:after="0" w:line="360" w:lineRule="auto"/>
              <w:jc w:val="both"/>
              <w:rPr>
                <w:color w:val="000000"/>
              </w:rPr>
            </w:pPr>
            <w:r w:rsidDel="00000000" w:rsidR="00000000" w:rsidRPr="00000000">
              <w:rPr>
                <w:rtl w:val="0"/>
              </w:rPr>
              <w:t xml:space="preserve">03/11/2025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spacing w:after="0" w:line="360" w:lineRule="auto"/>
              <w:rPr>
                <w:color w:val="000000"/>
                <w:sz w:val="22"/>
                <w:szCs w:val="22"/>
              </w:rPr>
            </w:pPr>
            <w:r w:rsidDel="00000000" w:rsidR="00000000" w:rsidRPr="00000000">
              <w:rPr>
                <w:color w:val="000000"/>
                <w:sz w:val="22"/>
                <w:szCs w:val="22"/>
                <w:rtl w:val="0"/>
              </w:rPr>
              <w:t xml:space="preserve">Cliente</w:t>
            </w:r>
          </w:p>
        </w:tc>
        <w:tc>
          <w:tcPr>
            <w:shd w:fill="auto" w:val="clear"/>
          </w:tcPr>
          <w:p w:rsidR="00000000" w:rsidDel="00000000" w:rsidP="00000000" w:rsidRDefault="00000000" w:rsidRPr="00000000" w14:paraId="00000039">
            <w:pPr>
              <w:spacing w:after="0" w:line="360" w:lineRule="auto"/>
              <w:jc w:val="both"/>
              <w:rPr>
                <w:color w:val="000000"/>
              </w:rPr>
            </w:pPr>
            <w:r w:rsidDel="00000000" w:rsidR="00000000" w:rsidRPr="00000000">
              <w:rPr>
                <w:rtl w:val="0"/>
              </w:rPr>
              <w:t xml:space="preserve">Trabajadores y Empleadores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A">
            <w:pPr>
              <w:spacing w:after="0" w:line="360" w:lineRule="auto"/>
              <w:rPr>
                <w:color w:val="000000"/>
                <w:sz w:val="22"/>
                <w:szCs w:val="22"/>
              </w:rPr>
            </w:pPr>
            <w:r w:rsidDel="00000000" w:rsidR="00000000" w:rsidRPr="00000000">
              <w:rPr>
                <w:color w:val="000000"/>
                <w:sz w:val="22"/>
                <w:szCs w:val="22"/>
                <w:rtl w:val="0"/>
              </w:rPr>
              <w:t xml:space="preserve">Patrocinador principal</w:t>
            </w:r>
          </w:p>
        </w:tc>
        <w:tc>
          <w:tcPr>
            <w:shd w:fill="auto" w:val="clear"/>
          </w:tcPr>
          <w:p w:rsidR="00000000" w:rsidDel="00000000" w:rsidP="00000000" w:rsidRDefault="00000000" w:rsidRPr="00000000" w14:paraId="0000003B">
            <w:pPr>
              <w:spacing w:after="0" w:line="360" w:lineRule="auto"/>
              <w:jc w:val="both"/>
              <w:rPr>
                <w:color w:val="000000"/>
              </w:rPr>
            </w:pPr>
            <w:r w:rsidDel="00000000" w:rsidR="00000000" w:rsidRPr="00000000">
              <w:rPr>
                <w:rtl w:val="0"/>
              </w:rPr>
              <w:t xml:space="preserve">N/A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C">
            <w:pPr>
              <w:spacing w:after="0" w:line="360" w:lineRule="auto"/>
              <w:rPr>
                <w:color w:val="000000"/>
                <w:sz w:val="22"/>
                <w:szCs w:val="22"/>
              </w:rPr>
            </w:pPr>
            <w:r w:rsidDel="00000000" w:rsidR="00000000" w:rsidRPr="00000000">
              <w:rPr>
                <w:color w:val="000000"/>
                <w:sz w:val="22"/>
                <w:szCs w:val="22"/>
                <w:rtl w:val="0"/>
              </w:rPr>
              <w:t xml:space="preserve">Gerente / Líder de Proyecto</w:t>
            </w:r>
          </w:p>
        </w:tc>
        <w:tc>
          <w:tcPr>
            <w:shd w:fill="auto" w:val="clear"/>
          </w:tcPr>
          <w:p w:rsidR="00000000" w:rsidDel="00000000" w:rsidP="00000000" w:rsidRDefault="00000000" w:rsidRPr="00000000" w14:paraId="0000003D">
            <w:pPr>
              <w:spacing w:after="0" w:line="360" w:lineRule="auto"/>
              <w:jc w:val="both"/>
              <w:rPr>
                <w:color w:val="000000"/>
              </w:rPr>
            </w:pPr>
            <w:r w:rsidDel="00000000" w:rsidR="00000000" w:rsidRPr="00000000">
              <w:rPr>
                <w:rtl w:val="0"/>
              </w:rPr>
              <w:t xml:space="preserve">Sebastian Palacios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E">
            <w:pPr>
              <w:spacing w:after="0" w:line="360" w:lineRule="auto"/>
              <w:rPr>
                <w:color w:val="000000"/>
                <w:sz w:val="22"/>
                <w:szCs w:val="22"/>
              </w:rPr>
            </w:pPr>
            <w:r w:rsidDel="00000000" w:rsidR="00000000" w:rsidRPr="00000000">
              <w:rPr>
                <w:color w:val="000000"/>
                <w:sz w:val="22"/>
                <w:szCs w:val="22"/>
                <w:rtl w:val="0"/>
              </w:rPr>
              <w:t xml:space="preserve">Gerente / Líder de Pruebas de Software</w:t>
            </w:r>
          </w:p>
        </w:tc>
        <w:tc>
          <w:tcPr>
            <w:shd w:fill="auto" w:val="clear"/>
          </w:tcPr>
          <w:p w:rsidR="00000000" w:rsidDel="00000000" w:rsidP="00000000" w:rsidRDefault="00000000" w:rsidRPr="00000000" w14:paraId="0000003F">
            <w:pPr>
              <w:spacing w:after="0" w:line="360" w:lineRule="auto"/>
              <w:rPr>
                <w:color w:val="000000"/>
              </w:rPr>
            </w:pPr>
            <w:r w:rsidDel="00000000" w:rsidR="00000000" w:rsidRPr="00000000">
              <w:rPr>
                <w:rtl w:val="0"/>
              </w:rPr>
              <w:t xml:space="preserve">Daniel Roa</w:t>
            </w:r>
            <w:r w:rsidDel="00000000" w:rsidR="00000000" w:rsidRPr="00000000">
              <w:rPr>
                <w:rtl w:val="0"/>
              </w:rPr>
            </w:r>
          </w:p>
        </w:tc>
      </w:tr>
    </w:tbl>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pStyle w:val="Heading1"/>
        <w:spacing w:after="280" w:before="280" w:line="360" w:lineRule="auto"/>
        <w:rPr>
          <w:color w:val="000000"/>
          <w:sz w:val="28"/>
          <w:szCs w:val="28"/>
        </w:rPr>
      </w:pPr>
      <w:bookmarkStart w:colFirst="0" w:colLast="0" w:name="_heading=h.lrl5pjkaoilr" w:id="1"/>
      <w:bookmarkEnd w:id="1"/>
      <w:r w:rsidDel="00000000" w:rsidR="00000000" w:rsidRPr="00000000">
        <w:rPr>
          <w:color w:val="000000"/>
          <w:sz w:val="28"/>
          <w:szCs w:val="28"/>
          <w:rtl w:val="0"/>
        </w:rPr>
        <w:t xml:space="preserve">Aprobaciones</w:t>
      </w:r>
    </w:p>
    <w:tbl>
      <w:tblPr>
        <w:tblStyle w:val="Table2"/>
        <w:tblW w:w="87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1559"/>
        <w:gridCol w:w="1985"/>
        <w:gridCol w:w="850"/>
        <w:gridCol w:w="2410"/>
        <w:tblGridChange w:id="0">
          <w:tblGrid>
            <w:gridCol w:w="1985"/>
            <w:gridCol w:w="1559"/>
            <w:gridCol w:w="1985"/>
            <w:gridCol w:w="850"/>
            <w:gridCol w:w="2410"/>
          </w:tblGrid>
        </w:tblGridChange>
      </w:tblGrid>
      <w:tr>
        <w:trPr>
          <w:cantSplit w:val="0"/>
          <w:tblHeader w:val="0"/>
        </w:trPr>
        <w:tc>
          <w:tcPr>
            <w:shd w:fill="d9d9d9" w:val="clear"/>
          </w:tcPr>
          <w:p w:rsidR="00000000" w:rsidDel="00000000" w:rsidP="00000000" w:rsidRDefault="00000000" w:rsidRPr="00000000" w14:paraId="00000042">
            <w:pPr>
              <w:spacing w:after="0" w:line="360" w:lineRule="auto"/>
              <w:jc w:val="center"/>
              <w:rPr>
                <w:b w:val="1"/>
                <w:bCs w:val="1"/>
                <w:color w:val="000000"/>
                <w:sz w:val="20"/>
                <w:szCs w:val="20"/>
              </w:rPr>
            </w:pPr>
            <w:r w:rsidDel="00000000" w:rsidR="00000000" w:rsidRPr="00000000">
              <w:rPr>
                <w:b w:val="1"/>
                <w:bCs w:val="1"/>
                <w:color w:val="000000"/>
                <w:sz w:val="20"/>
                <w:szCs w:val="20"/>
                <w:rtl w:val="0"/>
              </w:rPr>
              <w:t xml:space="preserve">Nombre y Apellido</w:t>
            </w:r>
          </w:p>
        </w:tc>
        <w:tc>
          <w:tcPr>
            <w:shd w:fill="d9d9d9" w:val="clear"/>
          </w:tcPr>
          <w:p w:rsidR="00000000" w:rsidDel="00000000" w:rsidP="00000000" w:rsidRDefault="00000000" w:rsidRPr="00000000" w14:paraId="00000043">
            <w:pPr>
              <w:spacing w:after="0" w:line="360" w:lineRule="auto"/>
              <w:jc w:val="center"/>
              <w:rPr>
                <w:b w:val="1"/>
                <w:bCs w:val="1"/>
                <w:color w:val="000000"/>
                <w:sz w:val="20"/>
                <w:szCs w:val="20"/>
              </w:rPr>
            </w:pPr>
            <w:r w:rsidDel="00000000" w:rsidR="00000000" w:rsidRPr="00000000">
              <w:rPr>
                <w:b w:val="1"/>
                <w:bCs w:val="1"/>
                <w:color w:val="000000"/>
                <w:sz w:val="20"/>
                <w:szCs w:val="20"/>
                <w:rtl w:val="0"/>
              </w:rPr>
              <w:t xml:space="preserve">Cargo</w:t>
            </w:r>
          </w:p>
        </w:tc>
        <w:tc>
          <w:tcPr>
            <w:shd w:fill="d9d9d9" w:val="clear"/>
          </w:tcPr>
          <w:p w:rsidR="00000000" w:rsidDel="00000000" w:rsidP="00000000" w:rsidRDefault="00000000" w:rsidRPr="00000000" w14:paraId="00000044">
            <w:pPr>
              <w:spacing w:after="0" w:line="360" w:lineRule="auto"/>
              <w:jc w:val="center"/>
              <w:rPr>
                <w:b w:val="1"/>
                <w:bCs w:val="1"/>
                <w:color w:val="000000"/>
                <w:sz w:val="20"/>
                <w:szCs w:val="20"/>
              </w:rPr>
            </w:pPr>
            <w:r w:rsidDel="00000000" w:rsidR="00000000" w:rsidRPr="00000000">
              <w:rPr>
                <w:b w:val="1"/>
                <w:bCs w:val="1"/>
                <w:color w:val="000000"/>
                <w:sz w:val="20"/>
                <w:szCs w:val="20"/>
                <w:rtl w:val="0"/>
              </w:rPr>
              <w:t xml:space="preserve">Departamento u Organización</w:t>
            </w:r>
          </w:p>
        </w:tc>
        <w:tc>
          <w:tcPr>
            <w:shd w:fill="d9d9d9" w:val="clear"/>
          </w:tcPr>
          <w:p w:rsidR="00000000" w:rsidDel="00000000" w:rsidP="00000000" w:rsidRDefault="00000000" w:rsidRPr="00000000" w14:paraId="00000045">
            <w:pPr>
              <w:spacing w:after="0" w:line="360" w:lineRule="auto"/>
              <w:jc w:val="center"/>
              <w:rPr>
                <w:b w:val="1"/>
                <w:bCs w:val="1"/>
                <w:color w:val="000000"/>
                <w:sz w:val="20"/>
                <w:szCs w:val="20"/>
              </w:rPr>
            </w:pPr>
            <w:r w:rsidDel="00000000" w:rsidR="00000000" w:rsidRPr="00000000">
              <w:rPr>
                <w:b w:val="1"/>
                <w:bCs w:val="1"/>
                <w:color w:val="000000"/>
                <w:sz w:val="20"/>
                <w:szCs w:val="20"/>
                <w:rtl w:val="0"/>
              </w:rPr>
              <w:t xml:space="preserve">Fecha</w:t>
            </w:r>
          </w:p>
        </w:tc>
        <w:tc>
          <w:tcPr>
            <w:shd w:fill="d9d9d9" w:val="clear"/>
          </w:tcPr>
          <w:p w:rsidR="00000000" w:rsidDel="00000000" w:rsidP="00000000" w:rsidRDefault="00000000" w:rsidRPr="00000000" w14:paraId="00000046">
            <w:pPr>
              <w:spacing w:after="0" w:line="360" w:lineRule="auto"/>
              <w:jc w:val="center"/>
              <w:rPr>
                <w:b w:val="1"/>
                <w:bCs w:val="1"/>
                <w:color w:val="000000"/>
                <w:sz w:val="20"/>
                <w:szCs w:val="20"/>
              </w:rPr>
            </w:pPr>
            <w:r w:rsidDel="00000000" w:rsidR="00000000" w:rsidRPr="00000000">
              <w:rPr>
                <w:b w:val="1"/>
                <w:bCs w:val="1"/>
                <w:color w:val="000000"/>
                <w:sz w:val="20"/>
                <w:szCs w:val="20"/>
                <w:rtl w:val="0"/>
              </w:rPr>
              <w:t xml:space="preserve">Firma</w:t>
            </w:r>
          </w:p>
        </w:tc>
      </w:tr>
      <w:tr>
        <w:trPr>
          <w:cantSplit w:val="0"/>
          <w:tblHeader w:val="0"/>
        </w:trPr>
        <w:tc>
          <w:tcPr/>
          <w:p w:rsidR="00000000" w:rsidDel="00000000" w:rsidP="00000000" w:rsidRDefault="00000000" w:rsidRPr="00000000" w14:paraId="00000047">
            <w:pPr>
              <w:spacing w:after="0" w:line="360" w:lineRule="auto"/>
              <w:jc w:val="center"/>
              <w:rPr>
                <w:b w:val="1"/>
                <w:bCs w:val="1"/>
                <w:color w:val="000000"/>
                <w:sz w:val="20"/>
                <w:szCs w:val="20"/>
              </w:rPr>
            </w:pPr>
            <w:r w:rsidDel="00000000" w:rsidR="00000000" w:rsidRPr="00000000">
              <w:rPr>
                <w:b w:val="1"/>
                <w:bCs w:val="1"/>
                <w:sz w:val="20"/>
                <w:szCs w:val="20"/>
                <w:rtl w:val="0"/>
              </w:rPr>
              <w:t xml:space="preserve">Sebastian Palacios</w:t>
            </w:r>
            <w:r w:rsidDel="00000000" w:rsidR="00000000" w:rsidRPr="00000000">
              <w:rPr>
                <w:rtl w:val="0"/>
              </w:rPr>
            </w:r>
          </w:p>
          <w:p w:rsidR="00000000" w:rsidDel="00000000" w:rsidP="00000000" w:rsidRDefault="00000000" w:rsidRPr="00000000" w14:paraId="00000048">
            <w:pPr>
              <w:spacing w:after="0" w:line="360" w:lineRule="auto"/>
              <w:jc w:val="center"/>
              <w:rPr>
                <w:b w:val="1"/>
                <w:bCs w:val="1"/>
                <w:color w:val="000000"/>
                <w:sz w:val="20"/>
                <w:szCs w:val="20"/>
              </w:rPr>
            </w:pPr>
            <w:r w:rsidDel="00000000" w:rsidR="00000000" w:rsidRPr="00000000">
              <w:rPr>
                <w:rtl w:val="0"/>
              </w:rPr>
            </w:r>
          </w:p>
        </w:tc>
        <w:tc>
          <w:tcPr/>
          <w:p w:rsidR="00000000" w:rsidDel="00000000" w:rsidP="00000000" w:rsidRDefault="00000000" w:rsidRPr="00000000" w14:paraId="00000049">
            <w:pPr>
              <w:spacing w:after="0" w:line="360" w:lineRule="auto"/>
              <w:jc w:val="both"/>
              <w:rPr>
                <w:b w:val="1"/>
                <w:bCs w:val="1"/>
                <w:color w:val="000000"/>
                <w:sz w:val="20"/>
                <w:szCs w:val="20"/>
              </w:rPr>
            </w:pPr>
            <w:r w:rsidDel="00000000" w:rsidR="00000000" w:rsidRPr="00000000">
              <w:rPr>
                <w:rtl w:val="0"/>
              </w:rPr>
              <w:t xml:space="preserve">Gerente de Proyecto</w:t>
            </w:r>
            <w:r w:rsidDel="00000000" w:rsidR="00000000" w:rsidRPr="00000000">
              <w:rPr>
                <w:rtl w:val="0"/>
              </w:rPr>
            </w:r>
          </w:p>
        </w:tc>
        <w:tc>
          <w:tcPr/>
          <w:p w:rsidR="00000000" w:rsidDel="00000000" w:rsidP="00000000" w:rsidRDefault="00000000" w:rsidRPr="00000000" w14:paraId="0000004A">
            <w:pPr>
              <w:spacing w:after="0" w:line="360" w:lineRule="auto"/>
              <w:jc w:val="both"/>
              <w:rPr>
                <w:b w:val="1"/>
                <w:bCs w:val="1"/>
                <w:color w:val="000000"/>
                <w:sz w:val="20"/>
                <w:szCs w:val="20"/>
              </w:rPr>
            </w:pPr>
            <w:r w:rsidDel="00000000" w:rsidR="00000000" w:rsidRPr="00000000">
              <w:rPr>
                <w:rtl w:val="0"/>
              </w:rPr>
              <w:t xml:space="preserve">Gerente de Proyecto</w:t>
            </w:r>
            <w:r w:rsidDel="00000000" w:rsidR="00000000" w:rsidRPr="00000000">
              <w:rPr>
                <w:rtl w:val="0"/>
              </w:rPr>
            </w:r>
          </w:p>
        </w:tc>
        <w:tc>
          <w:tcPr/>
          <w:p w:rsidR="00000000" w:rsidDel="00000000" w:rsidP="00000000" w:rsidRDefault="00000000" w:rsidRPr="00000000" w14:paraId="0000004B">
            <w:pPr>
              <w:spacing w:after="0" w:line="360" w:lineRule="auto"/>
              <w:jc w:val="center"/>
              <w:rPr>
                <w:b w:val="1"/>
                <w:bCs w:val="1"/>
                <w:color w:val="000000"/>
                <w:sz w:val="20"/>
                <w:szCs w:val="20"/>
              </w:rPr>
            </w:pPr>
            <w:r w:rsidDel="00000000" w:rsidR="00000000" w:rsidRPr="00000000">
              <w:rPr>
                <w:b w:val="1"/>
                <w:bCs w:val="1"/>
                <w:sz w:val="20"/>
                <w:szCs w:val="20"/>
                <w:rtl w:val="0"/>
              </w:rPr>
              <w:t xml:space="preserve">03/11/2025</w:t>
            </w:r>
            <w:r w:rsidDel="00000000" w:rsidR="00000000" w:rsidRPr="00000000">
              <w:rPr>
                <w:rtl w:val="0"/>
              </w:rPr>
            </w:r>
          </w:p>
        </w:tc>
        <w:tc>
          <w:tcPr/>
          <w:p w:rsidR="00000000" w:rsidDel="00000000" w:rsidP="00000000" w:rsidRDefault="00000000" w:rsidRPr="00000000" w14:paraId="0000004C">
            <w:pPr>
              <w:spacing w:after="0" w:line="360" w:lineRule="auto"/>
              <w:jc w:val="center"/>
              <w:rPr>
                <w:b w:val="1"/>
                <w:bCs w:val="1"/>
                <w:color w:val="000000"/>
                <w:sz w:val="20"/>
                <w:szCs w:val="20"/>
              </w:rPr>
            </w:pPr>
            <w:r w:rsidDel="00000000" w:rsidR="00000000" w:rsidRPr="00000000">
              <w:rPr>
                <w:b w:val="1"/>
                <w:bCs w:val="1"/>
                <w:sz w:val="20"/>
                <w:szCs w:val="20"/>
                <w:rtl w:val="0"/>
              </w:rPr>
              <w:t xml:space="preserve">Spalacios</w:t>
            </w:r>
            <w:r w:rsidDel="00000000" w:rsidR="00000000" w:rsidRPr="00000000">
              <w:rPr>
                <w:rtl w:val="0"/>
              </w:rPr>
            </w:r>
          </w:p>
        </w:tc>
      </w:tr>
    </w:tbl>
    <w:p w:rsidR="00000000" w:rsidDel="00000000" w:rsidP="00000000" w:rsidRDefault="00000000" w:rsidRPr="00000000" w14:paraId="0000004D">
      <w:pPr>
        <w:spacing w:after="0" w:line="360" w:lineRule="auto"/>
        <w:rPr/>
      </w:pPr>
      <w:r w:rsidDel="00000000" w:rsidR="00000000" w:rsidRPr="00000000">
        <w:rPr>
          <w:rtl w:val="0"/>
        </w:rPr>
      </w:r>
    </w:p>
    <w:p w:rsidR="00000000" w:rsidDel="00000000" w:rsidP="00000000" w:rsidRDefault="00000000" w:rsidRPr="00000000" w14:paraId="0000004E">
      <w:pPr>
        <w:pStyle w:val="Heading1"/>
        <w:spacing w:after="280" w:before="280" w:line="360" w:lineRule="auto"/>
        <w:rPr>
          <w:rFonts w:ascii="Calibri" w:cs="Calibri" w:eastAsia="Calibri" w:hAnsi="Calibri"/>
          <w:color w:val="000000"/>
          <w:sz w:val="22"/>
          <w:szCs w:val="22"/>
        </w:rPr>
      </w:pPr>
      <w:bookmarkStart w:colFirst="0" w:colLast="0" w:name="_heading=h.7jb5nxbqq4f2" w:id="2"/>
      <w:bookmarkEnd w:id="2"/>
      <w:r w:rsidDel="00000000" w:rsidR="00000000" w:rsidRPr="00000000">
        <w:rPr>
          <w:color w:val="000000"/>
          <w:rtl w:val="0"/>
        </w:rPr>
        <w:t xml:space="preserve">Resumen Ejecutivo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4F">
      <w:pPr>
        <w:shd w:fill="ffffff" w:val="clear"/>
        <w:spacing w:after="240" w:before="240" w:line="360" w:lineRule="auto"/>
        <w:jc w:val="both"/>
        <w:rPr/>
      </w:pPr>
      <w:r w:rsidDel="00000000" w:rsidR="00000000" w:rsidRPr="00000000">
        <w:rPr>
          <w:rtl w:val="0"/>
        </w:rPr>
        <w:t xml:space="preserve">El Plan de Pruebas del proyecto EnTuZona tiene como propósito garantizar la calidad, fiabilidad y correcto funcionamiento del sistema antes de su implementación final. Se trata de un plan maestro, que abarca la planificación general del proceso de pruebas, incluyendo las pruebas funcionales, de integración, de rendimiento y de aceptación por parte del usuario.</w:t>
      </w:r>
    </w:p>
    <w:p w:rsidR="00000000" w:rsidDel="00000000" w:rsidP="00000000" w:rsidRDefault="00000000" w:rsidRPr="00000000" w14:paraId="00000050">
      <w:pPr>
        <w:shd w:fill="ffffff" w:val="clear"/>
        <w:spacing w:after="240" w:before="240" w:line="360" w:lineRule="auto"/>
        <w:jc w:val="both"/>
        <w:rPr/>
      </w:pPr>
      <w:r w:rsidDel="00000000" w:rsidR="00000000" w:rsidRPr="00000000">
        <w:rPr>
          <w:rtl w:val="0"/>
        </w:rPr>
        <w:t xml:space="preserve">El alcance de este plan comprende todas las funcionalidades esenciales de EnTuZona, especialmente aquellas relacionadas con la gestión de ofertas laborales, servicios de trabajadores, sistema de aplicaciones, autenticación JWT y panel de moderación. Quedan fuera de este plan los aspectos no críticos o de terceros, como integraciones externas aún no confirmadas o módulos futuros en desarrollo.</w:t>
      </w:r>
    </w:p>
    <w:p w:rsidR="00000000" w:rsidDel="00000000" w:rsidP="00000000" w:rsidRDefault="00000000" w:rsidRPr="00000000" w14:paraId="00000051">
      <w:pPr>
        <w:shd w:fill="ffffff" w:val="clear"/>
        <w:spacing w:after="240" w:before="240" w:line="360" w:lineRule="auto"/>
        <w:jc w:val="both"/>
        <w:rPr/>
      </w:pPr>
      <w:r w:rsidDel="00000000" w:rsidR="00000000" w:rsidRPr="00000000">
        <w:rPr>
          <w:rtl w:val="0"/>
        </w:rPr>
        <w:t xml:space="preserve">Las restricciones principales incluyen la disponibilidad limitada de recursos humanos especializados en pruebas automatizadas, un plazo de ejecución de ocho semanas establecido por el cronograma general del proyecto, y un presupuesto acotado que restringe la adquisición de herramientas comerciales avanzadas.</w:t>
      </w:r>
    </w:p>
    <w:p w:rsidR="00000000" w:rsidDel="00000000" w:rsidP="00000000" w:rsidRDefault="00000000" w:rsidRPr="00000000" w14:paraId="00000052">
      <w:pPr>
        <w:shd w:fill="ffffff" w:val="clear"/>
        <w:spacing w:after="240" w:before="240" w:line="360" w:lineRule="auto"/>
        <w:jc w:val="both"/>
        <w:rPr/>
      </w:pPr>
      <w:r w:rsidDel="00000000" w:rsidR="00000000" w:rsidRPr="00000000">
        <w:rPr>
          <w:rtl w:val="0"/>
        </w:rPr>
        <w:t xml:space="preserve">El esfuerzo estimado contempla la participación del equipo de desarrollo y QA en un proceso continuo de verificación y validación, con iteraciones semanales y revisiones de calidad alineadas con los entregables del proyecto. Este plan busca asegurar que el producto final cumpla con los requisitos definidos y ofrezca una experiencia de usuario estable, eficiente y confiable.</w:t>
      </w:r>
    </w:p>
    <w:p w:rsidR="00000000" w:rsidDel="00000000" w:rsidP="00000000" w:rsidRDefault="00000000" w:rsidRPr="00000000" w14:paraId="00000053">
      <w:pPr>
        <w:pStyle w:val="Heading1"/>
        <w:spacing w:after="280" w:before="280" w:line="360" w:lineRule="auto"/>
        <w:rPr>
          <w:color w:val="000000"/>
        </w:rPr>
      </w:pPr>
      <w:bookmarkStart w:colFirst="0" w:colLast="0" w:name="_heading=h.ifrpthucx5vk" w:id="3"/>
      <w:bookmarkEnd w:id="3"/>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spacing w:after="280" w:before="280" w:line="360" w:lineRule="auto"/>
        <w:rPr>
          <w:color w:val="000000"/>
        </w:rPr>
      </w:pPr>
      <w:bookmarkStart w:colFirst="0" w:colLast="0" w:name="_heading=h.h45nyn972uk7" w:id="4"/>
      <w:bookmarkEnd w:id="4"/>
      <w:r w:rsidDel="00000000" w:rsidR="00000000" w:rsidRPr="00000000">
        <w:rPr>
          <w:color w:val="000000"/>
          <w:rtl w:val="0"/>
        </w:rPr>
        <w:t xml:space="preserve">Alcance de las Pruebas</w:t>
      </w:r>
    </w:p>
    <w:p w:rsidR="00000000" w:rsidDel="00000000" w:rsidP="00000000" w:rsidRDefault="00000000" w:rsidRPr="00000000" w14:paraId="0000005B">
      <w:pPr>
        <w:shd w:fill="ffffff" w:val="clear"/>
        <w:spacing w:after="0"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pStyle w:val="Heading2"/>
        <w:spacing w:after="0" w:before="0" w:line="360" w:lineRule="auto"/>
        <w:rPr>
          <w:rFonts w:ascii="Calibri" w:cs="Calibri" w:eastAsia="Calibri" w:hAnsi="Calibri"/>
          <w:color w:val="000000"/>
          <w:sz w:val="22"/>
          <w:szCs w:val="22"/>
        </w:rPr>
      </w:pPr>
      <w:bookmarkStart w:colFirst="0" w:colLast="0" w:name="_heading=h.ly81vn7euwxx" w:id="5"/>
      <w:bookmarkEnd w:id="5"/>
      <w:r w:rsidDel="00000000" w:rsidR="00000000" w:rsidRPr="00000000">
        <w:rPr>
          <w:color w:val="000000"/>
          <w:rtl w:val="0"/>
        </w:rPr>
        <w:t xml:space="preserve">Elementos de Pruebas</w:t>
      </w:r>
      <w:r w:rsidDel="00000000" w:rsidR="00000000" w:rsidRPr="00000000">
        <w:rPr>
          <w:rtl w:val="0"/>
        </w:rPr>
      </w:r>
    </w:p>
    <w:p w:rsidR="00000000" w:rsidDel="00000000" w:rsidP="00000000" w:rsidRDefault="00000000" w:rsidRPr="00000000" w14:paraId="0000005D">
      <w:pPr>
        <w:shd w:fill="ffffff" w:val="clear"/>
        <w:spacing w:after="0" w:line="360" w:lineRule="auto"/>
        <w:rPr>
          <w:color w:val="00b050"/>
        </w:rPr>
      </w:pPr>
      <w:r w:rsidDel="00000000" w:rsidR="00000000" w:rsidRPr="00000000">
        <w:rPr>
          <w:rtl w:val="0"/>
        </w:rPr>
      </w:r>
    </w:p>
    <w:p w:rsidR="00000000" w:rsidDel="00000000" w:rsidP="00000000" w:rsidRDefault="00000000" w:rsidRPr="00000000" w14:paraId="0000005E">
      <w:pPr>
        <w:shd w:fill="ffffff" w:val="clear"/>
        <w:spacing w:after="0" w:line="360" w:lineRule="auto"/>
        <w:jc w:val="both"/>
        <w:rPr>
          <w:b w:val="1"/>
          <w:bCs w:val="1"/>
        </w:rPr>
      </w:pPr>
      <w:r w:rsidDel="00000000" w:rsidR="00000000" w:rsidRPr="00000000">
        <w:rPr>
          <w:b w:val="1"/>
          <w:bCs w:val="1"/>
          <w:i w:val="1"/>
          <w:iCs w:val="1"/>
          <w:color w:val="bfbfbf"/>
          <w:sz w:val="22"/>
          <w:szCs w:val="22"/>
          <w:rtl w:val="0"/>
        </w:rPr>
        <w:t xml:space="preserve"> </w:t>
      </w:r>
      <w:r w:rsidDel="00000000" w:rsidR="00000000" w:rsidRPr="00000000">
        <w:rPr>
          <w:b w:val="1"/>
          <w:bCs w:val="1"/>
          <w:rtl w:val="0"/>
        </w:rPr>
        <w:t xml:space="preserve">1. Módulo de Autenticación JWT y Registro de Usuarios</w:t>
      </w:r>
    </w:p>
    <w:p w:rsidR="00000000" w:rsidDel="00000000" w:rsidP="00000000" w:rsidRDefault="00000000" w:rsidRPr="00000000" w14:paraId="0000005F">
      <w:pPr>
        <w:numPr>
          <w:ilvl w:val="0"/>
          <w:numId w:val="18"/>
        </w:numPr>
        <w:shd w:fill="ffffff" w:val="clear"/>
        <w:spacing w:after="0" w:before="240" w:line="360" w:lineRule="auto"/>
        <w:ind w:left="720" w:hanging="360"/>
        <w:jc w:val="both"/>
        <w:rPr/>
      </w:pPr>
      <w:r w:rsidDel="00000000" w:rsidR="00000000" w:rsidRPr="00000000">
        <w:rPr>
          <w:rtl w:val="0"/>
        </w:rPr>
        <w:t xml:space="preserve">Elementos a evaluar: Registro con roles (TRABAJADOR/EMPLEADOR), login con JWT, refresh tokens y validaciones de datos.</w:t>
        <w:br w:type="textWrapping"/>
      </w:r>
    </w:p>
    <w:p w:rsidR="00000000" w:rsidDel="00000000" w:rsidP="00000000" w:rsidRDefault="00000000" w:rsidRPr="00000000" w14:paraId="00000060">
      <w:pPr>
        <w:numPr>
          <w:ilvl w:val="0"/>
          <w:numId w:val="18"/>
        </w:numPr>
        <w:shd w:fill="ffffff" w:val="clear"/>
        <w:spacing w:after="240" w:before="0" w:line="360" w:lineRule="auto"/>
        <w:ind w:left="720" w:hanging="360"/>
        <w:jc w:val="both"/>
        <w:rPr/>
      </w:pPr>
      <w:r w:rsidDel="00000000" w:rsidR="00000000" w:rsidRPr="00000000">
        <w:rPr>
          <w:rtl w:val="0"/>
        </w:rPr>
        <w:t xml:space="preserve">Objetivo: Garantizar la seguridad mediante Spring Securityy tokens JWT válidos, evitando accesos no autorizados.</w:t>
        <w:br w:type="textWrapping"/>
      </w:r>
    </w:p>
    <w:p w:rsidR="00000000" w:rsidDel="00000000" w:rsidP="00000000" w:rsidRDefault="00000000" w:rsidRPr="00000000" w14:paraId="00000061">
      <w:pPr>
        <w:pStyle w:val="Heading4"/>
        <w:keepNext w:val="0"/>
        <w:keepLines w:val="0"/>
        <w:shd w:fill="ffffff" w:val="clear"/>
        <w:spacing w:line="360" w:lineRule="auto"/>
        <w:jc w:val="both"/>
        <w:rPr/>
      </w:pPr>
      <w:bookmarkStart w:colFirst="0" w:colLast="0" w:name="_heading=h.x1grnvsakr8u" w:id="6"/>
      <w:bookmarkEnd w:id="6"/>
      <w:r w:rsidDel="00000000" w:rsidR="00000000" w:rsidRPr="00000000">
        <w:rPr>
          <w:rtl w:val="0"/>
        </w:rPr>
        <w:t xml:space="preserve">2. Módulo de Ofertas Laborales</w:t>
      </w:r>
    </w:p>
    <w:p w:rsidR="00000000" w:rsidDel="00000000" w:rsidP="00000000" w:rsidRDefault="00000000" w:rsidRPr="00000000" w14:paraId="00000062">
      <w:pPr>
        <w:numPr>
          <w:ilvl w:val="0"/>
          <w:numId w:val="6"/>
        </w:numPr>
        <w:shd w:fill="ffffff" w:val="clear"/>
        <w:spacing w:after="0" w:before="240" w:line="360" w:lineRule="auto"/>
        <w:ind w:left="720" w:hanging="360"/>
        <w:jc w:val="both"/>
        <w:rPr/>
      </w:pPr>
      <w:r w:rsidDel="00000000" w:rsidR="00000000" w:rsidRPr="00000000">
        <w:rPr>
          <w:rtl w:val="0"/>
        </w:rPr>
        <w:t xml:space="preserve">Elementos a evaluar: Creación, edición, eliminación y búsqueda de ofertas laborales y filtrado de resultados.</w:t>
        <w:br w:type="textWrapping"/>
      </w:r>
    </w:p>
    <w:p w:rsidR="00000000" w:rsidDel="00000000" w:rsidP="00000000" w:rsidRDefault="00000000" w:rsidRPr="00000000" w14:paraId="00000063">
      <w:pPr>
        <w:numPr>
          <w:ilvl w:val="0"/>
          <w:numId w:val="6"/>
        </w:numPr>
        <w:shd w:fill="ffffff" w:val="clear"/>
        <w:spacing w:after="240" w:before="0" w:line="360" w:lineRule="auto"/>
        <w:ind w:left="720" w:hanging="360"/>
        <w:jc w:val="both"/>
        <w:rPr/>
      </w:pPr>
      <w:r w:rsidDel="00000000" w:rsidR="00000000" w:rsidRPr="00000000">
        <w:rPr>
          <w:rtl w:val="0"/>
        </w:rPr>
        <w:t xml:space="preserve">Objetivo: Verificar el correcto funcionamiento del CRUD y estados de moderación y la correcta actualización de datos en tiempo real.</w:t>
        <w:br w:type="textWrapping"/>
      </w:r>
    </w:p>
    <w:p w:rsidR="00000000" w:rsidDel="00000000" w:rsidP="00000000" w:rsidRDefault="00000000" w:rsidRPr="00000000" w14:paraId="00000064">
      <w:pPr>
        <w:pStyle w:val="Heading4"/>
        <w:keepNext w:val="0"/>
        <w:keepLines w:val="0"/>
        <w:shd w:fill="ffffff" w:val="clear"/>
        <w:spacing w:line="360" w:lineRule="auto"/>
        <w:jc w:val="both"/>
        <w:rPr/>
      </w:pPr>
      <w:bookmarkStart w:colFirst="0" w:colLast="0" w:name="_heading=h.o618xx9png2c" w:id="7"/>
      <w:bookmarkEnd w:id="7"/>
      <w:r w:rsidDel="00000000" w:rsidR="00000000" w:rsidRPr="00000000">
        <w:rPr>
          <w:rtl w:val="0"/>
        </w:rPr>
        <w:t xml:space="preserve">3. Módulo de Servicios de Trabajadores</w:t>
      </w:r>
    </w:p>
    <w:p w:rsidR="00000000" w:rsidDel="00000000" w:rsidP="00000000" w:rsidRDefault="00000000" w:rsidRPr="00000000" w14:paraId="00000065">
      <w:pPr>
        <w:numPr>
          <w:ilvl w:val="0"/>
          <w:numId w:val="34"/>
        </w:numPr>
        <w:shd w:fill="ffffff" w:val="clear"/>
        <w:spacing w:after="0" w:before="240" w:line="360" w:lineRule="auto"/>
        <w:ind w:left="720" w:hanging="360"/>
        <w:jc w:val="both"/>
        <w:rPr/>
      </w:pPr>
      <w:r w:rsidDel="00000000" w:rsidR="00000000" w:rsidRPr="00000000">
        <w:rPr>
          <w:rtl w:val="0"/>
        </w:rPr>
        <w:t xml:space="preserve">Elementos a evaluar: Creación, edición, eliminación y moderación de servicios profesionales.</w:t>
        <w:br w:type="textWrapping"/>
      </w:r>
    </w:p>
    <w:p w:rsidR="00000000" w:rsidDel="00000000" w:rsidP="00000000" w:rsidRDefault="00000000" w:rsidRPr="00000000" w14:paraId="00000066">
      <w:pPr>
        <w:numPr>
          <w:ilvl w:val="0"/>
          <w:numId w:val="34"/>
        </w:numPr>
        <w:shd w:fill="ffffff" w:val="clear"/>
        <w:spacing w:after="240" w:before="0" w:line="360" w:lineRule="auto"/>
        <w:ind w:left="720" w:hanging="360"/>
        <w:jc w:val="both"/>
        <w:rPr/>
      </w:pPr>
      <w:r w:rsidDel="00000000" w:rsidR="00000000" w:rsidRPr="00000000">
        <w:rPr>
          <w:rtl w:val="0"/>
        </w:rPr>
        <w:t xml:space="preserve">Objetivo: Asegurar que los trabajadores puedan gestionar sus servicios y empleadores publicar ofertas sin errores y que los cambios se reflejen correctamente en la interfaz del usuario.</w:t>
        <w:br w:type="textWrapping"/>
      </w:r>
    </w:p>
    <w:p w:rsidR="00000000" w:rsidDel="00000000" w:rsidP="00000000" w:rsidRDefault="00000000" w:rsidRPr="00000000" w14:paraId="00000067">
      <w:pPr>
        <w:pStyle w:val="Heading4"/>
        <w:keepNext w:val="0"/>
        <w:keepLines w:val="0"/>
        <w:shd w:fill="ffffff" w:val="clear"/>
        <w:spacing w:line="360" w:lineRule="auto"/>
        <w:jc w:val="both"/>
        <w:rPr/>
      </w:pPr>
      <w:bookmarkStart w:colFirst="0" w:colLast="0" w:name="_heading=h.42juqo4so1is" w:id="8"/>
      <w:bookmarkEnd w:id="8"/>
      <w:r w:rsidDel="00000000" w:rsidR="00000000" w:rsidRPr="00000000">
        <w:rPr>
          <w:rtl w:val="0"/>
        </w:rPr>
        <w:t xml:space="preserve">4. Módulo de Aplicaciones a Ofertas</w:t>
      </w:r>
    </w:p>
    <w:p w:rsidR="00000000" w:rsidDel="00000000" w:rsidP="00000000" w:rsidRDefault="00000000" w:rsidRPr="00000000" w14:paraId="00000068">
      <w:pPr>
        <w:numPr>
          <w:ilvl w:val="0"/>
          <w:numId w:val="17"/>
        </w:numPr>
        <w:shd w:fill="ffffff" w:val="clear"/>
        <w:spacing w:after="0" w:before="240" w:line="360" w:lineRule="auto"/>
        <w:ind w:left="720" w:hanging="360"/>
        <w:jc w:val="both"/>
        <w:rPr/>
      </w:pPr>
      <w:r w:rsidDel="00000000" w:rsidR="00000000" w:rsidRPr="00000000">
        <w:rPr>
          <w:rtl w:val="0"/>
        </w:rPr>
        <w:t xml:space="preserve">Elementos a evaluar: Aplicar a ofertas, ver mis aplicaciones, gestión de aplicantes por empleadores.</w:t>
        <w:br w:type="textWrapping"/>
      </w:r>
    </w:p>
    <w:p w:rsidR="00000000" w:rsidDel="00000000" w:rsidP="00000000" w:rsidRDefault="00000000" w:rsidRPr="00000000" w14:paraId="00000069">
      <w:pPr>
        <w:numPr>
          <w:ilvl w:val="0"/>
          <w:numId w:val="17"/>
        </w:numPr>
        <w:shd w:fill="ffffff" w:val="clear"/>
        <w:spacing w:after="240" w:before="0" w:line="360" w:lineRule="auto"/>
        <w:ind w:left="720" w:hanging="360"/>
        <w:jc w:val="both"/>
        <w:rPr/>
      </w:pPr>
      <w:r w:rsidDel="00000000" w:rsidR="00000000" w:rsidRPr="00000000">
        <w:rPr>
          <w:rtl w:val="0"/>
        </w:rPr>
        <w:t xml:space="preserve">Objetivo: Confirmar que las flujo completo de aplicaciones funcione correctamente y relevantes, optimizando la experiencia del usuario.</w:t>
        <w:br w:type="textWrapping"/>
      </w:r>
    </w:p>
    <w:p w:rsidR="00000000" w:rsidDel="00000000" w:rsidP="00000000" w:rsidRDefault="00000000" w:rsidRPr="00000000" w14:paraId="0000006A">
      <w:pPr>
        <w:pStyle w:val="Heading4"/>
        <w:keepNext w:val="0"/>
        <w:keepLines w:val="0"/>
        <w:shd w:fill="ffffff" w:val="clear"/>
        <w:spacing w:line="360" w:lineRule="auto"/>
        <w:jc w:val="both"/>
        <w:rPr/>
      </w:pPr>
      <w:bookmarkStart w:colFirst="0" w:colLast="0" w:name="_heading=h.rzbmbwrunljv" w:id="9"/>
      <w:bookmarkEnd w:id="9"/>
      <w:r w:rsidDel="00000000" w:rsidR="00000000" w:rsidRPr="00000000">
        <w:rPr>
          <w:rtl w:val="0"/>
        </w:rPr>
        <w:t xml:space="preserve">5. Módulo de Moderación</w:t>
      </w:r>
    </w:p>
    <w:p w:rsidR="00000000" w:rsidDel="00000000" w:rsidP="00000000" w:rsidRDefault="00000000" w:rsidRPr="00000000" w14:paraId="0000006B">
      <w:pPr>
        <w:numPr>
          <w:ilvl w:val="0"/>
          <w:numId w:val="1"/>
        </w:numPr>
        <w:shd w:fill="ffffff" w:val="clear"/>
        <w:spacing w:after="0" w:before="240" w:line="360" w:lineRule="auto"/>
        <w:ind w:left="720" w:hanging="360"/>
        <w:jc w:val="both"/>
        <w:rPr/>
      </w:pPr>
      <w:r w:rsidDel="00000000" w:rsidR="00000000" w:rsidRPr="00000000">
        <w:rPr>
          <w:rtl w:val="0"/>
        </w:rPr>
        <w:t xml:space="preserve">Elementos a evaluar: Aprobación/rechazo de ofertas y servicios, listado de pendientes, envío y recepción de mensajes.</w:t>
        <w:br w:type="textWrapping"/>
      </w:r>
    </w:p>
    <w:p w:rsidR="00000000" w:rsidDel="00000000" w:rsidP="00000000" w:rsidRDefault="00000000" w:rsidRPr="00000000" w14:paraId="0000006C">
      <w:pPr>
        <w:numPr>
          <w:ilvl w:val="0"/>
          <w:numId w:val="1"/>
        </w:numPr>
        <w:shd w:fill="ffffff" w:val="clear"/>
        <w:spacing w:after="240" w:before="0" w:line="360" w:lineRule="auto"/>
        <w:ind w:left="720" w:hanging="360"/>
        <w:jc w:val="both"/>
        <w:rPr/>
      </w:pPr>
      <w:r w:rsidDel="00000000" w:rsidR="00000000" w:rsidRPr="00000000">
        <w:rPr>
          <w:rtl w:val="0"/>
        </w:rPr>
        <w:t xml:space="preserve">Objetivo: Validar la correcto funcionamiento del workflow de moderación entre usuarios dentro de la aplicación.</w:t>
        <w:br w:type="textWrapping"/>
      </w:r>
    </w:p>
    <w:p w:rsidR="00000000" w:rsidDel="00000000" w:rsidP="00000000" w:rsidRDefault="00000000" w:rsidRPr="00000000" w14:paraId="0000006D">
      <w:pPr>
        <w:pStyle w:val="Heading4"/>
        <w:keepNext w:val="0"/>
        <w:keepLines w:val="0"/>
        <w:shd w:fill="ffffff" w:val="clear"/>
        <w:spacing w:line="360" w:lineRule="auto"/>
        <w:jc w:val="both"/>
        <w:rPr/>
      </w:pPr>
      <w:bookmarkStart w:colFirst="0" w:colLast="0" w:name="_heading=h.3ci8m022st3e" w:id="10"/>
      <w:bookmarkEnd w:id="10"/>
      <w:r w:rsidDel="00000000" w:rsidR="00000000" w:rsidRPr="00000000">
        <w:rPr>
          <w:rtl w:val="0"/>
        </w:rPr>
        <w:t xml:space="preserve">6. Módulo de Reseñas y Calificaciones</w:t>
      </w:r>
    </w:p>
    <w:p w:rsidR="00000000" w:rsidDel="00000000" w:rsidP="00000000" w:rsidRDefault="00000000" w:rsidRPr="00000000" w14:paraId="0000006E">
      <w:pPr>
        <w:numPr>
          <w:ilvl w:val="0"/>
          <w:numId w:val="27"/>
        </w:numPr>
        <w:shd w:fill="ffffff" w:val="clear"/>
        <w:spacing w:after="0" w:before="240" w:line="360" w:lineRule="auto"/>
        <w:ind w:left="720" w:hanging="360"/>
        <w:jc w:val="both"/>
        <w:rPr/>
      </w:pPr>
      <w:r w:rsidDel="00000000" w:rsidR="00000000" w:rsidRPr="00000000">
        <w:rPr>
          <w:rtl w:val="0"/>
        </w:rPr>
        <w:t xml:space="preserve">Elementos a evaluar: Sistema de reseñas con puntuación y comentarios para ofertas y servicios.</w:t>
        <w:br w:type="textWrapping"/>
      </w:r>
    </w:p>
    <w:p w:rsidR="00000000" w:rsidDel="00000000" w:rsidP="00000000" w:rsidRDefault="00000000" w:rsidRPr="00000000" w14:paraId="0000006F">
      <w:pPr>
        <w:numPr>
          <w:ilvl w:val="0"/>
          <w:numId w:val="27"/>
        </w:numPr>
        <w:shd w:fill="ffffff" w:val="clear"/>
        <w:spacing w:after="240" w:before="0" w:line="360" w:lineRule="auto"/>
        <w:ind w:left="720" w:hanging="360"/>
        <w:jc w:val="both"/>
        <w:rPr/>
      </w:pPr>
      <w:r w:rsidDel="00000000" w:rsidR="00000000" w:rsidRPr="00000000">
        <w:rPr>
          <w:rtl w:val="0"/>
        </w:rPr>
        <w:t xml:space="preserve">Objetivo: Asegurar que el sistema de reseñas calcule promedios y muestre correctamente las calificaciones y almacene la información de manera coherente.</w:t>
        <w:br w:type="textWrapping"/>
      </w:r>
    </w:p>
    <w:p w:rsidR="00000000" w:rsidDel="00000000" w:rsidP="00000000" w:rsidRDefault="00000000" w:rsidRPr="00000000" w14:paraId="00000070">
      <w:pPr>
        <w:pStyle w:val="Heading4"/>
        <w:keepNext w:val="0"/>
        <w:keepLines w:val="0"/>
        <w:shd w:fill="ffffff" w:val="clear"/>
        <w:spacing w:line="360" w:lineRule="auto"/>
        <w:jc w:val="both"/>
        <w:rPr/>
      </w:pPr>
      <w:bookmarkStart w:colFirst="0" w:colLast="0" w:name="_heading=h.wi4g4yu2dt3v" w:id="11"/>
      <w:bookmarkEnd w:id="11"/>
      <w:r w:rsidDel="00000000" w:rsidR="00000000" w:rsidRPr="00000000">
        <w:rPr>
          <w:rtl w:val="0"/>
        </w:rPr>
        <w:t xml:space="preserve">7. API Gateway y Endpoints REST</w:t>
      </w:r>
    </w:p>
    <w:p w:rsidR="00000000" w:rsidDel="00000000" w:rsidP="00000000" w:rsidRDefault="00000000" w:rsidRPr="00000000" w14:paraId="00000071">
      <w:pPr>
        <w:numPr>
          <w:ilvl w:val="0"/>
          <w:numId w:val="37"/>
        </w:numPr>
        <w:shd w:fill="ffffff" w:val="clear"/>
        <w:spacing w:after="0" w:before="240" w:line="360" w:lineRule="auto"/>
        <w:ind w:left="720" w:hanging="360"/>
        <w:jc w:val="both"/>
        <w:rPr/>
      </w:pPr>
      <w:r w:rsidDel="00000000" w:rsidR="00000000" w:rsidRPr="00000000">
        <w:rPr>
          <w:rtl w:val="0"/>
        </w:rPr>
        <w:t xml:space="preserve">Elementos a evaluar: Ruteo correcto de peticiones, autenticación en gateway, respuestas HTTP correctas.</w:t>
        <w:br w:type="textWrapping"/>
      </w:r>
    </w:p>
    <w:p w:rsidR="00000000" w:rsidDel="00000000" w:rsidP="00000000" w:rsidRDefault="00000000" w:rsidRPr="00000000" w14:paraId="00000072">
      <w:pPr>
        <w:numPr>
          <w:ilvl w:val="0"/>
          <w:numId w:val="37"/>
        </w:numPr>
        <w:shd w:fill="ffffff" w:val="clear"/>
        <w:spacing w:after="240" w:before="0" w:line="360" w:lineRule="auto"/>
        <w:ind w:left="720" w:hanging="360"/>
        <w:jc w:val="both"/>
        <w:rPr/>
      </w:pPr>
      <w:r w:rsidDel="00000000" w:rsidR="00000000" w:rsidRPr="00000000">
        <w:rPr>
          <w:rtl w:val="0"/>
        </w:rPr>
        <w:t xml:space="preserve">Objetivo: Verificar que el API Gateway redirija correctamente a cada microservicio y control efectivo de la plataforma.</w:t>
        <w:br w:type="textWrapping"/>
      </w:r>
    </w:p>
    <w:p w:rsidR="00000000" w:rsidDel="00000000" w:rsidP="00000000" w:rsidRDefault="00000000" w:rsidRPr="00000000" w14:paraId="00000073">
      <w:pPr>
        <w:pStyle w:val="Heading4"/>
        <w:keepNext w:val="0"/>
        <w:keepLines w:val="0"/>
        <w:shd w:fill="ffffff" w:val="clear"/>
        <w:spacing w:line="360" w:lineRule="auto"/>
        <w:jc w:val="both"/>
        <w:rPr/>
      </w:pPr>
      <w:bookmarkStart w:colFirst="0" w:colLast="0" w:name="_heading=h.pma7nnovjo8t" w:id="12"/>
      <w:bookmarkEnd w:id="12"/>
      <w:r w:rsidDel="00000000" w:rsidR="00000000" w:rsidRPr="00000000">
        <w:rPr>
          <w:rtl w:val="0"/>
        </w:rPr>
        <w:t xml:space="preserve">8. Módulo de Rendimiento y Escalabilidad</w:t>
      </w:r>
    </w:p>
    <w:p w:rsidR="00000000" w:rsidDel="00000000" w:rsidP="00000000" w:rsidRDefault="00000000" w:rsidRPr="00000000" w14:paraId="00000074">
      <w:pPr>
        <w:numPr>
          <w:ilvl w:val="0"/>
          <w:numId w:val="15"/>
        </w:numPr>
        <w:shd w:fill="ffffff" w:val="clear"/>
        <w:spacing w:after="0" w:before="240" w:line="360" w:lineRule="auto"/>
        <w:ind w:left="720" w:hanging="360"/>
        <w:jc w:val="both"/>
        <w:rPr/>
      </w:pPr>
      <w:r w:rsidDel="00000000" w:rsidR="00000000" w:rsidRPr="00000000">
        <w:rPr>
          <w:rtl w:val="0"/>
        </w:rPr>
        <w:t xml:space="preserve">Elementos a evaluar: Tiempo de carga, respuesta del servidor y estabilidad bajo diferentes cargas de usuarios.</w:t>
        <w:br w:type="textWrapping"/>
      </w:r>
    </w:p>
    <w:p w:rsidR="00000000" w:rsidDel="00000000" w:rsidP="00000000" w:rsidRDefault="00000000" w:rsidRPr="00000000" w14:paraId="00000075">
      <w:pPr>
        <w:numPr>
          <w:ilvl w:val="0"/>
          <w:numId w:val="15"/>
        </w:numPr>
        <w:shd w:fill="ffffff" w:val="clear"/>
        <w:spacing w:after="240" w:before="0" w:line="360" w:lineRule="auto"/>
        <w:ind w:left="720" w:hanging="360"/>
        <w:jc w:val="both"/>
        <w:rPr/>
      </w:pPr>
      <w:r w:rsidDel="00000000" w:rsidR="00000000" w:rsidRPr="00000000">
        <w:rPr>
          <w:rtl w:val="0"/>
        </w:rPr>
        <w:t xml:space="preserve">Objetivo: Garantizar que la aplicación mantenga un rendimiento óptimo, incluso en condiciones de alta demanda.</w:t>
        <w:br w:type="textWrapping"/>
      </w:r>
    </w:p>
    <w:p w:rsidR="00000000" w:rsidDel="00000000" w:rsidP="00000000" w:rsidRDefault="00000000" w:rsidRPr="00000000" w14:paraId="00000076">
      <w:pPr>
        <w:shd w:fill="ffffff" w:val="clear"/>
        <w:spacing w:after="0" w:line="360" w:lineRule="auto"/>
        <w:rPr>
          <w:i w:val="1"/>
          <w:iCs w:val="1"/>
          <w:color w:val="bfbfbf"/>
          <w:sz w:val="22"/>
          <w:szCs w:val="22"/>
        </w:rPr>
      </w:pPr>
      <w:r w:rsidDel="00000000" w:rsidR="00000000" w:rsidRPr="00000000">
        <w:rPr>
          <w:rtl w:val="0"/>
        </w:rPr>
      </w:r>
    </w:p>
    <w:p w:rsidR="00000000" w:rsidDel="00000000" w:rsidP="00000000" w:rsidRDefault="00000000" w:rsidRPr="00000000" w14:paraId="00000077">
      <w:pPr>
        <w:shd w:fill="ffffff" w:val="clear"/>
        <w:spacing w:after="0" w:line="360" w:lineRule="auto"/>
        <w:rPr>
          <w:b w:val="1"/>
          <w:bCs w:val="1"/>
          <w:sz w:val="19"/>
          <w:szCs w:val="19"/>
        </w:rPr>
      </w:pPr>
      <w:bookmarkStart w:colFirst="0" w:colLast="0" w:name="_heading=h.v0g949c3nk8w" w:id="13"/>
      <w:bookmarkEnd w:id="13"/>
      <w:r w:rsidDel="00000000" w:rsidR="00000000" w:rsidRPr="00000000">
        <w:br w:type="page"/>
      </w:r>
      <w:r w:rsidDel="00000000" w:rsidR="00000000" w:rsidRPr="00000000">
        <w:rPr>
          <w:b w:val="1"/>
          <w:bCs w:val="1"/>
          <w:rtl w:val="0"/>
        </w:rPr>
        <w:t xml:space="preserve">Funcionalidades a No Probar</w:t>
      </w:r>
      <w:r w:rsidDel="00000000" w:rsidR="00000000" w:rsidRPr="00000000">
        <w:rPr>
          <w:b w:val="1"/>
          <w:bCs w:val="1"/>
          <w:sz w:val="19"/>
          <w:szCs w:val="19"/>
          <w:rtl w:val="0"/>
        </w:rPr>
        <w:t xml:space="preserve"> </w:t>
      </w:r>
    </w:p>
    <w:p w:rsidR="00000000" w:rsidDel="00000000" w:rsidP="00000000" w:rsidRDefault="00000000" w:rsidRPr="00000000" w14:paraId="00000078">
      <w:pPr>
        <w:pStyle w:val="Heading4"/>
        <w:keepNext w:val="0"/>
        <w:keepLines w:val="0"/>
        <w:shd w:fill="ffffff" w:val="clear"/>
        <w:spacing w:line="360" w:lineRule="auto"/>
        <w:jc w:val="both"/>
        <w:rPr>
          <w:b w:val="0"/>
          <w:bCs w:val="0"/>
        </w:rPr>
      </w:pPr>
      <w:bookmarkStart w:colFirst="0" w:colLast="0" w:name="_heading=h.rnzs531djxfk" w:id="14"/>
      <w:bookmarkEnd w:id="14"/>
      <w:r w:rsidDel="00000000" w:rsidR="00000000" w:rsidRPr="00000000">
        <w:rPr>
          <w:b w:val="0"/>
          <w:bCs w:val="0"/>
          <w:rtl w:val="0"/>
        </w:rPr>
        <w:t xml:space="preserve">Funcionalidades excluidas:</w:t>
      </w:r>
    </w:p>
    <w:p w:rsidR="00000000" w:rsidDel="00000000" w:rsidP="00000000" w:rsidRDefault="00000000" w:rsidRPr="00000000" w14:paraId="00000079">
      <w:pPr>
        <w:numPr>
          <w:ilvl w:val="0"/>
          <w:numId w:val="31"/>
        </w:numPr>
        <w:shd w:fill="ffffff" w:val="clear"/>
        <w:spacing w:after="0" w:before="240" w:line="360" w:lineRule="auto"/>
        <w:ind w:left="720" w:hanging="360"/>
        <w:jc w:val="both"/>
        <w:rPr/>
      </w:pPr>
      <w:r w:rsidDel="00000000" w:rsidR="00000000" w:rsidRPr="00000000">
        <w:rPr>
          <w:b w:val="1"/>
          <w:bCs w:val="1"/>
          <w:rtl w:val="0"/>
        </w:rPr>
        <w:t xml:space="preserve">Integraciones futuras con terceros</w:t>
        <w:br w:type="textWrapping"/>
      </w:r>
      <w:r w:rsidDel="00000000" w:rsidR="00000000" w:rsidRPr="00000000">
        <w:rPr>
          <w:rtl w:val="0"/>
        </w:rPr>
      </w:r>
    </w:p>
    <w:p w:rsidR="00000000" w:rsidDel="00000000" w:rsidP="00000000" w:rsidRDefault="00000000" w:rsidRPr="00000000" w14:paraId="0000007A">
      <w:pPr>
        <w:numPr>
          <w:ilvl w:val="1"/>
          <w:numId w:val="31"/>
        </w:numPr>
        <w:shd w:fill="ffffff" w:val="clear"/>
        <w:spacing w:after="0" w:before="0" w:line="360" w:lineRule="auto"/>
        <w:ind w:left="1440" w:hanging="360"/>
        <w:jc w:val="both"/>
        <w:rPr/>
      </w:pPr>
      <w:r w:rsidDel="00000000" w:rsidR="00000000" w:rsidRPr="00000000">
        <w:rPr>
          <w:rtl w:val="0"/>
        </w:rPr>
        <w:t xml:space="preserve">Razón: Estas integraciones están planeadas para versiones posteriores del sistema y aún no se han definido completamente.</w:t>
        <w:br w:type="textWrapping"/>
      </w:r>
    </w:p>
    <w:p w:rsidR="00000000" w:rsidDel="00000000" w:rsidP="00000000" w:rsidRDefault="00000000" w:rsidRPr="00000000" w14:paraId="0000007B">
      <w:pPr>
        <w:numPr>
          <w:ilvl w:val="1"/>
          <w:numId w:val="31"/>
        </w:numPr>
        <w:shd w:fill="ffffff" w:val="clear"/>
        <w:spacing w:after="0" w:before="0" w:line="360" w:lineRule="auto"/>
        <w:ind w:left="1440" w:hanging="360"/>
        <w:jc w:val="both"/>
        <w:rPr/>
      </w:pPr>
      <w:r w:rsidDel="00000000" w:rsidR="00000000" w:rsidRPr="00000000">
        <w:rPr>
          <w:rtl w:val="0"/>
        </w:rPr>
        <w:t xml:space="preserve">Riesgo: Si se implementan sin pruebas futuras, podrían surgir fallos en la conectividad o incompatibilidades con la plataforma.</w:t>
        <w:br w:type="textWrapping"/>
      </w:r>
    </w:p>
    <w:p w:rsidR="00000000" w:rsidDel="00000000" w:rsidP="00000000" w:rsidRDefault="00000000" w:rsidRPr="00000000" w14:paraId="0000007C">
      <w:pPr>
        <w:numPr>
          <w:ilvl w:val="1"/>
          <w:numId w:val="31"/>
        </w:numPr>
        <w:shd w:fill="ffffff" w:val="clear"/>
        <w:spacing w:after="0" w:before="0" w:line="360" w:lineRule="auto"/>
        <w:ind w:left="1440" w:hanging="360"/>
        <w:jc w:val="both"/>
        <w:rPr/>
      </w:pPr>
      <w:r w:rsidDel="00000000" w:rsidR="00000000" w:rsidRPr="00000000">
        <w:rPr>
          <w:rtl w:val="0"/>
        </w:rPr>
        <w:t xml:space="preserve">Implicación: No afecta el lanzamiento inicial, pero requiere un plan de pruebas específico para futuras iteraciones.</w:t>
        <w:br w:type="textWrapping"/>
      </w:r>
    </w:p>
    <w:p w:rsidR="00000000" w:rsidDel="00000000" w:rsidP="00000000" w:rsidRDefault="00000000" w:rsidRPr="00000000" w14:paraId="0000007D">
      <w:pPr>
        <w:numPr>
          <w:ilvl w:val="0"/>
          <w:numId w:val="31"/>
        </w:numPr>
        <w:shd w:fill="ffffff" w:val="clear"/>
        <w:spacing w:after="0" w:before="0" w:line="360" w:lineRule="auto"/>
        <w:ind w:left="720" w:hanging="360"/>
        <w:jc w:val="both"/>
        <w:rPr/>
      </w:pPr>
      <w:r w:rsidDel="00000000" w:rsidR="00000000" w:rsidRPr="00000000">
        <w:rPr>
          <w:b w:val="1"/>
          <w:bCs w:val="1"/>
          <w:rtl w:val="0"/>
        </w:rPr>
        <w:t xml:space="preserve">Módulos de estadísticas avanzadas</w:t>
      </w:r>
      <w:r w:rsidDel="00000000" w:rsidR="00000000" w:rsidRPr="00000000">
        <w:rPr>
          <w:rtl w:val="0"/>
        </w:rPr>
        <w:br w:type="textWrapping"/>
      </w:r>
    </w:p>
    <w:p w:rsidR="00000000" w:rsidDel="00000000" w:rsidP="00000000" w:rsidRDefault="00000000" w:rsidRPr="00000000" w14:paraId="0000007E">
      <w:pPr>
        <w:numPr>
          <w:ilvl w:val="1"/>
          <w:numId w:val="31"/>
        </w:numPr>
        <w:shd w:fill="ffffff" w:val="clear"/>
        <w:spacing w:after="0" w:before="0" w:line="360" w:lineRule="auto"/>
        <w:ind w:left="1440" w:hanging="360"/>
        <w:jc w:val="both"/>
        <w:rPr/>
      </w:pPr>
      <w:r w:rsidDel="00000000" w:rsidR="00000000" w:rsidRPr="00000000">
        <w:rPr>
          <w:rtl w:val="0"/>
        </w:rPr>
        <w:t xml:space="preserve">Razón: Considerados de baja prioridad en la versión inicial y requieren recursos adicionales de desarrollo.</w:t>
        <w:br w:type="textWrapping"/>
      </w:r>
    </w:p>
    <w:p w:rsidR="00000000" w:rsidDel="00000000" w:rsidP="00000000" w:rsidRDefault="00000000" w:rsidRPr="00000000" w14:paraId="0000007F">
      <w:pPr>
        <w:numPr>
          <w:ilvl w:val="1"/>
          <w:numId w:val="31"/>
        </w:numPr>
        <w:shd w:fill="ffffff" w:val="clear"/>
        <w:spacing w:after="0" w:before="0" w:line="360" w:lineRule="auto"/>
        <w:ind w:left="1440" w:hanging="360"/>
        <w:jc w:val="both"/>
        <w:rPr/>
      </w:pPr>
      <w:r w:rsidDel="00000000" w:rsidR="00000000" w:rsidRPr="00000000">
        <w:rPr>
          <w:rtl w:val="0"/>
        </w:rPr>
        <w:t xml:space="preserve">Riesgo: La falta de pruebas podría generar errores de cálculo o reportes incorrectos si se habilitan antes de su validación.</w:t>
        <w:br w:type="textWrapping"/>
      </w:r>
    </w:p>
    <w:p w:rsidR="00000000" w:rsidDel="00000000" w:rsidP="00000000" w:rsidRDefault="00000000" w:rsidRPr="00000000" w14:paraId="00000080">
      <w:pPr>
        <w:numPr>
          <w:ilvl w:val="1"/>
          <w:numId w:val="31"/>
        </w:numPr>
        <w:shd w:fill="ffffff" w:val="clear"/>
        <w:spacing w:after="0" w:before="0" w:line="360" w:lineRule="auto"/>
        <w:ind w:left="1440" w:hanging="360"/>
        <w:jc w:val="both"/>
        <w:rPr/>
      </w:pPr>
      <w:r w:rsidDel="00000000" w:rsidR="00000000" w:rsidRPr="00000000">
        <w:rPr>
          <w:rtl w:val="0"/>
        </w:rPr>
        <w:t xml:space="preserve">Implicación: Se pospone la implementación y pruebas para versiones posteriores, sin impacto crítico en el uso básico de la plataforma.</w:t>
        <w:br w:type="textWrapping"/>
      </w:r>
    </w:p>
    <w:p w:rsidR="00000000" w:rsidDel="00000000" w:rsidP="00000000" w:rsidRDefault="00000000" w:rsidRPr="00000000" w14:paraId="00000081">
      <w:pPr>
        <w:numPr>
          <w:ilvl w:val="0"/>
          <w:numId w:val="31"/>
        </w:numPr>
        <w:shd w:fill="ffffff" w:val="clear"/>
        <w:spacing w:after="0" w:before="0" w:line="360" w:lineRule="auto"/>
        <w:ind w:left="720" w:hanging="360"/>
        <w:jc w:val="both"/>
        <w:rPr/>
      </w:pPr>
      <w:r w:rsidDel="00000000" w:rsidR="00000000" w:rsidRPr="00000000">
        <w:rPr>
          <w:b w:val="1"/>
          <w:bCs w:val="1"/>
          <w:rtl w:val="0"/>
        </w:rPr>
        <w:t xml:space="preserve">Personalización avanzada de perfiles de usuario</w:t>
      </w:r>
      <w:r w:rsidDel="00000000" w:rsidR="00000000" w:rsidRPr="00000000">
        <w:rPr>
          <w:rtl w:val="0"/>
        </w:rPr>
        <w:br w:type="textWrapping"/>
      </w:r>
    </w:p>
    <w:p w:rsidR="00000000" w:rsidDel="00000000" w:rsidP="00000000" w:rsidRDefault="00000000" w:rsidRPr="00000000" w14:paraId="00000082">
      <w:pPr>
        <w:numPr>
          <w:ilvl w:val="1"/>
          <w:numId w:val="31"/>
        </w:numPr>
        <w:shd w:fill="ffffff" w:val="clear"/>
        <w:spacing w:after="0" w:before="0" w:line="360" w:lineRule="auto"/>
        <w:ind w:left="1440" w:hanging="360"/>
        <w:jc w:val="both"/>
        <w:rPr/>
      </w:pPr>
      <w:r w:rsidDel="00000000" w:rsidR="00000000" w:rsidRPr="00000000">
        <w:rPr>
          <w:rtl w:val="0"/>
        </w:rPr>
        <w:t xml:space="preserve">Razón: Funcionalidad opcional que no afecta las operaciones esenciales del sistema.</w:t>
        <w:br w:type="textWrapping"/>
      </w:r>
    </w:p>
    <w:p w:rsidR="00000000" w:rsidDel="00000000" w:rsidP="00000000" w:rsidRDefault="00000000" w:rsidRPr="00000000" w14:paraId="00000083">
      <w:pPr>
        <w:numPr>
          <w:ilvl w:val="1"/>
          <w:numId w:val="31"/>
        </w:numPr>
        <w:shd w:fill="ffffff" w:val="clear"/>
        <w:spacing w:after="0" w:before="0" w:line="360" w:lineRule="auto"/>
        <w:ind w:left="1440" w:hanging="360"/>
        <w:jc w:val="both"/>
        <w:rPr/>
      </w:pPr>
      <w:r w:rsidDel="00000000" w:rsidR="00000000" w:rsidRPr="00000000">
        <w:rPr>
          <w:rtl w:val="0"/>
        </w:rPr>
        <w:t xml:space="preserve">Riesgo: Posibles inconsistencias en la visualización de perfiles si se habilita sin pruebas.</w:t>
        <w:br w:type="textWrapping"/>
      </w:r>
    </w:p>
    <w:p w:rsidR="00000000" w:rsidDel="00000000" w:rsidP="00000000" w:rsidRDefault="00000000" w:rsidRPr="00000000" w14:paraId="00000084">
      <w:pPr>
        <w:numPr>
          <w:ilvl w:val="1"/>
          <w:numId w:val="31"/>
        </w:numPr>
        <w:shd w:fill="ffffff" w:val="clear"/>
        <w:spacing w:after="0" w:before="0" w:line="360" w:lineRule="auto"/>
        <w:ind w:left="1440" w:hanging="360"/>
        <w:jc w:val="both"/>
        <w:rPr/>
      </w:pPr>
      <w:r w:rsidDel="00000000" w:rsidR="00000000" w:rsidRPr="00000000">
        <w:rPr>
          <w:rtl w:val="0"/>
        </w:rPr>
        <w:t xml:space="preserve">Implicación: Su exclusión no afecta la experiencia mínima requerida por los usuarios para el lanzamiento inicial.</w:t>
        <w:br w:type="textWrapping"/>
      </w:r>
    </w:p>
    <w:p w:rsidR="00000000" w:rsidDel="00000000" w:rsidP="00000000" w:rsidRDefault="00000000" w:rsidRPr="00000000" w14:paraId="00000085">
      <w:pPr>
        <w:numPr>
          <w:ilvl w:val="0"/>
          <w:numId w:val="31"/>
        </w:numPr>
        <w:shd w:fill="ffffff" w:val="clear"/>
        <w:spacing w:after="0" w:before="0" w:line="360" w:lineRule="auto"/>
        <w:ind w:left="720" w:hanging="360"/>
        <w:jc w:val="both"/>
        <w:rPr>
          <w:b w:val="1"/>
          <w:bCs w:val="1"/>
        </w:rPr>
      </w:pPr>
      <w:r w:rsidDel="00000000" w:rsidR="00000000" w:rsidRPr="00000000">
        <w:rPr>
          <w:b w:val="1"/>
          <w:bCs w:val="1"/>
          <w:rtl w:val="0"/>
        </w:rPr>
        <w:t xml:space="preserve">Notificaciones externas vía SMS o Email</w:t>
        <w:br w:type="textWrapping"/>
      </w:r>
    </w:p>
    <w:p w:rsidR="00000000" w:rsidDel="00000000" w:rsidP="00000000" w:rsidRDefault="00000000" w:rsidRPr="00000000" w14:paraId="00000086">
      <w:pPr>
        <w:numPr>
          <w:ilvl w:val="1"/>
          <w:numId w:val="31"/>
        </w:numPr>
        <w:shd w:fill="ffffff" w:val="clear"/>
        <w:spacing w:after="0" w:before="0" w:line="360" w:lineRule="auto"/>
        <w:ind w:left="1440" w:hanging="360"/>
        <w:jc w:val="both"/>
        <w:rPr/>
      </w:pPr>
      <w:r w:rsidDel="00000000" w:rsidR="00000000" w:rsidRPr="00000000">
        <w:rPr>
          <w:rtl w:val="0"/>
        </w:rPr>
        <w:t xml:space="preserve">Razón: La versión inicial solo contempla notificaciones internas dentro de la aplicación.</w:t>
        <w:br w:type="textWrapping"/>
      </w:r>
    </w:p>
    <w:p w:rsidR="00000000" w:rsidDel="00000000" w:rsidP="00000000" w:rsidRDefault="00000000" w:rsidRPr="00000000" w14:paraId="00000087">
      <w:pPr>
        <w:numPr>
          <w:ilvl w:val="1"/>
          <w:numId w:val="31"/>
        </w:numPr>
        <w:shd w:fill="ffffff" w:val="clear"/>
        <w:spacing w:after="0" w:before="0" w:line="360" w:lineRule="auto"/>
        <w:ind w:left="1440" w:hanging="360"/>
        <w:jc w:val="both"/>
        <w:rPr/>
      </w:pPr>
      <w:r w:rsidDel="00000000" w:rsidR="00000000" w:rsidRPr="00000000">
        <w:rPr>
          <w:rtl w:val="0"/>
        </w:rPr>
        <w:t xml:space="preserve">Riesgo: Los usuarios no recibirán alertas externas hasta que se desarrollen estas funciones, pero no afecta el flujo principal de la plataforma.</w:t>
        <w:br w:type="textWrapping"/>
      </w:r>
    </w:p>
    <w:p w:rsidR="00000000" w:rsidDel="00000000" w:rsidP="00000000" w:rsidRDefault="00000000" w:rsidRPr="00000000" w14:paraId="00000088">
      <w:pPr>
        <w:numPr>
          <w:ilvl w:val="1"/>
          <w:numId w:val="31"/>
        </w:numPr>
        <w:shd w:fill="ffffff" w:val="clear"/>
        <w:spacing w:after="240" w:before="0" w:line="360" w:lineRule="auto"/>
        <w:ind w:left="1440" w:hanging="360"/>
        <w:jc w:val="both"/>
        <w:rPr/>
      </w:pPr>
      <w:r w:rsidDel="00000000" w:rsidR="00000000" w:rsidRPr="00000000">
        <w:rPr>
          <w:rtl w:val="0"/>
        </w:rPr>
        <w:t xml:space="preserve">Implicación: Requiere planificación y pruebas específicas cuando se habilite esta funcionalidad en futuras versiones.</w:t>
        <w:br w:type="textWrapping"/>
      </w:r>
    </w:p>
    <w:p w:rsidR="00000000" w:rsidDel="00000000" w:rsidP="00000000" w:rsidRDefault="00000000" w:rsidRPr="00000000" w14:paraId="00000089">
      <w:pPr>
        <w:shd w:fill="ffffff" w:val="clear"/>
        <w:spacing w:after="0" w:line="360" w:lineRule="auto"/>
        <w:rPr>
          <w:i w:val="1"/>
          <w:iCs w:val="1"/>
          <w:color w:val="bfbfbf"/>
          <w:sz w:val="22"/>
          <w:szCs w:val="22"/>
        </w:rPr>
      </w:pPr>
      <w:r w:rsidDel="00000000" w:rsidR="00000000" w:rsidRPr="00000000">
        <w:rPr>
          <w:rtl w:val="0"/>
        </w:rPr>
      </w:r>
    </w:p>
    <w:p w:rsidR="00000000" w:rsidDel="00000000" w:rsidP="00000000" w:rsidRDefault="00000000" w:rsidRPr="00000000" w14:paraId="0000008A">
      <w:pPr>
        <w:shd w:fill="ffffff" w:val="clear"/>
        <w:spacing w:after="0" w:line="360" w:lineRule="auto"/>
        <w:rPr>
          <w:b w:val="1"/>
          <w:bCs w:val="1"/>
        </w:rPr>
      </w:pPr>
      <w:r w:rsidDel="00000000" w:rsidR="00000000" w:rsidRPr="00000000">
        <w:rPr>
          <w:rtl w:val="0"/>
        </w:rPr>
      </w:r>
    </w:p>
    <w:p w:rsidR="00000000" w:rsidDel="00000000" w:rsidP="00000000" w:rsidRDefault="00000000" w:rsidRPr="00000000" w14:paraId="0000008B">
      <w:pPr>
        <w:pStyle w:val="Heading2"/>
        <w:spacing w:after="280" w:before="280" w:line="360" w:lineRule="auto"/>
        <w:rPr>
          <w:color w:val="000000"/>
          <w:sz w:val="19"/>
          <w:szCs w:val="19"/>
        </w:rPr>
      </w:pPr>
      <w:bookmarkStart w:colFirst="0" w:colLast="0" w:name="_heading=h.yx3hnplr410c" w:id="15"/>
      <w:bookmarkEnd w:id="15"/>
      <w:r w:rsidDel="00000000" w:rsidR="00000000" w:rsidRPr="00000000">
        <w:rPr>
          <w:color w:val="000000"/>
          <w:rtl w:val="0"/>
        </w:rPr>
        <w:t xml:space="preserve">Enfoque de Pruebas (Estrategia)</w:t>
      </w:r>
      <w:r w:rsidDel="00000000" w:rsidR="00000000" w:rsidRPr="00000000">
        <w:rPr>
          <w:color w:val="000000"/>
          <w:sz w:val="19"/>
          <w:szCs w:val="19"/>
          <w:rtl w:val="0"/>
        </w:rPr>
        <w:t xml:space="preserve"> </w:t>
      </w:r>
    </w:p>
    <w:p w:rsidR="00000000" w:rsidDel="00000000" w:rsidP="00000000" w:rsidRDefault="00000000" w:rsidRPr="00000000" w14:paraId="0000008C">
      <w:pPr>
        <w:pStyle w:val="Heading4"/>
        <w:keepNext w:val="0"/>
        <w:keepLines w:val="0"/>
        <w:shd w:fill="ffffff" w:val="clear"/>
        <w:spacing w:line="360" w:lineRule="auto"/>
        <w:ind w:left="0" w:firstLine="0"/>
        <w:jc w:val="both"/>
        <w:rPr>
          <w:b w:val="0"/>
          <w:bCs w:val="0"/>
          <w:sz w:val="22"/>
          <w:szCs w:val="22"/>
        </w:rPr>
      </w:pPr>
      <w:bookmarkStart w:colFirst="0" w:colLast="0" w:name="_heading=h.4tl6rnwkwj9g" w:id="16"/>
      <w:bookmarkEnd w:id="16"/>
      <w:r w:rsidDel="00000000" w:rsidR="00000000" w:rsidRPr="00000000">
        <w:rPr>
          <w:b w:val="0"/>
          <w:bCs w:val="0"/>
          <w:sz w:val="22"/>
          <w:szCs w:val="22"/>
          <w:rtl w:val="0"/>
        </w:rPr>
        <w:t xml:space="preserve">Tipos de Pruebas</w:t>
      </w:r>
    </w:p>
    <w:p w:rsidR="00000000" w:rsidDel="00000000" w:rsidP="00000000" w:rsidRDefault="00000000" w:rsidRPr="00000000" w14:paraId="0000008D">
      <w:pPr>
        <w:numPr>
          <w:ilvl w:val="0"/>
          <w:numId w:val="19"/>
        </w:numPr>
        <w:shd w:fill="ffffff" w:val="clear"/>
        <w:spacing w:after="0" w:before="240" w:line="360" w:lineRule="auto"/>
        <w:ind w:left="720" w:hanging="360"/>
        <w:jc w:val="both"/>
        <w:rPr>
          <w:sz w:val="22"/>
          <w:szCs w:val="22"/>
        </w:rPr>
      </w:pPr>
      <w:r w:rsidDel="00000000" w:rsidR="00000000" w:rsidRPr="00000000">
        <w:rPr>
          <w:b w:val="1"/>
          <w:bCs w:val="1"/>
          <w:sz w:val="22"/>
          <w:szCs w:val="22"/>
          <w:rtl w:val="0"/>
        </w:rPr>
        <w:t xml:space="preserve">Pruebas Funcionales:</w:t>
      </w:r>
      <w:r w:rsidDel="00000000" w:rsidR="00000000" w:rsidRPr="00000000">
        <w:rPr>
          <w:sz w:val="22"/>
          <w:szCs w:val="22"/>
          <w:rtl w:val="0"/>
        </w:rPr>
        <w:br w:type="textWrapping"/>
      </w:r>
    </w:p>
    <w:p w:rsidR="00000000" w:rsidDel="00000000" w:rsidP="00000000" w:rsidRDefault="00000000" w:rsidRPr="00000000" w14:paraId="0000008E">
      <w:pPr>
        <w:numPr>
          <w:ilvl w:val="1"/>
          <w:numId w:val="19"/>
        </w:numPr>
        <w:shd w:fill="ffffff" w:val="clear"/>
        <w:spacing w:after="0" w:before="0" w:line="360" w:lineRule="auto"/>
        <w:ind w:left="1440" w:hanging="360"/>
        <w:jc w:val="both"/>
        <w:rPr>
          <w:sz w:val="22"/>
          <w:szCs w:val="22"/>
        </w:rPr>
      </w:pPr>
      <w:r w:rsidDel="00000000" w:rsidR="00000000" w:rsidRPr="00000000">
        <w:rPr>
          <w:sz w:val="22"/>
          <w:szCs w:val="22"/>
          <w:rtl w:val="0"/>
        </w:rPr>
        <w:t xml:space="preserve">Verificación de la correcta operación de cada módulo principal: registro y autenticación de usuarios, geolocalización de servicios, publicación y edición de anuncios, motor de búsqueda y filtrado, comunicación interna, sistema de calificaciones y panel administrativo.</w:t>
        <w:br w:type="textWrapping"/>
      </w:r>
    </w:p>
    <w:p w:rsidR="00000000" w:rsidDel="00000000" w:rsidP="00000000" w:rsidRDefault="00000000" w:rsidRPr="00000000" w14:paraId="0000008F">
      <w:pPr>
        <w:numPr>
          <w:ilvl w:val="1"/>
          <w:numId w:val="19"/>
        </w:numPr>
        <w:shd w:fill="ffffff" w:val="clear"/>
        <w:spacing w:after="0" w:before="0" w:line="360" w:lineRule="auto"/>
        <w:ind w:left="1440" w:hanging="360"/>
        <w:jc w:val="both"/>
        <w:rPr>
          <w:sz w:val="22"/>
          <w:szCs w:val="22"/>
        </w:rPr>
      </w:pPr>
      <w:r w:rsidDel="00000000" w:rsidR="00000000" w:rsidRPr="00000000">
        <w:rPr>
          <w:sz w:val="22"/>
          <w:szCs w:val="22"/>
          <w:rtl w:val="0"/>
        </w:rPr>
        <w:t xml:space="preserve">Objetivo: Garantizar que todas las funcionalidades cumplan con los requisitos establecidos y se comporten según lo esperado.</w:t>
        <w:br w:type="textWrapping"/>
      </w:r>
    </w:p>
    <w:p w:rsidR="00000000" w:rsidDel="00000000" w:rsidP="00000000" w:rsidRDefault="00000000" w:rsidRPr="00000000" w14:paraId="00000090">
      <w:pPr>
        <w:numPr>
          <w:ilvl w:val="0"/>
          <w:numId w:val="19"/>
        </w:numPr>
        <w:shd w:fill="ffffff" w:val="clear"/>
        <w:spacing w:after="0" w:before="0" w:line="360" w:lineRule="auto"/>
        <w:ind w:left="720" w:hanging="360"/>
        <w:jc w:val="both"/>
        <w:rPr>
          <w:sz w:val="22"/>
          <w:szCs w:val="22"/>
        </w:rPr>
      </w:pPr>
      <w:r w:rsidDel="00000000" w:rsidR="00000000" w:rsidRPr="00000000">
        <w:rPr>
          <w:b w:val="1"/>
          <w:bCs w:val="1"/>
          <w:sz w:val="22"/>
          <w:szCs w:val="22"/>
          <w:rtl w:val="0"/>
        </w:rPr>
        <w:t xml:space="preserve">Pruebas de Integración:</w:t>
      </w:r>
      <w:r w:rsidDel="00000000" w:rsidR="00000000" w:rsidRPr="00000000">
        <w:rPr>
          <w:sz w:val="22"/>
          <w:szCs w:val="22"/>
          <w:rtl w:val="0"/>
        </w:rPr>
        <w:br w:type="textWrapping"/>
      </w:r>
    </w:p>
    <w:p w:rsidR="00000000" w:rsidDel="00000000" w:rsidP="00000000" w:rsidRDefault="00000000" w:rsidRPr="00000000" w14:paraId="00000091">
      <w:pPr>
        <w:numPr>
          <w:ilvl w:val="1"/>
          <w:numId w:val="19"/>
        </w:numPr>
        <w:shd w:fill="ffffff" w:val="clear"/>
        <w:spacing w:after="0" w:before="0" w:line="360" w:lineRule="auto"/>
        <w:ind w:left="1440" w:hanging="360"/>
        <w:jc w:val="both"/>
        <w:rPr>
          <w:sz w:val="22"/>
          <w:szCs w:val="22"/>
        </w:rPr>
      </w:pPr>
      <w:r w:rsidDel="00000000" w:rsidR="00000000" w:rsidRPr="00000000">
        <w:rPr>
          <w:sz w:val="22"/>
          <w:szCs w:val="22"/>
          <w:rtl w:val="0"/>
        </w:rPr>
        <w:t xml:space="preserve">Evaluación de la interacción entre módulos, asegurando que los datos fluyan correctamente entre funcionalidades como registro de usuarios, geolocalización y publicación de servicios.</w:t>
        <w:br w:type="textWrapping"/>
      </w:r>
    </w:p>
    <w:p w:rsidR="00000000" w:rsidDel="00000000" w:rsidP="00000000" w:rsidRDefault="00000000" w:rsidRPr="00000000" w14:paraId="00000092">
      <w:pPr>
        <w:numPr>
          <w:ilvl w:val="1"/>
          <w:numId w:val="19"/>
        </w:numPr>
        <w:shd w:fill="ffffff" w:val="clear"/>
        <w:spacing w:after="0" w:before="0" w:line="360" w:lineRule="auto"/>
        <w:ind w:left="1440" w:hanging="360"/>
        <w:jc w:val="both"/>
        <w:rPr>
          <w:sz w:val="22"/>
          <w:szCs w:val="22"/>
        </w:rPr>
      </w:pPr>
      <w:r w:rsidDel="00000000" w:rsidR="00000000" w:rsidRPr="00000000">
        <w:rPr>
          <w:sz w:val="22"/>
          <w:szCs w:val="22"/>
          <w:rtl w:val="0"/>
        </w:rPr>
        <w:t xml:space="preserve">Objetivo: Detectar errores en la integración de componentes y evitar fallos en el sistema completo.</w:t>
        <w:br w:type="textWrapping"/>
      </w:r>
    </w:p>
    <w:p w:rsidR="00000000" w:rsidDel="00000000" w:rsidP="00000000" w:rsidRDefault="00000000" w:rsidRPr="00000000" w14:paraId="00000093">
      <w:pPr>
        <w:numPr>
          <w:ilvl w:val="0"/>
          <w:numId w:val="19"/>
        </w:numPr>
        <w:shd w:fill="ffffff" w:val="clear"/>
        <w:spacing w:after="0" w:before="0" w:line="360" w:lineRule="auto"/>
        <w:ind w:left="720" w:hanging="360"/>
        <w:jc w:val="both"/>
        <w:rPr>
          <w:sz w:val="22"/>
          <w:szCs w:val="22"/>
        </w:rPr>
      </w:pPr>
      <w:r w:rsidDel="00000000" w:rsidR="00000000" w:rsidRPr="00000000">
        <w:rPr>
          <w:b w:val="1"/>
          <w:bCs w:val="1"/>
          <w:sz w:val="22"/>
          <w:szCs w:val="22"/>
          <w:rtl w:val="0"/>
        </w:rPr>
        <w:t xml:space="preserve">Pruebas de Desempeño:</w:t>
      </w:r>
      <w:r w:rsidDel="00000000" w:rsidR="00000000" w:rsidRPr="00000000">
        <w:rPr>
          <w:sz w:val="22"/>
          <w:szCs w:val="22"/>
          <w:rtl w:val="0"/>
        </w:rPr>
        <w:br w:type="textWrapping"/>
      </w:r>
    </w:p>
    <w:p w:rsidR="00000000" w:rsidDel="00000000" w:rsidP="00000000" w:rsidRDefault="00000000" w:rsidRPr="00000000" w14:paraId="00000094">
      <w:pPr>
        <w:numPr>
          <w:ilvl w:val="1"/>
          <w:numId w:val="19"/>
        </w:numPr>
        <w:shd w:fill="ffffff" w:val="clear"/>
        <w:spacing w:after="0" w:before="0" w:line="360" w:lineRule="auto"/>
        <w:ind w:left="1440" w:hanging="360"/>
        <w:jc w:val="both"/>
        <w:rPr>
          <w:sz w:val="22"/>
          <w:szCs w:val="22"/>
        </w:rPr>
      </w:pPr>
      <w:r w:rsidDel="00000000" w:rsidR="00000000" w:rsidRPr="00000000">
        <w:rPr>
          <w:sz w:val="22"/>
          <w:szCs w:val="22"/>
          <w:rtl w:val="0"/>
        </w:rPr>
        <w:t xml:space="preserve">Medición de tiempos de carga, respuesta del servidor y estabilidad de la plataforma bajo diferentes niveles de tráfico de usuarios.</w:t>
        <w:br w:type="textWrapping"/>
      </w:r>
    </w:p>
    <w:p w:rsidR="00000000" w:rsidDel="00000000" w:rsidP="00000000" w:rsidRDefault="00000000" w:rsidRPr="00000000" w14:paraId="00000095">
      <w:pPr>
        <w:numPr>
          <w:ilvl w:val="1"/>
          <w:numId w:val="19"/>
        </w:numPr>
        <w:shd w:fill="ffffff" w:val="clear"/>
        <w:spacing w:after="0" w:before="0" w:line="360" w:lineRule="auto"/>
        <w:ind w:left="1440" w:hanging="360"/>
        <w:jc w:val="both"/>
        <w:rPr>
          <w:sz w:val="22"/>
          <w:szCs w:val="22"/>
        </w:rPr>
      </w:pPr>
      <w:r w:rsidDel="00000000" w:rsidR="00000000" w:rsidRPr="00000000">
        <w:rPr>
          <w:sz w:val="22"/>
          <w:szCs w:val="22"/>
          <w:rtl w:val="0"/>
        </w:rPr>
        <w:t xml:space="preserve">Objetivo: Garantizar que la aplicación mantenga un rendimiento óptimo y escalable en condiciones de alta demanda.</w:t>
        <w:br w:type="textWrapping"/>
      </w:r>
    </w:p>
    <w:p w:rsidR="00000000" w:rsidDel="00000000" w:rsidP="00000000" w:rsidRDefault="00000000" w:rsidRPr="00000000" w14:paraId="00000096">
      <w:pPr>
        <w:numPr>
          <w:ilvl w:val="0"/>
          <w:numId w:val="19"/>
        </w:numPr>
        <w:shd w:fill="ffffff" w:val="clear"/>
        <w:spacing w:after="0" w:before="0" w:line="360" w:lineRule="auto"/>
        <w:ind w:left="720" w:hanging="360"/>
        <w:jc w:val="both"/>
        <w:rPr>
          <w:sz w:val="22"/>
          <w:szCs w:val="22"/>
        </w:rPr>
      </w:pPr>
      <w:r w:rsidDel="00000000" w:rsidR="00000000" w:rsidRPr="00000000">
        <w:rPr>
          <w:b w:val="1"/>
          <w:bCs w:val="1"/>
          <w:sz w:val="22"/>
          <w:szCs w:val="22"/>
          <w:rtl w:val="0"/>
        </w:rPr>
        <w:t xml:space="preserve">Pruebas de Usabilidad y No Funcionales:</w:t>
      </w:r>
      <w:r w:rsidDel="00000000" w:rsidR="00000000" w:rsidRPr="00000000">
        <w:rPr>
          <w:sz w:val="22"/>
          <w:szCs w:val="22"/>
          <w:rtl w:val="0"/>
        </w:rPr>
        <w:br w:type="textWrapping"/>
      </w:r>
    </w:p>
    <w:p w:rsidR="00000000" w:rsidDel="00000000" w:rsidP="00000000" w:rsidRDefault="00000000" w:rsidRPr="00000000" w14:paraId="00000097">
      <w:pPr>
        <w:numPr>
          <w:ilvl w:val="1"/>
          <w:numId w:val="19"/>
        </w:numPr>
        <w:shd w:fill="ffffff" w:val="clear"/>
        <w:spacing w:after="0" w:before="0" w:line="360" w:lineRule="auto"/>
        <w:ind w:left="1440" w:hanging="360"/>
        <w:jc w:val="both"/>
        <w:rPr>
          <w:sz w:val="22"/>
          <w:szCs w:val="22"/>
        </w:rPr>
      </w:pPr>
      <w:r w:rsidDel="00000000" w:rsidR="00000000" w:rsidRPr="00000000">
        <w:rPr>
          <w:sz w:val="22"/>
          <w:szCs w:val="22"/>
          <w:rtl w:val="0"/>
        </w:rPr>
        <w:t xml:space="preserve">Evaluación de la experiencia de usuario (UX), facilidad de navegación, consistencia de interfaz y accesibilidad.</w:t>
        <w:br w:type="textWrapping"/>
      </w:r>
    </w:p>
    <w:p w:rsidR="00000000" w:rsidDel="00000000" w:rsidP="00000000" w:rsidRDefault="00000000" w:rsidRPr="00000000" w14:paraId="00000098">
      <w:pPr>
        <w:numPr>
          <w:ilvl w:val="1"/>
          <w:numId w:val="19"/>
        </w:numPr>
        <w:shd w:fill="ffffff" w:val="clear"/>
        <w:spacing w:after="0" w:before="0" w:line="360" w:lineRule="auto"/>
        <w:ind w:left="1440" w:hanging="360"/>
        <w:jc w:val="both"/>
        <w:rPr>
          <w:sz w:val="22"/>
          <w:szCs w:val="22"/>
        </w:rPr>
      </w:pPr>
      <w:r w:rsidDel="00000000" w:rsidR="00000000" w:rsidRPr="00000000">
        <w:rPr>
          <w:sz w:val="22"/>
          <w:szCs w:val="22"/>
          <w:rtl w:val="0"/>
        </w:rPr>
        <w:t xml:space="preserve">Objetivo: Asegurar que la plataforma sea intuitiva, accesible y atractiva para trabajadores y clientes.</w:t>
        <w:br w:type="textWrapping"/>
      </w:r>
    </w:p>
    <w:p w:rsidR="00000000" w:rsidDel="00000000" w:rsidP="00000000" w:rsidRDefault="00000000" w:rsidRPr="00000000" w14:paraId="00000099">
      <w:pPr>
        <w:numPr>
          <w:ilvl w:val="0"/>
          <w:numId w:val="19"/>
        </w:numPr>
        <w:shd w:fill="ffffff" w:val="clear"/>
        <w:spacing w:after="0" w:before="0" w:line="360" w:lineRule="auto"/>
        <w:ind w:left="720" w:hanging="360"/>
        <w:jc w:val="both"/>
        <w:rPr>
          <w:sz w:val="22"/>
          <w:szCs w:val="22"/>
        </w:rPr>
      </w:pPr>
      <w:r w:rsidDel="00000000" w:rsidR="00000000" w:rsidRPr="00000000">
        <w:rPr>
          <w:b w:val="1"/>
          <w:bCs w:val="1"/>
          <w:sz w:val="22"/>
          <w:szCs w:val="22"/>
          <w:rtl w:val="0"/>
        </w:rPr>
        <w:t xml:space="preserve">Pruebas de Seguridad:</w:t>
      </w:r>
      <w:r w:rsidDel="00000000" w:rsidR="00000000" w:rsidRPr="00000000">
        <w:rPr>
          <w:sz w:val="22"/>
          <w:szCs w:val="22"/>
          <w:rtl w:val="0"/>
        </w:rPr>
        <w:br w:type="textWrapping"/>
      </w:r>
    </w:p>
    <w:p w:rsidR="00000000" w:rsidDel="00000000" w:rsidP="00000000" w:rsidRDefault="00000000" w:rsidRPr="00000000" w14:paraId="0000009A">
      <w:pPr>
        <w:numPr>
          <w:ilvl w:val="1"/>
          <w:numId w:val="19"/>
        </w:numPr>
        <w:shd w:fill="ffffff" w:val="clear"/>
        <w:spacing w:after="0" w:before="0" w:line="360" w:lineRule="auto"/>
        <w:ind w:left="1440" w:hanging="360"/>
        <w:jc w:val="both"/>
        <w:rPr>
          <w:sz w:val="22"/>
          <w:szCs w:val="22"/>
        </w:rPr>
      </w:pPr>
      <w:r w:rsidDel="00000000" w:rsidR="00000000" w:rsidRPr="00000000">
        <w:rPr>
          <w:sz w:val="22"/>
          <w:szCs w:val="22"/>
          <w:rtl w:val="0"/>
        </w:rPr>
        <w:t xml:space="preserve">Validación de protección de datos personales, autenticación de usuarios, prevención de accesos no autorizados y resistencia frente a posibles ataques informáticos.</w:t>
        <w:br w:type="textWrapping"/>
      </w:r>
    </w:p>
    <w:p w:rsidR="00000000" w:rsidDel="00000000" w:rsidP="00000000" w:rsidRDefault="00000000" w:rsidRPr="00000000" w14:paraId="0000009B">
      <w:pPr>
        <w:numPr>
          <w:ilvl w:val="1"/>
          <w:numId w:val="19"/>
        </w:numPr>
        <w:shd w:fill="ffffff" w:val="clear"/>
        <w:spacing w:after="240" w:before="0" w:line="360" w:lineRule="auto"/>
        <w:ind w:left="1440" w:hanging="360"/>
        <w:jc w:val="both"/>
        <w:rPr>
          <w:sz w:val="22"/>
          <w:szCs w:val="22"/>
        </w:rPr>
      </w:pPr>
      <w:r w:rsidDel="00000000" w:rsidR="00000000" w:rsidRPr="00000000">
        <w:rPr>
          <w:sz w:val="22"/>
          <w:szCs w:val="22"/>
          <w:rtl w:val="0"/>
        </w:rPr>
        <w:t xml:space="preserve">Objetivo: Mantener la confidencialidad, integridad y disponibilidad de la información dentro de la plataforma.</w:t>
        <w:br w:type="textWrapping"/>
      </w:r>
    </w:p>
    <w:p w:rsidR="00000000" w:rsidDel="00000000" w:rsidP="00000000" w:rsidRDefault="00000000" w:rsidRPr="00000000" w14:paraId="0000009C">
      <w:pPr>
        <w:pStyle w:val="Heading4"/>
        <w:keepNext w:val="0"/>
        <w:keepLines w:val="0"/>
        <w:shd w:fill="ffffff" w:val="clear"/>
        <w:spacing w:line="360" w:lineRule="auto"/>
        <w:ind w:left="1440" w:hanging="360"/>
        <w:jc w:val="both"/>
        <w:rPr>
          <w:sz w:val="22"/>
          <w:szCs w:val="22"/>
        </w:rPr>
      </w:pPr>
      <w:bookmarkStart w:colFirst="0" w:colLast="0" w:name="_heading=h.7d1r6xcbkayx" w:id="17"/>
      <w:bookmarkEnd w:id="17"/>
      <w:r w:rsidDel="00000000" w:rsidR="00000000" w:rsidRPr="00000000">
        <w:rPr>
          <w:sz w:val="22"/>
          <w:szCs w:val="22"/>
          <w:rtl w:val="0"/>
        </w:rPr>
        <w:t xml:space="preserve">Requisitos Especiales y Configuraciones</w:t>
      </w:r>
    </w:p>
    <w:p w:rsidR="00000000" w:rsidDel="00000000" w:rsidP="00000000" w:rsidRDefault="00000000" w:rsidRPr="00000000" w14:paraId="0000009D">
      <w:pPr>
        <w:numPr>
          <w:ilvl w:val="0"/>
          <w:numId w:val="11"/>
        </w:numPr>
        <w:shd w:fill="ffffff" w:val="clear"/>
        <w:spacing w:after="0" w:before="240" w:line="360" w:lineRule="auto"/>
        <w:ind w:left="720" w:hanging="360"/>
        <w:jc w:val="both"/>
        <w:rPr>
          <w:sz w:val="22"/>
          <w:szCs w:val="22"/>
        </w:rPr>
      </w:pPr>
      <w:r w:rsidDel="00000000" w:rsidR="00000000" w:rsidRPr="00000000">
        <w:rPr>
          <w:sz w:val="22"/>
          <w:szCs w:val="22"/>
          <w:rtl w:val="0"/>
        </w:rPr>
        <w:t xml:space="preserve">Se utilizarán ambientes de prueba controlados que repliquen la configuración de producción.</w:t>
        <w:br w:type="textWrapping"/>
      </w:r>
    </w:p>
    <w:p w:rsidR="00000000" w:rsidDel="00000000" w:rsidP="00000000" w:rsidRDefault="00000000" w:rsidRPr="00000000" w14:paraId="0000009E">
      <w:pPr>
        <w:numPr>
          <w:ilvl w:val="0"/>
          <w:numId w:val="11"/>
        </w:numPr>
        <w:shd w:fill="ffffff" w:val="clear"/>
        <w:spacing w:after="0" w:before="0" w:line="360" w:lineRule="auto"/>
        <w:ind w:left="720" w:hanging="360"/>
        <w:jc w:val="both"/>
        <w:rPr>
          <w:sz w:val="22"/>
          <w:szCs w:val="22"/>
        </w:rPr>
      </w:pPr>
      <w:r w:rsidDel="00000000" w:rsidR="00000000" w:rsidRPr="00000000">
        <w:rPr>
          <w:sz w:val="22"/>
          <w:szCs w:val="22"/>
          <w:rtl w:val="0"/>
        </w:rPr>
        <w:t xml:space="preserve">Se trabajará con subconjuntos de datos representativos, incluyendo usuarios, servicios y geolocalizaciones reales simuladas.</w:t>
        <w:br w:type="textWrapping"/>
      </w:r>
    </w:p>
    <w:p w:rsidR="00000000" w:rsidDel="00000000" w:rsidP="00000000" w:rsidRDefault="00000000" w:rsidRPr="00000000" w14:paraId="0000009F">
      <w:pPr>
        <w:numPr>
          <w:ilvl w:val="0"/>
          <w:numId w:val="11"/>
        </w:numPr>
        <w:shd w:fill="ffffff" w:val="clear"/>
        <w:spacing w:after="240" w:before="0" w:line="360" w:lineRule="auto"/>
        <w:ind w:left="720" w:hanging="360"/>
        <w:jc w:val="both"/>
        <w:rPr>
          <w:sz w:val="22"/>
          <w:szCs w:val="22"/>
        </w:rPr>
      </w:pPr>
      <w:r w:rsidDel="00000000" w:rsidR="00000000" w:rsidRPr="00000000">
        <w:rPr>
          <w:sz w:val="22"/>
          <w:szCs w:val="22"/>
          <w:rtl w:val="0"/>
        </w:rPr>
        <w:t xml:space="preserve">Las pruebas de regresión se aplicarán tras cada iteración semanal, asegurando que las nuevas implementaciones no afecten funcionalidades previamente validadas.</w:t>
        <w:br w:type="textWrapping"/>
      </w:r>
    </w:p>
    <w:p w:rsidR="00000000" w:rsidDel="00000000" w:rsidP="00000000" w:rsidRDefault="00000000" w:rsidRPr="00000000" w14:paraId="000000A0">
      <w:pPr>
        <w:pStyle w:val="Heading4"/>
        <w:keepNext w:val="0"/>
        <w:keepLines w:val="0"/>
        <w:shd w:fill="ffffff" w:val="clear"/>
        <w:spacing w:line="360" w:lineRule="auto"/>
        <w:ind w:left="1440" w:hanging="360"/>
        <w:jc w:val="both"/>
        <w:rPr>
          <w:sz w:val="22"/>
          <w:szCs w:val="22"/>
        </w:rPr>
      </w:pPr>
      <w:bookmarkStart w:colFirst="0" w:colLast="0" w:name="_heading=h.rvt3vwjtuwdk" w:id="18"/>
      <w:bookmarkEnd w:id="18"/>
      <w:r w:rsidDel="00000000" w:rsidR="00000000" w:rsidRPr="00000000">
        <w:rPr>
          <w:sz w:val="22"/>
          <w:szCs w:val="22"/>
          <w:rtl w:val="0"/>
        </w:rPr>
        <w:t xml:space="preserve">Alcance y Profundidad</w:t>
      </w:r>
    </w:p>
    <w:p w:rsidR="00000000" w:rsidDel="00000000" w:rsidP="00000000" w:rsidRDefault="00000000" w:rsidRPr="00000000" w14:paraId="000000A1">
      <w:pPr>
        <w:numPr>
          <w:ilvl w:val="0"/>
          <w:numId w:val="35"/>
        </w:numPr>
        <w:shd w:fill="ffffff" w:val="clear"/>
        <w:spacing w:after="0" w:before="240" w:line="360" w:lineRule="auto"/>
        <w:ind w:left="720" w:hanging="360"/>
        <w:jc w:val="both"/>
        <w:rPr>
          <w:sz w:val="22"/>
          <w:szCs w:val="22"/>
        </w:rPr>
      </w:pPr>
      <w:r w:rsidDel="00000000" w:rsidR="00000000" w:rsidRPr="00000000">
        <w:rPr>
          <w:sz w:val="22"/>
          <w:szCs w:val="22"/>
          <w:rtl w:val="0"/>
        </w:rPr>
        <w:t xml:space="preserve">La estrategia cubre todos los módulos críticos del sistema, excluyendo las funcionalidades opcionales planificadas para futuras versiones.</w:t>
        <w:br w:type="textWrapping"/>
      </w:r>
    </w:p>
    <w:p w:rsidR="00000000" w:rsidDel="00000000" w:rsidP="00000000" w:rsidRDefault="00000000" w:rsidRPr="00000000" w14:paraId="000000A2">
      <w:pPr>
        <w:numPr>
          <w:ilvl w:val="0"/>
          <w:numId w:val="35"/>
        </w:numPr>
        <w:shd w:fill="ffffff" w:val="clear"/>
        <w:spacing w:after="240" w:before="0" w:line="360" w:lineRule="auto"/>
        <w:ind w:left="720" w:hanging="360"/>
        <w:jc w:val="both"/>
        <w:rPr>
          <w:sz w:val="22"/>
          <w:szCs w:val="22"/>
        </w:rPr>
      </w:pPr>
      <w:r w:rsidDel="00000000" w:rsidR="00000000" w:rsidRPr="00000000">
        <w:rPr>
          <w:sz w:val="22"/>
          <w:szCs w:val="22"/>
          <w:rtl w:val="0"/>
        </w:rPr>
        <w:t xml:space="preserve">Se priorizarán las pruebas de los módulos que impactan directamente en la experiencia del usuario y la confiabilidad del servicio, asegurando un lanzamiento estable y funcional de la plataforma EnTuZona.</w:t>
      </w:r>
    </w:p>
    <w:p w:rsidR="00000000" w:rsidDel="00000000" w:rsidP="00000000" w:rsidRDefault="00000000" w:rsidRPr="00000000" w14:paraId="000000A3">
      <w:pPr>
        <w:shd w:fill="ffffff" w:val="clear"/>
        <w:spacing w:after="0" w:line="360" w:lineRule="auto"/>
        <w:ind w:left="0" w:firstLine="0"/>
        <w:rPr>
          <w:i w:val="1"/>
          <w:iCs w:val="1"/>
          <w:color w:val="bfbfbf"/>
          <w:sz w:val="22"/>
          <w:szCs w:val="22"/>
        </w:rPr>
      </w:pPr>
      <w:r w:rsidDel="00000000" w:rsidR="00000000" w:rsidRPr="00000000">
        <w:rPr>
          <w:rtl w:val="0"/>
        </w:rPr>
      </w:r>
    </w:p>
    <w:p w:rsidR="00000000" w:rsidDel="00000000" w:rsidP="00000000" w:rsidRDefault="00000000" w:rsidRPr="00000000" w14:paraId="000000A4">
      <w:pPr>
        <w:shd w:fill="ffffff" w:val="clear"/>
        <w:spacing w:after="0" w:line="360" w:lineRule="auto"/>
        <w:ind w:left="0" w:firstLine="0"/>
        <w:rPr>
          <w:i w:val="1"/>
          <w:iCs w:val="1"/>
          <w:color w:val="bfbfbf"/>
          <w:sz w:val="22"/>
          <w:szCs w:val="22"/>
        </w:rPr>
      </w:pPr>
      <w:r w:rsidDel="00000000" w:rsidR="00000000" w:rsidRPr="00000000">
        <w:rPr>
          <w:rtl w:val="0"/>
        </w:rPr>
      </w:r>
    </w:p>
    <w:p w:rsidR="00000000" w:rsidDel="00000000" w:rsidP="00000000" w:rsidRDefault="00000000" w:rsidRPr="00000000" w14:paraId="000000A5">
      <w:pPr>
        <w:shd w:fill="ffffff" w:val="clear"/>
        <w:spacing w:after="0" w:line="360" w:lineRule="auto"/>
        <w:ind w:left="0" w:firstLine="0"/>
        <w:rPr>
          <w:i w:val="1"/>
          <w:iCs w:val="1"/>
          <w:color w:val="bfbfbf"/>
          <w:sz w:val="22"/>
          <w:szCs w:val="22"/>
        </w:rPr>
      </w:pPr>
      <w:r w:rsidDel="00000000" w:rsidR="00000000" w:rsidRPr="00000000">
        <w:rPr>
          <w:rtl w:val="0"/>
        </w:rPr>
      </w:r>
    </w:p>
    <w:p w:rsidR="00000000" w:rsidDel="00000000" w:rsidP="00000000" w:rsidRDefault="00000000" w:rsidRPr="00000000" w14:paraId="000000A6">
      <w:pPr>
        <w:pStyle w:val="Heading1"/>
        <w:spacing w:after="280" w:before="280" w:line="360" w:lineRule="auto"/>
        <w:rPr>
          <w:color w:val="000000"/>
        </w:rPr>
      </w:pPr>
      <w:bookmarkStart w:colFirst="0" w:colLast="0" w:name="_heading=h.57eer6erc27v" w:id="19"/>
      <w:bookmarkEnd w:id="19"/>
      <w:r w:rsidDel="00000000" w:rsidR="00000000" w:rsidRPr="00000000">
        <w:rPr>
          <w:color w:val="000000"/>
          <w:rtl w:val="0"/>
        </w:rPr>
        <w:t xml:space="preserve">Criterios de Aceptación o Rechazo</w:t>
      </w:r>
    </w:p>
    <w:p w:rsidR="00000000" w:rsidDel="00000000" w:rsidP="00000000" w:rsidRDefault="00000000" w:rsidRPr="00000000" w14:paraId="000000A7">
      <w:pPr>
        <w:pStyle w:val="Heading2"/>
        <w:spacing w:after="280" w:before="280" w:line="360" w:lineRule="auto"/>
        <w:rPr>
          <w:color w:val="000000"/>
        </w:rPr>
      </w:pPr>
      <w:bookmarkStart w:colFirst="0" w:colLast="0" w:name="_heading=h.4xnzwxbx1zg1" w:id="20"/>
      <w:bookmarkEnd w:id="20"/>
      <w:r w:rsidDel="00000000" w:rsidR="00000000" w:rsidRPr="00000000">
        <w:rPr>
          <w:color w:val="000000"/>
          <w:rtl w:val="0"/>
        </w:rPr>
        <w:t xml:space="preserve">Criterios de Aceptación o Rechazo </w:t>
      </w:r>
    </w:p>
    <w:p w:rsidR="00000000" w:rsidDel="00000000" w:rsidP="00000000" w:rsidRDefault="00000000" w:rsidRPr="00000000" w14:paraId="000000A8">
      <w:pPr>
        <w:pStyle w:val="Heading4"/>
        <w:keepNext w:val="0"/>
        <w:keepLines w:val="0"/>
        <w:shd w:fill="ffffff" w:val="clear"/>
        <w:spacing w:line="360" w:lineRule="auto"/>
        <w:jc w:val="both"/>
        <w:rPr/>
      </w:pPr>
      <w:bookmarkStart w:colFirst="0" w:colLast="0" w:name="_heading=h.9903ehhlreb" w:id="21"/>
      <w:bookmarkEnd w:id="21"/>
      <w:r w:rsidDel="00000000" w:rsidR="00000000" w:rsidRPr="00000000">
        <w:rPr>
          <w:rtl w:val="0"/>
        </w:rPr>
        <w:t xml:space="preserve">Criterios de Aceptación:</w:t>
      </w:r>
    </w:p>
    <w:p w:rsidR="00000000" w:rsidDel="00000000" w:rsidP="00000000" w:rsidRDefault="00000000" w:rsidRPr="00000000" w14:paraId="000000A9">
      <w:pPr>
        <w:numPr>
          <w:ilvl w:val="0"/>
          <w:numId w:val="29"/>
        </w:numPr>
        <w:shd w:fill="ffffff" w:val="clear"/>
        <w:spacing w:after="0" w:before="240" w:line="360" w:lineRule="auto"/>
        <w:ind w:left="720" w:hanging="360"/>
        <w:jc w:val="both"/>
        <w:rPr/>
      </w:pPr>
      <w:r w:rsidDel="00000000" w:rsidR="00000000" w:rsidRPr="00000000">
        <w:rPr>
          <w:rtl w:val="0"/>
        </w:rPr>
        <w:t xml:space="preserve">Realización del 100% de las pruebas unitarias en todos los módulos críticos.</w:t>
        <w:br w:type="textWrapping"/>
      </w:r>
    </w:p>
    <w:p w:rsidR="00000000" w:rsidDel="00000000" w:rsidP="00000000" w:rsidRDefault="00000000" w:rsidRPr="00000000" w14:paraId="000000AA">
      <w:pPr>
        <w:numPr>
          <w:ilvl w:val="0"/>
          <w:numId w:val="29"/>
        </w:numPr>
        <w:shd w:fill="ffffff" w:val="clear"/>
        <w:spacing w:after="0" w:before="0" w:line="360" w:lineRule="auto"/>
        <w:ind w:left="720" w:hanging="360"/>
        <w:jc w:val="both"/>
        <w:rPr/>
      </w:pPr>
      <w:r w:rsidDel="00000000" w:rsidR="00000000" w:rsidRPr="00000000">
        <w:rPr>
          <w:rtl w:val="0"/>
        </w:rPr>
        <w:t xml:space="preserve">Alcanzar al menos un 95% de casos de prueba exitosos en pruebas funcionales e integración.</w:t>
        <w:br w:type="textWrapping"/>
      </w:r>
    </w:p>
    <w:p w:rsidR="00000000" w:rsidDel="00000000" w:rsidP="00000000" w:rsidRDefault="00000000" w:rsidRPr="00000000" w14:paraId="000000AB">
      <w:pPr>
        <w:numPr>
          <w:ilvl w:val="0"/>
          <w:numId w:val="29"/>
        </w:numPr>
        <w:shd w:fill="ffffff" w:val="clear"/>
        <w:spacing w:after="0" w:before="0" w:line="360" w:lineRule="auto"/>
        <w:ind w:left="720" w:hanging="360"/>
        <w:jc w:val="both"/>
        <w:rPr/>
      </w:pPr>
      <w:r w:rsidDel="00000000" w:rsidR="00000000" w:rsidRPr="00000000">
        <w:rPr>
          <w:rtl w:val="0"/>
        </w:rPr>
        <w:t xml:space="preserve">Cobertura completa de todas las funcionalidades principales, incluyendo registro, geolocalización, publicación de servicios, comunicación interna y panel administrativo.</w:t>
        <w:br w:type="textWrapping"/>
      </w:r>
    </w:p>
    <w:p w:rsidR="00000000" w:rsidDel="00000000" w:rsidP="00000000" w:rsidRDefault="00000000" w:rsidRPr="00000000" w14:paraId="000000AC">
      <w:pPr>
        <w:numPr>
          <w:ilvl w:val="0"/>
          <w:numId w:val="29"/>
        </w:numPr>
        <w:shd w:fill="ffffff" w:val="clear"/>
        <w:spacing w:after="0" w:before="0" w:line="360" w:lineRule="auto"/>
        <w:ind w:left="720" w:hanging="360"/>
        <w:jc w:val="both"/>
        <w:rPr/>
      </w:pPr>
      <w:r w:rsidDel="00000000" w:rsidR="00000000" w:rsidRPr="00000000">
        <w:rPr>
          <w:rtl w:val="0"/>
        </w:rPr>
        <w:t xml:space="preserve">Corrección de al menos el 90% de los defectos detectados, con los restantes documentados y priorizados para futuras iteraciones.</w:t>
        <w:br w:type="textWrapping"/>
      </w:r>
    </w:p>
    <w:p w:rsidR="00000000" w:rsidDel="00000000" w:rsidP="00000000" w:rsidRDefault="00000000" w:rsidRPr="00000000" w14:paraId="000000AD">
      <w:pPr>
        <w:numPr>
          <w:ilvl w:val="0"/>
          <w:numId w:val="29"/>
        </w:numPr>
        <w:shd w:fill="ffffff" w:val="clear"/>
        <w:spacing w:after="240" w:before="0" w:line="360" w:lineRule="auto"/>
        <w:ind w:left="720" w:hanging="360"/>
        <w:jc w:val="both"/>
        <w:rPr/>
      </w:pPr>
      <w:r w:rsidDel="00000000" w:rsidR="00000000" w:rsidRPr="00000000">
        <w:rPr>
          <w:rtl w:val="0"/>
        </w:rPr>
        <w:t xml:space="preserve">Verificación de la seguridad y rendimiento del sistema según los parámetros definidos en la estrategia de pruebas.</w:t>
        <w:br w:type="textWrapping"/>
      </w:r>
    </w:p>
    <w:p w:rsidR="00000000" w:rsidDel="00000000" w:rsidP="00000000" w:rsidRDefault="00000000" w:rsidRPr="00000000" w14:paraId="000000AE">
      <w:pPr>
        <w:pStyle w:val="Heading4"/>
        <w:keepNext w:val="0"/>
        <w:keepLines w:val="0"/>
        <w:shd w:fill="ffffff" w:val="clear"/>
        <w:spacing w:line="360" w:lineRule="auto"/>
        <w:jc w:val="both"/>
        <w:rPr/>
      </w:pPr>
      <w:bookmarkStart w:colFirst="0" w:colLast="0" w:name="_heading=h.khq29gmoliza" w:id="22"/>
      <w:bookmarkEnd w:id="22"/>
      <w:r w:rsidDel="00000000" w:rsidR="00000000" w:rsidRPr="00000000">
        <w:rPr>
          <w:rtl w:val="0"/>
        </w:rPr>
        <w:t xml:space="preserve">Criterios de Rechazo:</w:t>
      </w:r>
    </w:p>
    <w:p w:rsidR="00000000" w:rsidDel="00000000" w:rsidP="00000000" w:rsidRDefault="00000000" w:rsidRPr="00000000" w14:paraId="000000AF">
      <w:pPr>
        <w:numPr>
          <w:ilvl w:val="0"/>
          <w:numId w:val="21"/>
        </w:numPr>
        <w:shd w:fill="ffffff" w:val="clear"/>
        <w:spacing w:after="0" w:before="240" w:line="360" w:lineRule="auto"/>
        <w:ind w:left="720" w:hanging="360"/>
        <w:jc w:val="both"/>
        <w:rPr/>
      </w:pPr>
      <w:r w:rsidDel="00000000" w:rsidR="00000000" w:rsidRPr="00000000">
        <w:rPr>
          <w:rtl w:val="0"/>
        </w:rPr>
        <w:t xml:space="preserve">Incumplimiento de cualquiera de los porcentajes mínimos establecidos para pruebas unitarias, funcionales o de integración.</w:t>
        <w:br w:type="textWrapping"/>
      </w:r>
    </w:p>
    <w:p w:rsidR="00000000" w:rsidDel="00000000" w:rsidP="00000000" w:rsidRDefault="00000000" w:rsidRPr="00000000" w14:paraId="000000B0">
      <w:pPr>
        <w:numPr>
          <w:ilvl w:val="0"/>
          <w:numId w:val="21"/>
        </w:numPr>
        <w:shd w:fill="ffffff" w:val="clear"/>
        <w:spacing w:after="0" w:before="0" w:line="360" w:lineRule="auto"/>
        <w:ind w:left="720" w:hanging="360"/>
        <w:jc w:val="both"/>
        <w:rPr/>
      </w:pPr>
      <w:r w:rsidDel="00000000" w:rsidR="00000000" w:rsidRPr="00000000">
        <w:rPr>
          <w:rtl w:val="0"/>
        </w:rPr>
        <w:t xml:space="preserve">Fallos críticos en módulos esenciales que afecten la operación básica de la plataforma.</w:t>
        <w:br w:type="textWrapping"/>
      </w:r>
    </w:p>
    <w:p w:rsidR="00000000" w:rsidDel="00000000" w:rsidP="00000000" w:rsidRDefault="00000000" w:rsidRPr="00000000" w14:paraId="000000B1">
      <w:pPr>
        <w:numPr>
          <w:ilvl w:val="0"/>
          <w:numId w:val="21"/>
        </w:numPr>
        <w:shd w:fill="ffffff" w:val="clear"/>
        <w:spacing w:after="240" w:before="0" w:line="360" w:lineRule="auto"/>
        <w:ind w:left="720" w:hanging="360"/>
        <w:jc w:val="both"/>
        <w:rPr/>
      </w:pPr>
      <w:r w:rsidDel="00000000" w:rsidR="00000000" w:rsidRPr="00000000">
        <w:rPr>
          <w:rtl w:val="0"/>
        </w:rPr>
        <w:t xml:space="preserve">Deficiencias significativas en seguridad, desempeño o usabilidad que comprometan la experiencia del usuario.</w:t>
      </w:r>
    </w:p>
    <w:p w:rsidR="00000000" w:rsidDel="00000000" w:rsidP="00000000" w:rsidRDefault="00000000" w:rsidRPr="00000000" w14:paraId="000000B2">
      <w:pPr>
        <w:shd w:fill="ffffff" w:val="clear"/>
        <w:spacing w:after="0" w:line="360" w:lineRule="auto"/>
        <w:rPr>
          <w:i w:val="1"/>
          <w:iCs w:val="1"/>
          <w:color w:val="bfbfbf"/>
          <w:sz w:val="22"/>
          <w:szCs w:val="22"/>
        </w:rPr>
      </w:pPr>
      <w:r w:rsidDel="00000000" w:rsidR="00000000" w:rsidRPr="00000000">
        <w:rPr>
          <w:rtl w:val="0"/>
        </w:rPr>
      </w:r>
    </w:p>
    <w:p w:rsidR="00000000" w:rsidDel="00000000" w:rsidP="00000000" w:rsidRDefault="00000000" w:rsidRPr="00000000" w14:paraId="000000B3">
      <w:pPr>
        <w:shd w:fill="ffffff" w:val="clear"/>
        <w:spacing w:after="0" w:line="360" w:lineRule="auto"/>
        <w:rPr>
          <w:b w:val="1"/>
          <w:bCs w:val="1"/>
          <w:color w:val="365f91"/>
        </w:rPr>
      </w:pPr>
      <w:r w:rsidDel="00000000" w:rsidR="00000000" w:rsidRPr="00000000">
        <w:rPr>
          <w:rtl w:val="0"/>
        </w:rPr>
      </w:r>
    </w:p>
    <w:p w:rsidR="00000000" w:rsidDel="00000000" w:rsidP="00000000" w:rsidRDefault="00000000" w:rsidRPr="00000000" w14:paraId="000000B4">
      <w:pPr>
        <w:pStyle w:val="Heading2"/>
        <w:spacing w:after="280" w:before="280" w:line="360" w:lineRule="auto"/>
        <w:rPr>
          <w:color w:val="000000"/>
          <w:sz w:val="19"/>
          <w:szCs w:val="19"/>
        </w:rPr>
      </w:pPr>
      <w:bookmarkStart w:colFirst="0" w:colLast="0" w:name="_heading=h.ffju4u7o88yw" w:id="23"/>
      <w:bookmarkEnd w:id="23"/>
      <w:r w:rsidDel="00000000" w:rsidR="00000000" w:rsidRPr="00000000">
        <w:rPr>
          <w:color w:val="000000"/>
          <w:rtl w:val="0"/>
        </w:rPr>
        <w:t xml:space="preserve">Criterios de Suspensión</w:t>
      </w:r>
      <w:r w:rsidDel="00000000" w:rsidR="00000000" w:rsidRPr="00000000">
        <w:rPr>
          <w:color w:val="000000"/>
          <w:sz w:val="19"/>
          <w:szCs w:val="19"/>
          <w:rtl w:val="0"/>
        </w:rPr>
        <w:t xml:space="preserve"> </w:t>
      </w:r>
    </w:p>
    <w:p w:rsidR="00000000" w:rsidDel="00000000" w:rsidP="00000000" w:rsidRDefault="00000000" w:rsidRPr="00000000" w14:paraId="000000B5">
      <w:pPr>
        <w:pStyle w:val="Heading4"/>
        <w:keepNext w:val="0"/>
        <w:keepLines w:val="0"/>
        <w:shd w:fill="ffffff" w:val="clear"/>
        <w:spacing w:line="360" w:lineRule="auto"/>
        <w:jc w:val="both"/>
        <w:rPr/>
      </w:pPr>
      <w:bookmarkStart w:colFirst="0" w:colLast="0" w:name="_heading=h.kpgqcxwwcjy9" w:id="24"/>
      <w:bookmarkEnd w:id="24"/>
      <w:r w:rsidDel="00000000" w:rsidR="00000000" w:rsidRPr="00000000">
        <w:rPr>
          <w:rtl w:val="0"/>
        </w:rPr>
        <w:t xml:space="preserve">Condiciones de Suspensión:</w:t>
      </w:r>
    </w:p>
    <w:p w:rsidR="00000000" w:rsidDel="00000000" w:rsidP="00000000" w:rsidRDefault="00000000" w:rsidRPr="00000000" w14:paraId="000000B6">
      <w:pPr>
        <w:numPr>
          <w:ilvl w:val="0"/>
          <w:numId w:val="32"/>
        </w:numPr>
        <w:shd w:fill="ffffff" w:val="clear"/>
        <w:spacing w:after="0" w:before="240" w:line="360" w:lineRule="auto"/>
        <w:ind w:left="720" w:hanging="360"/>
        <w:jc w:val="both"/>
        <w:rPr/>
      </w:pPr>
      <w:r w:rsidDel="00000000" w:rsidR="00000000" w:rsidRPr="00000000">
        <w:rPr>
          <w:b w:val="1"/>
          <w:bCs w:val="1"/>
          <w:rtl w:val="0"/>
        </w:rPr>
        <w:t xml:space="preserve">Defectos Críticos:</w:t>
      </w:r>
      <w:r w:rsidDel="00000000" w:rsidR="00000000" w:rsidRPr="00000000">
        <w:rPr>
          <w:rtl w:val="0"/>
        </w:rPr>
        <w:t xml:space="preserve"> Si se detecta un fallo crítico que impida la operación básica de un módulo esencial, como errores en la autenticación, geolocalización o publicación de servicios, se suspenderán las pruebas hasta que se resuelva el problema.</w:t>
        <w:br w:type="textWrapping"/>
      </w:r>
    </w:p>
    <w:p w:rsidR="00000000" w:rsidDel="00000000" w:rsidP="00000000" w:rsidRDefault="00000000" w:rsidRPr="00000000" w14:paraId="000000B7">
      <w:pPr>
        <w:numPr>
          <w:ilvl w:val="0"/>
          <w:numId w:val="32"/>
        </w:numPr>
        <w:shd w:fill="ffffff" w:val="clear"/>
        <w:spacing w:after="0" w:before="0" w:line="360" w:lineRule="auto"/>
        <w:ind w:left="720" w:hanging="360"/>
        <w:jc w:val="both"/>
        <w:rPr/>
      </w:pPr>
      <w:r w:rsidDel="00000000" w:rsidR="00000000" w:rsidRPr="00000000">
        <w:rPr>
          <w:b w:val="1"/>
          <w:bCs w:val="1"/>
          <w:rtl w:val="0"/>
        </w:rPr>
        <w:t xml:space="preserve">Alto Porcentaje de Casos Fallidos</w:t>
      </w:r>
      <w:r w:rsidDel="00000000" w:rsidR="00000000" w:rsidRPr="00000000">
        <w:rPr>
          <w:rtl w:val="0"/>
        </w:rPr>
        <w:t xml:space="preserve">: Si más del 30% de los casos de prueba ejecutados presentan fallos graves, se detendrá la ejecución para realizar un análisis completo y priorizar la corrección de errores.</w:t>
        <w:br w:type="textWrapping"/>
      </w:r>
    </w:p>
    <w:p w:rsidR="00000000" w:rsidDel="00000000" w:rsidP="00000000" w:rsidRDefault="00000000" w:rsidRPr="00000000" w14:paraId="000000B8">
      <w:pPr>
        <w:numPr>
          <w:ilvl w:val="0"/>
          <w:numId w:val="32"/>
        </w:numPr>
        <w:shd w:fill="ffffff" w:val="clear"/>
        <w:spacing w:after="0" w:before="0" w:line="360" w:lineRule="auto"/>
        <w:ind w:left="720" w:hanging="360"/>
        <w:jc w:val="both"/>
        <w:rPr/>
      </w:pPr>
      <w:r w:rsidDel="00000000" w:rsidR="00000000" w:rsidRPr="00000000">
        <w:rPr>
          <w:b w:val="1"/>
          <w:bCs w:val="1"/>
          <w:rtl w:val="0"/>
        </w:rPr>
        <w:t xml:space="preserve">Problemas de Infraestructura o Ambiente de Prueba: </w:t>
      </w:r>
      <w:r w:rsidDel="00000000" w:rsidR="00000000" w:rsidRPr="00000000">
        <w:rPr>
          <w:rtl w:val="0"/>
        </w:rPr>
        <w:t xml:space="preserve">Interrupciones en servidores, bases de datos o entornos de prueba que impidan la continuidad de la ejecución de los casos.</w:t>
        <w:br w:type="textWrapping"/>
      </w:r>
    </w:p>
    <w:p w:rsidR="00000000" w:rsidDel="00000000" w:rsidP="00000000" w:rsidRDefault="00000000" w:rsidRPr="00000000" w14:paraId="000000B9">
      <w:pPr>
        <w:numPr>
          <w:ilvl w:val="0"/>
          <w:numId w:val="32"/>
        </w:numPr>
        <w:shd w:fill="ffffff" w:val="clear"/>
        <w:spacing w:after="0" w:before="0" w:line="360" w:lineRule="auto"/>
        <w:ind w:left="720" w:hanging="360"/>
        <w:jc w:val="both"/>
        <w:rPr/>
      </w:pPr>
      <w:r w:rsidDel="00000000" w:rsidR="00000000" w:rsidRPr="00000000">
        <w:rPr>
          <w:b w:val="1"/>
          <w:bCs w:val="1"/>
          <w:rtl w:val="0"/>
        </w:rPr>
        <w:t xml:space="preserve">Riesgos de Seguridad Detectados: </w:t>
      </w:r>
      <w:r w:rsidDel="00000000" w:rsidR="00000000" w:rsidRPr="00000000">
        <w:rPr>
          <w:rtl w:val="0"/>
        </w:rPr>
        <w:t xml:space="preserve">Si se identifica una vulnerabilidad que pueda comprometer la integridad de los datos o la confidencialidad de los usuarios, se suspenderán las pruebas hasta aplicar las medidas correctivas necesarias.</w:t>
        <w:br w:type="textWrapping"/>
      </w:r>
    </w:p>
    <w:p w:rsidR="00000000" w:rsidDel="00000000" w:rsidP="00000000" w:rsidRDefault="00000000" w:rsidRPr="00000000" w14:paraId="000000BA">
      <w:pPr>
        <w:numPr>
          <w:ilvl w:val="0"/>
          <w:numId w:val="32"/>
        </w:numPr>
        <w:shd w:fill="ffffff" w:val="clear"/>
        <w:spacing w:after="240" w:before="0" w:line="360" w:lineRule="auto"/>
        <w:ind w:left="720" w:hanging="360"/>
        <w:jc w:val="both"/>
        <w:rPr/>
      </w:pPr>
      <w:r w:rsidDel="00000000" w:rsidR="00000000" w:rsidRPr="00000000">
        <w:rPr>
          <w:b w:val="1"/>
          <w:bCs w:val="1"/>
          <w:rtl w:val="0"/>
        </w:rPr>
        <w:t xml:space="preserve">Recursos Insuficientes:</w:t>
      </w:r>
      <w:r w:rsidDel="00000000" w:rsidR="00000000" w:rsidRPr="00000000">
        <w:rPr>
          <w:rtl w:val="0"/>
        </w:rPr>
        <w:t xml:space="preserve"> Falta de personal, tiempo o herramientas necesarias para continuar las pruebas sin afectar la calidad de los resultados.</w:t>
      </w:r>
    </w:p>
    <w:p w:rsidR="00000000" w:rsidDel="00000000" w:rsidP="00000000" w:rsidRDefault="00000000" w:rsidRPr="00000000" w14:paraId="000000BB">
      <w:pPr>
        <w:pStyle w:val="Heading2"/>
        <w:spacing w:after="280" w:before="280" w:line="360" w:lineRule="auto"/>
        <w:rPr>
          <w:color w:val="000000"/>
          <w:sz w:val="19"/>
          <w:szCs w:val="19"/>
        </w:rPr>
      </w:pPr>
      <w:bookmarkStart w:colFirst="0" w:colLast="0" w:name="_heading=h.nqycdizb9tbf" w:id="25"/>
      <w:bookmarkEnd w:id="25"/>
      <w:r w:rsidDel="00000000" w:rsidR="00000000" w:rsidRPr="00000000">
        <w:rPr>
          <w:color w:val="000000"/>
          <w:rtl w:val="0"/>
        </w:rPr>
        <w:t xml:space="preserve">Criterios de Reanudación</w:t>
      </w:r>
      <w:r w:rsidDel="00000000" w:rsidR="00000000" w:rsidRPr="00000000">
        <w:rPr>
          <w:rtl w:val="0"/>
        </w:rPr>
      </w:r>
    </w:p>
    <w:p w:rsidR="00000000" w:rsidDel="00000000" w:rsidP="00000000" w:rsidRDefault="00000000" w:rsidRPr="00000000" w14:paraId="000000BC">
      <w:pPr>
        <w:shd w:fill="ffffff" w:val="clear"/>
        <w:spacing w:after="240" w:before="240" w:line="360" w:lineRule="auto"/>
        <w:jc w:val="both"/>
        <w:rPr/>
      </w:pPr>
      <w:r w:rsidDel="00000000" w:rsidR="00000000" w:rsidRPr="00000000">
        <w:rPr>
          <w:rtl w:val="0"/>
        </w:rPr>
        <w:t xml:space="preserve">Los criterios de reanudación de pruebas establecen las condiciones necesarias para reiniciar la ejecución de casos de prueba en el proyecto EnTuZona después de una suspensión, asegurando que los resultados sean confiables y válidos.</w:t>
      </w:r>
    </w:p>
    <w:p w:rsidR="00000000" w:rsidDel="00000000" w:rsidP="00000000" w:rsidRDefault="00000000" w:rsidRPr="00000000" w14:paraId="000000BD">
      <w:pPr>
        <w:pStyle w:val="Heading4"/>
        <w:keepNext w:val="0"/>
        <w:keepLines w:val="0"/>
        <w:shd w:fill="ffffff" w:val="clear"/>
        <w:spacing w:line="360" w:lineRule="auto"/>
        <w:jc w:val="both"/>
        <w:rPr>
          <w:b w:val="0"/>
          <w:bCs w:val="0"/>
        </w:rPr>
      </w:pPr>
      <w:bookmarkStart w:colFirst="0" w:colLast="0" w:name="_heading=h.kosb9qygqyc5" w:id="26"/>
      <w:bookmarkEnd w:id="26"/>
      <w:r w:rsidDel="00000000" w:rsidR="00000000" w:rsidRPr="00000000">
        <w:rPr>
          <w:b w:val="0"/>
          <w:bCs w:val="0"/>
          <w:rtl w:val="0"/>
        </w:rPr>
        <w:t xml:space="preserve">Condiciones para la Reanudación:</w:t>
      </w:r>
    </w:p>
    <w:p w:rsidR="00000000" w:rsidDel="00000000" w:rsidP="00000000" w:rsidRDefault="00000000" w:rsidRPr="00000000" w14:paraId="000000BE">
      <w:pPr>
        <w:numPr>
          <w:ilvl w:val="0"/>
          <w:numId w:val="7"/>
        </w:numPr>
        <w:shd w:fill="ffffff" w:val="clear"/>
        <w:spacing w:after="0" w:before="240" w:line="360" w:lineRule="auto"/>
        <w:ind w:left="720" w:hanging="360"/>
        <w:jc w:val="both"/>
        <w:rPr/>
      </w:pPr>
      <w:r w:rsidDel="00000000" w:rsidR="00000000" w:rsidRPr="00000000">
        <w:rPr>
          <w:rtl w:val="0"/>
        </w:rPr>
        <w:t xml:space="preserve">Corrección de Defectos Críticos: Todos los errores graves que causaron la suspensión, como fallos en módulos esenciales (autenticación, geolocalización o publicación de servicios), deben ser corregidos y validados.</w:t>
        <w:br w:type="textWrapping"/>
      </w:r>
    </w:p>
    <w:p w:rsidR="00000000" w:rsidDel="00000000" w:rsidP="00000000" w:rsidRDefault="00000000" w:rsidRPr="00000000" w14:paraId="000000BF">
      <w:pPr>
        <w:numPr>
          <w:ilvl w:val="0"/>
          <w:numId w:val="7"/>
        </w:numPr>
        <w:shd w:fill="ffffff" w:val="clear"/>
        <w:spacing w:after="0" w:before="0" w:line="360" w:lineRule="auto"/>
        <w:ind w:left="720" w:hanging="360"/>
        <w:jc w:val="both"/>
        <w:rPr/>
      </w:pPr>
      <w:r w:rsidDel="00000000" w:rsidR="00000000" w:rsidRPr="00000000">
        <w:rPr>
          <w:rtl w:val="0"/>
        </w:rPr>
        <w:t xml:space="preserve">Estabilidad del Ambiente de Prueba: Los servidores, bases de datos y entornos de prueba deben estar operativos y funcionando correctamente, garantizando condiciones controladas para la ejecución.</w:t>
        <w:br w:type="textWrapping"/>
      </w:r>
    </w:p>
    <w:p w:rsidR="00000000" w:rsidDel="00000000" w:rsidP="00000000" w:rsidRDefault="00000000" w:rsidRPr="00000000" w14:paraId="000000C0">
      <w:pPr>
        <w:numPr>
          <w:ilvl w:val="0"/>
          <w:numId w:val="7"/>
        </w:numPr>
        <w:shd w:fill="ffffff" w:val="clear"/>
        <w:spacing w:after="0" w:before="0" w:line="360" w:lineRule="auto"/>
        <w:ind w:left="720" w:hanging="360"/>
        <w:jc w:val="both"/>
        <w:rPr/>
      </w:pPr>
      <w:r w:rsidDel="00000000" w:rsidR="00000000" w:rsidRPr="00000000">
        <w:rPr>
          <w:rtl w:val="0"/>
        </w:rPr>
        <w:t xml:space="preserve">Verificación de Seguridad: Se deben implementar y comprobar las medidas correctivas para cualquier vulnerabilidad o riesgo de seguridad detectado.</w:t>
        <w:br w:type="textWrapping"/>
      </w:r>
    </w:p>
    <w:p w:rsidR="00000000" w:rsidDel="00000000" w:rsidP="00000000" w:rsidRDefault="00000000" w:rsidRPr="00000000" w14:paraId="000000C1">
      <w:pPr>
        <w:numPr>
          <w:ilvl w:val="0"/>
          <w:numId w:val="7"/>
        </w:numPr>
        <w:shd w:fill="ffffff" w:val="clear"/>
        <w:spacing w:after="0" w:before="0" w:line="360" w:lineRule="auto"/>
        <w:ind w:left="720" w:hanging="360"/>
        <w:jc w:val="both"/>
        <w:rPr/>
      </w:pPr>
      <w:r w:rsidDel="00000000" w:rsidR="00000000" w:rsidRPr="00000000">
        <w:rPr>
          <w:rtl w:val="0"/>
        </w:rPr>
        <w:t xml:space="preserve">Revisión y Aprobación por el Equipo de QA: El responsable de calidad debe confirmar que los problemas iniciales fueron resueltos y que las pruebas pueden continuar sin comprometer la integridad de los resultados.</w:t>
        <w:br w:type="textWrapping"/>
      </w:r>
    </w:p>
    <w:p w:rsidR="00000000" w:rsidDel="00000000" w:rsidP="00000000" w:rsidRDefault="00000000" w:rsidRPr="00000000" w14:paraId="000000C2">
      <w:pPr>
        <w:numPr>
          <w:ilvl w:val="0"/>
          <w:numId w:val="7"/>
        </w:numPr>
        <w:shd w:fill="ffffff" w:val="clear"/>
        <w:spacing w:after="240" w:before="0" w:line="360" w:lineRule="auto"/>
        <w:ind w:left="720" w:hanging="360"/>
        <w:jc w:val="both"/>
        <w:rPr/>
      </w:pPr>
      <w:r w:rsidDel="00000000" w:rsidR="00000000" w:rsidRPr="00000000">
        <w:rPr>
          <w:rtl w:val="0"/>
        </w:rPr>
        <w:t xml:space="preserve">Disponibilidad de Recursos: Personal, herramientas y tiempo suficientes deben estar asegurados para retomar las pruebas según lo planificado.</w:t>
      </w:r>
    </w:p>
    <w:p w:rsidR="00000000" w:rsidDel="00000000" w:rsidP="00000000" w:rsidRDefault="00000000" w:rsidRPr="00000000" w14:paraId="000000C3">
      <w:pPr>
        <w:shd w:fill="ffffff" w:val="clear"/>
        <w:spacing w:after="0" w:line="360" w:lineRule="auto"/>
        <w:rPr>
          <w:i w:val="1"/>
          <w:iCs w:val="1"/>
          <w:color w:val="bfbfbf"/>
          <w:sz w:val="22"/>
          <w:szCs w:val="22"/>
        </w:rPr>
      </w:pPr>
      <w:r w:rsidDel="00000000" w:rsidR="00000000" w:rsidRPr="00000000">
        <w:rPr>
          <w:rtl w:val="0"/>
        </w:rPr>
      </w:r>
    </w:p>
    <w:p w:rsidR="00000000" w:rsidDel="00000000" w:rsidP="00000000" w:rsidRDefault="00000000" w:rsidRPr="00000000" w14:paraId="000000C4">
      <w:pPr>
        <w:pStyle w:val="Heading1"/>
        <w:spacing w:after="280" w:before="280" w:line="360" w:lineRule="auto"/>
        <w:rPr>
          <w:color w:val="000000"/>
        </w:rPr>
      </w:pPr>
      <w:bookmarkStart w:colFirst="0" w:colLast="0" w:name="_heading=h.56j8kxlycj9" w:id="27"/>
      <w:bookmarkEnd w:id="27"/>
      <w:r w:rsidDel="00000000" w:rsidR="00000000" w:rsidRPr="00000000">
        <w:rPr>
          <w:rtl w:val="0"/>
        </w:rPr>
      </w:r>
    </w:p>
    <w:p w:rsidR="00000000" w:rsidDel="00000000" w:rsidP="00000000" w:rsidRDefault="00000000" w:rsidRPr="00000000" w14:paraId="000000C5">
      <w:pPr>
        <w:pStyle w:val="Heading1"/>
        <w:spacing w:after="280" w:before="280" w:line="360" w:lineRule="auto"/>
        <w:rPr>
          <w:color w:val="000000"/>
        </w:rPr>
      </w:pPr>
      <w:bookmarkStart w:colFirst="0" w:colLast="0" w:name="_heading=h.e8ojd76pcqgk" w:id="28"/>
      <w:bookmarkEnd w:id="28"/>
      <w:r w:rsidDel="00000000" w:rsidR="00000000" w:rsidRPr="00000000">
        <w:rPr>
          <w:rtl w:val="0"/>
        </w:rPr>
      </w:r>
    </w:p>
    <w:p w:rsidR="00000000" w:rsidDel="00000000" w:rsidP="00000000" w:rsidRDefault="00000000" w:rsidRPr="00000000" w14:paraId="000000C6">
      <w:pPr>
        <w:pStyle w:val="Heading1"/>
        <w:spacing w:after="280" w:before="280" w:line="360" w:lineRule="auto"/>
        <w:rPr>
          <w:rFonts w:ascii="Calibri" w:cs="Calibri" w:eastAsia="Calibri" w:hAnsi="Calibri"/>
          <w:color w:val="000000"/>
          <w:sz w:val="22"/>
          <w:szCs w:val="22"/>
        </w:rPr>
      </w:pPr>
      <w:bookmarkStart w:colFirst="0" w:colLast="0" w:name="_heading=h.6fj66xkvfper" w:id="29"/>
      <w:bookmarkEnd w:id="29"/>
      <w:r w:rsidDel="00000000" w:rsidR="00000000" w:rsidRPr="00000000">
        <w:rPr>
          <w:color w:val="000000"/>
          <w:rtl w:val="0"/>
        </w:rPr>
        <w:t xml:space="preserve">Entregables</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C7">
      <w:pPr>
        <w:pStyle w:val="Heading4"/>
        <w:keepNext w:val="0"/>
        <w:keepLines w:val="0"/>
        <w:shd w:fill="ffffff" w:val="clear"/>
        <w:spacing w:line="360" w:lineRule="auto"/>
        <w:jc w:val="both"/>
        <w:rPr>
          <w:b w:val="0"/>
          <w:bCs w:val="0"/>
        </w:rPr>
      </w:pPr>
      <w:bookmarkStart w:colFirst="0" w:colLast="0" w:name="_heading=h.gyz1xe6pt7jm" w:id="30"/>
      <w:bookmarkEnd w:id="30"/>
      <w:r w:rsidDel="00000000" w:rsidR="00000000" w:rsidRPr="00000000">
        <w:rPr>
          <w:b w:val="0"/>
          <w:bCs w:val="0"/>
          <w:rtl w:val="0"/>
        </w:rPr>
        <w:t xml:space="preserve">Principales Entregables:</w:t>
      </w:r>
    </w:p>
    <w:p w:rsidR="00000000" w:rsidDel="00000000" w:rsidP="00000000" w:rsidRDefault="00000000" w:rsidRPr="00000000" w14:paraId="000000C8">
      <w:pPr>
        <w:numPr>
          <w:ilvl w:val="0"/>
          <w:numId w:val="4"/>
        </w:numPr>
        <w:shd w:fill="ffffff" w:val="clear"/>
        <w:spacing w:after="0" w:before="240" w:line="360" w:lineRule="auto"/>
        <w:ind w:left="720" w:hanging="360"/>
        <w:jc w:val="both"/>
        <w:rPr/>
      </w:pPr>
      <w:r w:rsidDel="00000000" w:rsidR="00000000" w:rsidRPr="00000000">
        <w:rPr>
          <w:b w:val="1"/>
          <w:bCs w:val="1"/>
          <w:rtl w:val="0"/>
        </w:rPr>
        <w:t xml:space="preserve">Documento del Plan de Pruebas:</w:t>
      </w:r>
      <w:r w:rsidDel="00000000" w:rsidR="00000000" w:rsidRPr="00000000">
        <w:rPr>
          <w:rtl w:val="0"/>
        </w:rPr>
        <w:t xml:space="preserve"> Contiene la estrategia, alcance, criterios de aceptación, enfoques, tipos de pruebas y metodologías a utilizar.</w:t>
        <w:br w:type="textWrapping"/>
      </w:r>
    </w:p>
    <w:p w:rsidR="00000000" w:rsidDel="00000000" w:rsidP="00000000" w:rsidRDefault="00000000" w:rsidRPr="00000000" w14:paraId="000000C9">
      <w:pPr>
        <w:numPr>
          <w:ilvl w:val="0"/>
          <w:numId w:val="4"/>
        </w:numPr>
        <w:shd w:fill="ffffff" w:val="clear"/>
        <w:spacing w:after="0" w:before="0" w:line="360" w:lineRule="auto"/>
        <w:ind w:left="720" w:hanging="360"/>
        <w:jc w:val="both"/>
        <w:rPr/>
      </w:pPr>
      <w:r w:rsidDel="00000000" w:rsidR="00000000" w:rsidRPr="00000000">
        <w:rPr>
          <w:b w:val="1"/>
          <w:bCs w:val="1"/>
          <w:rtl w:val="0"/>
        </w:rPr>
        <w:t xml:space="preserve">Casos de Prueba:</w:t>
      </w:r>
      <w:r w:rsidDel="00000000" w:rsidR="00000000" w:rsidRPr="00000000">
        <w:rPr>
          <w:rtl w:val="0"/>
        </w:rPr>
        <w:t xml:space="preserve"> Conjunto detallado de pruebas a ejecutar, incluyendo descripción, datos de entrada, resultados esperados y criterios de éxito.</w:t>
        <w:br w:type="textWrapping"/>
      </w:r>
    </w:p>
    <w:p w:rsidR="00000000" w:rsidDel="00000000" w:rsidP="00000000" w:rsidRDefault="00000000" w:rsidRPr="00000000" w14:paraId="000000CA">
      <w:pPr>
        <w:numPr>
          <w:ilvl w:val="0"/>
          <w:numId w:val="4"/>
        </w:numPr>
        <w:shd w:fill="ffffff" w:val="clear"/>
        <w:spacing w:after="0" w:before="0" w:line="360" w:lineRule="auto"/>
        <w:ind w:left="720" w:hanging="360"/>
        <w:jc w:val="both"/>
        <w:rPr/>
      </w:pPr>
      <w:r w:rsidDel="00000000" w:rsidR="00000000" w:rsidRPr="00000000">
        <w:rPr>
          <w:b w:val="1"/>
          <w:bCs w:val="1"/>
          <w:rtl w:val="0"/>
        </w:rPr>
        <w:t xml:space="preserve">Especificaciones de Diseño de Casos</w:t>
      </w:r>
      <w:r w:rsidDel="00000000" w:rsidR="00000000" w:rsidRPr="00000000">
        <w:rPr>
          <w:rtl w:val="0"/>
        </w:rPr>
        <w:t xml:space="preserve">: Documentación técnica que describe cómo se estructuran los casos de prueba y su relación con los módulos del sistema.</w:t>
        <w:br w:type="textWrapping"/>
      </w:r>
    </w:p>
    <w:p w:rsidR="00000000" w:rsidDel="00000000" w:rsidP="00000000" w:rsidRDefault="00000000" w:rsidRPr="00000000" w14:paraId="000000CB">
      <w:pPr>
        <w:numPr>
          <w:ilvl w:val="0"/>
          <w:numId w:val="4"/>
        </w:numPr>
        <w:shd w:fill="ffffff" w:val="clear"/>
        <w:spacing w:after="0" w:before="0" w:line="360" w:lineRule="auto"/>
        <w:ind w:left="720" w:hanging="360"/>
        <w:jc w:val="both"/>
        <w:rPr/>
      </w:pPr>
      <w:r w:rsidDel="00000000" w:rsidR="00000000" w:rsidRPr="00000000">
        <w:rPr>
          <w:b w:val="1"/>
          <w:bCs w:val="1"/>
          <w:rtl w:val="0"/>
        </w:rPr>
        <w:t xml:space="preserve">Registro de Errores (Logs): </w:t>
      </w:r>
      <w:r w:rsidDel="00000000" w:rsidR="00000000" w:rsidRPr="00000000">
        <w:rPr>
          <w:rtl w:val="0"/>
        </w:rPr>
        <w:t xml:space="preserve">Listado de defectos encontrados, con detalles sobre su ubicación, gravedad, estado y responsables de su corrección.</w:t>
        <w:br w:type="textWrapping"/>
      </w:r>
    </w:p>
    <w:p w:rsidR="00000000" w:rsidDel="00000000" w:rsidP="00000000" w:rsidRDefault="00000000" w:rsidRPr="00000000" w14:paraId="000000CC">
      <w:pPr>
        <w:numPr>
          <w:ilvl w:val="0"/>
          <w:numId w:val="4"/>
        </w:numPr>
        <w:shd w:fill="ffffff" w:val="clear"/>
        <w:spacing w:after="0" w:before="0" w:line="360" w:lineRule="auto"/>
        <w:ind w:left="720" w:hanging="360"/>
        <w:jc w:val="both"/>
        <w:rPr/>
      </w:pPr>
      <w:r w:rsidDel="00000000" w:rsidR="00000000" w:rsidRPr="00000000">
        <w:rPr>
          <w:b w:val="1"/>
          <w:bCs w:val="1"/>
          <w:rtl w:val="0"/>
        </w:rPr>
        <w:t xml:space="preserve">Reportes de Incidencias:</w:t>
      </w:r>
      <w:r w:rsidDel="00000000" w:rsidR="00000000" w:rsidRPr="00000000">
        <w:rPr>
          <w:rtl w:val="0"/>
        </w:rPr>
        <w:t xml:space="preserve"> Informes periódicos que resumen los problemas detectados, el progreso de su resolución y su impacto en el proyecto.</w:t>
        <w:br w:type="textWrapping"/>
      </w:r>
    </w:p>
    <w:p w:rsidR="00000000" w:rsidDel="00000000" w:rsidP="00000000" w:rsidRDefault="00000000" w:rsidRPr="00000000" w14:paraId="000000CD">
      <w:pPr>
        <w:numPr>
          <w:ilvl w:val="0"/>
          <w:numId w:val="4"/>
        </w:numPr>
        <w:shd w:fill="ffffff" w:val="clear"/>
        <w:spacing w:after="0" w:before="0" w:line="360" w:lineRule="auto"/>
        <w:ind w:left="720" w:hanging="360"/>
        <w:jc w:val="both"/>
        <w:rPr/>
      </w:pPr>
      <w:r w:rsidDel="00000000" w:rsidR="00000000" w:rsidRPr="00000000">
        <w:rPr>
          <w:b w:val="1"/>
          <w:bCs w:val="1"/>
          <w:rtl w:val="0"/>
        </w:rPr>
        <w:t xml:space="preserve">Evidencias de Pruebas:</w:t>
      </w:r>
      <w:r w:rsidDel="00000000" w:rsidR="00000000" w:rsidRPr="00000000">
        <w:rPr>
          <w:rtl w:val="0"/>
        </w:rPr>
        <w:t xml:space="preserve"> Capturas, videos o cualquier registro que demuestre la ejecución y los resultados de las pruebas realizadas.</w:t>
        <w:br w:type="textWrapping"/>
      </w:r>
    </w:p>
    <w:p w:rsidR="00000000" w:rsidDel="00000000" w:rsidP="00000000" w:rsidRDefault="00000000" w:rsidRPr="00000000" w14:paraId="000000CE">
      <w:pPr>
        <w:numPr>
          <w:ilvl w:val="0"/>
          <w:numId w:val="4"/>
        </w:numPr>
        <w:shd w:fill="ffffff" w:val="clear"/>
        <w:spacing w:after="0" w:before="0" w:line="360" w:lineRule="auto"/>
        <w:ind w:left="720" w:hanging="360"/>
        <w:jc w:val="both"/>
        <w:rPr/>
      </w:pPr>
      <w:r w:rsidDel="00000000" w:rsidR="00000000" w:rsidRPr="00000000">
        <w:rPr>
          <w:b w:val="1"/>
          <w:bCs w:val="1"/>
          <w:rtl w:val="0"/>
        </w:rPr>
        <w:t xml:space="preserve">Reportes Generados por Herramientas de Pruebas:</w:t>
      </w:r>
      <w:r w:rsidDel="00000000" w:rsidR="00000000" w:rsidRPr="00000000">
        <w:rPr>
          <w:rtl w:val="0"/>
        </w:rPr>
        <w:t xml:space="preserve"> Datos y métricas obtenidas de sistemas automatizados o software de testing utilizado durante el proceso.</w:t>
        <w:br w:type="textWrapping"/>
      </w:r>
    </w:p>
    <w:p w:rsidR="00000000" w:rsidDel="00000000" w:rsidP="00000000" w:rsidRDefault="00000000" w:rsidRPr="00000000" w14:paraId="000000CF">
      <w:pPr>
        <w:numPr>
          <w:ilvl w:val="0"/>
          <w:numId w:val="4"/>
        </w:numPr>
        <w:shd w:fill="ffffff" w:val="clear"/>
        <w:spacing w:after="240" w:before="0" w:line="360" w:lineRule="auto"/>
        <w:ind w:left="720" w:hanging="360"/>
        <w:jc w:val="both"/>
        <w:rPr/>
      </w:pPr>
      <w:r w:rsidDel="00000000" w:rsidR="00000000" w:rsidRPr="00000000">
        <w:rPr>
          <w:b w:val="1"/>
          <w:bCs w:val="1"/>
          <w:rtl w:val="0"/>
        </w:rPr>
        <w:t xml:space="preserve">Resumen Ejecutivo de Pruebas:</w:t>
      </w:r>
      <w:r w:rsidDel="00000000" w:rsidR="00000000" w:rsidRPr="00000000">
        <w:rPr>
          <w:rtl w:val="0"/>
        </w:rPr>
        <w:t xml:space="preserve"> Documento consolidado que presenta los resultados finales, nivel de cumplimiento de los criterios de aceptación y recomendaciones para la liberación del sistema.</w:t>
      </w:r>
    </w:p>
    <w:p w:rsidR="00000000" w:rsidDel="00000000" w:rsidP="00000000" w:rsidRDefault="00000000" w:rsidRPr="00000000" w14:paraId="000000D0">
      <w:pPr>
        <w:pStyle w:val="Heading1"/>
        <w:spacing w:after="280" w:before="280" w:line="360" w:lineRule="auto"/>
        <w:rPr>
          <w:color w:val="000000"/>
        </w:rPr>
      </w:pPr>
      <w:bookmarkStart w:colFirst="0" w:colLast="0" w:name="_heading=h.hv9wb7xhgilr" w:id="31"/>
      <w:bookmarkEnd w:id="31"/>
      <w:r w:rsidDel="00000000" w:rsidR="00000000" w:rsidRPr="00000000">
        <w:rPr>
          <w:color w:val="000000"/>
          <w:rtl w:val="0"/>
        </w:rPr>
        <w:t xml:space="preserve">Recursos</w:t>
      </w:r>
    </w:p>
    <w:p w:rsidR="00000000" w:rsidDel="00000000" w:rsidP="00000000" w:rsidRDefault="00000000" w:rsidRPr="00000000" w14:paraId="000000D1">
      <w:pPr>
        <w:pStyle w:val="Heading2"/>
        <w:spacing w:after="280" w:before="280" w:line="360" w:lineRule="auto"/>
        <w:jc w:val="both"/>
        <w:rPr>
          <w:b w:val="0"/>
          <w:bCs w:val="0"/>
          <w:color w:val="000000"/>
        </w:rPr>
      </w:pPr>
      <w:bookmarkStart w:colFirst="0" w:colLast="0" w:name="_heading=h.jlvvdrff4zpe" w:id="32"/>
      <w:bookmarkEnd w:id="32"/>
      <w:r w:rsidDel="00000000" w:rsidR="00000000" w:rsidRPr="00000000">
        <w:rPr>
          <w:b w:val="0"/>
          <w:bCs w:val="0"/>
          <w:color w:val="000000"/>
          <w:rtl w:val="0"/>
        </w:rPr>
        <w:t xml:space="preserve"> Requerimientos de Entornos – Hardware </w:t>
      </w:r>
    </w:p>
    <w:p w:rsidR="00000000" w:rsidDel="00000000" w:rsidP="00000000" w:rsidRDefault="00000000" w:rsidRPr="00000000" w14:paraId="000000D2">
      <w:pPr>
        <w:pStyle w:val="Heading4"/>
        <w:keepNext w:val="0"/>
        <w:keepLines w:val="0"/>
        <w:shd w:fill="ffffff" w:val="clear"/>
        <w:spacing w:line="360" w:lineRule="auto"/>
        <w:jc w:val="both"/>
        <w:rPr/>
      </w:pPr>
      <w:bookmarkStart w:colFirst="0" w:colLast="0" w:name="_heading=h.jftypuus6soz" w:id="33"/>
      <w:bookmarkEnd w:id="33"/>
      <w:r w:rsidDel="00000000" w:rsidR="00000000" w:rsidRPr="00000000">
        <w:rPr>
          <w:rtl w:val="0"/>
        </w:rPr>
        <w:t xml:space="preserve">1. Servidores de Aplicación</w:t>
      </w:r>
    </w:p>
    <w:p w:rsidR="00000000" w:rsidDel="00000000" w:rsidP="00000000" w:rsidRDefault="00000000" w:rsidRPr="00000000" w14:paraId="000000D3">
      <w:pPr>
        <w:numPr>
          <w:ilvl w:val="0"/>
          <w:numId w:val="25"/>
        </w:numPr>
        <w:shd w:fill="ffffff" w:val="clear"/>
        <w:spacing w:after="0" w:before="240" w:line="360" w:lineRule="auto"/>
        <w:ind w:left="720" w:hanging="360"/>
        <w:jc w:val="both"/>
        <w:rPr/>
      </w:pPr>
      <w:r w:rsidDel="00000000" w:rsidR="00000000" w:rsidRPr="00000000">
        <w:rPr>
          <w:rtl w:val="0"/>
        </w:rPr>
        <w:t xml:space="preserve">Procesador: Mínimo 4 núcleos, 3.0 GHz o superior.</w:t>
        <w:br w:type="textWrapping"/>
      </w:r>
    </w:p>
    <w:p w:rsidR="00000000" w:rsidDel="00000000" w:rsidP="00000000" w:rsidRDefault="00000000" w:rsidRPr="00000000" w14:paraId="000000D4">
      <w:pPr>
        <w:numPr>
          <w:ilvl w:val="0"/>
          <w:numId w:val="25"/>
        </w:numPr>
        <w:shd w:fill="ffffff" w:val="clear"/>
        <w:spacing w:after="0" w:before="0" w:line="360" w:lineRule="auto"/>
        <w:ind w:left="720" w:hanging="360"/>
        <w:jc w:val="both"/>
        <w:rPr/>
      </w:pPr>
      <w:r w:rsidDel="00000000" w:rsidR="00000000" w:rsidRPr="00000000">
        <w:rPr>
          <w:rtl w:val="0"/>
        </w:rPr>
        <w:t xml:space="preserve">Memoria RAM: 16 GB o más.</w:t>
        <w:br w:type="textWrapping"/>
      </w:r>
    </w:p>
    <w:p w:rsidR="00000000" w:rsidDel="00000000" w:rsidP="00000000" w:rsidRDefault="00000000" w:rsidRPr="00000000" w14:paraId="000000D5">
      <w:pPr>
        <w:numPr>
          <w:ilvl w:val="0"/>
          <w:numId w:val="25"/>
        </w:numPr>
        <w:shd w:fill="ffffff" w:val="clear"/>
        <w:spacing w:after="0" w:before="0" w:line="360" w:lineRule="auto"/>
        <w:ind w:left="720" w:hanging="360"/>
        <w:jc w:val="both"/>
        <w:rPr/>
      </w:pPr>
      <w:r w:rsidDel="00000000" w:rsidR="00000000" w:rsidRPr="00000000">
        <w:rPr>
          <w:rtl w:val="0"/>
        </w:rPr>
        <w:t xml:space="preserve">Almacenamiento: 500 GB SSD mínimo.</w:t>
        <w:br w:type="textWrapping"/>
      </w:r>
    </w:p>
    <w:p w:rsidR="00000000" w:rsidDel="00000000" w:rsidP="00000000" w:rsidRDefault="00000000" w:rsidRPr="00000000" w14:paraId="000000D6">
      <w:pPr>
        <w:numPr>
          <w:ilvl w:val="0"/>
          <w:numId w:val="25"/>
        </w:numPr>
        <w:shd w:fill="ffffff" w:val="clear"/>
        <w:spacing w:after="0" w:before="0" w:line="360" w:lineRule="auto"/>
        <w:ind w:left="720" w:hanging="360"/>
        <w:jc w:val="both"/>
        <w:rPr/>
      </w:pPr>
      <w:r w:rsidDel="00000000" w:rsidR="00000000" w:rsidRPr="00000000">
        <w:rPr>
          <w:rtl w:val="0"/>
        </w:rPr>
        <w:t xml:space="preserve">Docker Desktop con al menos 4GB RAM, puertos 80, 3306 y 8080 disponibles.</w:t>
        <w:br w:type="textWrapping"/>
      </w:r>
    </w:p>
    <w:p w:rsidR="00000000" w:rsidDel="00000000" w:rsidP="00000000" w:rsidRDefault="00000000" w:rsidRPr="00000000" w14:paraId="000000D7">
      <w:pPr>
        <w:numPr>
          <w:ilvl w:val="0"/>
          <w:numId w:val="25"/>
        </w:numPr>
        <w:shd w:fill="ffffff" w:val="clear"/>
        <w:spacing w:after="240" w:before="0" w:line="360" w:lineRule="auto"/>
        <w:ind w:left="720" w:hanging="360"/>
        <w:jc w:val="both"/>
        <w:rPr/>
      </w:pPr>
      <w:r w:rsidDel="00000000" w:rsidR="00000000" w:rsidRPr="00000000">
        <w:rPr>
          <w:rtl w:val="0"/>
        </w:rPr>
        <w:t xml:space="preserve">Objetivo: Ejecutar la aplicación bajo prueba, simulando condiciones de producción para pruebas funcionales, de rendimiento y de integración.</w:t>
        <w:br w:type="textWrapping"/>
      </w:r>
    </w:p>
    <w:p w:rsidR="00000000" w:rsidDel="00000000" w:rsidP="00000000" w:rsidRDefault="00000000" w:rsidRPr="00000000" w14:paraId="000000D8">
      <w:pPr>
        <w:pStyle w:val="Heading4"/>
        <w:keepNext w:val="0"/>
        <w:keepLines w:val="0"/>
        <w:shd w:fill="ffffff" w:val="clear"/>
        <w:spacing w:line="360" w:lineRule="auto"/>
        <w:jc w:val="both"/>
        <w:rPr/>
      </w:pPr>
      <w:bookmarkStart w:colFirst="0" w:colLast="0" w:name="_heading=h.xv5mxvdzp4wo" w:id="34"/>
      <w:bookmarkEnd w:id="34"/>
      <w:r w:rsidDel="00000000" w:rsidR="00000000" w:rsidRPr="00000000">
        <w:rPr>
          <w:rtl w:val="0"/>
        </w:rPr>
        <w:t xml:space="preserve">2. Bases de Datos</w:t>
      </w:r>
    </w:p>
    <w:p w:rsidR="00000000" w:rsidDel="00000000" w:rsidP="00000000" w:rsidRDefault="00000000" w:rsidRPr="00000000" w14:paraId="000000D9">
      <w:pPr>
        <w:numPr>
          <w:ilvl w:val="0"/>
          <w:numId w:val="33"/>
        </w:numPr>
        <w:shd w:fill="ffffff" w:val="clear"/>
        <w:spacing w:after="0" w:before="240" w:line="360" w:lineRule="auto"/>
        <w:ind w:left="720" w:hanging="360"/>
        <w:jc w:val="both"/>
        <w:rPr/>
      </w:pPr>
      <w:r w:rsidDel="00000000" w:rsidR="00000000" w:rsidRPr="00000000">
        <w:rPr>
          <w:rtl w:val="0"/>
        </w:rPr>
        <w:t xml:space="preserve">Requerimientos de hardware: Mínimo 8 GB RAM y 250 GB de almacenamiento SSD.</w:t>
        <w:br w:type="textWrapping"/>
      </w:r>
    </w:p>
    <w:p w:rsidR="00000000" w:rsidDel="00000000" w:rsidP="00000000" w:rsidRDefault="00000000" w:rsidRPr="00000000" w14:paraId="000000DA">
      <w:pPr>
        <w:numPr>
          <w:ilvl w:val="0"/>
          <w:numId w:val="33"/>
        </w:numPr>
        <w:shd w:fill="ffffff" w:val="clear"/>
        <w:spacing w:after="0" w:before="0" w:line="360" w:lineRule="auto"/>
        <w:ind w:left="720" w:hanging="360"/>
        <w:jc w:val="both"/>
        <w:rPr/>
      </w:pPr>
      <w:r w:rsidDel="00000000" w:rsidR="00000000" w:rsidRPr="00000000">
        <w:rPr>
          <w:rtl w:val="0"/>
        </w:rPr>
        <w:t xml:space="preserve">Software: MySQL 8.0 containerizado con Docker (imagen mysql:8.0).</w:t>
        <w:br w:type="textWrapping"/>
      </w:r>
    </w:p>
    <w:p w:rsidR="00000000" w:rsidDel="00000000" w:rsidP="00000000" w:rsidRDefault="00000000" w:rsidRPr="00000000" w14:paraId="000000DB">
      <w:pPr>
        <w:numPr>
          <w:ilvl w:val="0"/>
          <w:numId w:val="33"/>
        </w:numPr>
        <w:shd w:fill="ffffff" w:val="clear"/>
        <w:spacing w:after="0" w:before="0" w:line="360" w:lineRule="auto"/>
        <w:ind w:left="720" w:hanging="360"/>
        <w:jc w:val="both"/>
        <w:rPr/>
      </w:pPr>
      <w:r w:rsidDel="00000000" w:rsidR="00000000" w:rsidRPr="00000000">
        <w:rPr>
          <w:rtl w:val="0"/>
        </w:rPr>
        <w:t xml:space="preserve">Configuraciones: Respaldos automáticos, índices optimizados y entorno aislado para pruebas.</w:t>
        <w:br w:type="textWrapping"/>
      </w:r>
    </w:p>
    <w:p w:rsidR="00000000" w:rsidDel="00000000" w:rsidP="00000000" w:rsidRDefault="00000000" w:rsidRPr="00000000" w14:paraId="000000DC">
      <w:pPr>
        <w:numPr>
          <w:ilvl w:val="0"/>
          <w:numId w:val="33"/>
        </w:numPr>
        <w:shd w:fill="ffffff" w:val="clear"/>
        <w:spacing w:after="240" w:before="0" w:line="360" w:lineRule="auto"/>
        <w:ind w:left="720" w:hanging="360"/>
        <w:jc w:val="both"/>
        <w:rPr/>
      </w:pPr>
      <w:r w:rsidDel="00000000" w:rsidR="00000000" w:rsidRPr="00000000">
        <w:rPr>
          <w:rtl w:val="0"/>
        </w:rPr>
        <w:t xml:space="preserve">Objetivo: Mantener la integridad y el rendimiento de los datos durante la ejecución de pruebas, incluyendo escenarios de carga y concurrentes.</w:t>
        <w:br w:type="textWrapping"/>
      </w:r>
    </w:p>
    <w:p w:rsidR="00000000" w:rsidDel="00000000" w:rsidP="00000000" w:rsidRDefault="00000000" w:rsidRPr="00000000" w14:paraId="000000DD">
      <w:pPr>
        <w:pStyle w:val="Heading4"/>
        <w:keepNext w:val="0"/>
        <w:keepLines w:val="0"/>
        <w:shd w:fill="ffffff" w:val="clear"/>
        <w:spacing w:line="360" w:lineRule="auto"/>
        <w:jc w:val="both"/>
        <w:rPr/>
      </w:pPr>
      <w:bookmarkStart w:colFirst="0" w:colLast="0" w:name="_heading=h.iflbyo13qebv" w:id="35"/>
      <w:bookmarkEnd w:id="35"/>
      <w:r w:rsidDel="00000000" w:rsidR="00000000" w:rsidRPr="00000000">
        <w:rPr>
          <w:rtl w:val="0"/>
        </w:rPr>
        <w:t xml:space="preserve">3. Equipos de PC para los Testers</w:t>
      </w:r>
    </w:p>
    <w:p w:rsidR="00000000" w:rsidDel="00000000" w:rsidP="00000000" w:rsidRDefault="00000000" w:rsidRPr="00000000" w14:paraId="000000DE">
      <w:pPr>
        <w:numPr>
          <w:ilvl w:val="0"/>
          <w:numId w:val="10"/>
        </w:numPr>
        <w:shd w:fill="ffffff" w:val="clear"/>
        <w:spacing w:after="0" w:before="240" w:line="360" w:lineRule="auto"/>
        <w:ind w:left="720" w:hanging="360"/>
        <w:jc w:val="both"/>
        <w:rPr/>
      </w:pPr>
      <w:r w:rsidDel="00000000" w:rsidR="00000000" w:rsidRPr="00000000">
        <w:rPr>
          <w:rtl w:val="0"/>
        </w:rPr>
        <w:t xml:space="preserve">Procesador: Intel i5 o AMD Ryzen 5, mínimo.</w:t>
        <w:br w:type="textWrapping"/>
      </w:r>
    </w:p>
    <w:p w:rsidR="00000000" w:rsidDel="00000000" w:rsidP="00000000" w:rsidRDefault="00000000" w:rsidRPr="00000000" w14:paraId="000000DF">
      <w:pPr>
        <w:numPr>
          <w:ilvl w:val="0"/>
          <w:numId w:val="10"/>
        </w:numPr>
        <w:shd w:fill="ffffff" w:val="clear"/>
        <w:spacing w:after="0" w:before="0" w:line="360" w:lineRule="auto"/>
        <w:ind w:left="720" w:hanging="360"/>
        <w:jc w:val="both"/>
        <w:rPr/>
      </w:pPr>
      <w:r w:rsidDel="00000000" w:rsidR="00000000" w:rsidRPr="00000000">
        <w:rPr>
          <w:rtl w:val="0"/>
        </w:rPr>
        <w:t xml:space="preserve">Memoria RAM: 8 GB como mínimo.</w:t>
        <w:br w:type="textWrapping"/>
      </w:r>
    </w:p>
    <w:p w:rsidR="00000000" w:rsidDel="00000000" w:rsidP="00000000" w:rsidRDefault="00000000" w:rsidRPr="00000000" w14:paraId="000000E0">
      <w:pPr>
        <w:numPr>
          <w:ilvl w:val="0"/>
          <w:numId w:val="10"/>
        </w:numPr>
        <w:shd w:fill="ffffff" w:val="clear"/>
        <w:spacing w:after="0" w:before="0" w:line="360" w:lineRule="auto"/>
        <w:ind w:left="720" w:hanging="360"/>
        <w:jc w:val="both"/>
        <w:rPr/>
      </w:pPr>
      <w:r w:rsidDel="00000000" w:rsidR="00000000" w:rsidRPr="00000000">
        <w:rPr>
          <w:rtl w:val="0"/>
        </w:rPr>
        <w:t xml:space="preserve">Almacenamiento: 256 GB SSD mínimo.</w:t>
        <w:br w:type="textWrapping"/>
      </w:r>
    </w:p>
    <w:p w:rsidR="00000000" w:rsidDel="00000000" w:rsidP="00000000" w:rsidRDefault="00000000" w:rsidRPr="00000000" w14:paraId="000000E1">
      <w:pPr>
        <w:numPr>
          <w:ilvl w:val="0"/>
          <w:numId w:val="10"/>
        </w:numPr>
        <w:shd w:fill="ffffff" w:val="clear"/>
        <w:spacing w:after="0" w:before="0" w:line="360" w:lineRule="auto"/>
        <w:ind w:left="720" w:hanging="360"/>
        <w:jc w:val="both"/>
        <w:rPr/>
      </w:pPr>
      <w:r w:rsidDel="00000000" w:rsidR="00000000" w:rsidRPr="00000000">
        <w:rPr>
          <w:rtl w:val="0"/>
        </w:rPr>
        <w:t xml:space="preserve">Sistema Operativo: Windows 10/11, macOS Monterey o Ubuntu 22.04.</w:t>
        <w:br w:type="textWrapping"/>
      </w:r>
    </w:p>
    <w:p w:rsidR="00000000" w:rsidDel="00000000" w:rsidP="00000000" w:rsidRDefault="00000000" w:rsidRPr="00000000" w14:paraId="000000E2">
      <w:pPr>
        <w:numPr>
          <w:ilvl w:val="0"/>
          <w:numId w:val="10"/>
        </w:numPr>
        <w:shd w:fill="ffffff" w:val="clear"/>
        <w:spacing w:after="240" w:before="0" w:line="360" w:lineRule="auto"/>
        <w:ind w:left="720" w:hanging="360"/>
        <w:jc w:val="both"/>
        <w:rPr/>
      </w:pPr>
      <w:r w:rsidDel="00000000" w:rsidR="00000000" w:rsidRPr="00000000">
        <w:rPr>
          <w:rtl w:val="0"/>
        </w:rPr>
        <w:t xml:space="preserve">Objetivo: Ejecutar herramientas de pruebas, documentación de resultados y pruebas de usuario sin problemas de rendimiento.</w:t>
        <w:br w:type="textWrapping"/>
      </w:r>
    </w:p>
    <w:p w:rsidR="00000000" w:rsidDel="00000000" w:rsidP="00000000" w:rsidRDefault="00000000" w:rsidRPr="00000000" w14:paraId="000000E3">
      <w:pPr>
        <w:pStyle w:val="Heading4"/>
        <w:keepNext w:val="0"/>
        <w:keepLines w:val="0"/>
        <w:shd w:fill="ffffff" w:val="clear"/>
        <w:spacing w:line="360" w:lineRule="auto"/>
        <w:jc w:val="both"/>
        <w:rPr/>
      </w:pPr>
      <w:bookmarkStart w:colFirst="0" w:colLast="0" w:name="_heading=h.soqeielmeovo" w:id="36"/>
      <w:bookmarkEnd w:id="36"/>
      <w:r w:rsidDel="00000000" w:rsidR="00000000" w:rsidRPr="00000000">
        <w:rPr>
          <w:rtl w:val="0"/>
        </w:rPr>
        <w:t xml:space="preserve">4. Conectividad a la Red</w:t>
      </w:r>
    </w:p>
    <w:p w:rsidR="00000000" w:rsidDel="00000000" w:rsidP="00000000" w:rsidRDefault="00000000" w:rsidRPr="00000000" w14:paraId="000000E4">
      <w:pPr>
        <w:numPr>
          <w:ilvl w:val="0"/>
          <w:numId w:val="9"/>
        </w:numPr>
        <w:shd w:fill="ffffff" w:val="clear"/>
        <w:spacing w:after="0" w:before="240" w:line="360" w:lineRule="auto"/>
        <w:ind w:left="720" w:hanging="360"/>
        <w:jc w:val="both"/>
        <w:rPr/>
      </w:pPr>
      <w:r w:rsidDel="00000000" w:rsidR="00000000" w:rsidRPr="00000000">
        <w:rPr>
          <w:rtl w:val="0"/>
        </w:rPr>
        <w:t xml:space="preserve">Acceso estable a internet de al menos 50 Mbps para pruebas en la nube y comunicación entre testers y servidores.</w:t>
        <w:br w:type="textWrapping"/>
      </w:r>
    </w:p>
    <w:p w:rsidR="00000000" w:rsidDel="00000000" w:rsidP="00000000" w:rsidRDefault="00000000" w:rsidRPr="00000000" w14:paraId="000000E5">
      <w:pPr>
        <w:numPr>
          <w:ilvl w:val="0"/>
          <w:numId w:val="9"/>
        </w:numPr>
        <w:shd w:fill="ffffff" w:val="clear"/>
        <w:spacing w:after="0" w:before="0" w:line="360" w:lineRule="auto"/>
        <w:ind w:left="720" w:hanging="360"/>
        <w:jc w:val="both"/>
        <w:rPr/>
      </w:pPr>
      <w:r w:rsidDel="00000000" w:rsidR="00000000" w:rsidRPr="00000000">
        <w:rPr>
          <w:rtl w:val="0"/>
        </w:rPr>
        <w:t xml:space="preserve">Configuración de red segura y acceso VPN a sistemas internos si es necesario.</w:t>
        <w:br w:type="textWrapping"/>
      </w:r>
    </w:p>
    <w:p w:rsidR="00000000" w:rsidDel="00000000" w:rsidP="00000000" w:rsidRDefault="00000000" w:rsidRPr="00000000" w14:paraId="000000E6">
      <w:pPr>
        <w:numPr>
          <w:ilvl w:val="0"/>
          <w:numId w:val="9"/>
        </w:numPr>
        <w:shd w:fill="ffffff" w:val="clear"/>
        <w:spacing w:after="240" w:before="0" w:line="360" w:lineRule="auto"/>
        <w:ind w:left="720" w:hanging="360"/>
        <w:jc w:val="both"/>
        <w:rPr/>
      </w:pPr>
      <w:r w:rsidDel="00000000" w:rsidR="00000000" w:rsidRPr="00000000">
        <w:rPr>
          <w:rtl w:val="0"/>
        </w:rPr>
        <w:t xml:space="preserve">Objetivo: Asegurar que todos los testers puedan acceder a los servicios, bases de datos y servidores necesarios para las pruebas.</w:t>
        <w:br w:type="textWrapping"/>
      </w:r>
    </w:p>
    <w:p w:rsidR="00000000" w:rsidDel="00000000" w:rsidP="00000000" w:rsidRDefault="00000000" w:rsidRPr="00000000" w14:paraId="000000E7">
      <w:pPr>
        <w:pStyle w:val="Heading4"/>
        <w:keepNext w:val="0"/>
        <w:keepLines w:val="0"/>
        <w:shd w:fill="ffffff" w:val="clear"/>
        <w:spacing w:line="360" w:lineRule="auto"/>
        <w:jc w:val="both"/>
        <w:rPr/>
      </w:pPr>
      <w:bookmarkStart w:colFirst="0" w:colLast="0" w:name="_heading=h.oktdkos642lx" w:id="37"/>
      <w:bookmarkEnd w:id="37"/>
      <w:r w:rsidDel="00000000" w:rsidR="00000000" w:rsidRPr="00000000">
        <w:rPr>
          <w:rtl w:val="0"/>
        </w:rPr>
        <w:t xml:space="preserve">5. Otros Recursos de Hardware</w:t>
      </w:r>
    </w:p>
    <w:p w:rsidR="00000000" w:rsidDel="00000000" w:rsidP="00000000" w:rsidRDefault="00000000" w:rsidRPr="00000000" w14:paraId="000000E8">
      <w:pPr>
        <w:numPr>
          <w:ilvl w:val="0"/>
          <w:numId w:val="20"/>
        </w:numPr>
        <w:shd w:fill="ffffff" w:val="clear"/>
        <w:spacing w:after="0" w:before="240" w:line="360" w:lineRule="auto"/>
        <w:ind w:left="720" w:hanging="360"/>
        <w:jc w:val="both"/>
        <w:rPr/>
      </w:pPr>
      <w:r w:rsidDel="00000000" w:rsidR="00000000" w:rsidRPr="00000000">
        <w:rPr>
          <w:rtl w:val="0"/>
        </w:rPr>
        <w:t xml:space="preserve">Dispositivos móviles (Android e iOS) para pruebas de usabilidad y funcionalidad en versión responsive.</w:t>
        <w:br w:type="textWrapping"/>
      </w:r>
    </w:p>
    <w:p w:rsidR="00000000" w:rsidDel="00000000" w:rsidP="00000000" w:rsidRDefault="00000000" w:rsidRPr="00000000" w14:paraId="000000E9">
      <w:pPr>
        <w:numPr>
          <w:ilvl w:val="0"/>
          <w:numId w:val="20"/>
        </w:numPr>
        <w:shd w:fill="ffffff" w:val="clear"/>
        <w:spacing w:after="240" w:before="0" w:line="360" w:lineRule="auto"/>
        <w:ind w:left="720" w:hanging="360"/>
        <w:jc w:val="both"/>
        <w:rPr/>
      </w:pPr>
      <w:r w:rsidDel="00000000" w:rsidR="00000000" w:rsidRPr="00000000">
        <w:rPr>
          <w:rtl w:val="0"/>
        </w:rPr>
        <w:t xml:space="preserve">Servidores de respaldo para asegurar continuidad ante fallos de hardware durante las pruebas de carga y estrés.</w:t>
      </w:r>
    </w:p>
    <w:p w:rsidR="00000000" w:rsidDel="00000000" w:rsidP="00000000" w:rsidRDefault="00000000" w:rsidRPr="00000000" w14:paraId="000000EA">
      <w:pPr>
        <w:pStyle w:val="Heading2"/>
        <w:spacing w:after="280" w:before="280" w:line="360" w:lineRule="auto"/>
        <w:rPr>
          <w:color w:val="000000"/>
        </w:rPr>
      </w:pPr>
      <w:bookmarkStart w:colFirst="0" w:colLast="0" w:name="_heading=h.db2iqpc7k1th" w:id="38"/>
      <w:bookmarkEnd w:id="38"/>
      <w:r w:rsidDel="00000000" w:rsidR="00000000" w:rsidRPr="00000000">
        <w:rPr>
          <w:color w:val="000000"/>
          <w:rtl w:val="0"/>
        </w:rPr>
        <w:t xml:space="preserve">Herramientas de Pruebas Requeridas </w:t>
      </w:r>
    </w:p>
    <w:p w:rsidR="00000000" w:rsidDel="00000000" w:rsidP="00000000" w:rsidRDefault="00000000" w:rsidRPr="00000000" w14:paraId="000000EB">
      <w:pPr>
        <w:pStyle w:val="Heading4"/>
        <w:keepNext w:val="0"/>
        <w:keepLines w:val="0"/>
        <w:shd w:fill="ffffff" w:val="clear"/>
        <w:spacing w:line="360" w:lineRule="auto"/>
        <w:ind w:left="0" w:firstLine="0"/>
        <w:jc w:val="both"/>
        <w:rPr/>
      </w:pPr>
      <w:bookmarkStart w:colFirst="0" w:colLast="0" w:name="_heading=h.l2nb2seng9ub" w:id="39"/>
      <w:bookmarkEnd w:id="39"/>
      <w:r w:rsidDel="00000000" w:rsidR="00000000" w:rsidRPr="00000000">
        <w:rPr>
          <w:b w:val="0"/>
          <w:bCs w:val="0"/>
          <w:rtl w:val="0"/>
        </w:rPr>
        <w:t xml:space="preserve">1. </w:t>
      </w:r>
      <w:r w:rsidDel="00000000" w:rsidR="00000000" w:rsidRPr="00000000">
        <w:rPr>
          <w:rtl w:val="0"/>
        </w:rPr>
        <w:t xml:space="preserve">Herramientas de Automatización de Pruebas</w:t>
      </w:r>
    </w:p>
    <w:p w:rsidR="00000000" w:rsidDel="00000000" w:rsidP="00000000" w:rsidRDefault="00000000" w:rsidRPr="00000000" w14:paraId="000000EC">
      <w:pPr>
        <w:numPr>
          <w:ilvl w:val="0"/>
          <w:numId w:val="3"/>
        </w:numPr>
        <w:shd w:fill="ffffff" w:val="clear"/>
        <w:spacing w:after="0" w:before="240" w:line="360" w:lineRule="auto"/>
        <w:ind w:left="720" w:hanging="360"/>
        <w:jc w:val="both"/>
        <w:rPr/>
      </w:pPr>
      <w:r w:rsidDel="00000000" w:rsidR="00000000" w:rsidRPr="00000000">
        <w:rPr>
          <w:rtl w:val="0"/>
        </w:rPr>
        <w:t xml:space="preserve">Selenium/Cypress: Para automatizar pruebas E2E de la interfaz Angular y validar flujos críticos del sistema.</w:t>
        <w:br w:type="textWrapping"/>
      </w:r>
    </w:p>
    <w:p w:rsidR="00000000" w:rsidDel="00000000" w:rsidP="00000000" w:rsidRDefault="00000000" w:rsidRPr="00000000" w14:paraId="000000ED">
      <w:pPr>
        <w:numPr>
          <w:ilvl w:val="0"/>
          <w:numId w:val="3"/>
        </w:numPr>
        <w:shd w:fill="ffffff" w:val="clear"/>
        <w:spacing w:after="0" w:before="0" w:line="360" w:lineRule="auto"/>
        <w:ind w:left="720" w:hanging="360"/>
        <w:jc w:val="both"/>
        <w:rPr/>
      </w:pPr>
      <w:r w:rsidDel="00000000" w:rsidR="00000000" w:rsidRPr="00000000">
        <w:rPr>
          <w:rtl w:val="0"/>
        </w:rPr>
        <w:t xml:space="preserve">JUnit 5: Framework para pruebas unitarias de los microservicios Spring Boot.</w:t>
        <w:br w:type="textWrapping"/>
      </w:r>
    </w:p>
    <w:p w:rsidR="00000000" w:rsidDel="00000000" w:rsidP="00000000" w:rsidRDefault="00000000" w:rsidRPr="00000000" w14:paraId="000000EE">
      <w:pPr>
        <w:numPr>
          <w:ilvl w:val="0"/>
          <w:numId w:val="3"/>
        </w:numPr>
        <w:shd w:fill="ffffff" w:val="clear"/>
        <w:spacing w:after="0" w:before="0" w:line="360" w:lineRule="auto"/>
        <w:ind w:left="720" w:hanging="360"/>
        <w:jc w:val="both"/>
        <w:rPr/>
      </w:pPr>
      <w:r w:rsidDel="00000000" w:rsidR="00000000" w:rsidRPr="00000000">
        <w:rPr>
          <w:rtl w:val="0"/>
        </w:rPr>
        <w:t xml:space="preserve">Jasmine/Karma: Pruebas unitarias para componentes Angular (iOS y Android) para garantizar la funcionalidad en distintos dispositivos.</w:t>
        <w:br w:type="textWrapping"/>
      </w:r>
    </w:p>
    <w:p w:rsidR="00000000" w:rsidDel="00000000" w:rsidP="00000000" w:rsidRDefault="00000000" w:rsidRPr="00000000" w14:paraId="000000EF">
      <w:pPr>
        <w:numPr>
          <w:ilvl w:val="0"/>
          <w:numId w:val="3"/>
        </w:numPr>
        <w:shd w:fill="ffffff" w:val="clear"/>
        <w:spacing w:after="240" w:before="0" w:line="360" w:lineRule="auto"/>
        <w:ind w:left="720" w:hanging="360"/>
        <w:jc w:val="both"/>
        <w:rPr/>
      </w:pPr>
      <w:r w:rsidDel="00000000" w:rsidR="00000000" w:rsidRPr="00000000">
        <w:rPr>
          <w:rtl w:val="0"/>
        </w:rPr>
        <w:t xml:space="preserve">Cucumber: Soporte a pruebas basadas en comportamiento (BDD), facilitando la validación de requisitos funcionales de forma colaborativa.</w:t>
        <w:br w:type="textWrapping"/>
      </w:r>
    </w:p>
    <w:p w:rsidR="00000000" w:rsidDel="00000000" w:rsidP="00000000" w:rsidRDefault="00000000" w:rsidRPr="00000000" w14:paraId="000000F0">
      <w:pPr>
        <w:pStyle w:val="Heading4"/>
        <w:keepNext w:val="0"/>
        <w:keepLines w:val="0"/>
        <w:shd w:fill="ffffff" w:val="clear"/>
        <w:spacing w:line="360" w:lineRule="auto"/>
        <w:ind w:left="0" w:firstLine="0"/>
        <w:jc w:val="both"/>
        <w:rPr/>
      </w:pPr>
      <w:bookmarkStart w:colFirst="0" w:colLast="0" w:name="_heading=h.498qtykl5pih" w:id="40"/>
      <w:bookmarkEnd w:id="40"/>
      <w:r w:rsidDel="00000000" w:rsidR="00000000" w:rsidRPr="00000000">
        <w:rPr>
          <w:rtl w:val="0"/>
        </w:rPr>
        <w:t xml:space="preserve">2. Software de Gestión de Pruebas</w:t>
      </w:r>
    </w:p>
    <w:p w:rsidR="00000000" w:rsidDel="00000000" w:rsidP="00000000" w:rsidRDefault="00000000" w:rsidRPr="00000000" w14:paraId="000000F1">
      <w:pPr>
        <w:numPr>
          <w:ilvl w:val="0"/>
          <w:numId w:val="39"/>
        </w:numPr>
        <w:shd w:fill="ffffff" w:val="clear"/>
        <w:spacing w:after="0" w:before="240" w:line="360" w:lineRule="auto"/>
        <w:ind w:left="720" w:hanging="360"/>
        <w:jc w:val="both"/>
        <w:rPr/>
      </w:pPr>
      <w:r w:rsidDel="00000000" w:rsidR="00000000" w:rsidRPr="00000000">
        <w:rPr>
          <w:rtl w:val="0"/>
        </w:rPr>
        <w:t xml:space="preserve">TestRail: Planificación, ejecución y seguimiento de casos de prueba, asegurando trazabilidad y documentación completa.</w:t>
        <w:br w:type="textWrapping"/>
      </w:r>
    </w:p>
    <w:p w:rsidR="00000000" w:rsidDel="00000000" w:rsidP="00000000" w:rsidRDefault="00000000" w:rsidRPr="00000000" w14:paraId="000000F2">
      <w:pPr>
        <w:numPr>
          <w:ilvl w:val="0"/>
          <w:numId w:val="39"/>
        </w:numPr>
        <w:shd w:fill="ffffff" w:val="clear"/>
        <w:spacing w:after="0" w:before="0" w:line="360" w:lineRule="auto"/>
        <w:ind w:left="720" w:hanging="360"/>
        <w:jc w:val="both"/>
        <w:rPr/>
      </w:pPr>
      <w:r w:rsidDel="00000000" w:rsidR="00000000" w:rsidRPr="00000000">
        <w:rPr>
          <w:rtl w:val="0"/>
        </w:rPr>
        <w:t xml:space="preserve">Zephyr: Integración con Jira para el rastreo de pruebas e incidencias, permitiendo gestión centralizada de defectos.</w:t>
        <w:br w:type="textWrapping"/>
      </w:r>
    </w:p>
    <w:p w:rsidR="00000000" w:rsidDel="00000000" w:rsidP="00000000" w:rsidRDefault="00000000" w:rsidRPr="00000000" w14:paraId="000000F3">
      <w:pPr>
        <w:numPr>
          <w:ilvl w:val="0"/>
          <w:numId w:val="39"/>
        </w:numPr>
        <w:shd w:fill="ffffff" w:val="clear"/>
        <w:spacing w:after="240" w:before="0" w:line="360" w:lineRule="auto"/>
        <w:ind w:left="720" w:hanging="360"/>
        <w:jc w:val="both"/>
        <w:rPr/>
      </w:pPr>
      <w:r w:rsidDel="00000000" w:rsidR="00000000" w:rsidRPr="00000000">
        <w:rPr>
          <w:rtl w:val="0"/>
        </w:rPr>
        <w:t xml:space="preserve">Quality Center (ALM): Gestión de casos de prueba, reportes de defectos y seguimiento de métricas de calidad.</w:t>
        <w:br w:type="textWrapping"/>
      </w:r>
    </w:p>
    <w:p w:rsidR="00000000" w:rsidDel="00000000" w:rsidP="00000000" w:rsidRDefault="00000000" w:rsidRPr="00000000" w14:paraId="000000F4">
      <w:pPr>
        <w:pStyle w:val="Heading4"/>
        <w:keepNext w:val="0"/>
        <w:keepLines w:val="0"/>
        <w:shd w:fill="ffffff" w:val="clear"/>
        <w:spacing w:line="360" w:lineRule="auto"/>
        <w:ind w:left="0" w:firstLine="0"/>
        <w:jc w:val="both"/>
        <w:rPr/>
      </w:pPr>
      <w:bookmarkStart w:colFirst="0" w:colLast="0" w:name="_heading=h.7n4vpgw77qx" w:id="41"/>
      <w:bookmarkEnd w:id="41"/>
      <w:r w:rsidDel="00000000" w:rsidR="00000000" w:rsidRPr="00000000">
        <w:rPr>
          <w:rtl w:val="0"/>
        </w:rPr>
        <w:t xml:space="preserve">3. Herramientas de Pruebas de Desempeño</w:t>
      </w:r>
    </w:p>
    <w:p w:rsidR="00000000" w:rsidDel="00000000" w:rsidP="00000000" w:rsidRDefault="00000000" w:rsidRPr="00000000" w14:paraId="000000F5">
      <w:pPr>
        <w:numPr>
          <w:ilvl w:val="0"/>
          <w:numId w:val="5"/>
        </w:numPr>
        <w:shd w:fill="ffffff" w:val="clear"/>
        <w:spacing w:after="0" w:before="240" w:line="360" w:lineRule="auto"/>
        <w:ind w:left="720" w:hanging="360"/>
        <w:jc w:val="both"/>
        <w:rPr/>
      </w:pPr>
      <w:r w:rsidDel="00000000" w:rsidR="00000000" w:rsidRPr="00000000">
        <w:rPr>
          <w:rtl w:val="0"/>
        </w:rPr>
        <w:t xml:space="preserve">JMeter: Pruebas de carga de los endpoints REST y rendimiento del API Gateway para evaluar tiempos de respuesta y comportamiento bajo distintos niveles de tráfico.</w:t>
        <w:br w:type="textWrapping"/>
      </w:r>
    </w:p>
    <w:p w:rsidR="00000000" w:rsidDel="00000000" w:rsidP="00000000" w:rsidRDefault="00000000" w:rsidRPr="00000000" w14:paraId="000000F6">
      <w:pPr>
        <w:numPr>
          <w:ilvl w:val="0"/>
          <w:numId w:val="5"/>
        </w:numPr>
        <w:shd w:fill="ffffff" w:val="clear"/>
        <w:spacing w:after="240" w:before="0" w:line="360" w:lineRule="auto"/>
        <w:ind w:left="720" w:hanging="360"/>
        <w:jc w:val="both"/>
        <w:rPr/>
      </w:pPr>
      <w:r w:rsidDel="00000000" w:rsidR="00000000" w:rsidRPr="00000000">
        <w:rPr>
          <w:rtl w:val="0"/>
        </w:rPr>
        <w:t xml:space="preserve">LoadRunner: Evaluación de estrés del sistema, midiendo su capacidad de respuesta y estabilidad frente a múltiples usuarios simultáneos.</w:t>
        <w:br w:type="textWrapping"/>
      </w:r>
    </w:p>
    <w:p w:rsidR="00000000" w:rsidDel="00000000" w:rsidP="00000000" w:rsidRDefault="00000000" w:rsidRPr="00000000" w14:paraId="000000F7">
      <w:pPr>
        <w:pStyle w:val="Heading4"/>
        <w:keepNext w:val="0"/>
        <w:keepLines w:val="0"/>
        <w:shd w:fill="ffffff" w:val="clear"/>
        <w:spacing w:line="360" w:lineRule="auto"/>
        <w:ind w:left="0" w:firstLine="0"/>
        <w:jc w:val="both"/>
        <w:rPr/>
      </w:pPr>
      <w:bookmarkStart w:colFirst="0" w:colLast="0" w:name="_heading=h.ffaqnqj08nhv" w:id="42"/>
      <w:bookmarkEnd w:id="42"/>
      <w:r w:rsidDel="00000000" w:rsidR="00000000" w:rsidRPr="00000000">
        <w:rPr>
          <w:rtl w:val="0"/>
        </w:rPr>
        <w:t xml:space="preserve">4. Herramientas de Pruebas de Seguridad</w:t>
      </w:r>
    </w:p>
    <w:p w:rsidR="00000000" w:rsidDel="00000000" w:rsidP="00000000" w:rsidRDefault="00000000" w:rsidRPr="00000000" w14:paraId="000000F8">
      <w:pPr>
        <w:numPr>
          <w:ilvl w:val="0"/>
          <w:numId w:val="13"/>
        </w:numPr>
        <w:shd w:fill="ffffff" w:val="clear"/>
        <w:spacing w:after="0" w:before="240" w:line="360" w:lineRule="auto"/>
        <w:ind w:left="720" w:hanging="360"/>
        <w:jc w:val="both"/>
        <w:rPr/>
      </w:pPr>
      <w:r w:rsidDel="00000000" w:rsidR="00000000" w:rsidRPr="00000000">
        <w:rPr>
          <w:rtl w:val="0"/>
        </w:rPr>
        <w:t xml:space="preserve">OWASP ZAP: Análisis de seguridad de endpoints y validación de JWT y pruebas de seguridad en aplicaciones web.</w:t>
        <w:br w:type="textWrapping"/>
      </w:r>
    </w:p>
    <w:p w:rsidR="00000000" w:rsidDel="00000000" w:rsidP="00000000" w:rsidRDefault="00000000" w:rsidRPr="00000000" w14:paraId="000000F9">
      <w:pPr>
        <w:numPr>
          <w:ilvl w:val="0"/>
          <w:numId w:val="13"/>
        </w:numPr>
        <w:shd w:fill="ffffff" w:val="clear"/>
        <w:spacing w:after="240" w:before="0" w:line="360" w:lineRule="auto"/>
        <w:ind w:left="720" w:hanging="360"/>
        <w:jc w:val="both"/>
        <w:rPr/>
      </w:pPr>
      <w:r w:rsidDel="00000000" w:rsidR="00000000" w:rsidRPr="00000000">
        <w:rPr>
          <w:rtl w:val="0"/>
        </w:rPr>
        <w:t xml:space="preserve">Burp Suite: Análisis profundo de vulnerabilidades y pruebas de penetración para asegurar la protección de datos.</w:t>
        <w:br w:type="textWrapping"/>
      </w:r>
    </w:p>
    <w:p w:rsidR="00000000" w:rsidDel="00000000" w:rsidP="00000000" w:rsidRDefault="00000000" w:rsidRPr="00000000" w14:paraId="000000FA">
      <w:pPr>
        <w:pStyle w:val="Heading4"/>
        <w:keepNext w:val="0"/>
        <w:keepLines w:val="0"/>
        <w:shd w:fill="ffffff" w:val="clear"/>
        <w:spacing w:line="360" w:lineRule="auto"/>
        <w:ind w:left="0" w:firstLine="0"/>
        <w:jc w:val="both"/>
        <w:rPr/>
      </w:pPr>
      <w:bookmarkStart w:colFirst="0" w:colLast="0" w:name="_heading=h.s7o0xnmwmrap" w:id="43"/>
      <w:bookmarkEnd w:id="43"/>
      <w:r w:rsidDel="00000000" w:rsidR="00000000" w:rsidRPr="00000000">
        <w:rPr>
          <w:rtl w:val="0"/>
        </w:rPr>
        <w:t xml:space="preserve">5. Herramientas de Integración y Continuidad</w:t>
      </w:r>
    </w:p>
    <w:p w:rsidR="00000000" w:rsidDel="00000000" w:rsidP="00000000" w:rsidRDefault="00000000" w:rsidRPr="00000000" w14:paraId="000000FB">
      <w:pPr>
        <w:numPr>
          <w:ilvl w:val="0"/>
          <w:numId w:val="12"/>
        </w:numPr>
        <w:shd w:fill="ffffff" w:val="clear"/>
        <w:spacing w:after="0" w:before="240" w:line="360" w:lineRule="auto"/>
        <w:ind w:left="720" w:hanging="360"/>
        <w:jc w:val="both"/>
        <w:rPr/>
      </w:pPr>
      <w:r w:rsidDel="00000000" w:rsidR="00000000" w:rsidRPr="00000000">
        <w:rPr>
          <w:rtl w:val="0"/>
        </w:rPr>
        <w:t xml:space="preserve">GitHub Actions: CI/CD para build automático de imágenes Docker y ejecución de tests, asegurando verificación constante de cambios en el código.</w:t>
        <w:br w:type="textWrapping"/>
      </w:r>
    </w:p>
    <w:p w:rsidR="00000000" w:rsidDel="00000000" w:rsidP="00000000" w:rsidRDefault="00000000" w:rsidRPr="00000000" w14:paraId="000000FC">
      <w:pPr>
        <w:numPr>
          <w:ilvl w:val="0"/>
          <w:numId w:val="12"/>
        </w:numPr>
        <w:shd w:fill="ffffff" w:val="clear"/>
        <w:spacing w:after="240" w:before="0" w:line="360" w:lineRule="auto"/>
        <w:ind w:left="720" w:hanging="360"/>
        <w:jc w:val="both"/>
        <w:rPr/>
      </w:pPr>
      <w:r w:rsidDel="00000000" w:rsidR="00000000" w:rsidRPr="00000000">
        <w:rPr>
          <w:rtl w:val="0"/>
        </w:rPr>
        <w:t xml:space="preserve">CircleCI: Ejecución automática de pruebas en pipelines CI/CD, garantizando la calidad en cada iteración de desarrollo.</w:t>
      </w:r>
    </w:p>
    <w:p w:rsidR="00000000" w:rsidDel="00000000" w:rsidP="00000000" w:rsidRDefault="00000000" w:rsidRPr="00000000" w14:paraId="000000FD">
      <w:pPr>
        <w:shd w:fill="ffffff" w:val="clear"/>
        <w:spacing w:after="0" w:line="360" w:lineRule="auto"/>
        <w:rPr>
          <w:color w:val="00b050"/>
        </w:rPr>
      </w:pPr>
      <w:r w:rsidDel="00000000" w:rsidR="00000000" w:rsidRPr="00000000">
        <w:rPr>
          <w:rtl w:val="0"/>
        </w:rPr>
      </w:r>
    </w:p>
    <w:p w:rsidR="00000000" w:rsidDel="00000000" w:rsidP="00000000" w:rsidRDefault="00000000" w:rsidRPr="00000000" w14:paraId="000000FE">
      <w:pPr>
        <w:shd w:fill="ffffff" w:val="clear"/>
        <w:spacing w:after="0" w:line="360" w:lineRule="auto"/>
        <w:rPr>
          <w:color w:val="00b050"/>
        </w:rPr>
      </w:pPr>
      <w:r w:rsidDel="00000000" w:rsidR="00000000" w:rsidRPr="00000000">
        <w:rPr>
          <w:rtl w:val="0"/>
        </w:rPr>
      </w:r>
    </w:p>
    <w:p w:rsidR="00000000" w:rsidDel="00000000" w:rsidP="00000000" w:rsidRDefault="00000000" w:rsidRPr="00000000" w14:paraId="000000FF">
      <w:pPr>
        <w:shd w:fill="ffffff" w:val="clear"/>
        <w:spacing w:after="0" w:line="360" w:lineRule="auto"/>
        <w:rPr>
          <w:color w:val="00b050"/>
        </w:rPr>
      </w:pPr>
      <w:r w:rsidDel="00000000" w:rsidR="00000000" w:rsidRPr="00000000">
        <w:rPr>
          <w:rtl w:val="0"/>
        </w:rPr>
      </w:r>
    </w:p>
    <w:p w:rsidR="00000000" w:rsidDel="00000000" w:rsidP="00000000" w:rsidRDefault="00000000" w:rsidRPr="00000000" w14:paraId="00000100">
      <w:pPr>
        <w:shd w:fill="ffffff" w:val="clear"/>
        <w:spacing w:after="0" w:line="360" w:lineRule="auto"/>
        <w:rPr>
          <w:color w:val="00b050"/>
        </w:rPr>
      </w:pPr>
      <w:r w:rsidDel="00000000" w:rsidR="00000000" w:rsidRPr="00000000">
        <w:rPr>
          <w:rtl w:val="0"/>
        </w:rPr>
      </w:r>
    </w:p>
    <w:p w:rsidR="00000000" w:rsidDel="00000000" w:rsidP="00000000" w:rsidRDefault="00000000" w:rsidRPr="00000000" w14:paraId="00000101">
      <w:pPr>
        <w:shd w:fill="ffffff" w:val="clear"/>
        <w:spacing w:after="0" w:line="360" w:lineRule="auto"/>
        <w:rPr>
          <w:color w:val="00b050"/>
        </w:rPr>
      </w:pPr>
      <w:r w:rsidDel="00000000" w:rsidR="00000000" w:rsidRPr="00000000">
        <w:rPr>
          <w:rtl w:val="0"/>
        </w:rPr>
      </w:r>
    </w:p>
    <w:p w:rsidR="00000000" w:rsidDel="00000000" w:rsidP="00000000" w:rsidRDefault="00000000" w:rsidRPr="00000000" w14:paraId="00000102">
      <w:pPr>
        <w:shd w:fill="ffffff" w:val="clear"/>
        <w:spacing w:after="0" w:line="360" w:lineRule="auto"/>
        <w:rPr>
          <w:color w:val="00b050"/>
        </w:rPr>
      </w:pPr>
      <w:r w:rsidDel="00000000" w:rsidR="00000000" w:rsidRPr="00000000">
        <w:rPr>
          <w:rtl w:val="0"/>
        </w:rPr>
      </w:r>
    </w:p>
    <w:p w:rsidR="00000000" w:rsidDel="00000000" w:rsidP="00000000" w:rsidRDefault="00000000" w:rsidRPr="00000000" w14:paraId="00000103">
      <w:pPr>
        <w:pStyle w:val="Heading2"/>
        <w:spacing w:after="280" w:before="280" w:line="360" w:lineRule="auto"/>
        <w:rPr>
          <w:b w:val="0"/>
          <w:bCs w:val="0"/>
          <w:color w:val="000000"/>
        </w:rPr>
      </w:pPr>
      <w:bookmarkStart w:colFirst="0" w:colLast="0" w:name="_heading=h.ns1d7qw5qgju" w:id="44"/>
      <w:bookmarkEnd w:id="44"/>
      <w:r w:rsidDel="00000000" w:rsidR="00000000" w:rsidRPr="00000000">
        <w:rPr>
          <w:b w:val="0"/>
          <w:bCs w:val="0"/>
          <w:color w:val="000000"/>
          <w:rtl w:val="0"/>
        </w:rPr>
        <w:t xml:space="preserve">Personal</w:t>
      </w:r>
    </w:p>
    <w:p w:rsidR="00000000" w:rsidDel="00000000" w:rsidP="00000000" w:rsidRDefault="00000000" w:rsidRPr="00000000" w14:paraId="00000104">
      <w:pPr>
        <w:shd w:fill="ffffff" w:val="clear"/>
        <w:spacing w:after="240" w:before="240" w:line="360" w:lineRule="auto"/>
        <w:rPr/>
      </w:pPr>
      <w:r w:rsidDel="00000000" w:rsidR="00000000" w:rsidRPr="00000000">
        <w:rPr>
          <w:rtl w:val="0"/>
        </w:rPr>
        <w:t xml:space="preserve">Para garantizar que las pruebas de EnTuZona se realicen de manera efectiva y completa, se define un equipo especializado con roles y responsabilidades claras, adaptadas a las necesidades del proyecto:</w:t>
      </w:r>
    </w:p>
    <w:p w:rsidR="00000000" w:rsidDel="00000000" w:rsidP="00000000" w:rsidRDefault="00000000" w:rsidRPr="00000000" w14:paraId="00000105">
      <w:pPr>
        <w:pStyle w:val="Heading4"/>
        <w:keepNext w:val="0"/>
        <w:keepLines w:val="0"/>
        <w:shd w:fill="ffffff" w:val="clear"/>
        <w:spacing w:line="360" w:lineRule="auto"/>
        <w:rPr/>
      </w:pPr>
      <w:bookmarkStart w:colFirst="0" w:colLast="0" w:name="_heading=h.36vjdlxkb35k" w:id="45"/>
      <w:bookmarkEnd w:id="45"/>
      <w:r w:rsidDel="00000000" w:rsidR="00000000" w:rsidRPr="00000000">
        <w:rPr>
          <w:rtl w:val="0"/>
        </w:rPr>
        <w:t xml:space="preserve">1. Coordinador de Pruebas (1)</w:t>
      </w:r>
    </w:p>
    <w:p w:rsidR="00000000" w:rsidDel="00000000" w:rsidP="00000000" w:rsidRDefault="00000000" w:rsidRPr="00000000" w14:paraId="00000106">
      <w:pPr>
        <w:numPr>
          <w:ilvl w:val="0"/>
          <w:numId w:val="2"/>
        </w:numPr>
        <w:shd w:fill="ffffff" w:val="clear"/>
        <w:spacing w:after="0" w:before="240" w:line="360" w:lineRule="auto"/>
        <w:ind w:left="720" w:hanging="360"/>
        <w:rPr/>
      </w:pPr>
      <w:r w:rsidDel="00000000" w:rsidR="00000000" w:rsidRPr="00000000">
        <w:rPr>
          <w:rtl w:val="0"/>
        </w:rPr>
        <w:t xml:space="preserve">Supervisa todo el proceso de pruebas, asegurando que se cumplan los plazos y criterios de calidad.</w:t>
        <w:br w:type="textWrapping"/>
      </w:r>
    </w:p>
    <w:p w:rsidR="00000000" w:rsidDel="00000000" w:rsidP="00000000" w:rsidRDefault="00000000" w:rsidRPr="00000000" w14:paraId="00000107">
      <w:pPr>
        <w:numPr>
          <w:ilvl w:val="0"/>
          <w:numId w:val="2"/>
        </w:numPr>
        <w:shd w:fill="ffffff" w:val="clear"/>
        <w:spacing w:after="240" w:before="0" w:line="360" w:lineRule="auto"/>
        <w:ind w:left="720" w:hanging="360"/>
        <w:rPr/>
      </w:pPr>
      <w:r w:rsidDel="00000000" w:rsidR="00000000" w:rsidRPr="00000000">
        <w:rPr>
          <w:rtl w:val="0"/>
        </w:rPr>
        <w:t xml:space="preserve">Coordina al equipo de testers y comunica avances y resultados a los stakeholders.</w:t>
        <w:br w:type="textWrapping"/>
      </w:r>
    </w:p>
    <w:p w:rsidR="00000000" w:rsidDel="00000000" w:rsidP="00000000" w:rsidRDefault="00000000" w:rsidRPr="00000000" w14:paraId="00000108">
      <w:pPr>
        <w:pStyle w:val="Heading4"/>
        <w:keepNext w:val="0"/>
        <w:keepLines w:val="0"/>
        <w:shd w:fill="ffffff" w:val="clear"/>
        <w:spacing w:line="360" w:lineRule="auto"/>
        <w:rPr/>
      </w:pPr>
      <w:bookmarkStart w:colFirst="0" w:colLast="0" w:name="_heading=h.1oobl9ww49gb" w:id="46"/>
      <w:bookmarkEnd w:id="46"/>
      <w:r w:rsidDel="00000000" w:rsidR="00000000" w:rsidRPr="00000000">
        <w:rPr>
          <w:rtl w:val="0"/>
        </w:rPr>
        <w:t xml:space="preserve">2. Testers Funcionales (4)</w:t>
      </w:r>
    </w:p>
    <w:p w:rsidR="00000000" w:rsidDel="00000000" w:rsidP="00000000" w:rsidRDefault="00000000" w:rsidRPr="00000000" w14:paraId="00000109">
      <w:pPr>
        <w:numPr>
          <w:ilvl w:val="0"/>
          <w:numId w:val="36"/>
        </w:numPr>
        <w:shd w:fill="ffffff" w:val="clear"/>
        <w:spacing w:after="0" w:before="240" w:line="360" w:lineRule="auto"/>
        <w:ind w:left="720" w:hanging="360"/>
        <w:rPr/>
      </w:pPr>
      <w:r w:rsidDel="00000000" w:rsidR="00000000" w:rsidRPr="00000000">
        <w:rPr>
          <w:rtl w:val="0"/>
        </w:rPr>
        <w:t xml:space="preserve">Ejecutan casos de prueba enfocados en las funcionalidades principales del sistema, como registro, búsqueda de servicios y gestión de usuarios.</w:t>
        <w:br w:type="textWrapping"/>
      </w:r>
    </w:p>
    <w:p w:rsidR="00000000" w:rsidDel="00000000" w:rsidP="00000000" w:rsidRDefault="00000000" w:rsidRPr="00000000" w14:paraId="0000010A">
      <w:pPr>
        <w:numPr>
          <w:ilvl w:val="0"/>
          <w:numId w:val="36"/>
        </w:numPr>
        <w:shd w:fill="ffffff" w:val="clear"/>
        <w:spacing w:after="240" w:before="0" w:line="360" w:lineRule="auto"/>
        <w:ind w:left="720" w:hanging="360"/>
        <w:rPr/>
      </w:pPr>
      <w:r w:rsidDel="00000000" w:rsidR="00000000" w:rsidRPr="00000000">
        <w:rPr>
          <w:rtl w:val="0"/>
        </w:rPr>
        <w:t xml:space="preserve">Detectan errores y verifican que los módulos funcionen según los requisitos especificados.</w:t>
        <w:br w:type="textWrapping"/>
      </w:r>
    </w:p>
    <w:p w:rsidR="00000000" w:rsidDel="00000000" w:rsidP="00000000" w:rsidRDefault="00000000" w:rsidRPr="00000000" w14:paraId="0000010B">
      <w:pPr>
        <w:pStyle w:val="Heading4"/>
        <w:keepNext w:val="0"/>
        <w:keepLines w:val="0"/>
        <w:shd w:fill="ffffff" w:val="clear"/>
        <w:spacing w:line="360" w:lineRule="auto"/>
        <w:rPr/>
      </w:pPr>
      <w:bookmarkStart w:colFirst="0" w:colLast="0" w:name="_heading=h.mixyitmsmr4b" w:id="47"/>
      <w:bookmarkEnd w:id="47"/>
      <w:r w:rsidDel="00000000" w:rsidR="00000000" w:rsidRPr="00000000">
        <w:rPr>
          <w:rtl w:val="0"/>
        </w:rPr>
        <w:t xml:space="preserve">3. Especialista en Automatización (2)</w:t>
      </w:r>
    </w:p>
    <w:p w:rsidR="00000000" w:rsidDel="00000000" w:rsidP="00000000" w:rsidRDefault="00000000" w:rsidRPr="00000000" w14:paraId="0000010C">
      <w:pPr>
        <w:numPr>
          <w:ilvl w:val="0"/>
          <w:numId w:val="22"/>
        </w:numPr>
        <w:shd w:fill="ffffff" w:val="clear"/>
        <w:spacing w:after="0" w:before="240" w:line="360" w:lineRule="auto"/>
        <w:ind w:left="720" w:hanging="360"/>
        <w:rPr/>
      </w:pPr>
      <w:r w:rsidDel="00000000" w:rsidR="00000000" w:rsidRPr="00000000">
        <w:rPr>
          <w:rtl w:val="0"/>
        </w:rPr>
        <w:t xml:space="preserve">Desarrolla scripts automáticos para pruebas repetitivas, regresión y validación continua.</w:t>
        <w:br w:type="textWrapping"/>
      </w:r>
    </w:p>
    <w:p w:rsidR="00000000" w:rsidDel="00000000" w:rsidP="00000000" w:rsidRDefault="00000000" w:rsidRPr="00000000" w14:paraId="0000010D">
      <w:pPr>
        <w:numPr>
          <w:ilvl w:val="0"/>
          <w:numId w:val="22"/>
        </w:numPr>
        <w:shd w:fill="ffffff" w:val="clear"/>
        <w:spacing w:after="240" w:before="0" w:line="360" w:lineRule="auto"/>
        <w:ind w:left="720" w:hanging="360"/>
        <w:rPr/>
      </w:pPr>
      <w:r w:rsidDel="00000000" w:rsidR="00000000" w:rsidRPr="00000000">
        <w:rPr>
          <w:rtl w:val="0"/>
        </w:rPr>
        <w:t xml:space="preserve">Mantiene las pruebas automatizadas actualizadas conforme se implementan nuevas funcionalidades.</w:t>
        <w:br w:type="textWrapping"/>
      </w:r>
    </w:p>
    <w:p w:rsidR="00000000" w:rsidDel="00000000" w:rsidP="00000000" w:rsidRDefault="00000000" w:rsidRPr="00000000" w14:paraId="0000010E">
      <w:pPr>
        <w:pStyle w:val="Heading4"/>
        <w:keepNext w:val="0"/>
        <w:keepLines w:val="0"/>
        <w:shd w:fill="ffffff" w:val="clear"/>
        <w:spacing w:line="360" w:lineRule="auto"/>
        <w:rPr/>
      </w:pPr>
      <w:bookmarkStart w:colFirst="0" w:colLast="0" w:name="_heading=h.e6n1l5jv21j1" w:id="48"/>
      <w:bookmarkEnd w:id="48"/>
      <w:r w:rsidDel="00000000" w:rsidR="00000000" w:rsidRPr="00000000">
        <w:rPr>
          <w:rtl w:val="0"/>
        </w:rPr>
        <w:t xml:space="preserve">4. Analista de Rendimiento (1)</w:t>
      </w:r>
    </w:p>
    <w:p w:rsidR="00000000" w:rsidDel="00000000" w:rsidP="00000000" w:rsidRDefault="00000000" w:rsidRPr="00000000" w14:paraId="0000010F">
      <w:pPr>
        <w:numPr>
          <w:ilvl w:val="0"/>
          <w:numId w:val="14"/>
        </w:numPr>
        <w:shd w:fill="ffffff" w:val="clear"/>
        <w:spacing w:after="0" w:before="240" w:line="360" w:lineRule="auto"/>
        <w:ind w:left="720" w:hanging="360"/>
        <w:rPr/>
      </w:pPr>
      <w:r w:rsidDel="00000000" w:rsidR="00000000" w:rsidRPr="00000000">
        <w:rPr>
          <w:rtl w:val="0"/>
        </w:rPr>
        <w:t xml:space="preserve">Evalúa la respuesta de la plataforma ante distintos niveles de tráfico y carga de usuarios.</w:t>
        <w:br w:type="textWrapping"/>
      </w:r>
    </w:p>
    <w:p w:rsidR="00000000" w:rsidDel="00000000" w:rsidP="00000000" w:rsidRDefault="00000000" w:rsidRPr="00000000" w14:paraId="00000110">
      <w:pPr>
        <w:numPr>
          <w:ilvl w:val="0"/>
          <w:numId w:val="14"/>
        </w:numPr>
        <w:shd w:fill="ffffff" w:val="clear"/>
        <w:spacing w:after="240" w:before="0" w:line="360" w:lineRule="auto"/>
        <w:ind w:left="720" w:hanging="360"/>
        <w:rPr/>
      </w:pPr>
      <w:r w:rsidDel="00000000" w:rsidR="00000000" w:rsidRPr="00000000">
        <w:rPr>
          <w:rtl w:val="0"/>
        </w:rPr>
        <w:t xml:space="preserve">Genera reportes sobre tiempos de respuesta, estabilidad y consumo de recursos.</w:t>
        <w:br w:type="textWrapping"/>
      </w:r>
    </w:p>
    <w:p w:rsidR="00000000" w:rsidDel="00000000" w:rsidP="00000000" w:rsidRDefault="00000000" w:rsidRPr="00000000" w14:paraId="00000111">
      <w:pPr>
        <w:pStyle w:val="Heading4"/>
        <w:keepNext w:val="0"/>
        <w:keepLines w:val="0"/>
        <w:shd w:fill="ffffff" w:val="clear"/>
        <w:spacing w:line="360" w:lineRule="auto"/>
        <w:rPr/>
      </w:pPr>
      <w:bookmarkStart w:colFirst="0" w:colLast="0" w:name="_heading=h.obuznamndxgv" w:id="49"/>
      <w:bookmarkEnd w:id="49"/>
      <w:r w:rsidDel="00000000" w:rsidR="00000000" w:rsidRPr="00000000">
        <w:rPr>
          <w:rtl w:val="0"/>
        </w:rPr>
        <w:t xml:space="preserve">5. Experto en Seguridad (1)</w:t>
      </w:r>
    </w:p>
    <w:p w:rsidR="00000000" w:rsidDel="00000000" w:rsidP="00000000" w:rsidRDefault="00000000" w:rsidRPr="00000000" w14:paraId="00000112">
      <w:pPr>
        <w:numPr>
          <w:ilvl w:val="0"/>
          <w:numId w:val="38"/>
        </w:numPr>
        <w:shd w:fill="ffffff" w:val="clear"/>
        <w:spacing w:after="0" w:before="240" w:line="360" w:lineRule="auto"/>
        <w:ind w:left="720" w:hanging="360"/>
        <w:rPr/>
      </w:pPr>
      <w:r w:rsidDel="00000000" w:rsidR="00000000" w:rsidRPr="00000000">
        <w:rPr>
          <w:rtl w:val="0"/>
        </w:rPr>
        <w:t xml:space="preserve">Realiza pruebas para identificar vulnerabilidades y proteger la información de usuarios y trabajadores.</w:t>
        <w:br w:type="textWrapping"/>
      </w:r>
    </w:p>
    <w:p w:rsidR="00000000" w:rsidDel="00000000" w:rsidP="00000000" w:rsidRDefault="00000000" w:rsidRPr="00000000" w14:paraId="00000113">
      <w:pPr>
        <w:numPr>
          <w:ilvl w:val="0"/>
          <w:numId w:val="38"/>
        </w:numPr>
        <w:shd w:fill="ffffff" w:val="clear"/>
        <w:spacing w:after="240" w:before="0" w:line="360" w:lineRule="auto"/>
        <w:ind w:left="720" w:hanging="360"/>
        <w:rPr/>
      </w:pPr>
      <w:r w:rsidDel="00000000" w:rsidR="00000000" w:rsidRPr="00000000">
        <w:rPr>
          <w:rtl w:val="0"/>
        </w:rPr>
        <w:t xml:space="preserve">Valida la correcta implementación de autenticación y permisos dentro de la plataforma.</w:t>
        <w:br w:type="textWrapping"/>
      </w:r>
    </w:p>
    <w:p w:rsidR="00000000" w:rsidDel="00000000" w:rsidP="00000000" w:rsidRDefault="00000000" w:rsidRPr="00000000" w14:paraId="00000114">
      <w:pPr>
        <w:pStyle w:val="Heading4"/>
        <w:keepNext w:val="0"/>
        <w:keepLines w:val="0"/>
        <w:shd w:fill="ffffff" w:val="clear"/>
        <w:spacing w:line="360" w:lineRule="auto"/>
        <w:rPr/>
      </w:pPr>
      <w:bookmarkStart w:colFirst="0" w:colLast="0" w:name="_heading=h.lfhby9pir6jz" w:id="50"/>
      <w:bookmarkEnd w:id="50"/>
      <w:r w:rsidDel="00000000" w:rsidR="00000000" w:rsidRPr="00000000">
        <w:rPr>
          <w:rtl w:val="0"/>
        </w:rPr>
        <w:t xml:space="preserve">6. Ingeniero de Integración (1)</w:t>
      </w:r>
    </w:p>
    <w:p w:rsidR="00000000" w:rsidDel="00000000" w:rsidP="00000000" w:rsidRDefault="00000000" w:rsidRPr="00000000" w14:paraId="00000115">
      <w:pPr>
        <w:numPr>
          <w:ilvl w:val="0"/>
          <w:numId w:val="24"/>
        </w:numPr>
        <w:shd w:fill="ffffff" w:val="clear"/>
        <w:spacing w:after="0" w:before="240" w:line="360" w:lineRule="auto"/>
        <w:ind w:left="720" w:hanging="360"/>
        <w:rPr/>
      </w:pPr>
      <w:r w:rsidDel="00000000" w:rsidR="00000000" w:rsidRPr="00000000">
        <w:rPr>
          <w:rtl w:val="0"/>
        </w:rPr>
        <w:t xml:space="preserve">Garantiza que todos los módulos del sistema interactúen correctamente entre sí y con servicios externos.</w:t>
        <w:br w:type="textWrapping"/>
      </w:r>
    </w:p>
    <w:p w:rsidR="00000000" w:rsidDel="00000000" w:rsidP="00000000" w:rsidRDefault="00000000" w:rsidRPr="00000000" w14:paraId="00000116">
      <w:pPr>
        <w:numPr>
          <w:ilvl w:val="0"/>
          <w:numId w:val="24"/>
        </w:numPr>
        <w:shd w:fill="ffffff" w:val="clear"/>
        <w:spacing w:after="240" w:before="0" w:line="360" w:lineRule="auto"/>
        <w:ind w:left="720" w:hanging="360"/>
        <w:rPr/>
      </w:pPr>
      <w:r w:rsidDel="00000000" w:rsidR="00000000" w:rsidRPr="00000000">
        <w:rPr>
          <w:rtl w:val="0"/>
        </w:rPr>
        <w:t xml:space="preserve">Revisa la consistencia de datos y la interoperabilidad del software.</w:t>
        <w:br w:type="textWrapping"/>
      </w:r>
    </w:p>
    <w:p w:rsidR="00000000" w:rsidDel="00000000" w:rsidP="00000000" w:rsidRDefault="00000000" w:rsidRPr="00000000" w14:paraId="00000117">
      <w:pPr>
        <w:pStyle w:val="Heading4"/>
        <w:keepNext w:val="0"/>
        <w:keepLines w:val="0"/>
        <w:shd w:fill="ffffff" w:val="clear"/>
        <w:spacing w:line="360" w:lineRule="auto"/>
        <w:rPr/>
      </w:pPr>
      <w:bookmarkStart w:colFirst="0" w:colLast="0" w:name="_heading=h.7thnxj4w06b9" w:id="51"/>
      <w:bookmarkEnd w:id="51"/>
      <w:r w:rsidDel="00000000" w:rsidR="00000000" w:rsidRPr="00000000">
        <w:rPr>
          <w:rtl w:val="0"/>
        </w:rPr>
        <w:t xml:space="preserve">7. Documentador de Pruebas (1)</w:t>
      </w:r>
    </w:p>
    <w:p w:rsidR="00000000" w:rsidDel="00000000" w:rsidP="00000000" w:rsidRDefault="00000000" w:rsidRPr="00000000" w14:paraId="00000118">
      <w:pPr>
        <w:numPr>
          <w:ilvl w:val="0"/>
          <w:numId w:val="26"/>
        </w:numPr>
        <w:shd w:fill="ffffff" w:val="clear"/>
        <w:spacing w:after="0" w:before="240" w:line="360" w:lineRule="auto"/>
        <w:ind w:left="720" w:hanging="360"/>
        <w:rPr/>
      </w:pPr>
      <w:r w:rsidDel="00000000" w:rsidR="00000000" w:rsidRPr="00000000">
        <w:rPr>
          <w:rtl w:val="0"/>
        </w:rPr>
        <w:t xml:space="preserve">Registra resultados, incidencias y evidencias de las pruebas ejecutadas.</w:t>
        <w:br w:type="textWrapping"/>
      </w:r>
    </w:p>
    <w:p w:rsidR="00000000" w:rsidDel="00000000" w:rsidP="00000000" w:rsidRDefault="00000000" w:rsidRPr="00000000" w14:paraId="00000119">
      <w:pPr>
        <w:numPr>
          <w:ilvl w:val="0"/>
          <w:numId w:val="26"/>
        </w:numPr>
        <w:shd w:fill="ffffff" w:val="clear"/>
        <w:spacing w:after="240" w:before="0" w:line="360" w:lineRule="auto"/>
        <w:ind w:left="720" w:hanging="360"/>
        <w:rPr/>
      </w:pPr>
      <w:r w:rsidDel="00000000" w:rsidR="00000000" w:rsidRPr="00000000">
        <w:rPr>
          <w:rtl w:val="0"/>
        </w:rPr>
        <w:t xml:space="preserve">Mantiene la documentación organizada y accesible para todo el equipo.</w:t>
        <w:br w:type="textWrapping"/>
      </w:r>
    </w:p>
    <w:p w:rsidR="00000000" w:rsidDel="00000000" w:rsidP="00000000" w:rsidRDefault="00000000" w:rsidRPr="00000000" w14:paraId="0000011A">
      <w:pPr>
        <w:pStyle w:val="Heading4"/>
        <w:keepNext w:val="0"/>
        <w:keepLines w:val="0"/>
        <w:shd w:fill="ffffff" w:val="clear"/>
        <w:spacing w:line="360" w:lineRule="auto"/>
        <w:rPr/>
      </w:pPr>
      <w:bookmarkStart w:colFirst="0" w:colLast="0" w:name="_heading=h.o0tdiml6oxp" w:id="52"/>
      <w:bookmarkEnd w:id="52"/>
      <w:r w:rsidDel="00000000" w:rsidR="00000000" w:rsidRPr="00000000">
        <w:rPr>
          <w:rtl w:val="0"/>
        </w:rPr>
        <w:t xml:space="preserve">8. Evaluador de Usabilidad (1)</w:t>
      </w:r>
    </w:p>
    <w:p w:rsidR="00000000" w:rsidDel="00000000" w:rsidP="00000000" w:rsidRDefault="00000000" w:rsidRPr="00000000" w14:paraId="0000011B">
      <w:pPr>
        <w:numPr>
          <w:ilvl w:val="0"/>
          <w:numId w:val="16"/>
        </w:numPr>
        <w:shd w:fill="ffffff" w:val="clear"/>
        <w:spacing w:after="0" w:before="240" w:line="360" w:lineRule="auto"/>
        <w:ind w:left="720" w:hanging="360"/>
        <w:rPr/>
      </w:pPr>
      <w:r w:rsidDel="00000000" w:rsidR="00000000" w:rsidRPr="00000000">
        <w:rPr>
          <w:rtl w:val="0"/>
        </w:rPr>
        <w:t xml:space="preserve">Verifica que la interfaz sea intuitiva y fácil de usar en distintos dispositivos.</w:t>
        <w:br w:type="textWrapping"/>
      </w:r>
    </w:p>
    <w:p w:rsidR="00000000" w:rsidDel="00000000" w:rsidP="00000000" w:rsidRDefault="00000000" w:rsidRPr="00000000" w14:paraId="0000011C">
      <w:pPr>
        <w:numPr>
          <w:ilvl w:val="0"/>
          <w:numId w:val="16"/>
        </w:numPr>
        <w:shd w:fill="ffffff" w:val="clear"/>
        <w:spacing w:after="240" w:before="0" w:line="360" w:lineRule="auto"/>
        <w:ind w:left="720" w:hanging="360"/>
        <w:rPr/>
      </w:pPr>
      <w:r w:rsidDel="00000000" w:rsidR="00000000" w:rsidRPr="00000000">
        <w:rPr>
          <w:rtl w:val="0"/>
        </w:rPr>
        <w:t xml:space="preserve">Sugiere mejoras en la experiencia del usuario para asegurar un sistema atractivo y funcional.</w:t>
      </w:r>
    </w:p>
    <w:p w:rsidR="00000000" w:rsidDel="00000000" w:rsidP="00000000" w:rsidRDefault="00000000" w:rsidRPr="00000000" w14:paraId="0000011D">
      <w:pPr>
        <w:shd w:fill="ffffff" w:val="clear"/>
        <w:spacing w:after="240" w:before="240" w:line="360" w:lineRule="auto"/>
        <w:ind w:left="720" w:firstLine="0"/>
        <w:rPr/>
      </w:pPr>
      <w:r w:rsidDel="00000000" w:rsidR="00000000" w:rsidRPr="00000000">
        <w:rPr>
          <w:rtl w:val="0"/>
        </w:rPr>
      </w:r>
    </w:p>
    <w:p w:rsidR="00000000" w:rsidDel="00000000" w:rsidP="00000000" w:rsidRDefault="00000000" w:rsidRPr="00000000" w14:paraId="0000011E">
      <w:pPr>
        <w:pStyle w:val="Heading1"/>
        <w:spacing w:after="280" w:before="280" w:line="360" w:lineRule="auto"/>
        <w:rPr>
          <w:color w:val="000000"/>
        </w:rPr>
      </w:pPr>
      <w:bookmarkStart w:colFirst="0" w:colLast="0" w:name="_heading=h.4fibxuqud7k9" w:id="53"/>
      <w:bookmarkEnd w:id="53"/>
      <w:r w:rsidDel="00000000" w:rsidR="00000000" w:rsidRPr="00000000">
        <w:rPr>
          <w:color w:val="000000"/>
          <w:rtl w:val="0"/>
        </w:rPr>
        <w:t xml:space="preserve">Planificación y Organización</w:t>
      </w:r>
    </w:p>
    <w:p w:rsidR="00000000" w:rsidDel="00000000" w:rsidP="00000000" w:rsidRDefault="00000000" w:rsidRPr="00000000" w14:paraId="0000011F">
      <w:pPr>
        <w:pStyle w:val="Heading2"/>
        <w:spacing w:after="280" w:before="280" w:line="360" w:lineRule="auto"/>
        <w:rPr>
          <w:color w:val="000000"/>
        </w:rPr>
      </w:pPr>
      <w:bookmarkStart w:colFirst="0" w:colLast="0" w:name="_heading=h.e70pzx9sqk3p" w:id="54"/>
      <w:bookmarkEnd w:id="54"/>
      <w:r w:rsidDel="00000000" w:rsidR="00000000" w:rsidRPr="00000000">
        <w:rPr>
          <w:color w:val="000000"/>
          <w:rtl w:val="0"/>
        </w:rPr>
        <w:t xml:space="preserve">Procedimientos para las Pruebas</w:t>
      </w:r>
    </w:p>
    <w:p w:rsidR="00000000" w:rsidDel="00000000" w:rsidP="00000000" w:rsidRDefault="00000000" w:rsidRPr="00000000" w14:paraId="00000120">
      <w:pPr>
        <w:pStyle w:val="Heading4"/>
        <w:keepNext w:val="0"/>
        <w:keepLines w:val="0"/>
        <w:shd w:fill="ffffff" w:val="clear"/>
        <w:spacing w:line="360" w:lineRule="auto"/>
        <w:ind w:left="720" w:hanging="360"/>
        <w:jc w:val="both"/>
        <w:rPr/>
      </w:pPr>
      <w:bookmarkStart w:colFirst="0" w:colLast="0" w:name="_heading=h.79ds0i5kux49" w:id="55"/>
      <w:bookmarkEnd w:id="55"/>
      <w:r w:rsidDel="00000000" w:rsidR="00000000" w:rsidRPr="00000000">
        <w:rPr>
          <w:rtl w:val="0"/>
        </w:rPr>
        <w:t xml:space="preserve">1. Metodología de Pruebas Ágiles (Agile Testing)</w:t>
      </w:r>
    </w:p>
    <w:p w:rsidR="00000000" w:rsidDel="00000000" w:rsidP="00000000" w:rsidRDefault="00000000" w:rsidRPr="00000000" w14:paraId="00000121">
      <w:pPr>
        <w:numPr>
          <w:ilvl w:val="0"/>
          <w:numId w:val="8"/>
        </w:numPr>
        <w:shd w:fill="ffffff" w:val="clear"/>
        <w:spacing w:after="0" w:before="240" w:line="360" w:lineRule="auto"/>
        <w:ind w:left="720" w:hanging="360"/>
        <w:jc w:val="both"/>
        <w:rPr/>
      </w:pPr>
      <w:r w:rsidDel="00000000" w:rsidR="00000000" w:rsidRPr="00000000">
        <w:rPr>
          <w:rtl w:val="0"/>
        </w:rPr>
        <w:t xml:space="preserve">Las pruebas se realizarán de manera continua durante cada iteración del desarrollo.</w:t>
        <w:br w:type="textWrapping"/>
      </w:r>
    </w:p>
    <w:p w:rsidR="00000000" w:rsidDel="00000000" w:rsidP="00000000" w:rsidRDefault="00000000" w:rsidRPr="00000000" w14:paraId="00000122">
      <w:pPr>
        <w:numPr>
          <w:ilvl w:val="0"/>
          <w:numId w:val="8"/>
        </w:numPr>
        <w:shd w:fill="ffffff" w:val="clear"/>
        <w:spacing w:after="0" w:before="0" w:line="360" w:lineRule="auto"/>
        <w:ind w:left="720" w:hanging="360"/>
        <w:jc w:val="both"/>
        <w:rPr/>
      </w:pPr>
      <w:r w:rsidDel="00000000" w:rsidR="00000000" w:rsidRPr="00000000">
        <w:rPr>
          <w:rtl w:val="0"/>
        </w:rPr>
        <w:t xml:space="preserve">Se empleará TDD (Test-Driven Development) y BDD (Behavior-Driven Development) para alinear las pruebas con los requisitos del sistema y las historias de usuario.</w:t>
        <w:br w:type="textWrapping"/>
      </w:r>
    </w:p>
    <w:p w:rsidR="00000000" w:rsidDel="00000000" w:rsidP="00000000" w:rsidRDefault="00000000" w:rsidRPr="00000000" w14:paraId="00000123">
      <w:pPr>
        <w:numPr>
          <w:ilvl w:val="0"/>
          <w:numId w:val="8"/>
        </w:numPr>
        <w:shd w:fill="ffffff" w:val="clear"/>
        <w:spacing w:after="240" w:before="0" w:line="360" w:lineRule="auto"/>
        <w:ind w:left="720" w:hanging="360"/>
        <w:jc w:val="both"/>
        <w:rPr/>
      </w:pPr>
      <w:r w:rsidDel="00000000" w:rsidR="00000000" w:rsidRPr="00000000">
        <w:rPr>
          <w:rtl w:val="0"/>
        </w:rPr>
        <w:t xml:space="preserve">El equipo de desarrollo y pruebas trabajará en estrecha colaboración para detectar y corregir errores rápidamente.</w:t>
        <w:br w:type="textWrapping"/>
      </w:r>
    </w:p>
    <w:p w:rsidR="00000000" w:rsidDel="00000000" w:rsidP="00000000" w:rsidRDefault="00000000" w:rsidRPr="00000000" w14:paraId="00000124">
      <w:pPr>
        <w:pStyle w:val="Heading4"/>
        <w:keepNext w:val="0"/>
        <w:keepLines w:val="0"/>
        <w:shd w:fill="ffffff" w:val="clear"/>
        <w:spacing w:line="360" w:lineRule="auto"/>
        <w:ind w:left="720" w:hanging="360"/>
        <w:jc w:val="both"/>
        <w:rPr/>
      </w:pPr>
      <w:bookmarkStart w:colFirst="0" w:colLast="0" w:name="_heading=h.4a1nvwedr1iy" w:id="56"/>
      <w:bookmarkEnd w:id="56"/>
      <w:r w:rsidDel="00000000" w:rsidR="00000000" w:rsidRPr="00000000">
        <w:rPr>
          <w:rtl w:val="0"/>
        </w:rPr>
        <w:t xml:space="preserve">2. Ciclo de Vida del Caso de Prueba (Test Case Lifecycle)</w:t>
      </w:r>
    </w:p>
    <w:p w:rsidR="00000000" w:rsidDel="00000000" w:rsidP="00000000" w:rsidRDefault="00000000" w:rsidRPr="00000000" w14:paraId="00000125">
      <w:pPr>
        <w:numPr>
          <w:ilvl w:val="0"/>
          <w:numId w:val="23"/>
        </w:numPr>
        <w:shd w:fill="ffffff" w:val="clear"/>
        <w:spacing w:after="0" w:before="240" w:line="360" w:lineRule="auto"/>
        <w:ind w:left="720" w:hanging="360"/>
        <w:jc w:val="both"/>
        <w:rPr/>
      </w:pPr>
      <w:r w:rsidDel="00000000" w:rsidR="00000000" w:rsidRPr="00000000">
        <w:rPr>
          <w:rtl w:val="0"/>
        </w:rPr>
        <w:t xml:space="preserve">Diseño: Creación de casos de prueba basados en requisitos funcionales y no funcionales.</w:t>
        <w:br w:type="textWrapping"/>
      </w:r>
    </w:p>
    <w:p w:rsidR="00000000" w:rsidDel="00000000" w:rsidP="00000000" w:rsidRDefault="00000000" w:rsidRPr="00000000" w14:paraId="00000126">
      <w:pPr>
        <w:numPr>
          <w:ilvl w:val="0"/>
          <w:numId w:val="23"/>
        </w:numPr>
        <w:shd w:fill="ffffff" w:val="clear"/>
        <w:spacing w:after="0" w:before="0" w:line="360" w:lineRule="auto"/>
        <w:ind w:left="720" w:hanging="360"/>
        <w:jc w:val="both"/>
        <w:rPr/>
      </w:pPr>
      <w:r w:rsidDel="00000000" w:rsidR="00000000" w:rsidRPr="00000000">
        <w:rPr>
          <w:rtl w:val="0"/>
        </w:rPr>
        <w:t xml:space="preserve">Ejecución: Validación de resultados esperados y documentación de incidencias.</w:t>
        <w:br w:type="textWrapping"/>
      </w:r>
    </w:p>
    <w:p w:rsidR="00000000" w:rsidDel="00000000" w:rsidP="00000000" w:rsidRDefault="00000000" w:rsidRPr="00000000" w14:paraId="00000127">
      <w:pPr>
        <w:numPr>
          <w:ilvl w:val="0"/>
          <w:numId w:val="23"/>
        </w:numPr>
        <w:shd w:fill="ffffff" w:val="clear"/>
        <w:spacing w:after="0" w:before="0" w:line="360" w:lineRule="auto"/>
        <w:ind w:left="720" w:hanging="360"/>
        <w:jc w:val="both"/>
        <w:rPr/>
      </w:pPr>
      <w:r w:rsidDel="00000000" w:rsidR="00000000" w:rsidRPr="00000000">
        <w:rPr>
          <w:rtl w:val="0"/>
        </w:rPr>
        <w:t xml:space="preserve">Registro de Defectos: Reporte de errores detectados en herramientas de gestión de incidencias.</w:t>
        <w:br w:type="textWrapping"/>
      </w:r>
    </w:p>
    <w:p w:rsidR="00000000" w:rsidDel="00000000" w:rsidP="00000000" w:rsidRDefault="00000000" w:rsidRPr="00000000" w14:paraId="00000128">
      <w:pPr>
        <w:numPr>
          <w:ilvl w:val="0"/>
          <w:numId w:val="23"/>
        </w:numPr>
        <w:shd w:fill="ffffff" w:val="clear"/>
        <w:spacing w:after="240" w:before="0" w:line="360" w:lineRule="auto"/>
        <w:ind w:left="720" w:hanging="360"/>
        <w:jc w:val="both"/>
        <w:rPr/>
      </w:pPr>
      <w:r w:rsidDel="00000000" w:rsidR="00000000" w:rsidRPr="00000000">
        <w:rPr>
          <w:rtl w:val="0"/>
        </w:rPr>
        <w:t xml:space="preserve">Reejecución: Verificación de correcciones aplicadas para garantizar la funcionalidad.</w:t>
        <w:br w:type="textWrapping"/>
      </w:r>
    </w:p>
    <w:p w:rsidR="00000000" w:rsidDel="00000000" w:rsidP="00000000" w:rsidRDefault="00000000" w:rsidRPr="00000000" w14:paraId="00000129">
      <w:pPr>
        <w:pStyle w:val="Heading4"/>
        <w:keepNext w:val="0"/>
        <w:keepLines w:val="0"/>
        <w:shd w:fill="ffffff" w:val="clear"/>
        <w:spacing w:line="360" w:lineRule="auto"/>
        <w:ind w:left="720" w:hanging="360"/>
        <w:jc w:val="both"/>
        <w:rPr/>
      </w:pPr>
      <w:bookmarkStart w:colFirst="0" w:colLast="0" w:name="_heading=h.3k7usnzadnq1" w:id="57"/>
      <w:bookmarkEnd w:id="57"/>
      <w:r w:rsidDel="00000000" w:rsidR="00000000" w:rsidRPr="00000000">
        <w:rPr>
          <w:rtl w:val="0"/>
        </w:rPr>
        <w:t xml:space="preserve">3. Tipos de Pruebas a Realizar</w:t>
      </w:r>
    </w:p>
    <w:p w:rsidR="00000000" w:rsidDel="00000000" w:rsidP="00000000" w:rsidRDefault="00000000" w:rsidRPr="00000000" w14:paraId="0000012A">
      <w:pPr>
        <w:numPr>
          <w:ilvl w:val="0"/>
          <w:numId w:val="28"/>
        </w:numPr>
        <w:shd w:fill="ffffff" w:val="clear"/>
        <w:spacing w:after="0" w:before="240" w:line="360" w:lineRule="auto"/>
        <w:ind w:left="720" w:hanging="360"/>
        <w:jc w:val="both"/>
        <w:rPr/>
      </w:pPr>
      <w:r w:rsidDel="00000000" w:rsidR="00000000" w:rsidRPr="00000000">
        <w:rPr>
          <w:rtl w:val="0"/>
        </w:rPr>
        <w:t xml:space="preserve">Caja Negra: Evaluación de funcionalidades sin necesidad de conocer la estructura interna.</w:t>
        <w:br w:type="textWrapping"/>
      </w:r>
    </w:p>
    <w:p w:rsidR="00000000" w:rsidDel="00000000" w:rsidP="00000000" w:rsidRDefault="00000000" w:rsidRPr="00000000" w14:paraId="0000012B">
      <w:pPr>
        <w:numPr>
          <w:ilvl w:val="0"/>
          <w:numId w:val="28"/>
        </w:numPr>
        <w:shd w:fill="ffffff" w:val="clear"/>
        <w:spacing w:after="0" w:before="0" w:line="360" w:lineRule="auto"/>
        <w:ind w:left="720" w:hanging="360"/>
        <w:jc w:val="both"/>
        <w:rPr/>
      </w:pPr>
      <w:r w:rsidDel="00000000" w:rsidR="00000000" w:rsidRPr="00000000">
        <w:rPr>
          <w:rtl w:val="0"/>
        </w:rPr>
        <w:t xml:space="preserve">Caja Blanca: Pruebas de unidad e integración enfocadas en la lógica y cobertura del código.</w:t>
        <w:br w:type="textWrapping"/>
      </w:r>
    </w:p>
    <w:p w:rsidR="00000000" w:rsidDel="00000000" w:rsidP="00000000" w:rsidRDefault="00000000" w:rsidRPr="00000000" w14:paraId="0000012C">
      <w:pPr>
        <w:numPr>
          <w:ilvl w:val="0"/>
          <w:numId w:val="28"/>
        </w:numPr>
        <w:shd w:fill="ffffff" w:val="clear"/>
        <w:spacing w:after="0" w:before="0" w:line="360" w:lineRule="auto"/>
        <w:ind w:left="720" w:hanging="360"/>
        <w:jc w:val="both"/>
        <w:rPr/>
      </w:pPr>
      <w:r w:rsidDel="00000000" w:rsidR="00000000" w:rsidRPr="00000000">
        <w:rPr>
          <w:rtl w:val="0"/>
        </w:rPr>
        <w:t xml:space="preserve">Regresión: Validación de que los cambios en el código no afecten funcionalidades existentes.</w:t>
        <w:br w:type="textWrapping"/>
      </w:r>
    </w:p>
    <w:p w:rsidR="00000000" w:rsidDel="00000000" w:rsidP="00000000" w:rsidRDefault="00000000" w:rsidRPr="00000000" w14:paraId="0000012D">
      <w:pPr>
        <w:numPr>
          <w:ilvl w:val="0"/>
          <w:numId w:val="28"/>
        </w:numPr>
        <w:shd w:fill="ffffff" w:val="clear"/>
        <w:spacing w:after="0" w:before="0" w:line="360" w:lineRule="auto"/>
        <w:ind w:left="720" w:hanging="360"/>
        <w:jc w:val="both"/>
        <w:rPr/>
      </w:pPr>
      <w:r w:rsidDel="00000000" w:rsidR="00000000" w:rsidRPr="00000000">
        <w:rPr>
          <w:rtl w:val="0"/>
        </w:rPr>
        <w:t xml:space="preserve">Desempeño: Pruebas de carga, estrés y estabilidad usando JMeter o LoadRunner.</w:t>
        <w:br w:type="textWrapping"/>
      </w:r>
    </w:p>
    <w:p w:rsidR="00000000" w:rsidDel="00000000" w:rsidP="00000000" w:rsidRDefault="00000000" w:rsidRPr="00000000" w14:paraId="0000012E">
      <w:pPr>
        <w:numPr>
          <w:ilvl w:val="0"/>
          <w:numId w:val="28"/>
        </w:numPr>
        <w:shd w:fill="ffffff" w:val="clear"/>
        <w:spacing w:after="0" w:before="0" w:line="360" w:lineRule="auto"/>
        <w:ind w:left="720" w:hanging="360"/>
        <w:jc w:val="both"/>
        <w:rPr/>
      </w:pPr>
      <w:r w:rsidDel="00000000" w:rsidR="00000000" w:rsidRPr="00000000">
        <w:rPr>
          <w:rtl w:val="0"/>
        </w:rPr>
        <w:t xml:space="preserve">Usabilidad: Evaluación de la experiencia del usuario final y facilidad de navegación.</w:t>
        <w:br w:type="textWrapping"/>
      </w:r>
    </w:p>
    <w:p w:rsidR="00000000" w:rsidDel="00000000" w:rsidP="00000000" w:rsidRDefault="00000000" w:rsidRPr="00000000" w14:paraId="0000012F">
      <w:pPr>
        <w:numPr>
          <w:ilvl w:val="0"/>
          <w:numId w:val="28"/>
        </w:numPr>
        <w:shd w:fill="ffffff" w:val="clear"/>
        <w:spacing w:after="0" w:before="0" w:line="360" w:lineRule="auto"/>
        <w:ind w:left="720" w:hanging="360"/>
        <w:jc w:val="both"/>
        <w:rPr/>
      </w:pPr>
      <w:r w:rsidDel="00000000" w:rsidR="00000000" w:rsidRPr="00000000">
        <w:rPr>
          <w:rtl w:val="0"/>
        </w:rPr>
        <w:t xml:space="preserve">Seguridad: Pruebas de penetración y análisis de vulnerabilidades con OWASP ZAP y Burp Suite.</w:t>
        <w:br w:type="textWrapping"/>
      </w:r>
    </w:p>
    <w:p w:rsidR="00000000" w:rsidDel="00000000" w:rsidP="00000000" w:rsidRDefault="00000000" w:rsidRPr="00000000" w14:paraId="00000130">
      <w:pPr>
        <w:numPr>
          <w:ilvl w:val="0"/>
          <w:numId w:val="28"/>
        </w:numPr>
        <w:shd w:fill="ffffff" w:val="clear"/>
        <w:spacing w:after="0" w:before="0" w:line="360" w:lineRule="auto"/>
        <w:ind w:left="720" w:hanging="360"/>
        <w:jc w:val="both"/>
        <w:rPr/>
      </w:pPr>
      <w:r w:rsidDel="00000000" w:rsidR="00000000" w:rsidRPr="00000000">
        <w:rPr>
          <w:rtl w:val="0"/>
        </w:rPr>
        <w:t xml:space="preserve">Compatibilidad: Verificación en distintos sistemas operativos, navegadores y dispositivos.</w:t>
        <w:br w:type="textWrapping"/>
      </w:r>
    </w:p>
    <w:p w:rsidR="00000000" w:rsidDel="00000000" w:rsidP="00000000" w:rsidRDefault="00000000" w:rsidRPr="00000000" w14:paraId="00000131">
      <w:pPr>
        <w:numPr>
          <w:ilvl w:val="0"/>
          <w:numId w:val="28"/>
        </w:numPr>
        <w:shd w:fill="ffffff" w:val="clear"/>
        <w:spacing w:after="0" w:before="0" w:line="360" w:lineRule="auto"/>
        <w:ind w:left="720" w:hanging="360"/>
        <w:jc w:val="both"/>
        <w:rPr/>
      </w:pPr>
      <w:r w:rsidDel="00000000" w:rsidR="00000000" w:rsidRPr="00000000">
        <w:rPr>
          <w:rtl w:val="0"/>
        </w:rPr>
        <w:t xml:space="preserve">Integración: Validación de la correcta interacción entre módulos y servicios externos.</w:t>
        <w:br w:type="textWrapping"/>
      </w:r>
    </w:p>
    <w:p w:rsidR="00000000" w:rsidDel="00000000" w:rsidP="00000000" w:rsidRDefault="00000000" w:rsidRPr="00000000" w14:paraId="00000132">
      <w:pPr>
        <w:numPr>
          <w:ilvl w:val="0"/>
          <w:numId w:val="28"/>
        </w:numPr>
        <w:shd w:fill="ffffff" w:val="clear"/>
        <w:spacing w:after="0" w:before="0" w:line="360" w:lineRule="auto"/>
        <w:ind w:left="720" w:hanging="360"/>
        <w:jc w:val="both"/>
        <w:rPr/>
      </w:pPr>
      <w:r w:rsidDel="00000000" w:rsidR="00000000" w:rsidRPr="00000000">
        <w:rPr>
          <w:rtl w:val="0"/>
        </w:rPr>
        <w:t xml:space="preserve">Aceptación del Usuario (UAT): Confirmación final con usuarios reales de que el software cumple sus expectativas.</w:t>
        <w:br w:type="textWrapping"/>
      </w:r>
    </w:p>
    <w:p w:rsidR="00000000" w:rsidDel="00000000" w:rsidP="00000000" w:rsidRDefault="00000000" w:rsidRPr="00000000" w14:paraId="00000133">
      <w:pPr>
        <w:numPr>
          <w:ilvl w:val="0"/>
          <w:numId w:val="28"/>
        </w:numPr>
        <w:shd w:fill="ffffff" w:val="clear"/>
        <w:spacing w:after="240" w:before="0" w:line="360" w:lineRule="auto"/>
        <w:ind w:left="720" w:hanging="360"/>
        <w:jc w:val="both"/>
        <w:rPr/>
      </w:pPr>
      <w:r w:rsidDel="00000000" w:rsidR="00000000" w:rsidRPr="00000000">
        <w:rPr>
          <w:rtl w:val="0"/>
        </w:rPr>
        <w:t xml:space="preserve">Basadas en Riesgos (Risk-based Testing): Priorización de pruebas en áreas críticas para minimizar impactos en el negocio y la operación del sistema.</w:t>
      </w:r>
    </w:p>
    <w:p w:rsidR="00000000" w:rsidDel="00000000" w:rsidP="00000000" w:rsidRDefault="00000000" w:rsidRPr="00000000" w14:paraId="00000134">
      <w:pPr>
        <w:shd w:fill="ffffff" w:val="clear"/>
        <w:spacing w:after="0" w:line="360" w:lineRule="auto"/>
        <w:rPr>
          <w:color w:val="00b050"/>
        </w:rPr>
      </w:pPr>
      <w:r w:rsidDel="00000000" w:rsidR="00000000" w:rsidRPr="00000000">
        <w:rPr>
          <w:rtl w:val="0"/>
        </w:rPr>
      </w:r>
    </w:p>
    <w:p w:rsidR="00000000" w:rsidDel="00000000" w:rsidP="00000000" w:rsidRDefault="00000000" w:rsidRPr="00000000" w14:paraId="00000135">
      <w:pPr>
        <w:pStyle w:val="Heading2"/>
        <w:spacing w:after="280" w:before="280" w:line="360" w:lineRule="auto"/>
        <w:rPr>
          <w:color w:val="000000"/>
        </w:rPr>
      </w:pPr>
      <w:bookmarkStart w:colFirst="0" w:colLast="0" w:name="_heading=h.m339epfsmdbj" w:id="58"/>
      <w:bookmarkEnd w:id="58"/>
      <w:r w:rsidDel="00000000" w:rsidR="00000000" w:rsidRPr="00000000">
        <w:rPr>
          <w:color w:val="000000"/>
          <w:rtl w:val="0"/>
        </w:rPr>
        <w:t xml:space="preserve">Matriz de Responsabilidades</w:t>
      </w:r>
    </w:p>
    <w:p w:rsidR="00000000" w:rsidDel="00000000" w:rsidP="00000000" w:rsidRDefault="00000000" w:rsidRPr="00000000" w14:paraId="00000136">
      <w:pPr>
        <w:shd w:fill="ffffff" w:val="clear"/>
        <w:spacing w:after="0" w:line="360" w:lineRule="auto"/>
        <w:rPr>
          <w:i w:val="1"/>
          <w:iCs w:val="1"/>
          <w:color w:val="bfbfbf"/>
          <w:sz w:val="22"/>
          <w:szCs w:val="22"/>
        </w:rPr>
      </w:pPr>
      <w:r w:rsidDel="00000000" w:rsidR="00000000" w:rsidRPr="00000000">
        <w:rPr>
          <w:rtl w:val="0"/>
        </w:rPr>
      </w:r>
    </w:p>
    <w:sdt>
      <w:sdtPr>
        <w:lock w:val="contentLocked"/>
        <w:id w:val="-1733368870"/>
        <w:tag w:val="goog_rdk_0"/>
      </w:sdtPr>
      <w:sdtContent>
        <w:tbl>
          <w:tblPr>
            <w:tblStyle w:val="Table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Actividad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Sebastián Palacios</w:t>
                </w:r>
                <w:r w:rsidDel="00000000" w:rsidR="00000000" w:rsidRPr="00000000">
                  <w:rPr>
                    <w:rtl w:val="0"/>
                  </w:rPr>
                  <w:t xml:space="preserve"> (Líder Proyecto / Product Owner / Dev Frontend-Backend / DBA / 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Daniel Roa</w:t>
                </w:r>
                <w:r w:rsidDel="00000000" w:rsidR="00000000" w:rsidRPr="00000000">
                  <w:rPr>
                    <w:rtl w:val="0"/>
                  </w:rPr>
                  <w:t xml:space="preserve"> (Dev Frontend-Backend / Diseñador UI/UX / Tester)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1. Definición de Requerimientos y Planificación </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Determinar funcionalidades, alcance del proyecto, historias de usuario y roadmap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 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jc w:val="both"/>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2. Diseño de Interfaz y Experiencia de Usuario (UI/UX)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Crear mockups, prototipos, wireframes y diseño visual de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jc w:val="both"/>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3. Desarrollo de la Plataforma (Frontend y Backend) </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Programación, implementación del sistema, integración de APIs, desarrollo de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 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jc w:val="both"/>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4. Pruebas y Control de Calidad (QA)</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Diseño de casos de prueba, ejecución de tests, detección de bugs, validación de funcionalidades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 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jc w:val="both"/>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5. Despliegue y Documentación Final</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Configuración de servidor, puesta en producción, documentación técnica y manual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 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jc w:val="both"/>
                  <w:rPr/>
                </w:pPr>
                <w:r w:rsidDel="00000000" w:rsidR="00000000" w:rsidRPr="00000000">
                  <w:rPr>
                    <w:rtl w:val="0"/>
                  </w:rPr>
                  <w:t xml:space="preserve">C, I</w:t>
                </w:r>
              </w:p>
            </w:tc>
          </w:tr>
        </w:tbl>
      </w:sdtContent>
    </w:sdt>
    <w:p w:rsidR="00000000" w:rsidDel="00000000" w:rsidP="00000000" w:rsidRDefault="00000000" w:rsidRPr="00000000" w14:paraId="00000153">
      <w:pPr>
        <w:shd w:fill="ffffff" w:val="clear"/>
        <w:spacing w:after="0" w:line="360" w:lineRule="auto"/>
        <w:rPr>
          <w:i w:val="1"/>
          <w:iCs w:val="1"/>
          <w:color w:val="bfbfbf"/>
          <w:sz w:val="22"/>
          <w:szCs w:val="22"/>
        </w:rPr>
      </w:pPr>
      <w:r w:rsidDel="00000000" w:rsidR="00000000" w:rsidRPr="00000000">
        <w:rPr>
          <w:rtl w:val="0"/>
        </w:rPr>
      </w:r>
    </w:p>
    <w:p w:rsidR="00000000" w:rsidDel="00000000" w:rsidP="00000000" w:rsidRDefault="00000000" w:rsidRPr="00000000" w14:paraId="00000154">
      <w:pPr>
        <w:shd w:fill="ffffff" w:val="clear"/>
        <w:spacing w:after="0" w:line="360" w:lineRule="auto"/>
        <w:rPr>
          <w:color w:val="00b050"/>
        </w:rPr>
      </w:pPr>
      <w:r w:rsidDel="00000000" w:rsidR="00000000" w:rsidRPr="00000000">
        <w:rPr>
          <w:rtl w:val="0"/>
        </w:rPr>
      </w:r>
    </w:p>
    <w:p w:rsidR="00000000" w:rsidDel="00000000" w:rsidP="00000000" w:rsidRDefault="00000000" w:rsidRPr="00000000" w14:paraId="00000155">
      <w:pPr>
        <w:shd w:fill="ffffff" w:val="clear"/>
        <w:spacing w:after="0" w:line="360" w:lineRule="auto"/>
        <w:rPr>
          <w:color w:val="00b050"/>
        </w:rPr>
      </w:pPr>
      <w:r w:rsidDel="00000000" w:rsidR="00000000" w:rsidRPr="00000000">
        <w:rPr>
          <w:color w:val="00b050"/>
          <w:rtl w:val="0"/>
        </w:rPr>
        <w:t xml:space="preserve"> </w:t>
      </w:r>
    </w:p>
    <w:p w:rsidR="00000000" w:rsidDel="00000000" w:rsidP="00000000" w:rsidRDefault="00000000" w:rsidRPr="00000000" w14:paraId="00000156">
      <w:pPr>
        <w:shd w:fill="ffffff" w:val="clear"/>
        <w:spacing w:after="0" w:line="360" w:lineRule="auto"/>
        <w:rPr>
          <w:color w:val="00b050"/>
        </w:rPr>
      </w:pPr>
      <w:r w:rsidDel="00000000" w:rsidR="00000000" w:rsidRPr="00000000">
        <w:rPr>
          <w:rtl w:val="0"/>
        </w:rPr>
      </w:r>
    </w:p>
    <w:p w:rsidR="00000000" w:rsidDel="00000000" w:rsidP="00000000" w:rsidRDefault="00000000" w:rsidRPr="00000000" w14:paraId="00000157">
      <w:pPr>
        <w:shd w:fill="ffffff" w:val="clear"/>
        <w:spacing w:after="0" w:line="360" w:lineRule="auto"/>
        <w:rPr>
          <w:color w:val="00b050"/>
        </w:rPr>
      </w:pPr>
      <w:r w:rsidDel="00000000" w:rsidR="00000000" w:rsidRPr="00000000">
        <w:rPr>
          <w:rtl w:val="0"/>
        </w:rPr>
      </w:r>
    </w:p>
    <w:p w:rsidR="00000000" w:rsidDel="00000000" w:rsidP="00000000" w:rsidRDefault="00000000" w:rsidRPr="00000000" w14:paraId="00000158">
      <w:pPr>
        <w:shd w:fill="ffffff" w:val="clear"/>
        <w:spacing w:after="0" w:line="360" w:lineRule="auto"/>
        <w:rPr>
          <w:color w:val="00b050"/>
        </w:rPr>
      </w:pPr>
      <w:r w:rsidDel="00000000" w:rsidR="00000000" w:rsidRPr="00000000">
        <w:rPr>
          <w:rtl w:val="0"/>
        </w:rPr>
      </w:r>
    </w:p>
    <w:p w:rsidR="00000000" w:rsidDel="00000000" w:rsidP="00000000" w:rsidRDefault="00000000" w:rsidRPr="00000000" w14:paraId="00000159">
      <w:pPr>
        <w:shd w:fill="ffffff" w:val="clear"/>
        <w:spacing w:after="0" w:line="360" w:lineRule="auto"/>
        <w:rPr>
          <w:color w:val="00b050"/>
        </w:rPr>
      </w:pPr>
      <w:r w:rsidDel="00000000" w:rsidR="00000000" w:rsidRPr="00000000">
        <w:rPr>
          <w:rtl w:val="0"/>
        </w:rPr>
      </w:r>
    </w:p>
    <w:p w:rsidR="00000000" w:rsidDel="00000000" w:rsidP="00000000" w:rsidRDefault="00000000" w:rsidRPr="00000000" w14:paraId="0000015A">
      <w:pPr>
        <w:shd w:fill="ffffff" w:val="clear"/>
        <w:spacing w:after="0" w:line="360" w:lineRule="auto"/>
        <w:rPr>
          <w:color w:val="00b050"/>
        </w:rPr>
      </w:pPr>
      <w:r w:rsidDel="00000000" w:rsidR="00000000" w:rsidRPr="00000000">
        <w:rPr>
          <w:rtl w:val="0"/>
        </w:rPr>
      </w:r>
    </w:p>
    <w:p w:rsidR="00000000" w:rsidDel="00000000" w:rsidP="00000000" w:rsidRDefault="00000000" w:rsidRPr="00000000" w14:paraId="0000015B">
      <w:pPr>
        <w:pStyle w:val="Heading2"/>
        <w:spacing w:after="0" w:before="0" w:line="360" w:lineRule="auto"/>
        <w:rPr>
          <w:color w:val="000000"/>
        </w:rPr>
      </w:pPr>
      <w:bookmarkStart w:colFirst="0" w:colLast="0" w:name="_heading=h.juv1rk3ptjmn" w:id="59"/>
      <w:bookmarkEnd w:id="59"/>
      <w:r w:rsidDel="00000000" w:rsidR="00000000" w:rsidRPr="00000000">
        <w:rPr>
          <w:color w:val="000000"/>
          <w:rtl w:val="0"/>
        </w:rPr>
        <w:t xml:space="preserve">Cronograma</w:t>
      </w:r>
    </w:p>
    <w:p w:rsidR="00000000" w:rsidDel="00000000" w:rsidP="00000000" w:rsidRDefault="00000000" w:rsidRPr="00000000" w14:paraId="0000015C">
      <w:pPr>
        <w:shd w:fill="ffffff" w:val="clear"/>
        <w:spacing w:after="0" w:line="360" w:lineRule="auto"/>
        <w:rPr>
          <w:i w:val="1"/>
          <w:iCs w:val="1"/>
          <w:color w:val="bfbfb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-800098</wp:posOffset>
            </wp:positionH>
            <wp:positionV relativeFrom="paragraph">
              <wp:posOffset>285750</wp:posOffset>
            </wp:positionV>
            <wp:extent cx="7296150" cy="137702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296150" cy="1377020"/>
                    </a:xfrm>
                    <a:prstGeom prst="rect"/>
                    <a:ln/>
                  </pic:spPr>
                </pic:pic>
              </a:graphicData>
            </a:graphic>
          </wp:anchor>
        </w:drawing>
      </w:r>
    </w:p>
    <w:p w:rsidR="00000000" w:rsidDel="00000000" w:rsidP="00000000" w:rsidRDefault="00000000" w:rsidRPr="00000000" w14:paraId="0000015D">
      <w:pPr>
        <w:shd w:fill="ffffff" w:val="clear"/>
        <w:spacing w:after="0" w:line="360" w:lineRule="auto"/>
        <w:rPr>
          <w:i w:val="1"/>
          <w:iCs w:val="1"/>
          <w:color w:val="bfbfbf"/>
        </w:rPr>
      </w:pPr>
      <w:r w:rsidDel="00000000" w:rsidR="00000000" w:rsidRPr="00000000">
        <w:rPr>
          <w:rtl w:val="0"/>
        </w:rPr>
      </w:r>
    </w:p>
    <w:p w:rsidR="00000000" w:rsidDel="00000000" w:rsidP="00000000" w:rsidRDefault="00000000" w:rsidRPr="00000000" w14:paraId="0000015E">
      <w:pPr>
        <w:pStyle w:val="Heading2"/>
        <w:spacing w:after="280" w:before="280" w:line="360" w:lineRule="auto"/>
        <w:rPr>
          <w:color w:val="000000"/>
        </w:rPr>
      </w:pPr>
      <w:bookmarkStart w:colFirst="0" w:colLast="0" w:name="_heading=h.ia7qij37vvzm" w:id="60"/>
      <w:bookmarkEnd w:id="60"/>
      <w:r w:rsidDel="00000000" w:rsidR="00000000" w:rsidRPr="00000000">
        <w:rPr>
          <w:color w:val="000000"/>
          <w:rtl w:val="0"/>
        </w:rPr>
        <w:t xml:space="preserve">Premisas</w:t>
      </w:r>
    </w:p>
    <w:p w:rsidR="00000000" w:rsidDel="00000000" w:rsidP="00000000" w:rsidRDefault="00000000" w:rsidRPr="00000000" w14:paraId="0000015F">
      <w:pPr>
        <w:numPr>
          <w:ilvl w:val="0"/>
          <w:numId w:val="30"/>
        </w:numPr>
        <w:spacing w:after="0" w:before="240" w:lineRule="auto"/>
        <w:ind w:left="720" w:hanging="360"/>
        <w:jc w:val="both"/>
        <w:rPr/>
      </w:pPr>
      <w:r w:rsidDel="00000000" w:rsidR="00000000" w:rsidRPr="00000000">
        <w:rPr>
          <w:b w:val="1"/>
          <w:bCs w:val="1"/>
          <w:rtl w:val="0"/>
        </w:rPr>
        <w:t xml:space="preserve">Limitaciones de Tiempo: </w:t>
      </w:r>
      <w:r w:rsidDel="00000000" w:rsidR="00000000" w:rsidRPr="00000000">
        <w:rPr>
          <w:rtl w:val="0"/>
        </w:rPr>
        <w:t xml:space="preserve">Se cuenta con un plazo determinado para ejecutar todas las pruebas, lo que limita la cantidad de iteraciones posibles. Por ejemplo, se disponen de 4 semanas para cubrir pruebas funcionales críticas.</w:t>
        <w:br w:type="textWrapping"/>
      </w:r>
    </w:p>
    <w:p w:rsidR="00000000" w:rsidDel="00000000" w:rsidP="00000000" w:rsidRDefault="00000000" w:rsidRPr="00000000" w14:paraId="00000160">
      <w:pPr>
        <w:numPr>
          <w:ilvl w:val="0"/>
          <w:numId w:val="30"/>
        </w:numPr>
        <w:spacing w:after="0" w:before="0" w:lineRule="auto"/>
        <w:ind w:left="720" w:hanging="360"/>
        <w:jc w:val="both"/>
        <w:rPr/>
      </w:pPr>
      <w:r w:rsidDel="00000000" w:rsidR="00000000" w:rsidRPr="00000000">
        <w:rPr>
          <w:b w:val="1"/>
          <w:bCs w:val="1"/>
          <w:rtl w:val="0"/>
        </w:rPr>
        <w:t xml:space="preserve">Disponibilidad de Recursos:</w:t>
      </w:r>
      <w:r w:rsidDel="00000000" w:rsidR="00000000" w:rsidRPr="00000000">
        <w:rPr>
          <w:rtl w:val="0"/>
        </w:rPr>
        <w:t xml:space="preserve"> Se asume que el personal asignado, las herramientas y los entornos estarán disponibles según lo planificado. Los testers trabajarán dedicados al 100% durante el ciclo de pruebas.</w:t>
        <w:br w:type="textWrapping"/>
      </w:r>
    </w:p>
    <w:p w:rsidR="00000000" w:rsidDel="00000000" w:rsidP="00000000" w:rsidRDefault="00000000" w:rsidRPr="00000000" w14:paraId="00000161">
      <w:pPr>
        <w:numPr>
          <w:ilvl w:val="0"/>
          <w:numId w:val="30"/>
        </w:numPr>
        <w:spacing w:after="0" w:before="0" w:lineRule="auto"/>
        <w:ind w:left="720" w:hanging="360"/>
        <w:jc w:val="both"/>
        <w:rPr/>
      </w:pPr>
      <w:r w:rsidDel="00000000" w:rsidR="00000000" w:rsidRPr="00000000">
        <w:rPr>
          <w:b w:val="1"/>
          <w:bCs w:val="1"/>
          <w:rtl w:val="0"/>
        </w:rPr>
        <w:t xml:space="preserve">Uso de Metodología de Pruebas:</w:t>
      </w:r>
      <w:r w:rsidDel="00000000" w:rsidR="00000000" w:rsidRPr="00000000">
        <w:rPr>
          <w:rtl w:val="0"/>
        </w:rPr>
        <w:t xml:space="preserve"> Se seguirá un enfoque ágil, realizando pruebas en ciclos cortos que se integran con el desarrollo del software, permitiendo detección y corrección temprana de errores.</w:t>
        <w:br w:type="textWrapping"/>
      </w:r>
    </w:p>
    <w:p w:rsidR="00000000" w:rsidDel="00000000" w:rsidP="00000000" w:rsidRDefault="00000000" w:rsidRPr="00000000" w14:paraId="00000162">
      <w:pPr>
        <w:numPr>
          <w:ilvl w:val="0"/>
          <w:numId w:val="30"/>
        </w:numPr>
        <w:spacing w:after="0" w:before="0" w:lineRule="auto"/>
        <w:ind w:left="720" w:hanging="360"/>
        <w:jc w:val="both"/>
        <w:rPr/>
      </w:pPr>
      <w:r w:rsidDel="00000000" w:rsidR="00000000" w:rsidRPr="00000000">
        <w:rPr>
          <w:b w:val="1"/>
          <w:bCs w:val="1"/>
          <w:rtl w:val="0"/>
        </w:rPr>
        <w:t xml:space="preserve">Herramientas de Pruebas:</w:t>
      </w:r>
      <w:r w:rsidDel="00000000" w:rsidR="00000000" w:rsidRPr="00000000">
        <w:rPr>
          <w:rtl w:val="0"/>
        </w:rPr>
        <w:t xml:space="preserve"> Se emplearán herramientas de automatización, gestión de pruebas y seguimiento de defectos, como Selenium para pruebas de regresión y JIRA para la gestión de incidencias.</w:t>
        <w:br w:type="textWrapping"/>
      </w:r>
    </w:p>
    <w:p w:rsidR="00000000" w:rsidDel="00000000" w:rsidP="00000000" w:rsidRDefault="00000000" w:rsidRPr="00000000" w14:paraId="00000163">
      <w:pPr>
        <w:numPr>
          <w:ilvl w:val="0"/>
          <w:numId w:val="30"/>
        </w:numPr>
        <w:spacing w:after="0" w:before="0" w:lineRule="auto"/>
        <w:ind w:left="720" w:hanging="360"/>
        <w:jc w:val="both"/>
        <w:rPr/>
      </w:pPr>
      <w:r w:rsidDel="00000000" w:rsidR="00000000" w:rsidRPr="00000000">
        <w:rPr>
          <w:b w:val="1"/>
          <w:bCs w:val="1"/>
          <w:rtl w:val="0"/>
        </w:rPr>
        <w:t xml:space="preserve">Disponibilidad de Entornos de Prueba:</w:t>
      </w:r>
      <w:r w:rsidDel="00000000" w:rsidR="00000000" w:rsidRPr="00000000">
        <w:rPr>
          <w:rtl w:val="0"/>
        </w:rPr>
        <w:t xml:space="preserve"> Los entornos estarán listos y configurados correctamente antes del inicio de las pruebas, incluyendo datos necesarios para pruebas de integración y rendimiento.</w:t>
        <w:br w:type="textWrapping"/>
      </w:r>
    </w:p>
    <w:p w:rsidR="00000000" w:rsidDel="00000000" w:rsidP="00000000" w:rsidRDefault="00000000" w:rsidRPr="00000000" w14:paraId="00000164">
      <w:pPr>
        <w:numPr>
          <w:ilvl w:val="0"/>
          <w:numId w:val="30"/>
        </w:numPr>
        <w:spacing w:after="0" w:before="0" w:lineRule="auto"/>
        <w:ind w:left="720" w:hanging="360"/>
        <w:jc w:val="both"/>
        <w:rPr/>
      </w:pPr>
      <w:r w:rsidDel="00000000" w:rsidR="00000000" w:rsidRPr="00000000">
        <w:rPr>
          <w:b w:val="1"/>
          <w:bCs w:val="1"/>
          <w:rtl w:val="0"/>
        </w:rPr>
        <w:t xml:space="preserve">Datos de Prueba:</w:t>
      </w:r>
      <w:r w:rsidDel="00000000" w:rsidR="00000000" w:rsidRPr="00000000">
        <w:rPr>
          <w:rtl w:val="0"/>
        </w:rPr>
        <w:t xml:space="preserve"> Se dispondrá de datos que simulen escenarios reales y extremos, garantizando la cobertura de pruebas funcionales, de seguridad y de desempeño.</w:t>
        <w:br w:type="textWrapping"/>
      </w:r>
    </w:p>
    <w:p w:rsidR="00000000" w:rsidDel="00000000" w:rsidP="00000000" w:rsidRDefault="00000000" w:rsidRPr="00000000" w14:paraId="00000165">
      <w:pPr>
        <w:numPr>
          <w:ilvl w:val="0"/>
          <w:numId w:val="30"/>
        </w:numPr>
        <w:spacing w:after="0" w:before="0" w:lineRule="auto"/>
        <w:ind w:left="720" w:hanging="360"/>
        <w:jc w:val="both"/>
        <w:rPr/>
      </w:pPr>
      <w:r w:rsidDel="00000000" w:rsidR="00000000" w:rsidRPr="00000000">
        <w:rPr>
          <w:b w:val="1"/>
          <w:bCs w:val="1"/>
          <w:rtl w:val="0"/>
        </w:rPr>
        <w:t xml:space="preserve">Capacitación del Equipo:</w:t>
      </w:r>
      <w:r w:rsidDel="00000000" w:rsidR="00000000" w:rsidRPr="00000000">
        <w:rPr>
          <w:rtl w:val="0"/>
        </w:rPr>
        <w:t xml:space="preserve"> Se supone que el personal de QA tiene las habilidades necesarias para ejecutar pruebas funcionales, de rendimiento, seguridad y usabilidad, utilizando las herramientas correspondientes.</w:t>
        <w:br w:type="textWrapping"/>
      </w:r>
    </w:p>
    <w:p w:rsidR="00000000" w:rsidDel="00000000" w:rsidP="00000000" w:rsidRDefault="00000000" w:rsidRPr="00000000" w14:paraId="00000166">
      <w:pPr>
        <w:numPr>
          <w:ilvl w:val="0"/>
          <w:numId w:val="30"/>
        </w:numPr>
        <w:spacing w:after="0" w:before="0" w:lineRule="auto"/>
        <w:ind w:left="720" w:hanging="360"/>
        <w:jc w:val="both"/>
        <w:rPr/>
      </w:pPr>
      <w:r w:rsidDel="00000000" w:rsidR="00000000" w:rsidRPr="00000000">
        <w:rPr>
          <w:b w:val="1"/>
          <w:bCs w:val="1"/>
          <w:rtl w:val="0"/>
        </w:rPr>
        <w:t xml:space="preserve">Alcance de las Pruebas:</w:t>
      </w:r>
      <w:r w:rsidDel="00000000" w:rsidR="00000000" w:rsidRPr="00000000">
        <w:rPr>
          <w:rtl w:val="0"/>
        </w:rPr>
        <w:t xml:space="preserve"> Se define claramente qué funcionalidades se evaluarán y cuáles quedan fuera del alcance inicial, evitando confusiones sobre el trabajo a realizar.</w:t>
        <w:br w:type="textWrapping"/>
      </w:r>
    </w:p>
    <w:p w:rsidR="00000000" w:rsidDel="00000000" w:rsidP="00000000" w:rsidRDefault="00000000" w:rsidRPr="00000000" w14:paraId="00000167">
      <w:pPr>
        <w:numPr>
          <w:ilvl w:val="0"/>
          <w:numId w:val="30"/>
        </w:numPr>
        <w:spacing w:after="0" w:before="0" w:lineRule="auto"/>
        <w:ind w:left="720" w:hanging="360"/>
        <w:jc w:val="both"/>
        <w:rPr/>
      </w:pPr>
      <w:r w:rsidDel="00000000" w:rsidR="00000000" w:rsidRPr="00000000">
        <w:rPr>
          <w:b w:val="1"/>
          <w:bCs w:val="1"/>
          <w:rtl w:val="0"/>
        </w:rPr>
        <w:t xml:space="preserve">Gestión de Defectos:</w:t>
      </w:r>
      <w:r w:rsidDel="00000000" w:rsidR="00000000" w:rsidRPr="00000000">
        <w:rPr>
          <w:rtl w:val="0"/>
        </w:rPr>
        <w:t xml:space="preserve"> Existirá un proceso formal para identificar, clasificar y resolver defectos, con tiempos definidos según la criticidad de los hallazgos.</w:t>
        <w:br w:type="textWrapping"/>
      </w:r>
    </w:p>
    <w:p w:rsidR="00000000" w:rsidDel="00000000" w:rsidP="00000000" w:rsidRDefault="00000000" w:rsidRPr="00000000" w14:paraId="00000168">
      <w:pPr>
        <w:numPr>
          <w:ilvl w:val="0"/>
          <w:numId w:val="30"/>
        </w:numPr>
        <w:spacing w:after="0" w:before="0" w:lineRule="auto"/>
        <w:ind w:left="720" w:hanging="360"/>
        <w:jc w:val="both"/>
        <w:rPr/>
      </w:pPr>
      <w:r w:rsidDel="00000000" w:rsidR="00000000" w:rsidRPr="00000000">
        <w:rPr>
          <w:b w:val="1"/>
          <w:bCs w:val="1"/>
          <w:rtl w:val="0"/>
        </w:rPr>
        <w:t xml:space="preserve">Coordinación y Comunicación:</w:t>
      </w:r>
      <w:r w:rsidDel="00000000" w:rsidR="00000000" w:rsidRPr="00000000">
        <w:rPr>
          <w:rtl w:val="0"/>
        </w:rPr>
        <w:t xml:space="preserve"> Se mantendrá comunicación continua entre testers, desarrolladores y stakeholders mediante reuniones de seguimiento y reportes periódicos.</w:t>
        <w:br w:type="textWrapping"/>
      </w:r>
    </w:p>
    <w:p w:rsidR="00000000" w:rsidDel="00000000" w:rsidP="00000000" w:rsidRDefault="00000000" w:rsidRPr="00000000" w14:paraId="00000169">
      <w:pPr>
        <w:numPr>
          <w:ilvl w:val="0"/>
          <w:numId w:val="30"/>
        </w:numPr>
        <w:spacing w:after="0" w:before="0" w:lineRule="auto"/>
        <w:ind w:left="720" w:hanging="360"/>
        <w:jc w:val="both"/>
        <w:rPr/>
      </w:pPr>
      <w:r w:rsidDel="00000000" w:rsidR="00000000" w:rsidRPr="00000000">
        <w:rPr>
          <w:b w:val="1"/>
          <w:bCs w:val="1"/>
          <w:rtl w:val="0"/>
        </w:rPr>
        <w:t xml:space="preserve">Riesgos y Contingencias:</w:t>
      </w:r>
      <w:r w:rsidDel="00000000" w:rsidR="00000000" w:rsidRPr="00000000">
        <w:rPr>
          <w:rtl w:val="0"/>
        </w:rPr>
        <w:t xml:space="preserve"> Se gestionarán los riesgos identificados y se dispondrá de planes alternativos para enfrentar problemas inesperados, como fallos recurrentes o indisponibilidad de entornos.</w:t>
        <w:br w:type="textWrapping"/>
      </w:r>
    </w:p>
    <w:p w:rsidR="00000000" w:rsidDel="00000000" w:rsidP="00000000" w:rsidRDefault="00000000" w:rsidRPr="00000000" w14:paraId="0000016A">
      <w:pPr>
        <w:numPr>
          <w:ilvl w:val="0"/>
          <w:numId w:val="30"/>
        </w:numPr>
        <w:spacing w:after="0" w:before="0" w:lineRule="auto"/>
        <w:ind w:left="720" w:hanging="360"/>
        <w:jc w:val="both"/>
        <w:rPr/>
      </w:pPr>
      <w:r w:rsidDel="00000000" w:rsidR="00000000" w:rsidRPr="00000000">
        <w:rPr>
          <w:b w:val="1"/>
          <w:bCs w:val="1"/>
          <w:rtl w:val="0"/>
        </w:rPr>
        <w:t xml:space="preserve">Aprobación y Validación:</w:t>
      </w:r>
      <w:r w:rsidDel="00000000" w:rsidR="00000000" w:rsidRPr="00000000">
        <w:rPr>
          <w:rtl w:val="0"/>
        </w:rPr>
        <w:t xml:space="preserve"> Los resultados de las pruebas serán revisados y validados por los stakeholders antes de pasar a la siguiente fase, garantizando conformidad con los requisitos del proyecto.</w:t>
        <w:br w:type="textWrapping"/>
      </w:r>
    </w:p>
    <w:p w:rsidR="00000000" w:rsidDel="00000000" w:rsidP="00000000" w:rsidRDefault="00000000" w:rsidRPr="00000000" w14:paraId="0000016B">
      <w:pPr>
        <w:numPr>
          <w:ilvl w:val="0"/>
          <w:numId w:val="30"/>
        </w:numPr>
        <w:spacing w:after="240" w:before="0" w:lineRule="auto"/>
        <w:ind w:left="720" w:hanging="360"/>
        <w:jc w:val="both"/>
        <w:rPr/>
      </w:pPr>
      <w:r w:rsidDel="00000000" w:rsidR="00000000" w:rsidRPr="00000000">
        <w:rPr>
          <w:b w:val="1"/>
          <w:bCs w:val="1"/>
          <w:rtl w:val="0"/>
        </w:rPr>
        <w:t xml:space="preserve">Integración con el Desarrollo:</w:t>
      </w:r>
      <w:r w:rsidDel="00000000" w:rsidR="00000000" w:rsidRPr="00000000">
        <w:rPr>
          <w:rtl w:val="0"/>
        </w:rPr>
        <w:t xml:space="preserve"> Las pruebas se realizarán de manera continua durante el desarrollo, permitiendo retroalimentación temprana y asegurando que cada iteración cumpla con los estándares de calidad.</w:t>
        <w:br w:type="textWrapping"/>
      </w:r>
    </w:p>
    <w:p w:rsidR="00000000" w:rsidDel="00000000" w:rsidP="00000000" w:rsidRDefault="00000000" w:rsidRPr="00000000" w14:paraId="0000016C">
      <w:pPr>
        <w:spacing w:after="240" w:before="240" w:lineRule="auto"/>
        <w:jc w:val="both"/>
        <w:rPr/>
      </w:pPr>
      <w:r w:rsidDel="00000000" w:rsidR="00000000" w:rsidRPr="00000000">
        <w:rPr>
          <w:rtl w:val="0"/>
        </w:rPr>
        <w:t xml:space="preserve">Estas premisas permiten que el equipo de QA trabaje con claridad sobre los supuestos del proyecto, minimizando riesgos y optimizando el ciclo de pruebas.</w:t>
      </w:r>
    </w:p>
    <w:p w:rsidR="00000000" w:rsidDel="00000000" w:rsidP="00000000" w:rsidRDefault="00000000" w:rsidRPr="00000000" w14:paraId="0000016D">
      <w:pPr>
        <w:shd w:fill="ffffff" w:val="clear"/>
        <w:spacing w:after="0" w:line="360" w:lineRule="auto"/>
        <w:rPr/>
      </w:pPr>
      <w:r w:rsidDel="00000000" w:rsidR="00000000" w:rsidRPr="00000000">
        <w:rPr>
          <w:rtl w:val="0"/>
        </w:rPr>
      </w:r>
    </w:p>
    <w:p w:rsidR="00000000" w:rsidDel="00000000" w:rsidP="00000000" w:rsidRDefault="00000000" w:rsidRPr="00000000" w14:paraId="0000016E">
      <w:pPr>
        <w:shd w:fill="ffffff" w:val="clear"/>
        <w:spacing w:after="0" w:line="360" w:lineRule="auto"/>
        <w:rPr/>
      </w:pPr>
      <w:r w:rsidDel="00000000" w:rsidR="00000000" w:rsidRPr="00000000">
        <w:rPr>
          <w:rtl w:val="0"/>
        </w:rPr>
      </w:r>
    </w:p>
    <w:p w:rsidR="00000000" w:rsidDel="00000000" w:rsidP="00000000" w:rsidRDefault="00000000" w:rsidRPr="00000000" w14:paraId="0000016F">
      <w:pPr>
        <w:shd w:fill="ffffff" w:val="clear"/>
        <w:spacing w:after="0" w:line="360" w:lineRule="auto"/>
        <w:rPr/>
      </w:pPr>
      <w:r w:rsidDel="00000000" w:rsidR="00000000" w:rsidRPr="00000000">
        <w:rPr>
          <w:rtl w:val="0"/>
        </w:rPr>
      </w:r>
    </w:p>
    <w:p w:rsidR="00000000" w:rsidDel="00000000" w:rsidP="00000000" w:rsidRDefault="00000000" w:rsidRPr="00000000" w14:paraId="00000170">
      <w:pPr>
        <w:shd w:fill="ffffff" w:val="clear"/>
        <w:spacing w:after="0" w:line="360" w:lineRule="auto"/>
        <w:rPr/>
      </w:pPr>
      <w:r w:rsidDel="00000000" w:rsidR="00000000" w:rsidRPr="00000000">
        <w:rPr>
          <w:rtl w:val="0"/>
        </w:rPr>
      </w:r>
    </w:p>
    <w:p w:rsidR="00000000" w:rsidDel="00000000" w:rsidP="00000000" w:rsidRDefault="00000000" w:rsidRPr="00000000" w14:paraId="00000171">
      <w:pPr>
        <w:pStyle w:val="Heading1"/>
        <w:rPr>
          <w:color w:val="000000"/>
        </w:rPr>
      </w:pPr>
      <w:r w:rsidDel="00000000" w:rsidR="00000000" w:rsidRPr="00000000">
        <w:rPr>
          <w:color w:val="000000"/>
          <w:rtl w:val="0"/>
        </w:rPr>
        <w:t xml:space="preserve">Referencias </w:t>
      </w:r>
    </w:p>
    <w:p w:rsidR="00000000" w:rsidDel="00000000" w:rsidP="00000000" w:rsidRDefault="00000000" w:rsidRPr="00000000" w14:paraId="00000172">
      <w:pPr>
        <w:pStyle w:val="Heading1"/>
        <w:rPr>
          <w:b w:val="0"/>
          <w:bCs w:val="0"/>
          <w:color w:val="000000"/>
          <w:sz w:val="24"/>
          <w:szCs w:val="24"/>
        </w:rPr>
      </w:pPr>
      <w:r w:rsidDel="00000000" w:rsidR="00000000" w:rsidRPr="00000000">
        <w:rPr>
          <w:b w:val="0"/>
          <w:bCs w:val="0"/>
          <w:color w:val="000000"/>
          <w:sz w:val="24"/>
          <w:szCs w:val="24"/>
          <w:rtl w:val="0"/>
        </w:rPr>
        <w:t xml:space="preserve">Formato de respuesta basado en: PMO Informática:</w:t>
      </w:r>
    </w:p>
    <w:p w:rsidR="00000000" w:rsidDel="00000000" w:rsidP="00000000" w:rsidRDefault="00000000" w:rsidRPr="00000000" w14:paraId="00000173">
      <w:pPr>
        <w:pStyle w:val="Heading1"/>
        <w:rPr>
          <w:b w:val="0"/>
          <w:bCs w:val="0"/>
          <w:color w:val="000000"/>
          <w:sz w:val="24"/>
          <w:szCs w:val="24"/>
        </w:rPr>
      </w:pPr>
      <w:r w:rsidDel="00000000" w:rsidR="00000000" w:rsidRPr="00000000">
        <w:rPr>
          <w:b w:val="0"/>
          <w:bCs w:val="0"/>
          <w:color w:val="000000"/>
          <w:sz w:val="24"/>
          <w:szCs w:val="24"/>
          <w:rtl w:val="0"/>
        </w:rPr>
        <w:t xml:space="preserve">PMO Informática. (07 de enero 2025). Plantillas. PMO Informática. </w:t>
      </w:r>
      <w:hyperlink r:id="rId9">
        <w:r w:rsidDel="00000000" w:rsidR="00000000" w:rsidRPr="00000000">
          <w:rPr>
            <w:b w:val="0"/>
            <w:bCs w:val="0"/>
            <w:color w:val="0000ff"/>
            <w:sz w:val="24"/>
            <w:szCs w:val="24"/>
            <w:u w:val="single"/>
            <w:rtl w:val="0"/>
          </w:rPr>
          <w:t xml:space="preserve">https://www.pmoinformatica.com/p/plantillas-de-gerencia-de-proyectos.html</w:t>
        </w:r>
      </w:hyperlink>
      <w:r w:rsidDel="00000000" w:rsidR="00000000" w:rsidRPr="00000000">
        <w:rPr>
          <w:rtl w:val="0"/>
        </w:rPr>
      </w:r>
    </w:p>
    <w:p w:rsidR="00000000" w:rsidDel="00000000" w:rsidP="00000000" w:rsidRDefault="00000000" w:rsidRPr="00000000" w14:paraId="00000174">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75">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76">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77">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78">
      <w:pPr>
        <w:shd w:fill="ffffff" w:val="clear"/>
        <w:spacing w:after="0" w:line="240" w:lineRule="auto"/>
        <w:rPr>
          <w:rFonts w:ascii="Calibri" w:cs="Calibri" w:eastAsia="Calibri" w:hAnsi="Calibri"/>
          <w:color w:val="222222"/>
          <w:sz w:val="22"/>
          <w:szCs w:val="22"/>
        </w:rPr>
      </w:pPr>
      <w:r w:rsidDel="00000000" w:rsidR="00000000" w:rsidRPr="00000000">
        <w:rPr>
          <w:rtl w:val="0"/>
        </w:rPr>
      </w:r>
    </w:p>
    <w:p w:rsidR="00000000" w:rsidDel="00000000" w:rsidP="00000000" w:rsidRDefault="00000000" w:rsidRPr="00000000" w14:paraId="00000179">
      <w:pPr>
        <w:shd w:fill="ffffff" w:val="clear"/>
        <w:spacing w:after="0" w:line="240" w:lineRule="auto"/>
        <w:rPr>
          <w:rFonts w:ascii="Calibri" w:cs="Calibri" w:eastAsia="Calibri" w:hAnsi="Calibri"/>
          <w:color w:val="222222"/>
          <w:sz w:val="22"/>
          <w:szCs w:val="22"/>
        </w:rPr>
      </w:pPr>
      <w:r w:rsidDel="00000000" w:rsidR="00000000" w:rsidRPr="00000000">
        <w:rPr>
          <w:rtl w:val="0"/>
        </w:rPr>
      </w:r>
    </w:p>
    <w:p w:rsidR="00000000" w:rsidDel="00000000" w:rsidP="00000000" w:rsidRDefault="00000000" w:rsidRPr="00000000" w14:paraId="0000017A">
      <w:pPr>
        <w:shd w:fill="ffffff" w:val="clear"/>
        <w:spacing w:after="0" w:line="240" w:lineRule="auto"/>
        <w:rPr>
          <w:rFonts w:ascii="Calibri" w:cs="Calibri" w:eastAsia="Calibri" w:hAnsi="Calibri"/>
          <w:color w:val="222222"/>
          <w:sz w:val="22"/>
          <w:szCs w:val="22"/>
        </w:rPr>
      </w:pPr>
      <w:r w:rsidDel="00000000" w:rsidR="00000000" w:rsidRPr="00000000">
        <w:rPr>
          <w:rtl w:val="0"/>
        </w:rPr>
      </w:r>
    </w:p>
    <w:p w:rsidR="00000000" w:rsidDel="00000000" w:rsidP="00000000" w:rsidRDefault="00000000" w:rsidRPr="00000000" w14:paraId="0000017B">
      <w:pPr>
        <w:shd w:fill="ffffff" w:val="clear"/>
        <w:spacing w:after="0" w:line="240" w:lineRule="auto"/>
        <w:rPr>
          <w:rFonts w:ascii="Calibri" w:cs="Calibri" w:eastAsia="Calibri" w:hAnsi="Calibri"/>
          <w:color w:val="222222"/>
          <w:sz w:val="22"/>
          <w:szCs w:val="22"/>
        </w:rPr>
      </w:pPr>
      <w:r w:rsidDel="00000000" w:rsidR="00000000" w:rsidRPr="00000000">
        <w:rPr>
          <w:rtl w:val="0"/>
        </w:rPr>
      </w:r>
    </w:p>
    <w:p w:rsidR="00000000" w:rsidDel="00000000" w:rsidP="00000000" w:rsidRDefault="00000000" w:rsidRPr="00000000" w14:paraId="0000017C">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rPr/>
      </w:pPr>
      <w:r w:rsidDel="00000000" w:rsidR="00000000" w:rsidRPr="00000000">
        <w:rPr>
          <w:rtl w:val="0"/>
        </w:rPr>
        <w:t xml:space="preserve">Registro de Vulnerabilidades, Errores y Soluciones</w:t>
      </w:r>
    </w:p>
    <w:p w:rsidR="00000000" w:rsidDel="00000000" w:rsidP="00000000" w:rsidRDefault="00000000" w:rsidRPr="00000000" w14:paraId="0000017F">
      <w:pPr>
        <w:rPr/>
      </w:pPr>
      <w:r w:rsidDel="00000000" w:rsidR="00000000" w:rsidRPr="00000000">
        <w:rPr>
          <w:i w:val="0"/>
          <w:iCs w:val="0"/>
          <w:rtl w:val="0"/>
        </w:rPr>
        <w:t xml:space="preserve">Esta sección documenta las vulnerabilidades identificadas durante el desarrollo del proyecto </w:t>
      </w:r>
      <w:r w:rsidDel="00000000" w:rsidR="00000000" w:rsidRPr="00000000">
        <w:rPr>
          <w:rtl w:val="0"/>
        </w:rPr>
        <w:t xml:space="preserve">EnTuZona</w:t>
      </w:r>
      <w:r w:rsidDel="00000000" w:rsidR="00000000" w:rsidRPr="00000000">
        <w:rPr>
          <w:i w:val="0"/>
          <w:iCs w:val="0"/>
          <w:rtl w:val="0"/>
        </w:rPr>
        <w:t xml:space="preserve">, los errores encontrados en el código y las soluciones implementadas para mitigarlos. Se incluye además la documentación de pruebas automatizadas y optimizaciones realizadas.</w:t>
      </w:r>
      <w:r w:rsidDel="00000000" w:rsidR="00000000" w:rsidRPr="00000000">
        <w:rPr>
          <w:rtl w:val="0"/>
        </w:rPr>
      </w:r>
    </w:p>
    <w:p w:rsidR="00000000" w:rsidDel="00000000" w:rsidP="00000000" w:rsidRDefault="00000000" w:rsidRPr="00000000" w14:paraId="00000180">
      <w:pPr>
        <w:pStyle w:val="Heading2"/>
        <w:rPr/>
      </w:pPr>
      <w:r w:rsidDel="00000000" w:rsidR="00000000" w:rsidRPr="00000000">
        <w:rPr>
          <w:rtl w:val="0"/>
        </w:rPr>
        <w:t xml:space="preserve">1. Pruebas Automatizadas y Validaciones Implementadas</w:t>
      </w:r>
    </w:p>
    <w:p w:rsidR="00000000" w:rsidDel="00000000" w:rsidP="00000000" w:rsidRDefault="00000000" w:rsidRPr="00000000" w14:paraId="00000181">
      <w:pPr>
        <w:pStyle w:val="Heading3"/>
        <w:rPr/>
      </w:pPr>
      <w:r w:rsidDel="00000000" w:rsidR="00000000" w:rsidRPr="00000000">
        <w:rPr>
          <w:rtl w:val="0"/>
        </w:rPr>
        <w:t xml:space="preserve">Backend - Servicio de Autenticación</w:t>
      </w:r>
    </w:p>
    <w:p w:rsidR="00000000" w:rsidDel="00000000" w:rsidP="00000000" w:rsidRDefault="00000000" w:rsidRPr="00000000" w14:paraId="00000182">
      <w:pPr>
        <w:rPr/>
      </w:pPr>
      <w:r w:rsidDel="00000000" w:rsidR="00000000" w:rsidRPr="00000000">
        <w:rPr>
          <w:b w:val="1"/>
          <w:bCs w:val="1"/>
          <w:rtl w:val="0"/>
        </w:rPr>
        <w:t xml:space="preserve">• Validación automática de tokens JWT</w:t>
      </w:r>
      <w:r w:rsidDel="00000000" w:rsidR="00000000" w:rsidRPr="00000000">
        <w:rPr>
          <w:rtl w:val="0"/>
        </w:rPr>
        <w:t xml:space="preserve"> mediante JwtTokenProvider con verificación de firma, expiración y claims del token</w:t>
      </w:r>
    </w:p>
    <w:p w:rsidR="00000000" w:rsidDel="00000000" w:rsidP="00000000" w:rsidRDefault="00000000" w:rsidRPr="00000000" w14:paraId="00000183">
      <w:pPr>
        <w:rPr/>
      </w:pPr>
      <w:r w:rsidDel="00000000" w:rsidR="00000000" w:rsidRPr="00000000">
        <w:rPr>
          <w:b w:val="1"/>
          <w:bCs w:val="1"/>
          <w:rtl w:val="0"/>
        </w:rPr>
        <w:t xml:space="preserve">• Validación de tokens de Google OAuth</w:t>
      </w:r>
      <w:r w:rsidDel="00000000" w:rsidR="00000000" w:rsidRPr="00000000">
        <w:rPr>
          <w:rtl w:val="0"/>
        </w:rPr>
        <w:t xml:space="preserve"> mediante GoogleTokenVerifier utilizando la biblioteca oficial google-api-client para verificar autenticidad e integridad de tokens ID emitidos por Google Identity Services</w:t>
      </w:r>
    </w:p>
    <w:p w:rsidR="00000000" w:rsidDel="00000000" w:rsidP="00000000" w:rsidRDefault="00000000" w:rsidRPr="00000000" w14:paraId="00000184">
      <w:pPr>
        <w:rPr/>
      </w:pPr>
      <w:r w:rsidDel="00000000" w:rsidR="00000000" w:rsidRPr="00000000">
        <w:rPr>
          <w:b w:val="1"/>
          <w:bCs w:val="1"/>
          <w:rtl w:val="0"/>
        </w:rPr>
        <w:t xml:space="preserve">• Validación de entrada con Jakarta Bean Validation</w:t>
      </w:r>
      <w:r w:rsidDel="00000000" w:rsidR="00000000" w:rsidRPr="00000000">
        <w:rPr>
          <w:rtl w:val="0"/>
        </w:rPr>
        <w:t xml:space="preserve"> (@NotBlank, @Valid) en todos los DTOs de autenticación para prevenir inyección de datos malformados</w:t>
      </w:r>
    </w:p>
    <w:p w:rsidR="00000000" w:rsidDel="00000000" w:rsidP="00000000" w:rsidRDefault="00000000" w:rsidRPr="00000000" w14:paraId="00000185">
      <w:pPr>
        <w:rPr/>
      </w:pPr>
      <w:r w:rsidDel="00000000" w:rsidR="00000000" w:rsidRPr="00000000">
        <w:rPr>
          <w:b w:val="1"/>
          <w:bCs w:val="1"/>
          <w:rtl w:val="0"/>
        </w:rPr>
        <w:t xml:space="preserve">• Verificación automática de existencia de usuarios</w:t>
      </w:r>
      <w:r w:rsidDel="00000000" w:rsidR="00000000" w:rsidRPr="00000000">
        <w:rPr>
          <w:rtl w:val="0"/>
        </w:rPr>
        <w:t xml:space="preserve"> y estado de cuenta (activo/inactivo) antes de permitir acceso al sistema</w:t>
      </w:r>
    </w:p>
    <w:p w:rsidR="00000000" w:rsidDel="00000000" w:rsidP="00000000" w:rsidRDefault="00000000" w:rsidRPr="00000000" w14:paraId="00000186">
      <w:pPr>
        <w:pStyle w:val="Heading3"/>
        <w:rPr/>
      </w:pPr>
      <w:r w:rsidDel="00000000" w:rsidR="00000000" w:rsidRPr="00000000">
        <w:rPr>
          <w:rtl w:val="0"/>
        </w:rPr>
        <w:t xml:space="preserve">Frontend - Componentes de Autenticación</w:t>
      </w:r>
    </w:p>
    <w:p w:rsidR="00000000" w:rsidDel="00000000" w:rsidP="00000000" w:rsidRDefault="00000000" w:rsidRPr="00000000" w14:paraId="00000187">
      <w:pPr>
        <w:rPr/>
      </w:pPr>
      <w:r w:rsidDel="00000000" w:rsidR="00000000" w:rsidRPr="00000000">
        <w:rPr>
          <w:b w:val="1"/>
          <w:bCs w:val="1"/>
          <w:rtl w:val="0"/>
        </w:rPr>
        <w:t xml:space="preserve">• Validación reactiva de formularios</w:t>
      </w:r>
      <w:r w:rsidDel="00000000" w:rsidR="00000000" w:rsidRPr="00000000">
        <w:rPr>
          <w:rtl w:val="0"/>
        </w:rPr>
        <w:t xml:space="preserve"> mediante Angular Reactive Forms con validadores síncronos (Validators.required, Validators.email, Validators.minLength)</w:t>
      </w:r>
    </w:p>
    <w:p w:rsidR="00000000" w:rsidDel="00000000" w:rsidP="00000000" w:rsidRDefault="00000000" w:rsidRPr="00000000" w14:paraId="00000188">
      <w:pPr>
        <w:rPr/>
      </w:pPr>
      <w:r w:rsidDel="00000000" w:rsidR="00000000" w:rsidRPr="00000000">
        <w:rPr>
          <w:b w:val="1"/>
          <w:bCs w:val="1"/>
          <w:rtl w:val="0"/>
        </w:rPr>
        <w:t xml:space="preserve">• Pruebas de integración implícitas</w:t>
      </w:r>
      <w:r w:rsidDel="00000000" w:rsidR="00000000" w:rsidRPr="00000000">
        <w:rPr>
          <w:rtl w:val="0"/>
        </w:rPr>
        <w:t xml:space="preserve"> en el flujo de autenticación OAuth verificando comunicación correcta entre cliente y servicios de Google</w:t>
      </w:r>
    </w:p>
    <w:p w:rsidR="00000000" w:rsidDel="00000000" w:rsidP="00000000" w:rsidRDefault="00000000" w:rsidRPr="00000000" w14:paraId="00000189">
      <w:pPr>
        <w:rPr/>
      </w:pPr>
      <w:r w:rsidDel="00000000" w:rsidR="00000000" w:rsidRPr="00000000">
        <w:rPr>
          <w:b w:val="1"/>
          <w:bCs w:val="1"/>
          <w:rtl w:val="0"/>
        </w:rPr>
        <w:t xml:space="preserve">• Manejo automático de estados</w:t>
      </w:r>
      <w:r w:rsidDel="00000000" w:rsidR="00000000" w:rsidRPr="00000000">
        <w:rPr>
          <w:rtl w:val="0"/>
        </w:rPr>
        <w:t xml:space="preserve"> de carga y errores con feedback visual al usuario</w:t>
      </w:r>
    </w:p>
    <w:p w:rsidR="00000000" w:rsidDel="00000000" w:rsidP="00000000" w:rsidRDefault="00000000" w:rsidRPr="00000000" w14:paraId="0000018A">
      <w:pPr>
        <w:pStyle w:val="Heading2"/>
        <w:rPr/>
      </w:pPr>
      <w:r w:rsidDel="00000000" w:rsidR="00000000" w:rsidRPr="00000000">
        <w:rPr>
          <w:rtl w:val="0"/>
        </w:rPr>
        <w:t xml:space="preserve">2. Vulnerabilidades Identificadas y Mitigadas</w:t>
      </w:r>
    </w:p>
    <w:p w:rsidR="00000000" w:rsidDel="00000000" w:rsidP="00000000" w:rsidRDefault="00000000" w:rsidRPr="00000000" w14:paraId="0000018B">
      <w:pPr>
        <w:pStyle w:val="Heading3"/>
        <w:rPr/>
      </w:pPr>
      <w:r w:rsidDel="00000000" w:rsidR="00000000" w:rsidRPr="00000000">
        <w:rPr>
          <w:rtl w:val="0"/>
        </w:rPr>
        <w:t xml:space="preserve">CRÍTICAS (Impacto: Alto | Probabilidad: Alta)</w:t>
      </w:r>
    </w:p>
    <w:p w:rsidR="00000000" w:rsidDel="00000000" w:rsidP="00000000" w:rsidRDefault="00000000" w:rsidRPr="00000000" w14:paraId="0000018C">
      <w:pPr>
        <w:rPr/>
      </w:pPr>
      <w:r w:rsidDel="00000000" w:rsidR="00000000" w:rsidRPr="00000000">
        <w:rPr>
          <w:b w:val="1"/>
          <w:bCs w:val="1"/>
          <w:rtl w:val="0"/>
        </w:rPr>
        <w:t xml:space="preserve">CVE-RELATED: Inyección de Headers CORS duplicados</w:t>
      </w:r>
      <w:r w:rsidDel="00000000" w:rsidR="00000000" w:rsidRPr="00000000">
        <w:rPr>
          <w:rtl w:val="0"/>
        </w:rPr>
      </w:r>
    </w:p>
    <w:tbl>
      <w:tblPr>
        <w:tblStyle w:val="Table4"/>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9"/>
        <w:gridCol w:w="4419"/>
        <w:tblGridChange w:id="0">
          <w:tblGrid>
            <w:gridCol w:w="4419"/>
            <w:gridCol w:w="4419"/>
          </w:tblGrid>
        </w:tblGridChange>
      </w:tblGrid>
      <w:tr>
        <w:trPr>
          <w:cantSplit w:val="0"/>
          <w:tblHeader w:val="0"/>
        </w:trPr>
        <w:tc>
          <w:tcPr/>
          <w:p w:rsidR="00000000" w:rsidDel="00000000" w:rsidP="00000000" w:rsidRDefault="00000000" w:rsidRPr="00000000" w14:paraId="0000018D">
            <w:pPr>
              <w:rPr/>
            </w:pPr>
            <w:r w:rsidDel="00000000" w:rsidR="00000000" w:rsidRPr="00000000">
              <w:rPr>
                <w:rtl w:val="0"/>
              </w:rPr>
              <w:t xml:space="preserve">Gravedad</w:t>
            </w:r>
          </w:p>
        </w:tc>
        <w:tc>
          <w:tcPr/>
          <w:p w:rsidR="00000000" w:rsidDel="00000000" w:rsidP="00000000" w:rsidRDefault="00000000" w:rsidRPr="00000000" w14:paraId="0000018E">
            <w:pPr>
              <w:rPr/>
            </w:pPr>
            <w:r w:rsidDel="00000000" w:rsidR="00000000" w:rsidRPr="00000000">
              <w:rPr>
                <w:rtl w:val="0"/>
              </w:rPr>
              <w:t xml:space="preserve">CRÍTICA</w:t>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Descripción</w:t>
            </w:r>
          </w:p>
        </w:tc>
        <w:tc>
          <w:tcPr/>
          <w:p w:rsidR="00000000" w:rsidDel="00000000" w:rsidP="00000000" w:rsidRDefault="00000000" w:rsidRPr="00000000" w14:paraId="00000190">
            <w:pPr>
              <w:rPr/>
            </w:pPr>
            <w:r w:rsidDel="00000000" w:rsidR="00000000" w:rsidRPr="00000000">
              <w:rPr>
                <w:rtl w:val="0"/>
              </w:rPr>
              <w:t xml:space="preserve">La configuración de CORS estaba definida tanto en el API Gateway como en los microservicios individuales, causando headers duplicados que podían ser explotados para bypass de políticas de seguridad</w:t>
            </w:r>
          </w:p>
        </w:tc>
      </w:tr>
      <w:tr>
        <w:trPr>
          <w:cantSplit w:val="0"/>
          <w:tblHeader w:val="0"/>
        </w:trPr>
        <w:tc>
          <w:tcPr/>
          <w:p w:rsidR="00000000" w:rsidDel="00000000" w:rsidP="00000000" w:rsidRDefault="00000000" w:rsidRPr="00000000" w14:paraId="00000191">
            <w:pPr>
              <w:rPr/>
            </w:pPr>
            <w:r w:rsidDel="00000000" w:rsidR="00000000" w:rsidRPr="00000000">
              <w:rPr>
                <w:rtl w:val="0"/>
              </w:rPr>
              <w:t xml:space="preserve">Mitigación</w:t>
            </w:r>
          </w:p>
        </w:tc>
        <w:tc>
          <w:tcPr/>
          <w:p w:rsidR="00000000" w:rsidDel="00000000" w:rsidP="00000000" w:rsidRDefault="00000000" w:rsidRPr="00000000" w14:paraId="00000192">
            <w:pPr>
              <w:rPr/>
            </w:pPr>
            <w:r w:rsidDel="00000000" w:rsidR="00000000" w:rsidRPr="00000000">
              <w:rPr>
                <w:rtl w:val="0"/>
              </w:rPr>
              <w:t xml:space="preserve">Se deshabilitó CORS en SecurityConfig.java del auth-service mediante cors.disable(), delegando el manejo exclusivamente al API Gateway como punto único de entrada</w:t>
            </w:r>
          </w:p>
        </w:tc>
      </w:tr>
      <w:tr>
        <w:trPr>
          <w:cantSplit w:val="0"/>
          <w:tblHeader w:val="0"/>
        </w:trPr>
        <w:tc>
          <w:tcPr/>
          <w:p w:rsidR="00000000" w:rsidDel="00000000" w:rsidP="00000000" w:rsidRDefault="00000000" w:rsidRPr="00000000" w14:paraId="00000193">
            <w:pPr>
              <w:rPr/>
            </w:pPr>
            <w:r w:rsidDel="00000000" w:rsidR="00000000" w:rsidRPr="00000000">
              <w:rPr>
                <w:rtl w:val="0"/>
              </w:rPr>
              <w:t xml:space="preserve">Archivo</w:t>
            </w:r>
          </w:p>
        </w:tc>
        <w:tc>
          <w:tcPr/>
          <w:p w:rsidR="00000000" w:rsidDel="00000000" w:rsidP="00000000" w:rsidRDefault="00000000" w:rsidRPr="00000000" w14:paraId="00000194">
            <w:pPr>
              <w:rPr/>
            </w:pPr>
            <w:r w:rsidDel="00000000" w:rsidR="00000000" w:rsidRPr="00000000">
              <w:rPr>
                <w:rtl w:val="0"/>
              </w:rPr>
              <w:t xml:space="preserve">backend/auth-service/src/main/java/com/myjobs/auth/config/SecurityConfig.java</w:t>
            </w:r>
          </w:p>
        </w:tc>
      </w:tr>
    </w:tbl>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Exposición de credenciales en configuración</w:t>
      </w:r>
      <w:r w:rsidDel="00000000" w:rsidR="00000000" w:rsidRPr="00000000">
        <w:rPr>
          <w:rtl w:val="0"/>
        </w:rPr>
      </w:r>
    </w:p>
    <w:tbl>
      <w:tblPr>
        <w:tblStyle w:val="Table5"/>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9"/>
        <w:gridCol w:w="4419"/>
        <w:tblGridChange w:id="0">
          <w:tblGrid>
            <w:gridCol w:w="4419"/>
            <w:gridCol w:w="4419"/>
          </w:tblGrid>
        </w:tblGridChange>
      </w:tblGrid>
      <w:tr>
        <w:trPr>
          <w:cantSplit w:val="0"/>
          <w:tblHeader w:val="0"/>
        </w:trPr>
        <w:tc>
          <w:tcPr/>
          <w:p w:rsidR="00000000" w:rsidDel="00000000" w:rsidP="00000000" w:rsidRDefault="00000000" w:rsidRPr="00000000" w14:paraId="00000197">
            <w:pPr>
              <w:rPr/>
            </w:pPr>
            <w:r w:rsidDel="00000000" w:rsidR="00000000" w:rsidRPr="00000000">
              <w:rPr>
                <w:rtl w:val="0"/>
              </w:rPr>
              <w:t xml:space="preserve">Gravedad</w:t>
            </w:r>
          </w:p>
        </w:tc>
        <w:tc>
          <w:tcPr/>
          <w:p w:rsidR="00000000" w:rsidDel="00000000" w:rsidP="00000000" w:rsidRDefault="00000000" w:rsidRPr="00000000" w14:paraId="00000198">
            <w:pPr>
              <w:rPr/>
            </w:pPr>
            <w:r w:rsidDel="00000000" w:rsidR="00000000" w:rsidRPr="00000000">
              <w:rPr>
                <w:rtl w:val="0"/>
              </w:rPr>
              <w:t xml:space="preserve">CRÍTICA</w:t>
            </w:r>
          </w:p>
        </w:tc>
      </w:tr>
      <w:tr>
        <w:trPr>
          <w:cantSplit w:val="0"/>
          <w:tblHeader w:val="0"/>
        </w:trPr>
        <w:tc>
          <w:tcPr/>
          <w:p w:rsidR="00000000" w:rsidDel="00000000" w:rsidP="00000000" w:rsidRDefault="00000000" w:rsidRPr="00000000" w14:paraId="00000199">
            <w:pPr>
              <w:rPr/>
            </w:pPr>
            <w:r w:rsidDel="00000000" w:rsidR="00000000" w:rsidRPr="00000000">
              <w:rPr>
                <w:rtl w:val="0"/>
              </w:rPr>
              <w:t xml:space="preserve">Descripción</w:t>
            </w:r>
          </w:p>
        </w:tc>
        <w:tc>
          <w:tcPr/>
          <w:p w:rsidR="00000000" w:rsidDel="00000000" w:rsidP="00000000" w:rsidRDefault="00000000" w:rsidRPr="00000000" w14:paraId="0000019A">
            <w:pPr>
              <w:rPr/>
            </w:pPr>
            <w:r w:rsidDel="00000000" w:rsidR="00000000" w:rsidRPr="00000000">
              <w:rPr>
                <w:rtl w:val="0"/>
              </w:rPr>
              <w:t xml:space="preserve">Variables sensibles como GOOGLE_CLIENT_ID estaban hardcodeadas en el código fuente</w:t>
            </w:r>
          </w:p>
        </w:tc>
      </w:tr>
      <w:tr>
        <w:trPr>
          <w:cantSplit w:val="0"/>
          <w:tblHeader w:val="0"/>
        </w:trPr>
        <w:tc>
          <w:tcPr/>
          <w:p w:rsidR="00000000" w:rsidDel="00000000" w:rsidP="00000000" w:rsidRDefault="00000000" w:rsidRPr="00000000" w14:paraId="0000019B">
            <w:pPr>
              <w:rPr/>
            </w:pPr>
            <w:r w:rsidDel="00000000" w:rsidR="00000000" w:rsidRPr="00000000">
              <w:rPr>
                <w:rtl w:val="0"/>
              </w:rPr>
              <w:t xml:space="preserve">Mitigación</w:t>
            </w:r>
          </w:p>
        </w:tc>
        <w:tc>
          <w:tcPr/>
          <w:p w:rsidR="00000000" w:rsidDel="00000000" w:rsidP="00000000" w:rsidRDefault="00000000" w:rsidRPr="00000000" w14:paraId="0000019C">
            <w:pPr>
              <w:rPr/>
            </w:pPr>
            <w:r w:rsidDel="00000000" w:rsidR="00000000" w:rsidRPr="00000000">
              <w:rPr>
                <w:rtl w:val="0"/>
              </w:rPr>
              <w:t xml:space="preserve">Implementación de variables de entorno con fallback seguro permitiendo configuración externa</w:t>
            </w:r>
          </w:p>
        </w:tc>
      </w:tr>
      <w:tr>
        <w:trPr>
          <w:cantSplit w:val="0"/>
          <w:tblHeader w:val="0"/>
        </w:trPr>
        <w:tc>
          <w:tcPr/>
          <w:p w:rsidR="00000000" w:rsidDel="00000000" w:rsidP="00000000" w:rsidRDefault="00000000" w:rsidRPr="00000000" w14:paraId="0000019D">
            <w:pPr>
              <w:rPr/>
            </w:pPr>
            <w:r w:rsidDel="00000000" w:rsidR="00000000" w:rsidRPr="00000000">
              <w:rPr>
                <w:rtl w:val="0"/>
              </w:rPr>
              <w:t xml:space="preserve">Archivos</w:t>
            </w:r>
          </w:p>
        </w:tc>
        <w:tc>
          <w:tcPr/>
          <w:p w:rsidR="00000000" w:rsidDel="00000000" w:rsidP="00000000" w:rsidRDefault="00000000" w:rsidRPr="00000000" w14:paraId="0000019E">
            <w:pPr>
              <w:rPr/>
            </w:pPr>
            <w:r w:rsidDel="00000000" w:rsidR="00000000" w:rsidRPr="00000000">
              <w:rPr>
                <w:rtl w:val="0"/>
              </w:rPr>
              <w:t xml:space="preserve">application.properties, deploy-cloudrun.sh</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rPr/>
      </w:pPr>
      <w:r w:rsidDel="00000000" w:rsidR="00000000" w:rsidRPr="00000000">
        <w:rPr>
          <w:rtl w:val="0"/>
        </w:rPr>
        <w:t xml:space="preserve">ALTAS (Impacto: Alto | Probabilidad: Media)</w:t>
      </w:r>
    </w:p>
    <w:p w:rsidR="00000000" w:rsidDel="00000000" w:rsidP="00000000" w:rsidRDefault="00000000" w:rsidRPr="00000000" w14:paraId="000001A1">
      <w:pPr>
        <w:rPr/>
      </w:pPr>
      <w:r w:rsidDel="00000000" w:rsidR="00000000" w:rsidRPr="00000000">
        <w:rPr>
          <w:b w:val="1"/>
          <w:bCs w:val="1"/>
          <w:rtl w:val="0"/>
        </w:rPr>
        <w:t xml:space="preserve">Almacenamiento inseguro de contraseñas para usuarios OAuth</w:t>
      </w:r>
      <w:r w:rsidDel="00000000" w:rsidR="00000000" w:rsidRPr="00000000">
        <w:rPr>
          <w:rtl w:val="0"/>
        </w:rPr>
      </w:r>
    </w:p>
    <w:tbl>
      <w:tblPr>
        <w:tblStyle w:val="Table6"/>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9"/>
        <w:gridCol w:w="4419"/>
        <w:tblGridChange w:id="0">
          <w:tblGrid>
            <w:gridCol w:w="4419"/>
            <w:gridCol w:w="4419"/>
          </w:tblGrid>
        </w:tblGridChange>
      </w:tblGrid>
      <w:tr>
        <w:trPr>
          <w:cantSplit w:val="0"/>
          <w:tblHeader w:val="0"/>
        </w:trPr>
        <w:tc>
          <w:tcPr/>
          <w:p w:rsidR="00000000" w:rsidDel="00000000" w:rsidP="00000000" w:rsidRDefault="00000000" w:rsidRPr="00000000" w14:paraId="000001A2">
            <w:pPr>
              <w:rPr/>
            </w:pPr>
            <w:r w:rsidDel="00000000" w:rsidR="00000000" w:rsidRPr="00000000">
              <w:rPr>
                <w:rtl w:val="0"/>
              </w:rPr>
              <w:t xml:space="preserve">Gravedad</w:t>
            </w:r>
          </w:p>
        </w:tc>
        <w:tc>
          <w:tcPr/>
          <w:p w:rsidR="00000000" w:rsidDel="00000000" w:rsidP="00000000" w:rsidRDefault="00000000" w:rsidRPr="00000000" w14:paraId="000001A3">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Descripción</w:t>
            </w:r>
          </w:p>
        </w:tc>
        <w:tc>
          <w:tcPr/>
          <w:p w:rsidR="00000000" w:rsidDel="00000000" w:rsidP="00000000" w:rsidRDefault="00000000" w:rsidRPr="00000000" w14:paraId="000001A5">
            <w:pPr>
              <w:rPr/>
            </w:pPr>
            <w:r w:rsidDel="00000000" w:rsidR="00000000" w:rsidRPr="00000000">
              <w:rPr>
                <w:rtl w:val="0"/>
              </w:rPr>
              <w:t xml:space="preserve">Los usuarios autenticados vía OAuth no tenían una contraseña definida, causando comportamientos inesperados</w:t>
            </w:r>
          </w:p>
        </w:tc>
      </w:tr>
      <w:tr>
        <w:trPr>
          <w:cantSplit w:val="0"/>
          <w:tblHeader w:val="0"/>
        </w:trPr>
        <w:tc>
          <w:tcPr/>
          <w:p w:rsidR="00000000" w:rsidDel="00000000" w:rsidP="00000000" w:rsidRDefault="00000000" w:rsidRPr="00000000" w14:paraId="000001A6">
            <w:pPr>
              <w:rPr/>
            </w:pPr>
            <w:r w:rsidDel="00000000" w:rsidR="00000000" w:rsidRPr="00000000">
              <w:rPr>
                <w:rtl w:val="0"/>
              </w:rPr>
              <w:t xml:space="preserve">Mitigación</w:t>
            </w:r>
          </w:p>
        </w:tc>
        <w:tc>
          <w:tcPr/>
          <w:p w:rsidR="00000000" w:rsidDel="00000000" w:rsidP="00000000" w:rsidRDefault="00000000" w:rsidRPr="00000000" w14:paraId="000001A7">
            <w:pPr>
              <w:rPr/>
            </w:pPr>
            <w:r w:rsidDel="00000000" w:rsidR="00000000" w:rsidRPr="00000000">
              <w:rPr>
                <w:rtl w:val="0"/>
              </w:rPr>
              <w:t xml:space="preserve">Generación de contraseña aleatoria mediante UUID.randomUUID() hasheada con BCrypt para usuarios OAuth</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Archivo</w:t>
            </w:r>
          </w:p>
        </w:tc>
        <w:tc>
          <w:tcPr/>
          <w:p w:rsidR="00000000" w:rsidDel="00000000" w:rsidP="00000000" w:rsidRDefault="00000000" w:rsidRPr="00000000" w14:paraId="000001A9">
            <w:pPr>
              <w:rPr/>
            </w:pPr>
            <w:r w:rsidDel="00000000" w:rsidR="00000000" w:rsidRPr="00000000">
              <w:rPr>
                <w:rtl w:val="0"/>
              </w:rPr>
              <w:t xml:space="preserve">backend/auth-service/src/main/java/com/myjobs/auth/service/AuthService.java</w:t>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Falta de verificación de identidad en tokens de terceros</w:t>
      </w:r>
      <w:r w:rsidDel="00000000" w:rsidR="00000000" w:rsidRPr="00000000">
        <w:rPr>
          <w:rtl w:val="0"/>
        </w:rPr>
      </w:r>
    </w:p>
    <w:tbl>
      <w:tblPr>
        <w:tblStyle w:val="Table7"/>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9"/>
        <w:gridCol w:w="4419"/>
        <w:tblGridChange w:id="0">
          <w:tblGrid>
            <w:gridCol w:w="4419"/>
            <w:gridCol w:w="4419"/>
          </w:tblGrid>
        </w:tblGridChange>
      </w:tblGrid>
      <w:tr>
        <w:trPr>
          <w:cantSplit w:val="0"/>
          <w:tblHeader w:val="0"/>
        </w:trPr>
        <w:tc>
          <w:tcPr/>
          <w:p w:rsidR="00000000" w:rsidDel="00000000" w:rsidP="00000000" w:rsidRDefault="00000000" w:rsidRPr="00000000" w14:paraId="000001AC">
            <w:pPr>
              <w:rPr/>
            </w:pPr>
            <w:r w:rsidDel="00000000" w:rsidR="00000000" w:rsidRPr="00000000">
              <w:rPr>
                <w:rtl w:val="0"/>
              </w:rPr>
              <w:t xml:space="preserve">Gravedad</w:t>
            </w:r>
          </w:p>
        </w:tc>
        <w:tc>
          <w:tcPr/>
          <w:p w:rsidR="00000000" w:rsidDel="00000000" w:rsidP="00000000" w:rsidRDefault="00000000" w:rsidRPr="00000000" w14:paraId="000001AD">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Descripción</w:t>
            </w:r>
          </w:p>
        </w:tc>
        <w:tc>
          <w:tcPr/>
          <w:p w:rsidR="00000000" w:rsidDel="00000000" w:rsidP="00000000" w:rsidRDefault="00000000" w:rsidRPr="00000000" w14:paraId="000001AF">
            <w:pPr>
              <w:rPr/>
            </w:pPr>
            <w:r w:rsidDel="00000000" w:rsidR="00000000" w:rsidRPr="00000000">
              <w:rPr>
                <w:rtl w:val="0"/>
              </w:rPr>
              <w:t xml:space="preserve">No existía validación de tokens de proveedores OAuth externos</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Mitigación</w:t>
            </w:r>
          </w:p>
        </w:tc>
        <w:tc>
          <w:tcPr/>
          <w:p w:rsidR="00000000" w:rsidDel="00000000" w:rsidP="00000000" w:rsidRDefault="00000000" w:rsidRPr="00000000" w14:paraId="000001B1">
            <w:pPr>
              <w:rPr/>
            </w:pPr>
            <w:r w:rsidDel="00000000" w:rsidR="00000000" w:rsidRPr="00000000">
              <w:rPr>
                <w:rtl w:val="0"/>
              </w:rPr>
              <w:t xml:space="preserve">Implementación de GoogleTokenVerifier.java utilizando GoogleIdTokenVerifier de la biblioteca oficial de Google</w:t>
            </w:r>
          </w:p>
        </w:tc>
      </w:tr>
      <w:tr>
        <w:trPr>
          <w:cantSplit w:val="0"/>
          <w:tblHeader w:val="0"/>
        </w:trPr>
        <w:tc>
          <w:tcPr/>
          <w:p w:rsidR="00000000" w:rsidDel="00000000" w:rsidP="00000000" w:rsidRDefault="00000000" w:rsidRPr="00000000" w14:paraId="000001B2">
            <w:pPr>
              <w:rPr/>
            </w:pPr>
            <w:r w:rsidDel="00000000" w:rsidR="00000000" w:rsidRPr="00000000">
              <w:rPr>
                <w:rtl w:val="0"/>
              </w:rPr>
              <w:t xml:space="preserve">Archivo</w:t>
            </w:r>
          </w:p>
        </w:tc>
        <w:tc>
          <w:tcPr/>
          <w:p w:rsidR="00000000" w:rsidDel="00000000" w:rsidP="00000000" w:rsidRDefault="00000000" w:rsidRPr="00000000" w14:paraId="000001B3">
            <w:pPr>
              <w:rPr/>
            </w:pPr>
            <w:r w:rsidDel="00000000" w:rsidR="00000000" w:rsidRPr="00000000">
              <w:rPr>
                <w:rtl w:val="0"/>
              </w:rPr>
              <w:t xml:space="preserve">backend/auth-service/src/main/java/com/myjobs/auth/service/GoogleTokenVerifier.java</w:t>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pPr>
      <w:r w:rsidDel="00000000" w:rsidR="00000000" w:rsidRPr="00000000">
        <w:rPr>
          <w:rtl w:val="0"/>
        </w:rPr>
        <w:t xml:space="preserve">MEDIAS (Impacto: Medio | Probabilidad: Media)</w:t>
      </w:r>
    </w:p>
    <w:p w:rsidR="00000000" w:rsidDel="00000000" w:rsidP="00000000" w:rsidRDefault="00000000" w:rsidRPr="00000000" w14:paraId="000001B6">
      <w:pPr>
        <w:rPr/>
      </w:pPr>
      <w:r w:rsidDel="00000000" w:rsidR="00000000" w:rsidRPr="00000000">
        <w:rPr>
          <w:b w:val="1"/>
          <w:bCs w:val="1"/>
          <w:rtl w:val="0"/>
        </w:rPr>
        <w:t xml:space="preserve">Configuración de proxy reverso expuesta</w:t>
      </w:r>
      <w:r w:rsidDel="00000000" w:rsidR="00000000" w:rsidRPr="00000000">
        <w:rPr>
          <w:rtl w:val="0"/>
        </w:rPr>
      </w:r>
    </w:p>
    <w:tbl>
      <w:tblPr>
        <w:tblStyle w:val="Table8"/>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9"/>
        <w:gridCol w:w="4419"/>
        <w:tblGridChange w:id="0">
          <w:tblGrid>
            <w:gridCol w:w="4419"/>
            <w:gridCol w:w="4419"/>
          </w:tblGrid>
        </w:tblGridChange>
      </w:tblGrid>
      <w:tr>
        <w:trPr>
          <w:cantSplit w:val="0"/>
          <w:tblHeader w:val="0"/>
        </w:trPr>
        <w:tc>
          <w:tcPr/>
          <w:p w:rsidR="00000000" w:rsidDel="00000000" w:rsidP="00000000" w:rsidRDefault="00000000" w:rsidRPr="00000000" w14:paraId="000001B7">
            <w:pPr>
              <w:rPr/>
            </w:pPr>
            <w:r w:rsidDel="00000000" w:rsidR="00000000" w:rsidRPr="00000000">
              <w:rPr>
                <w:rtl w:val="0"/>
              </w:rPr>
              <w:t xml:space="preserve">Gravedad</w:t>
            </w:r>
          </w:p>
        </w:tc>
        <w:tc>
          <w:tcPr/>
          <w:p w:rsidR="00000000" w:rsidDel="00000000" w:rsidP="00000000" w:rsidRDefault="00000000" w:rsidRPr="00000000" w14:paraId="000001B8">
            <w:pP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B9">
            <w:pPr>
              <w:rPr/>
            </w:pPr>
            <w:r w:rsidDel="00000000" w:rsidR="00000000" w:rsidRPr="00000000">
              <w:rPr>
                <w:rtl w:val="0"/>
              </w:rPr>
              <w:t xml:space="preserve">Descripción</w:t>
            </w:r>
          </w:p>
        </w:tc>
        <w:tc>
          <w:tcPr/>
          <w:p w:rsidR="00000000" w:rsidDel="00000000" w:rsidP="00000000" w:rsidRDefault="00000000" w:rsidRPr="00000000" w14:paraId="000001BA">
            <w:pPr>
              <w:rPr/>
            </w:pPr>
            <w:r w:rsidDel="00000000" w:rsidR="00000000" w:rsidRPr="00000000">
              <w:rPr>
                <w:rtl w:val="0"/>
              </w:rPr>
              <w:t xml:space="preserve">La configuración de nginx exponía headers internos y proxy_ssl_server_name que podía filtrar información</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Mitigación</w:t>
            </w:r>
          </w:p>
        </w:tc>
        <w:tc>
          <w:tcPr/>
          <w:p w:rsidR="00000000" w:rsidDel="00000000" w:rsidP="00000000" w:rsidRDefault="00000000" w:rsidRPr="00000000" w14:paraId="000001BC">
            <w:pPr>
              <w:rPr/>
            </w:pPr>
            <w:r w:rsidDel="00000000" w:rsidR="00000000" w:rsidRPr="00000000">
              <w:rPr>
                <w:rtl w:val="0"/>
              </w:rPr>
              <w:t xml:space="preserve">Simplificación de la configuración de proxy eliminando headers innecesarios</w:t>
            </w:r>
          </w:p>
        </w:tc>
      </w:tr>
      <w:tr>
        <w:trPr>
          <w:cantSplit w:val="0"/>
          <w:tblHeader w:val="0"/>
        </w:trPr>
        <w:tc>
          <w:tcPr/>
          <w:p w:rsidR="00000000" w:rsidDel="00000000" w:rsidP="00000000" w:rsidRDefault="00000000" w:rsidRPr="00000000" w14:paraId="000001BD">
            <w:pPr>
              <w:rPr/>
            </w:pPr>
            <w:r w:rsidDel="00000000" w:rsidR="00000000" w:rsidRPr="00000000">
              <w:rPr>
                <w:rtl w:val="0"/>
              </w:rPr>
              <w:t xml:space="preserve">Archivos</w:t>
            </w:r>
          </w:p>
        </w:tc>
        <w:tc>
          <w:tcPr/>
          <w:p w:rsidR="00000000" w:rsidDel="00000000" w:rsidP="00000000" w:rsidRDefault="00000000" w:rsidRPr="00000000" w14:paraId="000001BE">
            <w:pPr>
              <w:rPr/>
            </w:pPr>
            <w:r w:rsidDel="00000000" w:rsidR="00000000" w:rsidRPr="00000000">
              <w:rPr>
                <w:rtl w:val="0"/>
              </w:rPr>
              <w:t xml:space="preserve">frontend/nginx-cloudrun.conf, frontend/nginx.conf</w:t>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Puerto no estándar para Cloud Run</w:t>
      </w:r>
      <w:r w:rsidDel="00000000" w:rsidR="00000000" w:rsidRPr="00000000">
        <w:rPr>
          <w:rtl w:val="0"/>
        </w:rPr>
      </w:r>
    </w:p>
    <w:tbl>
      <w:tblPr>
        <w:tblStyle w:val="Table9"/>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9"/>
        <w:gridCol w:w="4419"/>
        <w:tblGridChange w:id="0">
          <w:tblGrid>
            <w:gridCol w:w="4419"/>
            <w:gridCol w:w="4419"/>
          </w:tblGrid>
        </w:tblGridChange>
      </w:tblGrid>
      <w:tr>
        <w:trPr>
          <w:cantSplit w:val="0"/>
          <w:tblHeader w:val="0"/>
        </w:trPr>
        <w:tc>
          <w:tcPr/>
          <w:p w:rsidR="00000000" w:rsidDel="00000000" w:rsidP="00000000" w:rsidRDefault="00000000" w:rsidRPr="00000000" w14:paraId="000001C1">
            <w:pPr>
              <w:rPr/>
            </w:pPr>
            <w:r w:rsidDel="00000000" w:rsidR="00000000" w:rsidRPr="00000000">
              <w:rPr>
                <w:rtl w:val="0"/>
              </w:rPr>
              <w:t xml:space="preserve">Gravedad</w:t>
            </w:r>
          </w:p>
        </w:tc>
        <w:tc>
          <w:tcPr/>
          <w:p w:rsidR="00000000" w:rsidDel="00000000" w:rsidP="00000000" w:rsidRDefault="00000000" w:rsidRPr="00000000" w14:paraId="000001C2">
            <w:pP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C3">
            <w:pPr>
              <w:rPr/>
            </w:pPr>
            <w:r w:rsidDel="00000000" w:rsidR="00000000" w:rsidRPr="00000000">
              <w:rPr>
                <w:rtl w:val="0"/>
              </w:rPr>
              <w:t xml:space="preserve">Descripción</w:t>
            </w:r>
          </w:p>
        </w:tc>
        <w:tc>
          <w:tcPr/>
          <w:p w:rsidR="00000000" w:rsidDel="00000000" w:rsidP="00000000" w:rsidRDefault="00000000" w:rsidRPr="00000000" w14:paraId="000001C4">
            <w:pPr>
              <w:rPr/>
            </w:pPr>
            <w:r w:rsidDel="00000000" w:rsidR="00000000" w:rsidRPr="00000000">
              <w:rPr>
                <w:rtl w:val="0"/>
              </w:rPr>
              <w:t xml:space="preserve">El contenedor exponía puerto 80 en lugar del 8080 requerido por Cloud Run</w:t>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Mitigación</w:t>
            </w:r>
          </w:p>
        </w:tc>
        <w:tc>
          <w:tcPr/>
          <w:p w:rsidR="00000000" w:rsidDel="00000000" w:rsidP="00000000" w:rsidRDefault="00000000" w:rsidRPr="00000000" w14:paraId="000001C6">
            <w:pPr>
              <w:rPr/>
            </w:pPr>
            <w:r w:rsidDel="00000000" w:rsidR="00000000" w:rsidRPr="00000000">
              <w:rPr>
                <w:rtl w:val="0"/>
              </w:rPr>
              <w:t xml:space="preserve">Cambio de EXPOSE 80 a EXPOSE 8080 y actualización de nginx.conf</w:t>
            </w:r>
          </w:p>
        </w:tc>
      </w:tr>
      <w:tr>
        <w:trPr>
          <w:cantSplit w:val="0"/>
          <w:tblHeader w:val="0"/>
        </w:trPr>
        <w:tc>
          <w:tcPr/>
          <w:p w:rsidR="00000000" w:rsidDel="00000000" w:rsidP="00000000" w:rsidRDefault="00000000" w:rsidRPr="00000000" w14:paraId="000001C7">
            <w:pPr>
              <w:rPr/>
            </w:pPr>
            <w:r w:rsidDel="00000000" w:rsidR="00000000" w:rsidRPr="00000000">
              <w:rPr>
                <w:rtl w:val="0"/>
              </w:rPr>
              <w:t xml:space="preserve">Archivos</w:t>
            </w:r>
          </w:p>
        </w:tc>
        <w:tc>
          <w:tcPr/>
          <w:p w:rsidR="00000000" w:rsidDel="00000000" w:rsidP="00000000" w:rsidRDefault="00000000" w:rsidRPr="00000000" w14:paraId="000001C8">
            <w:pPr>
              <w:rPr/>
            </w:pPr>
            <w:r w:rsidDel="00000000" w:rsidR="00000000" w:rsidRPr="00000000">
              <w:rPr>
                <w:rtl w:val="0"/>
              </w:rPr>
              <w:t xml:space="preserve">frontend/Dockerfile, frontend/nginx.conf</w:t>
            </w:r>
          </w:p>
        </w:tc>
      </w:tr>
    </w:tbl>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rPr/>
      </w:pPr>
      <w:r w:rsidDel="00000000" w:rsidR="00000000" w:rsidRPr="00000000">
        <w:rPr>
          <w:rtl w:val="0"/>
        </w:rPr>
        <w:t xml:space="preserve">BAJAS (Impacto: Bajo | Probabilidad: Baja)</w:t>
      </w:r>
    </w:p>
    <w:p w:rsidR="00000000" w:rsidDel="00000000" w:rsidP="00000000" w:rsidRDefault="00000000" w:rsidRPr="00000000" w14:paraId="000001CB">
      <w:pPr>
        <w:rPr/>
      </w:pPr>
      <w:r w:rsidDel="00000000" w:rsidR="00000000" w:rsidRPr="00000000">
        <w:rPr>
          <w:b w:val="1"/>
          <w:bCs w:val="1"/>
          <w:rtl w:val="0"/>
        </w:rPr>
        <w:t xml:space="preserve">Falta de validación de rol en registro OAuth</w:t>
      </w:r>
      <w:r w:rsidDel="00000000" w:rsidR="00000000" w:rsidRPr="00000000">
        <w:rPr>
          <w:rtl w:val="0"/>
        </w:rPr>
      </w:r>
    </w:p>
    <w:tbl>
      <w:tblPr>
        <w:tblStyle w:val="Table10"/>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9"/>
        <w:gridCol w:w="4419"/>
        <w:tblGridChange w:id="0">
          <w:tblGrid>
            <w:gridCol w:w="4419"/>
            <w:gridCol w:w="4419"/>
          </w:tblGrid>
        </w:tblGridChange>
      </w:tblGrid>
      <w:tr>
        <w:trPr>
          <w:cantSplit w:val="0"/>
          <w:tblHeader w:val="0"/>
        </w:trPr>
        <w:tc>
          <w:tcPr/>
          <w:p w:rsidR="00000000" w:rsidDel="00000000" w:rsidP="00000000" w:rsidRDefault="00000000" w:rsidRPr="00000000" w14:paraId="000001CC">
            <w:pPr>
              <w:rPr/>
            </w:pPr>
            <w:r w:rsidDel="00000000" w:rsidR="00000000" w:rsidRPr="00000000">
              <w:rPr>
                <w:rtl w:val="0"/>
              </w:rPr>
              <w:t xml:space="preserve">Gravedad</w:t>
            </w:r>
          </w:p>
        </w:tc>
        <w:tc>
          <w:tcPr/>
          <w:p w:rsidR="00000000" w:rsidDel="00000000" w:rsidP="00000000" w:rsidRDefault="00000000" w:rsidRPr="00000000" w14:paraId="000001CD">
            <w:pP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CE">
            <w:pPr>
              <w:rPr/>
            </w:pPr>
            <w:r w:rsidDel="00000000" w:rsidR="00000000" w:rsidRPr="00000000">
              <w:rPr>
                <w:rtl w:val="0"/>
              </w:rPr>
              <w:t xml:space="preserve">Descripción</w:t>
            </w:r>
          </w:p>
        </w:tc>
        <w:tc>
          <w:tcPr/>
          <w:p w:rsidR="00000000" w:rsidDel="00000000" w:rsidP="00000000" w:rsidRDefault="00000000" w:rsidRPr="00000000" w14:paraId="000001CF">
            <w:pPr>
              <w:rPr/>
            </w:pPr>
            <w:r w:rsidDel="00000000" w:rsidR="00000000" w:rsidRPr="00000000">
              <w:rPr>
                <w:rtl w:val="0"/>
              </w:rPr>
              <w:t xml:space="preserve">Usuarios nuevos vía OAuth podían completar registro sin seleccionar rol</w:t>
            </w:r>
          </w:p>
        </w:tc>
      </w:tr>
      <w:tr>
        <w:trPr>
          <w:cantSplit w:val="0"/>
          <w:tblHeader w:val="0"/>
        </w:trPr>
        <w:tc>
          <w:tcPr/>
          <w:p w:rsidR="00000000" w:rsidDel="00000000" w:rsidP="00000000" w:rsidRDefault="00000000" w:rsidRPr="00000000" w14:paraId="000001D0">
            <w:pPr>
              <w:rPr/>
            </w:pPr>
            <w:r w:rsidDel="00000000" w:rsidR="00000000" w:rsidRPr="00000000">
              <w:rPr>
                <w:rtl w:val="0"/>
              </w:rPr>
              <w:t xml:space="preserve">Mitigación</w:t>
            </w:r>
          </w:p>
        </w:tc>
        <w:tc>
          <w:tcPr/>
          <w:p w:rsidR="00000000" w:rsidDel="00000000" w:rsidP="00000000" w:rsidRDefault="00000000" w:rsidRPr="00000000" w14:paraId="000001D1">
            <w:pPr>
              <w:rPr/>
            </w:pPr>
            <w:r w:rsidDel="00000000" w:rsidR="00000000" w:rsidRPr="00000000">
              <w:rPr>
                <w:rtl w:val="0"/>
              </w:rPr>
              <w:t xml:space="preserve">Validación explícita que lanza BadCredentialsException si el campo role es nulo o vacío</w:t>
            </w:r>
          </w:p>
        </w:tc>
      </w:tr>
      <w:tr>
        <w:trPr>
          <w:cantSplit w:val="0"/>
          <w:tblHeader w:val="0"/>
        </w:trPr>
        <w:tc>
          <w:tcPr/>
          <w:p w:rsidR="00000000" w:rsidDel="00000000" w:rsidP="00000000" w:rsidRDefault="00000000" w:rsidRPr="00000000" w14:paraId="000001D2">
            <w:pPr>
              <w:rPr/>
            </w:pPr>
            <w:r w:rsidDel="00000000" w:rsidR="00000000" w:rsidRPr="00000000">
              <w:rPr>
                <w:rtl w:val="0"/>
              </w:rPr>
              <w:t xml:space="preserve">Archivo</w:t>
            </w:r>
          </w:p>
        </w:tc>
        <w:tc>
          <w:tcPr/>
          <w:p w:rsidR="00000000" w:rsidDel="00000000" w:rsidP="00000000" w:rsidRDefault="00000000" w:rsidRPr="00000000" w14:paraId="000001D3">
            <w:pPr>
              <w:rPr/>
            </w:pPr>
            <w:r w:rsidDel="00000000" w:rsidR="00000000" w:rsidRPr="00000000">
              <w:rPr>
                <w:rtl w:val="0"/>
              </w:rPr>
              <w:t xml:space="preserve">backend/auth-service/src/main/java/com/myjobs/auth/service/AuthService.java</w:t>
            </w:r>
          </w:p>
        </w:tc>
      </w:tr>
    </w:tbl>
    <w:p w:rsidR="00000000" w:rsidDel="00000000" w:rsidP="00000000" w:rsidRDefault="00000000" w:rsidRPr="00000000" w14:paraId="000001D4">
      <w:pPr>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3. Soluciones Aplicadas</w:t>
      </w:r>
    </w:p>
    <w:p w:rsidR="00000000" w:rsidDel="00000000" w:rsidP="00000000" w:rsidRDefault="00000000" w:rsidRPr="00000000" w14:paraId="000001D6">
      <w:pPr>
        <w:pStyle w:val="Heading3"/>
        <w:rPr/>
      </w:pPr>
      <w:r w:rsidDel="00000000" w:rsidR="00000000" w:rsidRPr="00000000">
        <w:rPr>
          <w:rtl w:val="0"/>
        </w:rPr>
        <w:t xml:space="preserve">Arquitectura de Autenticación</w:t>
      </w:r>
    </w:p>
    <w:p w:rsidR="00000000" w:rsidDel="00000000" w:rsidP="00000000" w:rsidRDefault="00000000" w:rsidRPr="00000000" w14:paraId="000001D7">
      <w:pPr>
        <w:rPr/>
      </w:pPr>
      <w:r w:rsidDel="00000000" w:rsidR="00000000" w:rsidRPr="00000000">
        <w:rPr>
          <w:rtl w:val="0"/>
        </w:rPr>
        <w:t xml:space="preserve">• Integración completa de Google OAuth 2.0 / OpenID Connect siguiendo mejores prácticas de seguridad de Google Identity Platform</w:t>
      </w:r>
    </w:p>
    <w:p w:rsidR="00000000" w:rsidDel="00000000" w:rsidP="00000000" w:rsidRDefault="00000000" w:rsidRPr="00000000" w14:paraId="000001D8">
      <w:pPr>
        <w:rPr/>
      </w:pPr>
      <w:r w:rsidDel="00000000" w:rsidR="00000000" w:rsidRPr="00000000">
        <w:rPr>
          <w:rtl w:val="0"/>
        </w:rPr>
        <w:t xml:space="preserve">• Nuevo endpoint POST /api/auth/google para manejar autenticación con tokens de Google</w:t>
      </w:r>
    </w:p>
    <w:p w:rsidR="00000000" w:rsidDel="00000000" w:rsidP="00000000" w:rsidRDefault="00000000" w:rsidRPr="00000000" w14:paraId="000001D9">
      <w:pPr>
        <w:rPr/>
      </w:pPr>
      <w:r w:rsidDel="00000000" w:rsidR="00000000" w:rsidRPr="00000000">
        <w:rPr>
          <w:rtl w:val="0"/>
        </w:rPr>
        <w:t xml:space="preserve">• Soporte para vinculación de cuentas: usuarios existentes pueden vincular su cuenta de Google manteniendo historial y datos</w:t>
      </w:r>
    </w:p>
    <w:p w:rsidR="00000000" w:rsidDel="00000000" w:rsidP="00000000" w:rsidRDefault="00000000" w:rsidRPr="00000000" w14:paraId="000001DA">
      <w:pPr>
        <w:rPr/>
      </w:pPr>
      <w:r w:rsidDel="00000000" w:rsidR="00000000" w:rsidRPr="00000000">
        <w:rPr>
          <w:rtl w:val="0"/>
        </w:rPr>
        <w:t xml:space="preserve">• Flujo de registro condicional que detecta si un usuario es nuevo y requiere selección de rol</w:t>
      </w:r>
    </w:p>
    <w:p w:rsidR="00000000" w:rsidDel="00000000" w:rsidP="00000000" w:rsidRDefault="00000000" w:rsidRPr="00000000" w14:paraId="000001DB">
      <w:pPr>
        <w:pStyle w:val="Heading3"/>
        <w:rPr/>
      </w:pPr>
      <w:r w:rsidDel="00000000" w:rsidR="00000000" w:rsidRPr="00000000">
        <w:rPr>
          <w:rtl w:val="0"/>
        </w:rPr>
        <w:t xml:space="preserve">Entidad de Usuario Extendida</w:t>
      </w:r>
    </w:p>
    <w:p w:rsidR="00000000" w:rsidDel="00000000" w:rsidP="00000000" w:rsidRDefault="00000000" w:rsidRPr="00000000" w14:paraId="000001DC">
      <w:pPr>
        <w:rPr/>
      </w:pPr>
      <w:r w:rsidDel="00000000" w:rsidR="00000000" w:rsidRPr="00000000">
        <w:rPr>
          <w:rtl w:val="0"/>
        </w:rPr>
        <w:t xml:space="preserve">• Nuevos campos googleId y googleProfileImage en la entidad User para almacenar identificadores únicos de Google</w:t>
      </w:r>
    </w:p>
    <w:p w:rsidR="00000000" w:rsidDel="00000000" w:rsidP="00000000" w:rsidRDefault="00000000" w:rsidRPr="00000000" w14:paraId="000001DD">
      <w:pPr>
        <w:rPr/>
      </w:pPr>
      <w:r w:rsidDel="00000000" w:rsidR="00000000" w:rsidRPr="00000000">
        <w:rPr>
          <w:rtl w:val="0"/>
        </w:rPr>
        <w:t xml:space="preserve">• Método findByGoogleId en UserRepository para búsqueda eficiente por identificador OAuth</w:t>
      </w:r>
    </w:p>
    <w:p w:rsidR="00000000" w:rsidDel="00000000" w:rsidP="00000000" w:rsidRDefault="00000000" w:rsidRPr="00000000" w14:paraId="000001DE">
      <w:pPr>
        <w:rPr/>
      </w:pPr>
      <w:r w:rsidDel="00000000" w:rsidR="00000000" w:rsidRPr="00000000">
        <w:rPr>
          <w:rtl w:val="0"/>
        </w:rPr>
        <w:t xml:space="preserve">• Lógica de fallback en convertToDTO que utiliza googleProfileImage cuando profileImage es nulo</w:t>
      </w:r>
    </w:p>
    <w:p w:rsidR="00000000" w:rsidDel="00000000" w:rsidP="00000000" w:rsidRDefault="00000000" w:rsidRPr="00000000" w14:paraId="000001DF">
      <w:pPr>
        <w:pStyle w:val="Heading3"/>
        <w:rPr/>
      </w:pPr>
      <w:r w:rsidDel="00000000" w:rsidR="00000000" w:rsidRPr="00000000">
        <w:rPr>
          <w:rtl w:val="0"/>
        </w:rPr>
        <w:t xml:space="preserve">Frontend Actualizado</w:t>
      </w:r>
    </w:p>
    <w:p w:rsidR="00000000" w:rsidDel="00000000" w:rsidP="00000000" w:rsidRDefault="00000000" w:rsidRPr="00000000" w14:paraId="000001E0">
      <w:pPr>
        <w:rPr/>
      </w:pPr>
      <w:r w:rsidDel="00000000" w:rsidR="00000000" w:rsidRPr="00000000">
        <w:rPr>
          <w:rtl w:val="0"/>
        </w:rPr>
        <w:t xml:space="preserve">• Integración del SDK de Google Identity Services (GSI) mediante carga asíncrona en index.html</w:t>
      </w:r>
    </w:p>
    <w:p w:rsidR="00000000" w:rsidDel="00000000" w:rsidP="00000000" w:rsidRDefault="00000000" w:rsidRPr="00000000" w14:paraId="000001E1">
      <w:pPr>
        <w:rPr/>
      </w:pPr>
      <w:r w:rsidDel="00000000" w:rsidR="00000000" w:rsidRPr="00000000">
        <w:rPr>
          <w:rtl w:val="0"/>
        </w:rPr>
        <w:t xml:space="preserve">• Componentes LoginComponent y RegisterComponent actualizados con botones de Google Sign-In</w:t>
      </w:r>
    </w:p>
    <w:p w:rsidR="00000000" w:rsidDel="00000000" w:rsidP="00000000" w:rsidRDefault="00000000" w:rsidRPr="00000000" w14:paraId="000001E2">
      <w:pPr>
        <w:rPr/>
      </w:pPr>
      <w:r w:rsidDel="00000000" w:rsidR="00000000" w:rsidRPr="00000000">
        <w:rPr>
          <w:rtl w:val="0"/>
        </w:rPr>
        <w:t xml:space="preserve">• Manejo de NgZone para sincronizar callbacks de Google con el ciclo de detección de cambios de Angular</w:t>
      </w:r>
    </w:p>
    <w:p w:rsidR="00000000" w:rsidDel="00000000" w:rsidP="00000000" w:rsidRDefault="00000000" w:rsidRPr="00000000" w14:paraId="000001E3">
      <w:pPr>
        <w:rPr/>
      </w:pPr>
      <w:r w:rsidDel="00000000" w:rsidR="00000000" w:rsidRPr="00000000">
        <w:rPr>
          <w:rtl w:val="0"/>
        </w:rPr>
        <w:t xml:space="preserve">• Interfaz GoogleAuthRequest en models para tipado fuerte de las peticiones OAuth</w:t>
      </w:r>
    </w:p>
    <w:p w:rsidR="00000000" w:rsidDel="00000000" w:rsidP="00000000" w:rsidRDefault="00000000" w:rsidRPr="00000000" w14:paraId="000001E4">
      <w:pPr>
        <w:rPr/>
      </w:pPr>
      <w:r w:rsidDel="00000000" w:rsidR="00000000" w:rsidRPr="00000000">
        <w:rPr>
          <w:rtl w:val="0"/>
        </w:rPr>
        <w:t xml:space="preserve">• Servicio AuthService extendido con métodos authenticateWithGoogle y getGoogleClientId</w:t>
      </w:r>
    </w:p>
    <w:p w:rsidR="00000000" w:rsidDel="00000000" w:rsidP="00000000" w:rsidRDefault="00000000" w:rsidRPr="00000000" w14:paraId="000001E5">
      <w:pPr>
        <w:rPr/>
      </w:pPr>
      <w:r w:rsidDel="00000000" w:rsidR="00000000" w:rsidRPr="00000000">
        <w:rPr>
          <w:rtl w:val="0"/>
        </w:rPr>
        <w:t xml:space="preserve">• Configuración de fileReplacements en angular.json para uso correcto de environments</w:t>
      </w:r>
    </w:p>
    <w:p w:rsidR="00000000" w:rsidDel="00000000" w:rsidP="00000000" w:rsidRDefault="00000000" w:rsidRPr="00000000" w14:paraId="000001E6">
      <w:pPr>
        <w:pStyle w:val="Heading3"/>
        <w:rPr/>
      </w:pPr>
      <w:r w:rsidDel="00000000" w:rsidR="00000000" w:rsidRPr="00000000">
        <w:rPr>
          <w:rtl w:val="0"/>
        </w:rPr>
        <w:t xml:space="preserve">Infraestructura y Despliegue</w:t>
      </w:r>
    </w:p>
    <w:p w:rsidR="00000000" w:rsidDel="00000000" w:rsidP="00000000" w:rsidRDefault="00000000" w:rsidRPr="00000000" w14:paraId="000001E7">
      <w:pPr>
        <w:rPr/>
      </w:pPr>
      <w:r w:rsidDel="00000000" w:rsidR="00000000" w:rsidRPr="00000000">
        <w:rPr>
          <w:rtl w:val="0"/>
        </w:rPr>
        <w:t xml:space="preserve">• Script deploy-cloudrun.sh actualizado con variable GOOGLE_CLIENT_ID para configuración OAuth en Cloud Run</w:t>
      </w:r>
    </w:p>
    <w:p w:rsidR="00000000" w:rsidDel="00000000" w:rsidP="00000000" w:rsidRDefault="00000000" w:rsidRPr="00000000" w14:paraId="000001E8">
      <w:pPr>
        <w:rPr/>
      </w:pPr>
      <w:r w:rsidDel="00000000" w:rsidR="00000000" w:rsidRPr="00000000">
        <w:rPr>
          <w:rtl w:val="0"/>
        </w:rPr>
        <w:t xml:space="preserve">• Dockerfile optimizado con build de producción explícito (--configuration=production)</w:t>
      </w:r>
    </w:p>
    <w:p w:rsidR="00000000" w:rsidDel="00000000" w:rsidP="00000000" w:rsidRDefault="00000000" w:rsidRPr="00000000" w14:paraId="000001E9">
      <w:pPr>
        <w:rPr/>
      </w:pPr>
      <w:r w:rsidDel="00000000" w:rsidR="00000000" w:rsidRPr="00000000">
        <w:rPr>
          <w:rtl w:val="0"/>
        </w:rPr>
        <w:t xml:space="preserve">• Configuración de nginx simplificada y optimizada para Cloud Run con gzip habilitado</w:t>
      </w:r>
    </w:p>
    <w:p w:rsidR="00000000" w:rsidDel="00000000" w:rsidP="00000000" w:rsidRDefault="00000000" w:rsidRPr="00000000" w14:paraId="000001EA">
      <w:pPr>
        <w:pStyle w:val="Heading2"/>
        <w:rPr/>
      </w:pPr>
      <w:r w:rsidDel="00000000" w:rsidR="00000000" w:rsidRPr="00000000">
        <w:rPr>
          <w:rtl w:val="0"/>
        </w:rPr>
        <w:t xml:space="preserve">4. Optimizaciones Realizadas</w:t>
      </w:r>
    </w:p>
    <w:p w:rsidR="00000000" w:rsidDel="00000000" w:rsidP="00000000" w:rsidRDefault="00000000" w:rsidRPr="00000000" w14:paraId="000001EB">
      <w:pPr>
        <w:pStyle w:val="Heading3"/>
        <w:rPr/>
      </w:pPr>
      <w:r w:rsidDel="00000000" w:rsidR="00000000" w:rsidRPr="00000000">
        <w:rPr>
          <w:rtl w:val="0"/>
        </w:rPr>
        <w:t xml:space="preserve">Rendimiento del Backend</w:t>
      </w:r>
    </w:p>
    <w:p w:rsidR="00000000" w:rsidDel="00000000" w:rsidP="00000000" w:rsidRDefault="00000000" w:rsidRPr="00000000" w14:paraId="000001EC">
      <w:pPr>
        <w:rPr/>
      </w:pPr>
      <w:r w:rsidDel="00000000" w:rsidR="00000000" w:rsidRPr="00000000">
        <w:rPr>
          <w:rtl w:val="0"/>
        </w:rPr>
        <w:t xml:space="preserve">• Eliminación de configuración CORS redundante que causaba procesamiento innecesario</w:t>
      </w:r>
    </w:p>
    <w:p w:rsidR="00000000" w:rsidDel="00000000" w:rsidP="00000000" w:rsidRDefault="00000000" w:rsidRPr="00000000" w14:paraId="000001ED">
      <w:pPr>
        <w:rPr/>
      </w:pPr>
      <w:r w:rsidDel="00000000" w:rsidR="00000000" w:rsidRPr="00000000">
        <w:rPr>
          <w:rtl w:val="0"/>
        </w:rPr>
        <w:t xml:space="preserve">• Uso de @Transactional en métodos de AuthService para garantizar consistencia de datos</w:t>
      </w:r>
    </w:p>
    <w:p w:rsidR="00000000" w:rsidDel="00000000" w:rsidP="00000000" w:rsidRDefault="00000000" w:rsidRPr="00000000" w14:paraId="000001EE">
      <w:pPr>
        <w:rPr/>
      </w:pPr>
      <w:r w:rsidDel="00000000" w:rsidR="00000000" w:rsidRPr="00000000">
        <w:rPr>
          <w:rtl w:val="0"/>
        </w:rPr>
        <w:t xml:space="preserve">• Logging estructurado con @Slf4j para diagnóstico eficiente sin impacto en rendimiento</w:t>
      </w:r>
    </w:p>
    <w:p w:rsidR="00000000" w:rsidDel="00000000" w:rsidP="00000000" w:rsidRDefault="00000000" w:rsidRPr="00000000" w14:paraId="000001EF">
      <w:pPr>
        <w:pStyle w:val="Heading3"/>
        <w:rPr/>
      </w:pPr>
      <w:r w:rsidDel="00000000" w:rsidR="00000000" w:rsidRPr="00000000">
        <w:rPr>
          <w:rtl w:val="0"/>
        </w:rPr>
        <w:t xml:space="preserve">Rendimiento del Frontend</w:t>
      </w:r>
    </w:p>
    <w:p w:rsidR="00000000" w:rsidDel="00000000" w:rsidP="00000000" w:rsidRDefault="00000000" w:rsidRPr="00000000" w14:paraId="000001F0">
      <w:pPr>
        <w:rPr/>
      </w:pPr>
      <w:r w:rsidDel="00000000" w:rsidR="00000000" w:rsidRPr="00000000">
        <w:rPr>
          <w:rtl w:val="0"/>
        </w:rPr>
        <w:t xml:space="preserve">• Build de producción con optimizaciones de Angular CLI: tree-shaking, minificación y AOT compilation</w:t>
      </w:r>
    </w:p>
    <w:p w:rsidR="00000000" w:rsidDel="00000000" w:rsidP="00000000" w:rsidRDefault="00000000" w:rsidRPr="00000000" w14:paraId="000001F1">
      <w:pPr>
        <w:rPr/>
      </w:pPr>
      <w:r w:rsidDel="00000000" w:rsidR="00000000" w:rsidRPr="00000000">
        <w:rPr>
          <w:rtl w:val="0"/>
        </w:rPr>
        <w:t xml:space="preserve">• Compresión gzip habilitada en nginx para reducir tamaño de transferencia de assets estáticos</w:t>
      </w:r>
    </w:p>
    <w:p w:rsidR="00000000" w:rsidDel="00000000" w:rsidP="00000000" w:rsidRDefault="00000000" w:rsidRPr="00000000" w14:paraId="000001F2">
      <w:pPr>
        <w:rPr/>
      </w:pPr>
      <w:r w:rsidDel="00000000" w:rsidR="00000000" w:rsidRPr="00000000">
        <w:rPr>
          <w:rtl w:val="0"/>
        </w:rPr>
        <w:t xml:space="preserve">• Carga diferida del SDK de Google solo cuando es necesario</w:t>
      </w:r>
    </w:p>
    <w:p w:rsidR="00000000" w:rsidDel="00000000" w:rsidP="00000000" w:rsidRDefault="00000000" w:rsidRPr="00000000" w14:paraId="000001F3">
      <w:pPr>
        <w:pStyle w:val="Heading3"/>
        <w:rPr/>
      </w:pPr>
      <w:r w:rsidDel="00000000" w:rsidR="00000000" w:rsidRPr="00000000">
        <w:rPr>
          <w:rtl w:val="0"/>
        </w:rPr>
        <w:t xml:space="preserve">Optimización de Red</w:t>
      </w:r>
    </w:p>
    <w:p w:rsidR="00000000" w:rsidDel="00000000" w:rsidP="00000000" w:rsidRDefault="00000000" w:rsidRPr="00000000" w14:paraId="000001F4">
      <w:pPr>
        <w:rPr/>
      </w:pPr>
      <w:r w:rsidDel="00000000" w:rsidR="00000000" w:rsidRPr="00000000">
        <w:rPr>
          <w:rtl w:val="0"/>
        </w:rPr>
        <w:t xml:space="preserve">• Reducción de headers HTTP innecesarios en configuración de proxy reverso</w:t>
      </w:r>
    </w:p>
    <w:p w:rsidR="00000000" w:rsidDel="00000000" w:rsidP="00000000" w:rsidRDefault="00000000" w:rsidRPr="00000000" w14:paraId="000001F5">
      <w:pPr>
        <w:rPr/>
      </w:pPr>
      <w:r w:rsidDel="00000000" w:rsidR="00000000" w:rsidRPr="00000000">
        <w:rPr>
          <w:rtl w:val="0"/>
        </w:rPr>
        <w:t xml:space="preserve">• Configuración de timeouts apropiados (60s) para operaciones de autenticación</w:t>
      </w:r>
    </w:p>
    <w:p w:rsidR="00000000" w:rsidDel="00000000" w:rsidP="00000000" w:rsidRDefault="00000000" w:rsidRPr="00000000" w14:paraId="000001F6">
      <w:pPr>
        <w:pStyle w:val="Heading3"/>
        <w:rPr/>
      </w:pPr>
      <w:r w:rsidDel="00000000" w:rsidR="00000000" w:rsidRPr="00000000">
        <w:rPr>
          <w:rtl w:val="0"/>
        </w:rPr>
        <w:t xml:space="preserve">Mantenibilidad del Código</w:t>
      </w:r>
    </w:p>
    <w:p w:rsidR="00000000" w:rsidDel="00000000" w:rsidP="00000000" w:rsidRDefault="00000000" w:rsidRPr="00000000" w14:paraId="000001F7">
      <w:pPr>
        <w:rPr/>
      </w:pPr>
      <w:r w:rsidDel="00000000" w:rsidR="00000000" w:rsidRPr="00000000">
        <w:rPr>
          <w:rtl w:val="0"/>
        </w:rPr>
        <w:t xml:space="preserve">• Separación clara de responsabilidades con GoogleTokenVerifier como servicio independiente</w:t>
      </w:r>
    </w:p>
    <w:p w:rsidR="00000000" w:rsidDel="00000000" w:rsidP="00000000" w:rsidRDefault="00000000" w:rsidRPr="00000000" w14:paraId="000001F8">
      <w:pPr>
        <w:rPr/>
      </w:pPr>
      <w:r w:rsidDel="00000000" w:rsidR="00000000" w:rsidRPr="00000000">
        <w:rPr>
          <w:rtl w:val="0"/>
        </w:rPr>
        <w:t xml:space="preserve">• DTOs específicos (GoogleAuthRequest) para cada tipo de operación de autenticación</w:t>
      </w:r>
    </w:p>
    <w:p w:rsidR="00000000" w:rsidDel="00000000" w:rsidP="00000000" w:rsidRDefault="00000000" w:rsidRPr="00000000" w14:paraId="000001F9">
      <w:pPr>
        <w:rPr/>
      </w:pPr>
      <w:r w:rsidDel="00000000" w:rsidR="00000000" w:rsidRPr="00000000">
        <w:rPr>
          <w:rtl w:val="0"/>
        </w:rPr>
        <w:t xml:space="preserve">• Configuración externalizada mediante variables de entorno siguiendo el principio de twelve-factor app</w:t>
      </w:r>
    </w:p>
    <w:p w:rsidR="00000000" w:rsidDel="00000000" w:rsidP="00000000" w:rsidRDefault="00000000" w:rsidRPr="00000000" w14:paraId="000001FA">
      <w:pPr>
        <w:pStyle w:val="Heading2"/>
        <w:rPr/>
      </w:pPr>
      <w:r w:rsidDel="00000000" w:rsidR="00000000" w:rsidRPr="00000000">
        <w:rPr>
          <w:rtl w:val="0"/>
        </w:rPr>
        <w:t xml:space="preserve">5. Archivos Modificados</w:t>
      </w:r>
    </w:p>
    <w:p w:rsidR="00000000" w:rsidDel="00000000" w:rsidP="00000000" w:rsidRDefault="00000000" w:rsidRPr="00000000" w14:paraId="000001FB">
      <w:pPr>
        <w:pStyle w:val="Heading3"/>
        <w:rPr/>
      </w:pPr>
      <w:r w:rsidDel="00000000" w:rsidR="00000000" w:rsidRPr="00000000">
        <w:rPr>
          <w:rtl w:val="0"/>
        </w:rPr>
        <w:t xml:space="preserve">Backend</w:t>
      </w:r>
    </w:p>
    <w:p w:rsidR="00000000" w:rsidDel="00000000" w:rsidP="00000000" w:rsidRDefault="00000000" w:rsidRPr="00000000" w14:paraId="000001FC">
      <w:pPr>
        <w:rPr/>
      </w:pPr>
      <w:r w:rsidDel="00000000" w:rsidR="00000000" w:rsidRPr="00000000">
        <w:rPr>
          <w:b w:val="1"/>
          <w:bCs w:val="1"/>
          <w:rtl w:val="0"/>
        </w:rPr>
        <w:t xml:space="preserve">pom.xml</w:t>
      </w:r>
      <w:r w:rsidDel="00000000" w:rsidR="00000000" w:rsidRPr="00000000">
        <w:rPr>
          <w:rtl w:val="0"/>
        </w:rPr>
        <w:t xml:space="preserve">: Agregada dependencia google-api-client 2.2.0</w:t>
      </w:r>
    </w:p>
    <w:p w:rsidR="00000000" w:rsidDel="00000000" w:rsidP="00000000" w:rsidRDefault="00000000" w:rsidRPr="00000000" w14:paraId="000001FD">
      <w:pPr>
        <w:rPr/>
      </w:pPr>
      <w:r w:rsidDel="00000000" w:rsidR="00000000" w:rsidRPr="00000000">
        <w:rPr>
          <w:b w:val="1"/>
          <w:bCs w:val="1"/>
          <w:rtl w:val="0"/>
        </w:rPr>
        <w:t xml:space="preserve">SecurityConfig.java</w:t>
      </w:r>
      <w:r w:rsidDel="00000000" w:rsidR="00000000" w:rsidRPr="00000000">
        <w:rPr>
          <w:rtl w:val="0"/>
        </w:rPr>
        <w:t xml:space="preserve">: Deshabilitado CORS local</w:t>
      </w:r>
    </w:p>
    <w:p w:rsidR="00000000" w:rsidDel="00000000" w:rsidP="00000000" w:rsidRDefault="00000000" w:rsidRPr="00000000" w14:paraId="000001FE">
      <w:pPr>
        <w:rPr/>
      </w:pPr>
      <w:r w:rsidDel="00000000" w:rsidR="00000000" w:rsidRPr="00000000">
        <w:rPr>
          <w:b w:val="1"/>
          <w:bCs w:val="1"/>
          <w:rtl w:val="0"/>
        </w:rPr>
        <w:t xml:space="preserve">AuthController.java</w:t>
      </w:r>
      <w:r w:rsidDel="00000000" w:rsidR="00000000" w:rsidRPr="00000000">
        <w:rPr>
          <w:rtl w:val="0"/>
        </w:rPr>
        <w:t xml:space="preserve">: Nuevo endpoint /google</w:t>
      </w:r>
    </w:p>
    <w:p w:rsidR="00000000" w:rsidDel="00000000" w:rsidP="00000000" w:rsidRDefault="00000000" w:rsidRPr="00000000" w14:paraId="000001FF">
      <w:pPr>
        <w:rPr/>
      </w:pPr>
      <w:r w:rsidDel="00000000" w:rsidR="00000000" w:rsidRPr="00000000">
        <w:rPr>
          <w:b w:val="1"/>
          <w:bCs w:val="1"/>
          <w:rtl w:val="0"/>
        </w:rPr>
        <w:t xml:space="preserve">User.java</w:t>
      </w:r>
      <w:r w:rsidDel="00000000" w:rsidR="00000000" w:rsidRPr="00000000">
        <w:rPr>
          <w:rtl w:val="0"/>
        </w:rPr>
        <w:t xml:space="preserve">: Campos googleId y googleProfileImage</w:t>
      </w:r>
    </w:p>
    <w:p w:rsidR="00000000" w:rsidDel="00000000" w:rsidP="00000000" w:rsidRDefault="00000000" w:rsidRPr="00000000" w14:paraId="00000200">
      <w:pPr>
        <w:rPr/>
      </w:pPr>
      <w:r w:rsidDel="00000000" w:rsidR="00000000" w:rsidRPr="00000000">
        <w:rPr>
          <w:b w:val="1"/>
          <w:bCs w:val="1"/>
          <w:rtl w:val="0"/>
        </w:rPr>
        <w:t xml:space="preserve">UserRepository.java</w:t>
      </w:r>
      <w:r w:rsidDel="00000000" w:rsidR="00000000" w:rsidRPr="00000000">
        <w:rPr>
          <w:rtl w:val="0"/>
        </w:rPr>
        <w:t xml:space="preserve">: Método findByGoogleId</w:t>
      </w:r>
    </w:p>
    <w:p w:rsidR="00000000" w:rsidDel="00000000" w:rsidP="00000000" w:rsidRDefault="00000000" w:rsidRPr="00000000" w14:paraId="00000201">
      <w:pPr>
        <w:rPr/>
      </w:pPr>
      <w:r w:rsidDel="00000000" w:rsidR="00000000" w:rsidRPr="00000000">
        <w:rPr>
          <w:b w:val="1"/>
          <w:bCs w:val="1"/>
          <w:rtl w:val="0"/>
        </w:rPr>
        <w:t xml:space="preserve">AuthService.java</w:t>
      </w:r>
      <w:r w:rsidDel="00000000" w:rsidR="00000000" w:rsidRPr="00000000">
        <w:rPr>
          <w:rtl w:val="0"/>
        </w:rPr>
        <w:t xml:space="preserve">: Lógica de autenticación OAuth completa</w:t>
      </w:r>
    </w:p>
    <w:p w:rsidR="00000000" w:rsidDel="00000000" w:rsidP="00000000" w:rsidRDefault="00000000" w:rsidRPr="00000000" w14:paraId="00000202">
      <w:pPr>
        <w:rPr/>
      </w:pPr>
      <w:r w:rsidDel="00000000" w:rsidR="00000000" w:rsidRPr="00000000">
        <w:rPr>
          <w:b w:val="1"/>
          <w:bCs w:val="1"/>
          <w:rtl w:val="0"/>
        </w:rPr>
        <w:t xml:space="preserve">application.properties</w:t>
      </w:r>
      <w:r w:rsidDel="00000000" w:rsidR="00000000" w:rsidRPr="00000000">
        <w:rPr>
          <w:rtl w:val="0"/>
        </w:rPr>
        <w:t xml:space="preserve">: Configuración google.client.id</w:t>
      </w:r>
    </w:p>
    <w:p w:rsidR="00000000" w:rsidDel="00000000" w:rsidP="00000000" w:rsidRDefault="00000000" w:rsidRPr="00000000" w14:paraId="00000203">
      <w:pPr>
        <w:rPr/>
      </w:pPr>
      <w:r w:rsidDel="00000000" w:rsidR="00000000" w:rsidRPr="00000000">
        <w:rPr>
          <w:b w:val="1"/>
          <w:bCs w:val="1"/>
          <w:rtl w:val="0"/>
        </w:rPr>
        <w:t xml:space="preserve">GoogleAuthRequest.java</w:t>
      </w:r>
      <w:r w:rsidDel="00000000" w:rsidR="00000000" w:rsidRPr="00000000">
        <w:rPr>
          <w:rtl w:val="0"/>
        </w:rPr>
        <w:t xml:space="preserve">: DTO para peticiones OAuth (nuevo)</w:t>
      </w:r>
    </w:p>
    <w:p w:rsidR="00000000" w:rsidDel="00000000" w:rsidP="00000000" w:rsidRDefault="00000000" w:rsidRPr="00000000" w14:paraId="00000204">
      <w:pPr>
        <w:rPr/>
      </w:pPr>
      <w:r w:rsidDel="00000000" w:rsidR="00000000" w:rsidRPr="00000000">
        <w:rPr>
          <w:b w:val="1"/>
          <w:bCs w:val="1"/>
          <w:rtl w:val="0"/>
        </w:rPr>
        <w:t xml:space="preserve">GoogleTokenVerifier.java</w:t>
      </w:r>
      <w:r w:rsidDel="00000000" w:rsidR="00000000" w:rsidRPr="00000000">
        <w:rPr>
          <w:rtl w:val="0"/>
        </w:rPr>
        <w:t xml:space="preserve">: Servicio de verificación (nuevo)</w:t>
      </w:r>
    </w:p>
    <w:p w:rsidR="00000000" w:rsidDel="00000000" w:rsidP="00000000" w:rsidRDefault="00000000" w:rsidRPr="00000000" w14:paraId="00000205">
      <w:pPr>
        <w:pStyle w:val="Heading3"/>
        <w:rPr/>
      </w:pPr>
      <w:r w:rsidDel="00000000" w:rsidR="00000000" w:rsidRPr="00000000">
        <w:rPr>
          <w:rtl w:val="0"/>
        </w:rPr>
        <w:t xml:space="preserve">Frontend</w:t>
      </w:r>
    </w:p>
    <w:p w:rsidR="00000000" w:rsidDel="00000000" w:rsidP="00000000" w:rsidRDefault="00000000" w:rsidRPr="00000000" w14:paraId="00000206">
      <w:pPr>
        <w:rPr/>
      </w:pPr>
      <w:r w:rsidDel="00000000" w:rsidR="00000000" w:rsidRPr="00000000">
        <w:rPr>
          <w:b w:val="1"/>
          <w:bCs w:val="1"/>
          <w:rtl w:val="0"/>
        </w:rPr>
        <w:t xml:space="preserve">Dockerfile</w:t>
      </w:r>
      <w:r w:rsidDel="00000000" w:rsidR="00000000" w:rsidRPr="00000000">
        <w:rPr>
          <w:rtl w:val="0"/>
        </w:rPr>
        <w:t xml:space="preserve">: Puerto 8080 y build producción</w:t>
      </w:r>
    </w:p>
    <w:p w:rsidR="00000000" w:rsidDel="00000000" w:rsidP="00000000" w:rsidRDefault="00000000" w:rsidRPr="00000000" w14:paraId="00000207">
      <w:pPr>
        <w:rPr/>
      </w:pPr>
      <w:r w:rsidDel="00000000" w:rsidR="00000000" w:rsidRPr="00000000">
        <w:rPr>
          <w:b w:val="1"/>
          <w:bCs w:val="1"/>
          <w:rtl w:val="0"/>
        </w:rPr>
        <w:t xml:space="preserve">angular.json</w:t>
      </w:r>
      <w:r w:rsidDel="00000000" w:rsidR="00000000" w:rsidRPr="00000000">
        <w:rPr>
          <w:rtl w:val="0"/>
        </w:rPr>
        <w:t xml:space="preserve">: fileReplacements para environments</w:t>
      </w:r>
    </w:p>
    <w:p w:rsidR="00000000" w:rsidDel="00000000" w:rsidP="00000000" w:rsidRDefault="00000000" w:rsidRPr="00000000" w14:paraId="00000208">
      <w:pPr>
        <w:rPr/>
      </w:pPr>
      <w:r w:rsidDel="00000000" w:rsidR="00000000" w:rsidRPr="00000000">
        <w:rPr>
          <w:b w:val="1"/>
          <w:bCs w:val="1"/>
          <w:rtl w:val="0"/>
        </w:rPr>
        <w:t xml:space="preserve">nginx.conf</w:t>
      </w:r>
      <w:r w:rsidDel="00000000" w:rsidR="00000000" w:rsidRPr="00000000">
        <w:rPr>
          <w:rtl w:val="0"/>
        </w:rPr>
        <w:t xml:space="preserve">: Puerto 8080 y configuración simplificada</w:t>
      </w:r>
    </w:p>
    <w:p w:rsidR="00000000" w:rsidDel="00000000" w:rsidP="00000000" w:rsidRDefault="00000000" w:rsidRPr="00000000" w14:paraId="00000209">
      <w:pPr>
        <w:rPr/>
      </w:pPr>
      <w:r w:rsidDel="00000000" w:rsidR="00000000" w:rsidRPr="00000000">
        <w:rPr>
          <w:b w:val="1"/>
          <w:bCs w:val="1"/>
          <w:rtl w:val="0"/>
        </w:rPr>
        <w:t xml:space="preserve">nginx-cloudrun.conf</w:t>
      </w:r>
      <w:r w:rsidDel="00000000" w:rsidR="00000000" w:rsidRPr="00000000">
        <w:rPr>
          <w:rtl w:val="0"/>
        </w:rPr>
        <w:t xml:space="preserve">: Headers de proxy optimizados</w:t>
      </w:r>
    </w:p>
    <w:p w:rsidR="00000000" w:rsidDel="00000000" w:rsidP="00000000" w:rsidRDefault="00000000" w:rsidRPr="00000000" w14:paraId="0000020A">
      <w:pPr>
        <w:rPr/>
      </w:pPr>
      <w:r w:rsidDel="00000000" w:rsidR="00000000" w:rsidRPr="00000000">
        <w:rPr>
          <w:b w:val="1"/>
          <w:bCs w:val="1"/>
          <w:rtl w:val="0"/>
        </w:rPr>
        <w:t xml:space="preserve">user.model.ts</w:t>
      </w:r>
      <w:r w:rsidDel="00000000" w:rsidR="00000000" w:rsidRPr="00000000">
        <w:rPr>
          <w:rtl w:val="0"/>
        </w:rPr>
        <w:t xml:space="preserve">: Interfaz GoogleAuthRequest</w:t>
      </w:r>
    </w:p>
    <w:p w:rsidR="00000000" w:rsidDel="00000000" w:rsidP="00000000" w:rsidRDefault="00000000" w:rsidRPr="00000000" w14:paraId="0000020B">
      <w:pPr>
        <w:rPr/>
      </w:pPr>
      <w:r w:rsidDel="00000000" w:rsidR="00000000" w:rsidRPr="00000000">
        <w:rPr>
          <w:b w:val="1"/>
          <w:bCs w:val="1"/>
          <w:rtl w:val="0"/>
        </w:rPr>
        <w:t xml:space="preserve">login.component.ts</w:t>
      </w:r>
      <w:r w:rsidDel="00000000" w:rsidR="00000000" w:rsidRPr="00000000">
        <w:rPr>
          <w:rtl w:val="0"/>
        </w:rPr>
        <w:t xml:space="preserve">: Integración Google Sign-In</w:t>
      </w:r>
    </w:p>
    <w:p w:rsidR="00000000" w:rsidDel="00000000" w:rsidP="00000000" w:rsidRDefault="00000000" w:rsidRPr="00000000" w14:paraId="0000020C">
      <w:pPr>
        <w:rPr/>
      </w:pPr>
      <w:r w:rsidDel="00000000" w:rsidR="00000000" w:rsidRPr="00000000">
        <w:rPr>
          <w:b w:val="1"/>
          <w:bCs w:val="1"/>
          <w:rtl w:val="0"/>
        </w:rPr>
        <w:t xml:space="preserve">register.component.ts</w:t>
      </w:r>
      <w:r w:rsidDel="00000000" w:rsidR="00000000" w:rsidRPr="00000000">
        <w:rPr>
          <w:rtl w:val="0"/>
        </w:rPr>
        <w:t xml:space="preserve">: Flujo OAuth completo</w:t>
      </w:r>
    </w:p>
    <w:p w:rsidR="00000000" w:rsidDel="00000000" w:rsidP="00000000" w:rsidRDefault="00000000" w:rsidRPr="00000000" w14:paraId="0000020D">
      <w:pPr>
        <w:rPr/>
      </w:pPr>
      <w:r w:rsidDel="00000000" w:rsidR="00000000" w:rsidRPr="00000000">
        <w:rPr>
          <w:b w:val="1"/>
          <w:bCs w:val="1"/>
          <w:rtl w:val="0"/>
        </w:rPr>
        <w:t xml:space="preserve">auth.service.ts</w:t>
      </w:r>
      <w:r w:rsidDel="00000000" w:rsidR="00000000" w:rsidRPr="00000000">
        <w:rPr>
          <w:rtl w:val="0"/>
        </w:rPr>
        <w:t xml:space="preserve">: Métodos OAuth</w:t>
      </w:r>
    </w:p>
    <w:p w:rsidR="00000000" w:rsidDel="00000000" w:rsidP="00000000" w:rsidRDefault="00000000" w:rsidRPr="00000000" w14:paraId="0000020E">
      <w:pPr>
        <w:rPr/>
      </w:pPr>
      <w:r w:rsidDel="00000000" w:rsidR="00000000" w:rsidRPr="00000000">
        <w:rPr>
          <w:b w:val="1"/>
          <w:bCs w:val="1"/>
          <w:rtl w:val="0"/>
        </w:rPr>
        <w:t xml:space="preserve">environment.ts/prod.ts</w:t>
      </w:r>
      <w:r w:rsidDel="00000000" w:rsidR="00000000" w:rsidRPr="00000000">
        <w:rPr>
          <w:rtl w:val="0"/>
        </w:rPr>
        <w:t xml:space="preserve">: googleClientId</w:t>
      </w:r>
    </w:p>
    <w:p w:rsidR="00000000" w:rsidDel="00000000" w:rsidP="00000000" w:rsidRDefault="00000000" w:rsidRPr="00000000" w14:paraId="0000020F">
      <w:pPr>
        <w:rPr/>
      </w:pPr>
      <w:r w:rsidDel="00000000" w:rsidR="00000000" w:rsidRPr="00000000">
        <w:rPr>
          <w:b w:val="1"/>
          <w:bCs w:val="1"/>
          <w:rtl w:val="0"/>
        </w:rPr>
        <w:t xml:space="preserve">index.html</w:t>
      </w:r>
      <w:r w:rsidDel="00000000" w:rsidR="00000000" w:rsidRPr="00000000">
        <w:rPr>
          <w:rtl w:val="0"/>
        </w:rPr>
        <w:t xml:space="preserve">: SDK de Google Identity Services</w:t>
      </w:r>
    </w:p>
    <w:p w:rsidR="00000000" w:rsidDel="00000000" w:rsidP="00000000" w:rsidRDefault="00000000" w:rsidRPr="00000000" w14:paraId="00000210">
      <w:pPr>
        <w:pStyle w:val="Heading3"/>
        <w:rPr/>
      </w:pPr>
      <w:r w:rsidDel="00000000" w:rsidR="00000000" w:rsidRPr="00000000">
        <w:rPr>
          <w:rtl w:val="0"/>
        </w:rPr>
        <w:t xml:space="preserve">Infraestructura</w:t>
      </w:r>
    </w:p>
    <w:p w:rsidR="00000000" w:rsidDel="00000000" w:rsidP="00000000" w:rsidRDefault="00000000" w:rsidRPr="00000000" w14:paraId="00000211">
      <w:pPr>
        <w:rPr/>
      </w:pPr>
      <w:r w:rsidDel="00000000" w:rsidR="00000000" w:rsidRPr="00000000">
        <w:rPr>
          <w:b w:val="1"/>
          <w:bCs w:val="1"/>
          <w:rtl w:val="0"/>
        </w:rPr>
        <w:t xml:space="preserve">deploy-cloudrun.sh</w:t>
      </w:r>
      <w:r w:rsidDel="00000000" w:rsidR="00000000" w:rsidRPr="00000000">
        <w:rPr>
          <w:rtl w:val="0"/>
        </w:rPr>
        <w:t xml:space="preserve">: Variable GOOGLE_CLIENT_ID</w:t>
      </w:r>
    </w:p>
    <w:sectPr>
      <w:headerReference r:id="rId10" w:type="default"/>
      <w:footerReference r:id="rId11"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1"/>
        <w:iCs w:val="1"/>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b w:val="1"/>
      <w:bCs w:val="1"/>
      <w:color w:val="365f91"/>
      <w:sz w:val="32"/>
      <w:szCs w:val="32"/>
    </w:rPr>
  </w:style>
  <w:style w:type="paragraph" w:styleId="Heading2">
    <w:name w:val="heading 2"/>
    <w:basedOn w:val="Normal"/>
    <w:next w:val="Normal"/>
    <w:pPr>
      <w:spacing w:line="240" w:lineRule="auto"/>
    </w:pPr>
    <w:rPr>
      <w:b w:val="1"/>
      <w:bCs w:val="1"/>
      <w:color w:val="365f91"/>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unhideWhenUsed w:val="1"/>
    <w:rsid w:val="00FC5152"/>
    <w:pPr>
      <w:spacing w:after="100" w:afterAutospacing="1" w:before="100" w:beforeAutospacing="1" w:line="240" w:lineRule="auto"/>
    </w:pPr>
    <w:rPr>
      <w:rFonts w:ascii="Times New Roman" w:eastAsia="Times New Roman" w:hAnsi="Times New Roman"/>
      <w:szCs w:val="24"/>
      <w:lang w:eastAsia="es-VE"/>
    </w:rPr>
  </w:style>
  <w:style w:type="character" w:styleId="apple-converted-space" w:customStyle="1">
    <w:name w:val="apple-converted-space"/>
    <w:basedOn w:val="Fuentedeprrafopredeter"/>
    <w:rsid w:val="00FC5152"/>
  </w:style>
  <w:style w:type="character" w:styleId="Textoennegrita">
    <w:name w:val="Strong"/>
    <w:uiPriority w:val="22"/>
    <w:qFormat w:val="1"/>
    <w:rsid w:val="00FC5152"/>
    <w:rPr>
      <w:b w:val="1"/>
      <w:bCs w:val="1"/>
    </w:rPr>
  </w:style>
  <w:style w:type="paragraph" w:styleId="Prrafodelista">
    <w:name w:val="List Paragraph"/>
    <w:basedOn w:val="Normal"/>
    <w:uiPriority w:val="34"/>
    <w:qFormat w:val="1"/>
    <w:rsid w:val="00FC5152"/>
    <w:pPr>
      <w:ind w:left="720"/>
      <w:contextualSpacing w:val="1"/>
    </w:pPr>
  </w:style>
  <w:style w:type="character" w:styleId="Hipervnculo">
    <w:name w:val="Hyperlink"/>
    <w:uiPriority w:val="99"/>
    <w:unhideWhenUsed w:val="1"/>
    <w:rsid w:val="0040466D"/>
    <w:rPr>
      <w:color w:val="0000ff"/>
      <w:u w:val="single"/>
    </w:rPr>
  </w:style>
  <w:style w:type="table" w:styleId="Tablaconcuadrcula">
    <w:name w:val="Table Grid"/>
    <w:basedOn w:val="Tablanormal"/>
    <w:uiPriority w:val="59"/>
    <w:rsid w:val="00245426"/>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link w:val="TextocomentarioCar"/>
    <w:semiHidden w:val="1"/>
    <w:rsid w:val="00176567"/>
    <w:pPr>
      <w:spacing w:after="0" w:line="240" w:lineRule="auto"/>
    </w:pPr>
    <w:rPr>
      <w:rFonts w:ascii="Times New Roman" w:eastAsia="Times New Roman" w:hAnsi="Times New Roman"/>
      <w:sz w:val="20"/>
      <w:szCs w:val="20"/>
      <w:lang w:eastAsia="x-none" w:val="en-US"/>
    </w:rPr>
  </w:style>
  <w:style w:type="character" w:styleId="TextocomentarioCar" w:customStyle="1">
    <w:name w:val="Texto comentario Car"/>
    <w:link w:val="Textocomentario"/>
    <w:semiHidden w:val="1"/>
    <w:rsid w:val="00176567"/>
    <w:rPr>
      <w:rFonts w:ascii="Times New Roman" w:cs="Times New Roman" w:eastAsia="Times New Roman" w:hAnsi="Times New Roman"/>
      <w:sz w:val="20"/>
      <w:szCs w:val="20"/>
      <w:lang w:val="en-US"/>
    </w:rPr>
  </w:style>
  <w:style w:type="character" w:styleId="Ttulo1Car" w:customStyle="1">
    <w:name w:val="Título 1 Car"/>
    <w:link w:val="Ttulo1"/>
    <w:uiPriority w:val="9"/>
    <w:rsid w:val="00FD7899"/>
    <w:rPr>
      <w:rFonts w:ascii="Arial" w:eastAsia="Times New Roman" w:hAnsi="Arial"/>
      <w:b w:val="1"/>
      <w:bCs w:val="1"/>
      <w:color w:val="365f91"/>
      <w:kern w:val="36"/>
      <w:sz w:val="32"/>
      <w:szCs w:val="48"/>
    </w:rPr>
  </w:style>
  <w:style w:type="character" w:styleId="Ttulo2Car" w:customStyle="1">
    <w:name w:val="Título 2 Car"/>
    <w:link w:val="Ttulo2"/>
    <w:uiPriority w:val="9"/>
    <w:rsid w:val="001D487D"/>
    <w:rPr>
      <w:rFonts w:ascii="Arial" w:eastAsia="Times New Roman" w:hAnsi="Arial"/>
      <w:b w:val="1"/>
      <w:bCs w:val="1"/>
      <w:color w:val="365f91"/>
      <w:sz w:val="24"/>
      <w:szCs w:val="36"/>
    </w:rPr>
  </w:style>
  <w:style w:type="character" w:styleId="vote-count-post" w:customStyle="1">
    <w:name w:val="vote-count-post"/>
    <w:basedOn w:val="Fuentedeprrafopredeter"/>
    <w:rsid w:val="00C3380A"/>
  </w:style>
  <w:style w:type="character" w:styleId="relativetime" w:customStyle="1">
    <w:name w:val="relativetime"/>
    <w:basedOn w:val="Fuentedeprrafopredeter"/>
    <w:rsid w:val="00C3380A"/>
  </w:style>
  <w:style w:type="character" w:styleId="reputation-score" w:customStyle="1">
    <w:name w:val="reputation-score"/>
    <w:basedOn w:val="Fuentedeprrafopredeter"/>
    <w:rsid w:val="00C3380A"/>
  </w:style>
  <w:style w:type="character" w:styleId="badgecount" w:customStyle="1">
    <w:name w:val="badgecount"/>
    <w:basedOn w:val="Fuentedeprrafopredeter"/>
    <w:rsid w:val="00C3380A"/>
  </w:style>
  <w:style w:type="character" w:styleId="cool" w:customStyle="1">
    <w:name w:val="cool"/>
    <w:basedOn w:val="Fuentedeprrafopredeter"/>
    <w:rsid w:val="00C3380A"/>
  </w:style>
  <w:style w:type="character" w:styleId="comment-copy" w:customStyle="1">
    <w:name w:val="comment-copy"/>
    <w:basedOn w:val="Fuentedeprrafopredeter"/>
    <w:rsid w:val="00C3380A"/>
  </w:style>
  <w:style w:type="character" w:styleId="comment-date" w:customStyle="1">
    <w:name w:val="comment-date"/>
    <w:basedOn w:val="Fuentedeprrafopredeter"/>
    <w:rsid w:val="00C3380A"/>
  </w:style>
  <w:style w:type="character" w:styleId="nfasis">
    <w:name w:val="Emphasis"/>
    <w:uiPriority w:val="20"/>
    <w:qFormat w:val="1"/>
    <w:rsid w:val="00C3380A"/>
    <w:rPr>
      <w:i w:val="1"/>
      <w:iCs w:val="1"/>
    </w:rPr>
  </w:style>
  <w:style w:type="paragraph" w:styleId="Textodeglobo">
    <w:name w:val="Balloon Text"/>
    <w:basedOn w:val="Normal"/>
    <w:link w:val="TextodegloboCar"/>
    <w:uiPriority w:val="99"/>
    <w:semiHidden w:val="1"/>
    <w:unhideWhenUsed w:val="1"/>
    <w:rsid w:val="00C3380A"/>
    <w:pPr>
      <w:spacing w:after="0" w:line="240" w:lineRule="auto"/>
    </w:pPr>
    <w:rPr>
      <w:rFonts w:ascii="Tahoma" w:hAnsi="Tahoma"/>
      <w:sz w:val="16"/>
      <w:szCs w:val="16"/>
      <w:lang w:eastAsia="x-none" w:val="x-none"/>
    </w:rPr>
  </w:style>
  <w:style w:type="character" w:styleId="TextodegloboCar" w:customStyle="1">
    <w:name w:val="Texto de globo Car"/>
    <w:link w:val="Textodeglobo"/>
    <w:uiPriority w:val="99"/>
    <w:semiHidden w:val="1"/>
    <w:rsid w:val="00C3380A"/>
    <w:rPr>
      <w:rFonts w:ascii="Tahoma" w:cs="Tahoma" w:hAnsi="Tahoma"/>
      <w:sz w:val="16"/>
      <w:szCs w:val="16"/>
    </w:rPr>
  </w:style>
  <w:style w:type="character" w:styleId="Ttulo3Car" w:customStyle="1">
    <w:name w:val="Título 3 Car"/>
    <w:link w:val="Ttulo3"/>
    <w:uiPriority w:val="9"/>
    <w:rsid w:val="00D237EB"/>
    <w:rPr>
      <w:rFonts w:ascii="Cambria" w:cs="Times New Roman" w:eastAsia="Times New Roman" w:hAnsi="Cambria"/>
      <w:b w:val="1"/>
      <w:bCs w:val="1"/>
      <w:sz w:val="26"/>
      <w:szCs w:val="26"/>
      <w:lang w:eastAsia="en-US"/>
    </w:rPr>
  </w:style>
  <w:style w:type="character" w:styleId="ilad" w:customStyle="1">
    <w:name w:val="il_ad"/>
    <w:basedOn w:val="Fuentedeprrafopredeter"/>
    <w:rsid w:val="008F218C"/>
  </w:style>
  <w:style w:type="paragraph" w:styleId="Encabezado">
    <w:name w:val="header"/>
    <w:basedOn w:val="Normal"/>
    <w:link w:val="EncabezadoCar"/>
    <w:uiPriority w:val="99"/>
    <w:unhideWhenUsed w:val="1"/>
    <w:rsid w:val="00061A87"/>
    <w:pPr>
      <w:tabs>
        <w:tab w:val="center" w:pos="4419"/>
        <w:tab w:val="right" w:pos="8838"/>
      </w:tabs>
    </w:pPr>
    <w:rPr>
      <w:rFonts w:ascii="Calibri" w:hAnsi="Calibri"/>
      <w:sz w:val="22"/>
      <w:lang w:val="x-none"/>
    </w:rPr>
  </w:style>
  <w:style w:type="character" w:styleId="EncabezadoCar" w:customStyle="1">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val="1"/>
    <w:rsid w:val="00061A87"/>
    <w:pPr>
      <w:tabs>
        <w:tab w:val="center" w:pos="4419"/>
        <w:tab w:val="right" w:pos="8838"/>
      </w:tabs>
    </w:pPr>
    <w:rPr>
      <w:rFonts w:ascii="Calibri" w:hAnsi="Calibri"/>
      <w:sz w:val="22"/>
      <w:lang w:val="x-none"/>
    </w:rPr>
  </w:style>
  <w:style w:type="character" w:styleId="PiedepginaCar" w:customStyle="1">
    <w:name w:val="Pie de página Car"/>
    <w:link w:val="Piedepgina"/>
    <w:uiPriority w:val="99"/>
    <w:rsid w:val="00061A87"/>
    <w:rPr>
      <w:sz w:val="22"/>
      <w:szCs w:val="22"/>
      <w:lang w:eastAsia="en-US"/>
    </w:rPr>
  </w:style>
  <w:style w:type="paragraph" w:styleId="TtulodeTDC" w:customStyle="1">
    <w:name w:val="Título de TDC"/>
    <w:basedOn w:val="Ttulo1"/>
    <w:next w:val="Normal"/>
    <w:uiPriority w:val="39"/>
    <w:semiHidden w:val="1"/>
    <w:unhideWhenUsed w:val="1"/>
    <w:qFormat w:val="1"/>
    <w:rsid w:val="00B94149"/>
    <w:pPr>
      <w:keepNext w:val="1"/>
      <w:keepLines w:val="1"/>
      <w:spacing w:after="0" w:afterAutospacing="0" w:before="480" w:beforeAutospacing="0" w:line="276" w:lineRule="auto"/>
      <w:outlineLvl w:val="9"/>
    </w:pPr>
    <w:rPr>
      <w:rFonts w:ascii="Cambria" w:hAnsi="Cambria"/>
      <w:kern w:val="0"/>
      <w:sz w:val="28"/>
      <w:szCs w:val="28"/>
    </w:rPr>
  </w:style>
  <w:style w:type="paragraph" w:styleId="TDC1">
    <w:name w:val="toc 1"/>
    <w:basedOn w:val="Normal"/>
    <w:next w:val="Normal"/>
    <w:autoRedefine w:val="1"/>
    <w:uiPriority w:val="39"/>
    <w:unhideWhenUsed w:val="1"/>
    <w:qFormat w:val="1"/>
    <w:rsid w:val="00B94149"/>
  </w:style>
  <w:style w:type="paragraph" w:styleId="TDC2">
    <w:name w:val="toc 2"/>
    <w:basedOn w:val="Normal"/>
    <w:next w:val="Normal"/>
    <w:autoRedefine w:val="1"/>
    <w:uiPriority w:val="39"/>
    <w:unhideWhenUsed w:val="1"/>
    <w:qFormat w:val="1"/>
    <w:rsid w:val="00B94149"/>
    <w:pPr>
      <w:ind w:left="220"/>
    </w:pPr>
  </w:style>
  <w:style w:type="paragraph" w:styleId="TDC3">
    <w:name w:val="toc 3"/>
    <w:basedOn w:val="Normal"/>
    <w:next w:val="Normal"/>
    <w:autoRedefine w:val="1"/>
    <w:uiPriority w:val="39"/>
    <w:semiHidden w:val="1"/>
    <w:unhideWhenUsed w:val="1"/>
    <w:qFormat w:val="1"/>
    <w:rsid w:val="00B94149"/>
    <w:pPr>
      <w:spacing w:after="100"/>
      <w:ind w:left="440"/>
    </w:pPr>
    <w:rPr>
      <w:rFonts w:ascii="Calibri" w:eastAsia="Times New Roman" w:hAnsi="Calibri"/>
      <w:lang w:eastAsia="es-VE"/>
    </w:rPr>
  </w:style>
  <w:style w:type="paragraph" w:styleId="Sinespaciado">
    <w:name w:val="No Spacing"/>
    <w:uiPriority w:val="1"/>
    <w:qFormat w:val="1"/>
    <w:rsid w:val="00F84943"/>
    <w:rPr>
      <w:rFonts w:ascii="Arial" w:hAnsi="Arial"/>
      <w:sz w:val="24"/>
      <w:szCs w:val="22"/>
      <w:lang w:eastAsia="en-US" w:val="es-V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pmoinformatica.com/p/plantillas-de-gerencia-de-proyectos.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RCa8ZYgaBfQxARqqR90TCtIbVQ==">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2025-01-07T15:44:00Z</dcterms:created>
  <dc:creator>Duoc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ies>
</file>