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8419" w14:textId="53EF1C83" w:rsidR="00E04BC0" w:rsidRDefault="00137BCC">
      <w:pPr>
        <w:rPr>
          <w:sz w:val="36"/>
          <w:szCs w:val="36"/>
        </w:rPr>
      </w:pPr>
      <w:r w:rsidRPr="00137BCC">
        <w:rPr>
          <w:sz w:val="36"/>
          <w:szCs w:val="36"/>
        </w:rPr>
        <w:t xml:space="preserve">Gruppe </w:t>
      </w:r>
      <w:r w:rsidR="005B1906">
        <w:rPr>
          <w:sz w:val="36"/>
          <w:szCs w:val="36"/>
        </w:rPr>
        <w:t>3</w:t>
      </w:r>
      <w:r w:rsidRPr="00137BCC">
        <w:rPr>
          <w:sz w:val="36"/>
          <w:szCs w:val="36"/>
        </w:rPr>
        <w:br/>
        <w:t xml:space="preserve">Arbeitsplatz </w:t>
      </w:r>
      <w:r w:rsidR="005B1906">
        <w:rPr>
          <w:sz w:val="36"/>
          <w:szCs w:val="36"/>
        </w:rPr>
        <w:t>Flüssigkeiten und Messtechnik</w:t>
      </w:r>
    </w:p>
    <w:p w14:paraId="5382A519" w14:textId="77777777" w:rsidR="00137BCC" w:rsidRPr="00137BCC" w:rsidRDefault="00137BCC">
      <w:pPr>
        <w:rPr>
          <w:sz w:val="36"/>
          <w:szCs w:val="36"/>
        </w:rPr>
      </w:pPr>
    </w:p>
    <w:p w14:paraId="3C78F0B6" w14:textId="63245C6D" w:rsidR="00137BCC" w:rsidRDefault="00137BCC" w:rsidP="00137BC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37BCC">
        <w:rPr>
          <w:sz w:val="32"/>
          <w:szCs w:val="32"/>
        </w:rPr>
        <w:t>Bestimmung der Dichte mittels Pyknometer</w:t>
      </w:r>
    </w:p>
    <w:p w14:paraId="04FABB83" w14:textId="4910DF74" w:rsidR="00137BCC" w:rsidRPr="00137BCC" w:rsidRDefault="00137BCC" w:rsidP="00137BCC">
      <w:pPr>
        <w:ind w:left="720"/>
        <w:rPr>
          <w:sz w:val="32"/>
          <w:szCs w:val="32"/>
        </w:rPr>
      </w:pPr>
      <w:r w:rsidRPr="00137BCC">
        <w:rPr>
          <w:sz w:val="32"/>
          <w:szCs w:val="32"/>
        </w:rPr>
        <w:t>Siehe Extra Blatt</w:t>
      </w:r>
    </w:p>
    <w:p w14:paraId="5D32218F" w14:textId="322251B9" w:rsidR="00137BCC" w:rsidRPr="00137BCC" w:rsidRDefault="00137BCC" w:rsidP="00137BCC">
      <w:pPr>
        <w:jc w:val="both"/>
        <w:rPr>
          <w:rFonts w:ascii="Garamond" w:hAnsi="Garamond"/>
          <w:sz w:val="24"/>
          <w:szCs w:val="24"/>
        </w:rPr>
      </w:pPr>
      <w:r w:rsidRPr="00137BCC">
        <w:rPr>
          <w:rFonts w:ascii="Garamond" w:hAnsi="Garamond"/>
          <w:sz w:val="24"/>
          <w:szCs w:val="24"/>
        </w:rPr>
        <w:t>Um das Volumen des Pyknometers und des Stopfens möglichst genau zu bestimmen muss eine Kalibrierung erfolgen.</w:t>
      </w:r>
      <w:r>
        <w:rPr>
          <w:rFonts w:ascii="Garamond" w:hAnsi="Garamond"/>
          <w:sz w:val="24"/>
          <w:szCs w:val="24"/>
        </w:rPr>
        <w:t xml:space="preserve"> </w:t>
      </w:r>
      <w:r w:rsidRPr="00137BCC">
        <w:rPr>
          <w:rFonts w:ascii="Garamond" w:hAnsi="Garamond"/>
          <w:sz w:val="24"/>
          <w:szCs w:val="24"/>
        </w:rPr>
        <w:t xml:space="preserve">Dazu sind vor allem die </w:t>
      </w:r>
      <w:r w:rsidRPr="00137BCC">
        <w:rPr>
          <w:rFonts w:ascii="Garamond" w:hAnsi="Garamond"/>
          <w:b/>
          <w:sz w:val="24"/>
          <w:szCs w:val="24"/>
          <w:u w:val="single"/>
        </w:rPr>
        <w:t>trockenen</w:t>
      </w:r>
      <w:r w:rsidRPr="00137BCC">
        <w:rPr>
          <w:rFonts w:ascii="Garamond" w:hAnsi="Garamond"/>
          <w:sz w:val="24"/>
          <w:szCs w:val="24"/>
        </w:rPr>
        <w:t xml:space="preserve"> Massen des Pyknometers und des Stopfens genau zu bestimmen, da diese Messung nicht wiederholt werden kann.</w:t>
      </w:r>
    </w:p>
    <w:p w14:paraId="673E44C9" w14:textId="70A97EE4" w:rsidR="00137BCC" w:rsidRDefault="00137BCC" w:rsidP="00137BCC">
      <w:pPr>
        <w:jc w:val="both"/>
        <w:rPr>
          <w:rFonts w:ascii="Garamond" w:hAnsi="Garamond"/>
          <w:sz w:val="24"/>
          <w:szCs w:val="24"/>
        </w:rPr>
      </w:pPr>
      <w:r w:rsidRPr="00137BCC">
        <w:rPr>
          <w:rFonts w:ascii="Garamond" w:hAnsi="Garamond"/>
          <w:sz w:val="24"/>
          <w:szCs w:val="24"/>
        </w:rPr>
        <w:t>Dann ist das Pyknometer komplett mit Wasser zu füllen</w:t>
      </w:r>
      <w:r>
        <w:rPr>
          <w:rFonts w:ascii="Garamond" w:hAnsi="Garamond"/>
          <w:sz w:val="24"/>
          <w:szCs w:val="24"/>
        </w:rPr>
        <w:t xml:space="preserve"> </w:t>
      </w:r>
      <w:r w:rsidRPr="00137BCC">
        <w:rPr>
          <w:rFonts w:ascii="Garamond" w:hAnsi="Garamond"/>
          <w:sz w:val="24"/>
          <w:szCs w:val="24"/>
        </w:rPr>
        <w:t>und auszuwiegen.</w:t>
      </w:r>
    </w:p>
    <w:p w14:paraId="3175DBD4" w14:textId="77777777" w:rsidR="00137BCC" w:rsidRPr="00137BCC" w:rsidRDefault="00137BCC" w:rsidP="00137BCC">
      <w:pPr>
        <w:jc w:val="both"/>
        <w:rPr>
          <w:rFonts w:ascii="Garamond" w:hAnsi="Garamond"/>
          <w:sz w:val="24"/>
          <w:szCs w:val="24"/>
        </w:rPr>
      </w:pPr>
    </w:p>
    <w:p w14:paraId="4AA9DF8D" w14:textId="71F1EEA0" w:rsidR="005B1906" w:rsidRDefault="005B1906" w:rsidP="005B1906">
      <w:pPr>
        <w:rPr>
          <w:sz w:val="28"/>
          <w:szCs w:val="28"/>
        </w:rPr>
      </w:pPr>
      <w:r w:rsidRPr="005B1906">
        <w:rPr>
          <w:sz w:val="28"/>
          <w:szCs w:val="28"/>
        </w:rPr>
        <w:t>Erhitzen Sie das Wasser mittels Heizplatte mit Rührfisch und ohne</w:t>
      </w:r>
      <w:r>
        <w:rPr>
          <w:sz w:val="28"/>
          <w:szCs w:val="28"/>
        </w:rPr>
        <w:t>!</w:t>
      </w:r>
    </w:p>
    <w:p w14:paraId="695C5820" w14:textId="77777777" w:rsidR="005B1906" w:rsidRDefault="005B1906" w:rsidP="005B1906">
      <w:pPr>
        <w:rPr>
          <w:sz w:val="28"/>
          <w:szCs w:val="28"/>
        </w:rPr>
      </w:pPr>
    </w:p>
    <w:p w14:paraId="1DB414AF" w14:textId="596724F1" w:rsidR="005B1906" w:rsidRPr="005B1906" w:rsidRDefault="005B1906" w:rsidP="00137BCC">
      <w:pPr>
        <w:jc w:val="both"/>
        <w:rPr>
          <w:rFonts w:ascii="Garamond" w:hAnsi="Garamond"/>
          <w:b/>
          <w:bCs/>
          <w:sz w:val="24"/>
          <w:szCs w:val="24"/>
        </w:rPr>
      </w:pPr>
      <w:r w:rsidRPr="005B1906">
        <w:rPr>
          <w:rFonts w:ascii="Garamond" w:hAnsi="Garamond"/>
          <w:b/>
          <w:bCs/>
          <w:sz w:val="24"/>
          <w:szCs w:val="24"/>
        </w:rPr>
        <w:t xml:space="preserve">Die Dichte von Wasser ist in einem Bereich von 40 °C – 60 °C mittels Pyknometer zu </w:t>
      </w:r>
      <w:proofErr w:type="spellStart"/>
      <w:r w:rsidRPr="005B1906">
        <w:rPr>
          <w:rFonts w:ascii="Garamond" w:hAnsi="Garamond"/>
          <w:b/>
          <w:bCs/>
          <w:sz w:val="24"/>
          <w:szCs w:val="24"/>
        </w:rPr>
        <w:t>betimmen</w:t>
      </w:r>
      <w:proofErr w:type="spellEnd"/>
      <w:r w:rsidRPr="005B1906">
        <w:rPr>
          <w:rFonts w:ascii="Garamond" w:hAnsi="Garamond"/>
          <w:b/>
          <w:bCs/>
          <w:sz w:val="24"/>
          <w:szCs w:val="24"/>
        </w:rPr>
        <w:t>.</w:t>
      </w:r>
    </w:p>
    <w:p w14:paraId="1F271449" w14:textId="2B612E48" w:rsidR="00137BCC" w:rsidRPr="00137BCC" w:rsidRDefault="00137BCC" w:rsidP="00137BCC">
      <w:pPr>
        <w:jc w:val="both"/>
        <w:rPr>
          <w:rFonts w:ascii="Garamond" w:hAnsi="Garamond"/>
          <w:sz w:val="24"/>
          <w:szCs w:val="24"/>
        </w:rPr>
      </w:pPr>
      <w:r w:rsidRPr="00137BCC">
        <w:rPr>
          <w:rFonts w:ascii="Garamond" w:hAnsi="Garamond"/>
          <w:sz w:val="24"/>
          <w:szCs w:val="24"/>
        </w:rPr>
        <w:t xml:space="preserve">Überlegen Sie, welche Rolle </w:t>
      </w:r>
      <w:r w:rsidR="001A5C42">
        <w:rPr>
          <w:rFonts w:ascii="Garamond" w:hAnsi="Garamond"/>
          <w:sz w:val="24"/>
          <w:szCs w:val="24"/>
        </w:rPr>
        <w:t>verbleibende</w:t>
      </w:r>
      <w:r w:rsidRPr="00137BCC">
        <w:rPr>
          <w:rFonts w:ascii="Garamond" w:hAnsi="Garamond"/>
          <w:sz w:val="24"/>
          <w:szCs w:val="24"/>
        </w:rPr>
        <w:t xml:space="preserve"> Gasbläschen spielen, wann dieser Fehler insbesondere auftritt und wie er gemindert bzw. beseitigt werden kann.</w:t>
      </w:r>
    </w:p>
    <w:p w14:paraId="2759414E" w14:textId="65010997" w:rsidR="00137BCC" w:rsidRDefault="00137BCC" w:rsidP="00137BCC">
      <w:pPr>
        <w:rPr>
          <w:sz w:val="32"/>
          <w:szCs w:val="32"/>
        </w:rPr>
      </w:pPr>
    </w:p>
    <w:p w14:paraId="73D9D01A" w14:textId="443B9745" w:rsidR="005B1906" w:rsidRDefault="005B1906" w:rsidP="00137BCC">
      <w:pPr>
        <w:rPr>
          <w:sz w:val="28"/>
          <w:szCs w:val="28"/>
        </w:rPr>
      </w:pPr>
      <w:r>
        <w:rPr>
          <w:sz w:val="28"/>
          <w:szCs w:val="28"/>
        </w:rPr>
        <w:t>Tauchen Sie die Temperatursensoren ruckartig vo</w:t>
      </w:r>
      <w:r w:rsidR="001A5C42">
        <w:rPr>
          <w:sz w:val="28"/>
          <w:szCs w:val="28"/>
        </w:rPr>
        <w:t>m</w:t>
      </w:r>
      <w:r>
        <w:rPr>
          <w:sz w:val="28"/>
          <w:szCs w:val="28"/>
        </w:rPr>
        <w:t xml:space="preserve"> kalten ins warme Wasser.</w:t>
      </w:r>
    </w:p>
    <w:p w14:paraId="2F9F7201" w14:textId="77777777" w:rsidR="005B1906" w:rsidRDefault="005B1906" w:rsidP="00137BCC">
      <w:pPr>
        <w:rPr>
          <w:sz w:val="28"/>
          <w:szCs w:val="28"/>
        </w:rPr>
      </w:pPr>
      <w:r>
        <w:rPr>
          <w:sz w:val="28"/>
          <w:szCs w:val="28"/>
        </w:rPr>
        <w:t xml:space="preserve">Was beobachten </w:t>
      </w:r>
      <w:proofErr w:type="gramStart"/>
      <w:r>
        <w:rPr>
          <w:sz w:val="28"/>
          <w:szCs w:val="28"/>
        </w:rPr>
        <w:t>Sie ?</w:t>
      </w:r>
      <w:proofErr w:type="gramEnd"/>
      <w:r>
        <w:rPr>
          <w:sz w:val="28"/>
          <w:szCs w:val="28"/>
        </w:rPr>
        <w:t xml:space="preserve"> </w:t>
      </w:r>
    </w:p>
    <w:p w14:paraId="645D0FC3" w14:textId="2D0A5AA8" w:rsidR="00D64A38" w:rsidRDefault="005B1906">
      <w:pPr>
        <w:rPr>
          <w:sz w:val="32"/>
          <w:szCs w:val="32"/>
        </w:rPr>
      </w:pPr>
      <w:r>
        <w:rPr>
          <w:sz w:val="28"/>
          <w:szCs w:val="28"/>
        </w:rPr>
        <w:t>Wie warm ist das Wasser</w:t>
      </w:r>
      <w:r w:rsidR="001A5C42">
        <w:rPr>
          <w:noProof/>
          <w:sz w:val="32"/>
          <w:szCs w:val="32"/>
        </w:rPr>
        <w:t>?</w:t>
      </w:r>
    </w:p>
    <w:sectPr w:rsidR="00D64A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C1440"/>
    <w:multiLevelType w:val="multilevel"/>
    <w:tmpl w:val="E25A1DB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9F914A2"/>
    <w:multiLevelType w:val="hybridMultilevel"/>
    <w:tmpl w:val="4EAC8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7BCC"/>
    <w:rsid w:val="00137BCC"/>
    <w:rsid w:val="001A5C42"/>
    <w:rsid w:val="005B1906"/>
    <w:rsid w:val="00D64A38"/>
    <w:rsid w:val="00E0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FEB38"/>
  <w15:chartTrackingRefBased/>
  <w15:docId w15:val="{3854891D-8A95-46D9-8384-C3A0CE1C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137BCC"/>
    <w:pPr>
      <w:keepNext/>
      <w:numPr>
        <w:numId w:val="2"/>
      </w:numPr>
      <w:spacing w:before="180" w:after="60" w:line="240" w:lineRule="auto"/>
      <w:outlineLvl w:val="0"/>
    </w:pPr>
    <w:rPr>
      <w:rFonts w:ascii="Garamond" w:eastAsia="Times New Roman" w:hAnsi="Garamond" w:cs="Times New Roman"/>
      <w:b/>
      <w:sz w:val="28"/>
      <w:szCs w:val="20"/>
      <w:u w:val="single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137BCC"/>
    <w:pPr>
      <w:keepNext/>
      <w:numPr>
        <w:ilvl w:val="1"/>
        <w:numId w:val="2"/>
      </w:numPr>
      <w:spacing w:before="120" w:after="60" w:line="240" w:lineRule="auto"/>
      <w:jc w:val="both"/>
      <w:outlineLvl w:val="1"/>
    </w:pPr>
    <w:rPr>
      <w:rFonts w:ascii="Garamond" w:eastAsia="Times New Roman" w:hAnsi="Garamond" w:cs="Times New Roman"/>
      <w:b/>
      <w:sz w:val="24"/>
      <w:szCs w:val="20"/>
      <w:u w:val="single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137BCC"/>
    <w:pPr>
      <w:keepNext/>
      <w:numPr>
        <w:ilvl w:val="2"/>
        <w:numId w:val="2"/>
      </w:numPr>
      <w:spacing w:before="60" w:after="60" w:line="240" w:lineRule="auto"/>
      <w:jc w:val="both"/>
      <w:outlineLvl w:val="2"/>
    </w:pPr>
    <w:rPr>
      <w:rFonts w:ascii="Garamond" w:eastAsia="Times New Roman" w:hAnsi="Garamond" w:cs="Times New Roman"/>
      <w:b/>
      <w:i/>
      <w:szCs w:val="20"/>
      <w:u w:val="single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137BCC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137BCC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Garamond" w:eastAsia="Times New Roman" w:hAnsi="Garamond" w:cs="Times New Roman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137BCC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137BCC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137BCC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137BCC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7B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137BCC"/>
    <w:rPr>
      <w:rFonts w:ascii="Garamond" w:eastAsia="Times New Roman" w:hAnsi="Garamond" w:cs="Times New Roman"/>
      <w:b/>
      <w:sz w:val="28"/>
      <w:szCs w:val="20"/>
      <w:u w:val="single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137BCC"/>
    <w:rPr>
      <w:rFonts w:ascii="Garamond" w:eastAsia="Times New Roman" w:hAnsi="Garamond" w:cs="Times New Roman"/>
      <w:b/>
      <w:sz w:val="24"/>
      <w:szCs w:val="20"/>
      <w:u w:val="single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137BCC"/>
    <w:rPr>
      <w:rFonts w:ascii="Garamond" w:eastAsia="Times New Roman" w:hAnsi="Garamond" w:cs="Times New Roman"/>
      <w:b/>
      <w:i/>
      <w:szCs w:val="20"/>
      <w:u w:val="single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137BCC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137BCC"/>
    <w:rPr>
      <w:rFonts w:ascii="Garamond" w:eastAsia="Times New Roman" w:hAnsi="Garamond" w:cs="Times New Roman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137BCC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137BCC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137BCC"/>
    <w:rPr>
      <w:rFonts w:ascii="Arial" w:eastAsia="Times New Roman" w:hAnsi="Arial" w:cs="Times New Roman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137BCC"/>
    <w:rPr>
      <w:rFonts w:ascii="Arial" w:eastAsia="Times New Roman" w:hAnsi="Arial" w:cs="Times New Roman"/>
      <w:b/>
      <w:i/>
      <w:sz w:val="1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Ramhold</dc:creator>
  <cp:keywords/>
  <dc:description/>
  <cp:lastModifiedBy>Frank Ramhold</cp:lastModifiedBy>
  <cp:revision>4</cp:revision>
  <dcterms:created xsi:type="dcterms:W3CDTF">2020-10-29T10:03:00Z</dcterms:created>
  <dcterms:modified xsi:type="dcterms:W3CDTF">2020-10-29T12:01:00Z</dcterms:modified>
</cp:coreProperties>
</file>