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A4D4" w14:textId="62161402" w:rsidR="00C51117" w:rsidRPr="00C51117" w:rsidRDefault="00C51117" w:rsidP="00C51117">
      <w:pPr>
        <w:rPr>
          <w:b/>
          <w:bCs/>
          <w:sz w:val="40"/>
          <w:szCs w:val="40"/>
        </w:rPr>
      </w:pPr>
      <w:r w:rsidRPr="00C51117">
        <w:rPr>
          <w:b/>
          <w:bCs/>
          <w:sz w:val="40"/>
          <w:szCs w:val="40"/>
        </w:rPr>
        <w:t># Project Reflection</w:t>
      </w:r>
    </w:p>
    <w:p w14:paraId="075A5B3F" w14:textId="77777777" w:rsidR="00C51117" w:rsidRPr="00C51117" w:rsidRDefault="00C51117" w:rsidP="00C51117">
      <w:pPr>
        <w:rPr>
          <w:sz w:val="32"/>
          <w:szCs w:val="32"/>
        </w:rPr>
      </w:pPr>
      <w:r w:rsidRPr="00C51117">
        <w:rPr>
          <w:sz w:val="32"/>
          <w:szCs w:val="32"/>
        </w:rPr>
        <w:t>Embarking on the creation of the Chatting Application has been a captivating journey, marking one of the most engaging experiences throughout my coursework. The objective was to craft a multiclient chatting application utilizing Java Networking and JavaFX concepts, blending the intricacies of client-server communication with desktop GUI development.</w:t>
      </w:r>
    </w:p>
    <w:p w14:paraId="306B3310" w14:textId="77777777" w:rsidR="00C51117" w:rsidRPr="00C51117" w:rsidRDefault="00C51117" w:rsidP="00C51117">
      <w:pPr>
        <w:rPr>
          <w:sz w:val="32"/>
          <w:szCs w:val="32"/>
        </w:rPr>
      </w:pPr>
    </w:p>
    <w:p w14:paraId="1B92C8FA" w14:textId="77777777" w:rsidR="00C51117" w:rsidRPr="00C51117" w:rsidRDefault="00C51117" w:rsidP="00C51117">
      <w:pPr>
        <w:rPr>
          <w:sz w:val="32"/>
          <w:szCs w:val="32"/>
        </w:rPr>
      </w:pPr>
      <w:r w:rsidRPr="00C51117">
        <w:rPr>
          <w:sz w:val="32"/>
          <w:szCs w:val="32"/>
        </w:rPr>
        <w:t>While I had prior knowledge of client-server functions from my web development courses, delving into the realm of building a desktop GUI application in Java introduced a refreshing challenge. The application architecture involves a server-side socket opened by the server, facilitating communication with multiple clients through sockets.</w:t>
      </w:r>
    </w:p>
    <w:p w14:paraId="6934E254" w14:textId="77777777" w:rsidR="00C51117" w:rsidRPr="00C51117" w:rsidRDefault="00C51117" w:rsidP="00C51117">
      <w:pPr>
        <w:rPr>
          <w:sz w:val="32"/>
          <w:szCs w:val="32"/>
        </w:rPr>
      </w:pPr>
    </w:p>
    <w:p w14:paraId="2CDBA39B" w14:textId="77777777" w:rsidR="00C51117" w:rsidRPr="00C51117" w:rsidRDefault="00C51117" w:rsidP="00C51117">
      <w:pPr>
        <w:rPr>
          <w:sz w:val="32"/>
          <w:szCs w:val="32"/>
        </w:rPr>
      </w:pPr>
      <w:r w:rsidRPr="00C51117">
        <w:rPr>
          <w:sz w:val="32"/>
          <w:szCs w:val="32"/>
        </w:rPr>
        <w:t>Illustrating the application's functionality through an example, when two client-side GUIs are active, a message from the first client traverses to the server, appearing on the server GUI. Subsequently, the server relays the message to the second client, establishing it as the intermediary for communication between both clients.</w:t>
      </w:r>
    </w:p>
    <w:p w14:paraId="01204B27" w14:textId="77777777" w:rsidR="00C51117" w:rsidRPr="00C51117" w:rsidRDefault="00C51117" w:rsidP="00C51117">
      <w:pPr>
        <w:rPr>
          <w:sz w:val="32"/>
          <w:szCs w:val="32"/>
        </w:rPr>
      </w:pPr>
    </w:p>
    <w:p w14:paraId="4EEFC27A" w14:textId="77777777" w:rsidR="00C51117" w:rsidRPr="00C51117" w:rsidRDefault="00C51117" w:rsidP="00C51117">
      <w:pPr>
        <w:rPr>
          <w:sz w:val="32"/>
          <w:szCs w:val="32"/>
        </w:rPr>
      </w:pPr>
      <w:r w:rsidRPr="00C51117">
        <w:rPr>
          <w:sz w:val="32"/>
          <w:szCs w:val="32"/>
        </w:rPr>
        <w:t xml:space="preserve">This project demanded the assimilation of new concepts such as </w:t>
      </w:r>
      <w:proofErr w:type="spellStart"/>
      <w:r w:rsidRPr="00C51117">
        <w:rPr>
          <w:sz w:val="32"/>
          <w:szCs w:val="32"/>
        </w:rPr>
        <w:t>PrintWriter</w:t>
      </w:r>
      <w:proofErr w:type="spellEnd"/>
      <w:r w:rsidRPr="00C51117">
        <w:rPr>
          <w:sz w:val="32"/>
          <w:szCs w:val="32"/>
        </w:rPr>
        <w:t xml:space="preserve"> and Sockets, indispensable for the successful implementation of the workshop requirements. Additionally, the independent exploration of the </w:t>
      </w:r>
      <w:proofErr w:type="spellStart"/>
      <w:r w:rsidRPr="00C51117">
        <w:rPr>
          <w:sz w:val="32"/>
          <w:szCs w:val="32"/>
        </w:rPr>
        <w:t>TextArea</w:t>
      </w:r>
      <w:proofErr w:type="spellEnd"/>
      <w:r w:rsidRPr="00C51117">
        <w:rPr>
          <w:sz w:val="32"/>
          <w:szCs w:val="32"/>
        </w:rPr>
        <w:t xml:space="preserve"> node proved instrumental. Incorporating this node significantly streamlined the display of chats and server messages within the graphical interface.</w:t>
      </w:r>
    </w:p>
    <w:p w14:paraId="5F049BB6" w14:textId="77777777" w:rsidR="00C51117" w:rsidRPr="00C51117" w:rsidRDefault="00C51117" w:rsidP="00C51117">
      <w:pPr>
        <w:rPr>
          <w:sz w:val="32"/>
          <w:szCs w:val="32"/>
        </w:rPr>
      </w:pPr>
    </w:p>
    <w:p w14:paraId="4ED66ECE" w14:textId="77777777" w:rsidR="00C51117" w:rsidRPr="00C51117" w:rsidRDefault="00C51117" w:rsidP="00C51117">
      <w:pPr>
        <w:rPr>
          <w:sz w:val="32"/>
          <w:szCs w:val="32"/>
        </w:rPr>
      </w:pPr>
      <w:r w:rsidRPr="00C51117">
        <w:rPr>
          <w:sz w:val="32"/>
          <w:szCs w:val="32"/>
        </w:rPr>
        <w:lastRenderedPageBreak/>
        <w:t>The journey wasn't without its challenges – moments of being stuck and confused presented themselves repeatedly. Yet, with ample time and resources provided, I navigated through the complexities and ultimately implemented the solution efficiently.</w:t>
      </w:r>
    </w:p>
    <w:p w14:paraId="1365BEF0" w14:textId="77777777" w:rsidR="00C51117" w:rsidRPr="00C51117" w:rsidRDefault="00C51117" w:rsidP="00C51117">
      <w:pPr>
        <w:rPr>
          <w:sz w:val="32"/>
          <w:szCs w:val="32"/>
        </w:rPr>
      </w:pPr>
    </w:p>
    <w:p w14:paraId="17C57DA2" w14:textId="415AB875" w:rsidR="007F180D" w:rsidRPr="000C54CD" w:rsidRDefault="00C51117" w:rsidP="00C51117">
      <w:pPr>
        <w:rPr>
          <w:sz w:val="32"/>
          <w:szCs w:val="32"/>
        </w:rPr>
      </w:pPr>
      <w:r w:rsidRPr="00C51117">
        <w:rPr>
          <w:sz w:val="32"/>
          <w:szCs w:val="32"/>
        </w:rPr>
        <w:t>In hindsight, this workshop emerged as the perfect exercise, harmonizing versatile concepts like Java networking, JavaFX, and Threads into a cohesive application. It not only expanded my skill set but also instilled a sense of accomplishment in seamlessly integrating these diverse elements to create a functional and interactive desktop application.</w:t>
      </w:r>
    </w:p>
    <w:sectPr w:rsidR="007F180D" w:rsidRPr="000C5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B4"/>
    <w:rsid w:val="000C54CD"/>
    <w:rsid w:val="001D18C1"/>
    <w:rsid w:val="002A30CE"/>
    <w:rsid w:val="004760A6"/>
    <w:rsid w:val="00681821"/>
    <w:rsid w:val="007121A9"/>
    <w:rsid w:val="007F180D"/>
    <w:rsid w:val="009C0AC5"/>
    <w:rsid w:val="00AA1ACF"/>
    <w:rsid w:val="00C51117"/>
    <w:rsid w:val="00C71F9C"/>
    <w:rsid w:val="00DC1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F2B8"/>
  <w15:chartTrackingRefBased/>
  <w15:docId w15:val="{6C6BDDAA-E699-40F7-802C-A5D8F3B2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choudhary</dc:creator>
  <cp:keywords/>
  <dc:description/>
  <cp:lastModifiedBy>Darpan Choudhary</cp:lastModifiedBy>
  <cp:revision>7</cp:revision>
  <dcterms:created xsi:type="dcterms:W3CDTF">2023-03-31T02:57:00Z</dcterms:created>
  <dcterms:modified xsi:type="dcterms:W3CDTF">2023-12-02T01:47:00Z</dcterms:modified>
</cp:coreProperties>
</file>