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D6558" w14:textId="77777777" w:rsidR="003B7486" w:rsidRDefault="004D3CA4" w:rsidP="003B7486">
      <w:pPr>
        <w:spacing w:line="360" w:lineRule="auto"/>
        <w:jc w:val="center"/>
      </w:pPr>
      <w:bookmarkStart w:id="0" w:name="X846605f0b9a8c6975882aed2dcfcf4c84f2d837"/>
      <w:r w:rsidRPr="007027EB">
        <w:t xml:space="preserve">A Dissertation Report </w:t>
      </w:r>
    </w:p>
    <w:p w14:paraId="4AEF774E" w14:textId="35CEFBC4" w:rsidR="004D3CA4" w:rsidRPr="007027EB" w:rsidRDefault="004D3CA4" w:rsidP="003B7486">
      <w:pPr>
        <w:spacing w:line="360" w:lineRule="auto"/>
        <w:jc w:val="center"/>
      </w:pPr>
      <w:r w:rsidRPr="007027EB">
        <w:t>on</w:t>
      </w:r>
    </w:p>
    <w:p w14:paraId="72FB36D2" w14:textId="3EC5F25C" w:rsidR="00E604A5" w:rsidRPr="007027EB" w:rsidRDefault="00000000" w:rsidP="003B7486">
      <w:pPr>
        <w:spacing w:line="360" w:lineRule="auto"/>
        <w:jc w:val="center"/>
        <w:rPr>
          <w:b/>
          <w:bCs/>
        </w:rPr>
      </w:pPr>
      <w:r w:rsidRPr="007027EB">
        <w:rPr>
          <w:b/>
          <w:bCs/>
        </w:rPr>
        <w:t>Cardamom Leaf Disease Detection Using Deep Learning</w:t>
      </w:r>
    </w:p>
    <w:p w14:paraId="63F39D5B" w14:textId="12059AA2" w:rsidR="004D3CA4" w:rsidRPr="007027EB" w:rsidRDefault="004D3CA4" w:rsidP="003B7486">
      <w:pPr>
        <w:spacing w:line="360" w:lineRule="auto"/>
        <w:jc w:val="center"/>
      </w:pPr>
      <w:r w:rsidRPr="007027EB">
        <w:t>An Explainable AI Approach with EfficientNetV2 and Grad CAM</w:t>
      </w:r>
    </w:p>
    <w:p w14:paraId="2A72FEAA" w14:textId="2FDFEC9F" w:rsidR="00E604A5" w:rsidRPr="007027EB" w:rsidRDefault="004D3CA4" w:rsidP="003B7486">
      <w:pPr>
        <w:spacing w:line="360" w:lineRule="auto"/>
        <w:jc w:val="center"/>
      </w:pPr>
      <w:r w:rsidRPr="007027EB">
        <w:t>Submitted in partial fulfillment of the requirements</w:t>
      </w:r>
    </w:p>
    <w:p w14:paraId="19BF7C0A" w14:textId="24FD835B" w:rsidR="004D3CA4" w:rsidRPr="007027EB" w:rsidRDefault="004D3CA4" w:rsidP="003B7486">
      <w:pPr>
        <w:spacing w:line="360" w:lineRule="auto"/>
        <w:jc w:val="center"/>
      </w:pPr>
      <w:r w:rsidRPr="007027EB">
        <w:t>Of</w:t>
      </w:r>
    </w:p>
    <w:p w14:paraId="5DFD503D" w14:textId="7C3C3134" w:rsidR="004D3CA4" w:rsidRPr="007027EB" w:rsidRDefault="004C730E" w:rsidP="003B7486">
      <w:pPr>
        <w:spacing w:line="360" w:lineRule="auto"/>
        <w:jc w:val="center"/>
      </w:pPr>
      <w:r w:rsidRPr="007027EB">
        <w:t>Master Of Computer Application</w:t>
      </w:r>
      <w:r w:rsidR="004D3CA4" w:rsidRPr="007027EB">
        <w:t xml:space="preserve"> (MCA)</w:t>
      </w:r>
    </w:p>
    <w:p w14:paraId="2E1551D2" w14:textId="66503C33" w:rsidR="004D3CA4" w:rsidRPr="007027EB" w:rsidRDefault="004D3CA4" w:rsidP="003B7486">
      <w:pPr>
        <w:spacing w:line="360" w:lineRule="auto"/>
        <w:jc w:val="center"/>
        <w:rPr>
          <w:b/>
          <w:bCs/>
        </w:rPr>
      </w:pPr>
      <w:r w:rsidRPr="007027EB">
        <w:rPr>
          <w:b/>
          <w:bCs/>
        </w:rPr>
        <w:t>Submitted to:</w:t>
      </w:r>
    </w:p>
    <w:p w14:paraId="51ED856C" w14:textId="00B301AC" w:rsidR="004D3CA4" w:rsidRPr="007027EB" w:rsidRDefault="003B7486" w:rsidP="003B7486">
      <w:pPr>
        <w:spacing w:line="360" w:lineRule="auto"/>
        <w:jc w:val="center"/>
      </w:pPr>
      <w:r>
        <w:rPr>
          <w:noProof/>
        </w:rPr>
        <w:drawing>
          <wp:inline distT="0" distB="0" distL="0" distR="0" wp14:anchorId="6E53DFBA" wp14:editId="2611FC73">
            <wp:extent cx="1828800" cy="1828800"/>
            <wp:effectExtent l="0" t="0" r="0" b="0"/>
            <wp:docPr id="1959170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0767" name="Picture 19591707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2607" cy="1992607"/>
                    </a:xfrm>
                    <a:prstGeom prst="rect">
                      <a:avLst/>
                    </a:prstGeom>
                  </pic:spPr>
                </pic:pic>
              </a:graphicData>
            </a:graphic>
          </wp:inline>
        </w:drawing>
      </w:r>
    </w:p>
    <w:p w14:paraId="3A3CDEF2" w14:textId="77777777" w:rsidR="004D3CA4" w:rsidRDefault="004D3CA4" w:rsidP="003B7486">
      <w:pPr>
        <w:spacing w:line="360" w:lineRule="auto"/>
        <w:jc w:val="center"/>
      </w:pPr>
      <w:r w:rsidRPr="007027EB">
        <w:t>Purbanchal University</w:t>
      </w:r>
    </w:p>
    <w:p w14:paraId="18CBE6D6" w14:textId="3BFAABD1" w:rsidR="007027EB" w:rsidRPr="007027EB" w:rsidRDefault="007027EB" w:rsidP="003B7486">
      <w:pPr>
        <w:spacing w:line="360" w:lineRule="auto"/>
        <w:jc w:val="center"/>
      </w:pPr>
      <w:r w:rsidRPr="007027EB">
        <w:t>Faculty of Science and Technology</w:t>
      </w:r>
    </w:p>
    <w:p w14:paraId="4C41CF24" w14:textId="77777777" w:rsidR="004D3CA4" w:rsidRDefault="004D3CA4" w:rsidP="003B7486">
      <w:pPr>
        <w:spacing w:line="360" w:lineRule="auto"/>
        <w:jc w:val="center"/>
      </w:pPr>
      <w:r w:rsidRPr="007027EB">
        <w:t>Biratnagar, Nepal</w:t>
      </w:r>
    </w:p>
    <w:p w14:paraId="43EF46A9" w14:textId="77777777" w:rsidR="007027EB" w:rsidRPr="007027EB" w:rsidRDefault="007027EB" w:rsidP="003B7486">
      <w:pPr>
        <w:spacing w:line="360" w:lineRule="auto"/>
        <w:jc w:val="center"/>
      </w:pPr>
    </w:p>
    <w:p w14:paraId="13B48121" w14:textId="77777777" w:rsidR="004D3CA4" w:rsidRPr="007027EB" w:rsidRDefault="004D3CA4" w:rsidP="003B7486">
      <w:pPr>
        <w:spacing w:line="360" w:lineRule="auto"/>
        <w:jc w:val="center"/>
        <w:rPr>
          <w:b/>
          <w:bCs/>
        </w:rPr>
      </w:pPr>
      <w:r w:rsidRPr="007027EB">
        <w:rPr>
          <w:b/>
          <w:bCs/>
        </w:rPr>
        <w:t>Submitted By:</w:t>
      </w:r>
    </w:p>
    <w:p w14:paraId="0ECA9BCB" w14:textId="728081FD" w:rsidR="004D3CA4" w:rsidRDefault="004D3CA4" w:rsidP="003B7486">
      <w:pPr>
        <w:spacing w:line="360" w:lineRule="auto"/>
        <w:jc w:val="center"/>
      </w:pPr>
      <w:r w:rsidRPr="007027EB">
        <w:t>Darpan Subedi</w:t>
      </w:r>
    </w:p>
    <w:p w14:paraId="5A74BDC1" w14:textId="68A6F9B6" w:rsidR="007027EB" w:rsidRPr="007027EB" w:rsidRDefault="003B7486" w:rsidP="003B7486">
      <w:pPr>
        <w:spacing w:line="360" w:lineRule="auto"/>
        <w:jc w:val="center"/>
      </w:pPr>
      <w:r>
        <w:t xml:space="preserve">Exam </w:t>
      </w:r>
      <w:r w:rsidR="007027EB" w:rsidRPr="007027EB">
        <w:t>Roll No: 340061</w:t>
      </w:r>
    </w:p>
    <w:p w14:paraId="4BA07240" w14:textId="0778EB54" w:rsidR="007027EB" w:rsidRPr="007027EB" w:rsidRDefault="007027EB" w:rsidP="003B7486">
      <w:pPr>
        <w:spacing w:line="360" w:lineRule="auto"/>
        <w:jc w:val="center"/>
      </w:pPr>
      <w:r w:rsidRPr="007027EB">
        <w:t>Reg</w:t>
      </w:r>
      <w:r w:rsidR="003B7486">
        <w:t>istration</w:t>
      </w:r>
      <w:r w:rsidRPr="007027EB">
        <w:t xml:space="preserve"> No. 025-3-3-07537-2017</w:t>
      </w:r>
    </w:p>
    <w:p w14:paraId="10E91FC7" w14:textId="77777777" w:rsidR="007027EB" w:rsidRDefault="007027EB" w:rsidP="003B7486">
      <w:pPr>
        <w:spacing w:line="360" w:lineRule="auto"/>
        <w:jc w:val="center"/>
      </w:pPr>
    </w:p>
    <w:p w14:paraId="28DC01A5" w14:textId="40DC5FC4" w:rsidR="007027EB" w:rsidRPr="007027EB" w:rsidRDefault="007027EB" w:rsidP="003B7486">
      <w:pPr>
        <w:spacing w:line="360" w:lineRule="auto"/>
        <w:jc w:val="center"/>
        <w:rPr>
          <w:b/>
          <w:bCs/>
        </w:rPr>
      </w:pPr>
      <w:r w:rsidRPr="007027EB">
        <w:rPr>
          <w:b/>
          <w:bCs/>
        </w:rPr>
        <w:t>Under Supervision of</w:t>
      </w:r>
    </w:p>
    <w:p w14:paraId="1F6DF3B6" w14:textId="41350644" w:rsidR="00DD1809" w:rsidRDefault="007027EB" w:rsidP="003B7486">
      <w:pPr>
        <w:spacing w:line="360" w:lineRule="auto"/>
        <w:jc w:val="center"/>
      </w:pPr>
      <w:r>
        <w:t xml:space="preserve">Mr. </w:t>
      </w:r>
      <w:r w:rsidR="00DD1809" w:rsidRPr="007027EB">
        <w:t>Raju Kattel</w:t>
      </w:r>
    </w:p>
    <w:p w14:paraId="4730C1DC" w14:textId="13D86AEC" w:rsidR="007027EB" w:rsidRPr="007027EB" w:rsidRDefault="007027EB" w:rsidP="003B7486">
      <w:pPr>
        <w:spacing w:line="360" w:lineRule="auto"/>
        <w:jc w:val="center"/>
      </w:pPr>
      <w:r w:rsidRPr="007027EB">
        <w:t>Associate Professor</w:t>
      </w:r>
    </w:p>
    <w:p w14:paraId="7E68FC07" w14:textId="77777777" w:rsidR="003B7486" w:rsidRDefault="003B7486" w:rsidP="003B7486">
      <w:pPr>
        <w:spacing w:line="360" w:lineRule="auto"/>
        <w:jc w:val="center"/>
      </w:pPr>
      <w:r w:rsidRPr="007027EB">
        <w:t>Kantipur city college</w:t>
      </w:r>
    </w:p>
    <w:p w14:paraId="20E30D93" w14:textId="0B3EAC69" w:rsidR="004D3CA4" w:rsidRDefault="004D3CA4" w:rsidP="003B7486">
      <w:pPr>
        <w:spacing w:line="360" w:lineRule="auto"/>
        <w:jc w:val="center"/>
      </w:pPr>
      <w:r w:rsidRPr="007027EB">
        <w:t>Putalisadak, Kathmandu</w:t>
      </w:r>
    </w:p>
    <w:p w14:paraId="0B94C528" w14:textId="77777777" w:rsidR="003B7486" w:rsidRPr="007027EB" w:rsidRDefault="003B7486" w:rsidP="003B7486">
      <w:pPr>
        <w:spacing w:line="360" w:lineRule="auto"/>
        <w:jc w:val="center"/>
      </w:pPr>
    </w:p>
    <w:p w14:paraId="28A029BA" w14:textId="32440F7E" w:rsidR="003B7486" w:rsidRDefault="001E6E3F" w:rsidP="003B7486">
      <w:pPr>
        <w:spacing w:line="360" w:lineRule="auto"/>
        <w:jc w:val="center"/>
      </w:pPr>
      <w:r w:rsidRPr="007027EB">
        <w:t xml:space="preserve">June, </w:t>
      </w:r>
      <w:r w:rsidR="004D3CA4" w:rsidRPr="007027EB">
        <w:t>2026</w:t>
      </w:r>
    </w:p>
    <w:p w14:paraId="453BB336" w14:textId="7A2644F3" w:rsidR="00CF3F75" w:rsidRPr="007027EB" w:rsidRDefault="00CF3F75" w:rsidP="000C68C1">
      <w:pPr>
        <w:pStyle w:val="Heading1"/>
        <w:spacing w:before="240" w:after="240" w:line="360" w:lineRule="auto"/>
        <w:rPr>
          <w:rFonts w:cs="Times New Roman"/>
          <w:szCs w:val="24"/>
        </w:rPr>
      </w:pPr>
      <w:bookmarkStart w:id="1" w:name="_Toc160273022"/>
      <w:bookmarkStart w:id="2" w:name="abstract"/>
      <w:bookmarkStart w:id="3" w:name="_Toc233051238"/>
      <w:r w:rsidRPr="007027EB">
        <w:rPr>
          <w:rFonts w:cs="Times New Roman"/>
          <w:szCs w:val="24"/>
        </w:rPr>
        <w:lastRenderedPageBreak/>
        <w:t>LETTER OF APPROVAL</w:t>
      </w:r>
      <w:bookmarkEnd w:id="1"/>
      <w:bookmarkEnd w:id="3"/>
    </w:p>
    <w:p w14:paraId="1E56F6CF" w14:textId="09954572" w:rsidR="00CF3F75" w:rsidRPr="007027EB" w:rsidRDefault="00CF3F75" w:rsidP="000C68C1">
      <w:pPr>
        <w:spacing w:before="240" w:after="240" w:line="360" w:lineRule="auto"/>
      </w:pPr>
      <w:bookmarkStart w:id="4" w:name="_Toc160264913"/>
      <w:r w:rsidRPr="007027EB">
        <w:t xml:space="preserve">It is hereby informed that the topic selected by </w:t>
      </w:r>
      <w:r w:rsidRPr="007027EB">
        <w:rPr>
          <w:b/>
          <w:bCs/>
        </w:rPr>
        <w:t xml:space="preserve">Mr. Darpan Subedi </w:t>
      </w:r>
      <w:r w:rsidRPr="007027EB">
        <w:t>of Master of Computer Application (MCA) IV</w:t>
      </w:r>
      <w:r w:rsidRPr="007027EB">
        <w:rPr>
          <w:vertAlign w:val="superscript"/>
        </w:rPr>
        <w:t>th</w:t>
      </w:r>
      <w:r w:rsidRPr="007027EB">
        <w:t xml:space="preserve"> semester for his Dissertation has been found suitable and as per the credit assigned for the Dissertation to be done for the fulfillment of the requirements for the award of the degree of Master of Computer Application (MCA) of Purbanchal University (PU), Biratnagar, Nepal.</w:t>
      </w:r>
    </w:p>
    <w:p w14:paraId="09473506" w14:textId="77777777" w:rsidR="00CF3F75" w:rsidRPr="007027EB" w:rsidRDefault="00CF3F75" w:rsidP="000C68C1">
      <w:pPr>
        <w:spacing w:before="240" w:after="240" w:line="360" w:lineRule="auto"/>
      </w:pPr>
      <w:r w:rsidRPr="007027EB">
        <w:t>The research committee has finally approved the following topic and supervisor for the above-mentioned candidate.</w:t>
      </w:r>
    </w:p>
    <w:p w14:paraId="5BDB996C" w14:textId="06C78BAB" w:rsidR="00CF3F75" w:rsidRPr="007027EB" w:rsidRDefault="00CF3F75" w:rsidP="000C68C1">
      <w:pPr>
        <w:spacing w:line="360" w:lineRule="auto"/>
        <w:rPr>
          <w:b/>
          <w:bCs/>
        </w:rPr>
      </w:pPr>
      <w:r w:rsidRPr="007027EB">
        <w:t xml:space="preserve">Topic Approved: </w:t>
      </w:r>
      <w:r w:rsidRPr="007027EB">
        <w:rPr>
          <w:b/>
          <w:bCs/>
        </w:rPr>
        <w:t>“Cardamom Leaf Disease Detection Using Deep Learning - An Explainable AI Approach with EfficientNetV2 and Grad CAM”</w:t>
      </w:r>
    </w:p>
    <w:tbl>
      <w:tblPr>
        <w:tblStyle w:val="TableGrid"/>
        <w:tblpPr w:leftFromText="180" w:rightFromText="180" w:vertAnchor="text" w:horzAnchor="margin" w:tblpY="18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F3F75" w:rsidRPr="007027EB" w14:paraId="4614BB62" w14:textId="77777777" w:rsidTr="00590CA0">
        <w:trPr>
          <w:trHeight w:val="440"/>
        </w:trPr>
        <w:tc>
          <w:tcPr>
            <w:tcW w:w="4675" w:type="dxa"/>
          </w:tcPr>
          <w:p w14:paraId="1299B71A" w14:textId="77777777" w:rsidR="00CF3F75" w:rsidRPr="007027EB" w:rsidRDefault="00CF3F75" w:rsidP="000C68C1">
            <w:pPr>
              <w:spacing w:line="360" w:lineRule="auto"/>
            </w:pPr>
            <w:r w:rsidRPr="007027EB">
              <w:t>_________________</w:t>
            </w:r>
          </w:p>
          <w:p w14:paraId="2E122561" w14:textId="77777777" w:rsidR="00CF3F75" w:rsidRPr="007027EB" w:rsidRDefault="00CF3F75" w:rsidP="000C68C1">
            <w:pPr>
              <w:spacing w:line="360" w:lineRule="auto"/>
            </w:pPr>
            <w:r w:rsidRPr="007027EB">
              <w:rPr>
                <w:b/>
                <w:bCs/>
              </w:rPr>
              <w:t>Raju Kattel</w:t>
            </w:r>
          </w:p>
          <w:p w14:paraId="0930D847" w14:textId="77777777" w:rsidR="00CF3F75" w:rsidRPr="007027EB" w:rsidRDefault="00CF3F75" w:rsidP="000C68C1">
            <w:pPr>
              <w:spacing w:line="360" w:lineRule="auto"/>
            </w:pPr>
            <w:r w:rsidRPr="007027EB">
              <w:t>Associate Professor</w:t>
            </w:r>
          </w:p>
          <w:p w14:paraId="31E5CDB2" w14:textId="77777777" w:rsidR="00CF3F75" w:rsidRPr="007027EB" w:rsidRDefault="00CF3F75" w:rsidP="000C68C1">
            <w:pPr>
              <w:spacing w:line="360" w:lineRule="auto"/>
            </w:pPr>
            <w:r w:rsidRPr="007027EB">
              <w:t>Department of Science and Technology</w:t>
            </w:r>
          </w:p>
          <w:p w14:paraId="5810FE74" w14:textId="77777777" w:rsidR="00CF3F75" w:rsidRPr="007027EB" w:rsidRDefault="00CF3F75" w:rsidP="000C68C1">
            <w:pPr>
              <w:spacing w:line="360" w:lineRule="auto"/>
            </w:pPr>
            <w:r w:rsidRPr="007027EB">
              <w:t>Kantipur City College</w:t>
            </w:r>
          </w:p>
          <w:p w14:paraId="1EFE8B59" w14:textId="77777777" w:rsidR="00CF3F75" w:rsidRPr="007027EB" w:rsidRDefault="00CF3F75" w:rsidP="000C68C1">
            <w:pPr>
              <w:spacing w:line="360" w:lineRule="auto"/>
            </w:pPr>
            <w:r w:rsidRPr="007027EB">
              <w:t>Purbanchal University</w:t>
            </w:r>
            <w:r w:rsidRPr="007027EB">
              <w:tab/>
            </w:r>
          </w:p>
          <w:p w14:paraId="26349BB1" w14:textId="77777777" w:rsidR="00CF3F75" w:rsidRPr="007027EB" w:rsidRDefault="00CF3F75" w:rsidP="000C68C1">
            <w:pPr>
              <w:spacing w:line="360" w:lineRule="auto"/>
            </w:pPr>
            <w:r w:rsidRPr="007027EB">
              <w:t>(Dissertation Supervisor)</w:t>
            </w:r>
          </w:p>
          <w:p w14:paraId="4B459E48" w14:textId="77777777" w:rsidR="00CF3F75" w:rsidRPr="007027EB" w:rsidRDefault="00CF3F75" w:rsidP="000C68C1">
            <w:pPr>
              <w:spacing w:line="360" w:lineRule="auto"/>
            </w:pPr>
          </w:p>
        </w:tc>
        <w:tc>
          <w:tcPr>
            <w:tcW w:w="4675" w:type="dxa"/>
          </w:tcPr>
          <w:p w14:paraId="48D606D9" w14:textId="77777777" w:rsidR="00CF3F75" w:rsidRPr="007027EB" w:rsidRDefault="00CF3F75" w:rsidP="000C68C1">
            <w:pPr>
              <w:spacing w:line="360" w:lineRule="auto"/>
            </w:pPr>
            <w:r w:rsidRPr="007027EB">
              <w:t>_____________________</w:t>
            </w:r>
          </w:p>
          <w:p w14:paraId="55D192BD" w14:textId="77777777" w:rsidR="00CF3F75" w:rsidRPr="007027EB" w:rsidRDefault="00CF3F75" w:rsidP="000C68C1">
            <w:pPr>
              <w:spacing w:line="360" w:lineRule="auto"/>
            </w:pPr>
            <w:r w:rsidRPr="007027EB">
              <w:t xml:space="preserve">Er. Bhanu Bhakta Niroula </w:t>
            </w:r>
          </w:p>
          <w:p w14:paraId="63F749AE" w14:textId="77777777" w:rsidR="00CF3F75" w:rsidRPr="007027EB" w:rsidRDefault="00CF3F75" w:rsidP="000C68C1">
            <w:pPr>
              <w:spacing w:line="360" w:lineRule="auto"/>
            </w:pPr>
            <w:r w:rsidRPr="007027EB">
              <w:t>Vice-Principal</w:t>
            </w:r>
          </w:p>
          <w:p w14:paraId="20D27D11" w14:textId="77777777" w:rsidR="00CF3F75" w:rsidRPr="007027EB" w:rsidRDefault="00CF3F75" w:rsidP="000C68C1">
            <w:pPr>
              <w:spacing w:line="360" w:lineRule="auto"/>
            </w:pPr>
            <w:r w:rsidRPr="007027EB">
              <w:t>Kantipur City College</w:t>
            </w:r>
          </w:p>
        </w:tc>
      </w:tr>
    </w:tbl>
    <w:p w14:paraId="64ECABA9" w14:textId="77777777" w:rsidR="00CF3F75" w:rsidRPr="007027EB" w:rsidRDefault="00CF3F75" w:rsidP="000C68C1">
      <w:pPr>
        <w:spacing w:line="360" w:lineRule="auto"/>
      </w:pPr>
      <w:r w:rsidRPr="007027EB">
        <w:t>Place: Kantipur City College, Putalisadak, Kathmandu</w:t>
      </w:r>
    </w:p>
    <w:p w14:paraId="6682518D" w14:textId="3B90D828" w:rsidR="00CF3F75" w:rsidRPr="007027EB" w:rsidRDefault="00CF3F75" w:rsidP="000C68C1">
      <w:pPr>
        <w:spacing w:line="360" w:lineRule="auto"/>
      </w:pPr>
      <w:r w:rsidRPr="007027EB">
        <w:t xml:space="preserve">Date: </w:t>
      </w:r>
      <w:r w:rsidR="001E6E3F" w:rsidRPr="007027EB">
        <w:t>10</w:t>
      </w:r>
      <w:r w:rsidR="001E6E3F" w:rsidRPr="007027EB">
        <w:rPr>
          <w:vertAlign w:val="superscript"/>
        </w:rPr>
        <w:t>th</w:t>
      </w:r>
      <w:r w:rsidRPr="007027EB">
        <w:t xml:space="preserve"> </w:t>
      </w:r>
      <w:r w:rsidR="001E6E3F" w:rsidRPr="007027EB">
        <w:t>Feb</w:t>
      </w:r>
      <w:r w:rsidRPr="007027EB">
        <w:t xml:space="preserve"> 202</w:t>
      </w:r>
      <w:r w:rsidR="001E6E3F" w:rsidRPr="007027EB">
        <w:t>6</w:t>
      </w:r>
    </w:p>
    <w:p w14:paraId="307F824A" w14:textId="77777777" w:rsidR="00CF3F75" w:rsidRPr="007027EB" w:rsidRDefault="00CF3F75" w:rsidP="000C68C1">
      <w:pPr>
        <w:pStyle w:val="Heading1"/>
        <w:spacing w:before="240" w:after="240" w:line="360" w:lineRule="auto"/>
        <w:rPr>
          <w:rFonts w:cs="Times New Roman"/>
          <w:szCs w:val="24"/>
        </w:rPr>
      </w:pPr>
      <w:bookmarkStart w:id="5" w:name="_Toc160273023"/>
      <w:r w:rsidRPr="007027EB">
        <w:rPr>
          <w:rFonts w:cs="Times New Roman"/>
          <w:szCs w:val="24"/>
        </w:rPr>
        <w:br w:type="column"/>
      </w:r>
      <w:bookmarkStart w:id="6" w:name="_Toc233051239"/>
      <w:r w:rsidRPr="007027EB">
        <w:rPr>
          <w:rFonts w:cs="Times New Roman"/>
          <w:szCs w:val="24"/>
        </w:rPr>
        <w:lastRenderedPageBreak/>
        <w:t>CERTIFICATE FROM SUPERVISOR</w:t>
      </w:r>
      <w:bookmarkEnd w:id="4"/>
      <w:bookmarkEnd w:id="5"/>
      <w:bookmarkEnd w:id="6"/>
    </w:p>
    <w:p w14:paraId="26B61239" w14:textId="14E5F511" w:rsidR="00CF3F75" w:rsidRPr="007027EB" w:rsidRDefault="00CF3F75" w:rsidP="000C68C1">
      <w:pPr>
        <w:spacing w:before="100" w:after="100" w:line="360" w:lineRule="auto"/>
        <w:ind w:right="29"/>
      </w:pPr>
      <w:r w:rsidRPr="007027EB">
        <w:t xml:space="preserve">This is to certify that the Dissertation Report entitled </w:t>
      </w:r>
      <w:r w:rsidRPr="007027EB">
        <w:rPr>
          <w:b/>
          <w:bCs/>
        </w:rPr>
        <w:t>“Cardamom Leaf Disease Detection Using Deep Learning An Explainable - AI Approach with EfficientNetV2 and Grad CAM”</w:t>
      </w:r>
      <w:r w:rsidRPr="007027EB">
        <w:t xml:space="preserve"> Symbol Number: 340061 and Registration Number: 025-3-3-07537-2017 to the Department of Computer Application and IT, Kantipur City College, Kathmandu, Nepal towards the partial fulfillment of the requirement for Master of Computer Application (MCA) is an original work carried out by him and meets all the requirements defined by the university to award the degree.</w:t>
      </w:r>
    </w:p>
    <w:p w14:paraId="31E5D72B" w14:textId="77777777" w:rsidR="00CF3F75" w:rsidRPr="007027EB" w:rsidRDefault="00CF3F75" w:rsidP="000C68C1">
      <w:pPr>
        <w:spacing w:line="360" w:lineRule="auto"/>
        <w:ind w:right="349"/>
      </w:pPr>
    </w:p>
    <w:p w14:paraId="597C6AE1" w14:textId="77777777" w:rsidR="00CF3F75" w:rsidRPr="007027EB" w:rsidRDefault="00CF3F75" w:rsidP="000C68C1">
      <w:pPr>
        <w:spacing w:line="360" w:lineRule="auto"/>
        <w:ind w:right="349"/>
      </w:pPr>
      <w:r w:rsidRPr="007027EB">
        <w:rPr>
          <w:b/>
          <w:noProof/>
        </w:rPr>
        <mc:AlternateContent>
          <mc:Choice Requires="wps">
            <w:drawing>
              <wp:anchor distT="0" distB="0" distL="114300" distR="114300" simplePos="0" relativeHeight="251663360" behindDoc="0" locked="0" layoutInCell="1" allowOverlap="1" wp14:anchorId="565B6AF0" wp14:editId="0C226769">
                <wp:simplePos x="0" y="0"/>
                <wp:positionH relativeFrom="column">
                  <wp:posOffset>0</wp:posOffset>
                </wp:positionH>
                <wp:positionV relativeFrom="paragraph">
                  <wp:posOffset>347417</wp:posOffset>
                </wp:positionV>
                <wp:extent cx="933450" cy="0"/>
                <wp:effectExtent l="0" t="0" r="0" b="0"/>
                <wp:wrapNone/>
                <wp:docPr id="191181495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F2B4A7" id="_x0000_t32" coordsize="21600,21600" o:spt="32" o:oned="t" path="m,l21600,21600e" filled="f">
                <v:path arrowok="t" fillok="f" o:connecttype="none"/>
                <o:lock v:ext="edit" shapetype="t"/>
              </v:shapetype>
              <v:shape id="Straight Arrow Connector 3" o:spid="_x0000_s1026" type="#_x0000_t32" style="position:absolute;margin-left:0;margin-top:27.35pt;width:7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"/>
            </w:pict>
          </mc:Fallback>
        </mc:AlternateContent>
      </w:r>
    </w:p>
    <w:p w14:paraId="2E668219" w14:textId="77777777" w:rsidR="00CF3F75" w:rsidRPr="007027EB" w:rsidRDefault="00CF3F75" w:rsidP="000C68C1">
      <w:pPr>
        <w:spacing w:line="360" w:lineRule="auto"/>
        <w:rPr>
          <w:b/>
          <w:bCs/>
        </w:rPr>
      </w:pPr>
    </w:p>
    <w:p w14:paraId="151D26E9" w14:textId="54F74D8A" w:rsidR="00CF3F75" w:rsidRPr="007027EB" w:rsidRDefault="00CF3F75" w:rsidP="000C68C1">
      <w:pPr>
        <w:spacing w:line="360" w:lineRule="auto"/>
      </w:pPr>
      <w:r w:rsidRPr="007027EB">
        <w:rPr>
          <w:b/>
          <w:bCs/>
        </w:rPr>
        <w:t>Raju Kattel</w:t>
      </w:r>
    </w:p>
    <w:p w14:paraId="1A6A8513" w14:textId="77777777" w:rsidR="00CF3F75" w:rsidRPr="007027EB" w:rsidRDefault="00CF3F75" w:rsidP="000C68C1">
      <w:pPr>
        <w:spacing w:line="360" w:lineRule="auto"/>
      </w:pPr>
      <w:r w:rsidRPr="007027EB">
        <w:t>Associate Professor</w:t>
      </w:r>
    </w:p>
    <w:p w14:paraId="037FE7DF" w14:textId="77777777" w:rsidR="00CF3F75" w:rsidRPr="007027EB" w:rsidRDefault="00CF3F75" w:rsidP="000C68C1">
      <w:pPr>
        <w:spacing w:line="360" w:lineRule="auto"/>
      </w:pPr>
      <w:r w:rsidRPr="007027EB">
        <w:t>Department of Science and Technology</w:t>
      </w:r>
    </w:p>
    <w:p w14:paraId="5CEF11CE" w14:textId="77777777" w:rsidR="00CF3F75" w:rsidRPr="007027EB" w:rsidRDefault="00CF3F75" w:rsidP="000C68C1">
      <w:pPr>
        <w:spacing w:line="360" w:lineRule="auto"/>
      </w:pPr>
      <w:r w:rsidRPr="007027EB">
        <w:t>Kantipur City College</w:t>
      </w:r>
    </w:p>
    <w:p w14:paraId="5A8AE3BA" w14:textId="77777777" w:rsidR="00CF3F75" w:rsidRPr="007027EB" w:rsidRDefault="00CF3F75" w:rsidP="000C68C1">
      <w:pPr>
        <w:spacing w:line="360" w:lineRule="auto"/>
      </w:pPr>
      <w:r w:rsidRPr="007027EB">
        <w:t>Purbanchal University</w:t>
      </w:r>
      <w:r w:rsidRPr="007027EB">
        <w:tab/>
      </w:r>
    </w:p>
    <w:p w14:paraId="1D4F32E2" w14:textId="77777777" w:rsidR="00CF3F75" w:rsidRPr="007027EB" w:rsidRDefault="00CF3F75" w:rsidP="000C68C1">
      <w:pPr>
        <w:spacing w:line="360" w:lineRule="auto"/>
      </w:pPr>
      <w:r w:rsidRPr="007027EB">
        <w:t>(Dissertation Supervisor)</w:t>
      </w:r>
    </w:p>
    <w:p w14:paraId="025FD98D" w14:textId="77777777" w:rsidR="00CF3F75" w:rsidRPr="007027EB" w:rsidRDefault="00CF3F75" w:rsidP="000C68C1">
      <w:pPr>
        <w:spacing w:line="360" w:lineRule="auto"/>
      </w:pPr>
    </w:p>
    <w:p w14:paraId="3229BAB5" w14:textId="77777777" w:rsidR="00CF3F75" w:rsidRPr="007027EB" w:rsidRDefault="00CF3F75" w:rsidP="000C68C1">
      <w:pPr>
        <w:spacing w:line="360" w:lineRule="auto"/>
      </w:pPr>
    </w:p>
    <w:p w14:paraId="05EC8C59" w14:textId="77777777" w:rsidR="00CF3F75" w:rsidRPr="007027EB" w:rsidRDefault="00CF3F75" w:rsidP="000C68C1">
      <w:pPr>
        <w:spacing w:line="360" w:lineRule="auto"/>
      </w:pPr>
    </w:p>
    <w:p w14:paraId="5ED0ED99" w14:textId="77777777" w:rsidR="00CF3F75" w:rsidRPr="007027EB" w:rsidRDefault="00CF3F75" w:rsidP="000C68C1">
      <w:pPr>
        <w:spacing w:line="360" w:lineRule="auto"/>
      </w:pPr>
    </w:p>
    <w:p w14:paraId="1037FA6D" w14:textId="77777777" w:rsidR="00CF3F75" w:rsidRPr="007027EB" w:rsidRDefault="00CF3F75" w:rsidP="000C68C1">
      <w:pPr>
        <w:spacing w:line="360" w:lineRule="auto"/>
      </w:pPr>
      <w:r w:rsidRPr="007027EB">
        <w:t>Place: Kantipur City College, Putalisadak, Kathmandu</w:t>
      </w:r>
    </w:p>
    <w:p w14:paraId="500DB412" w14:textId="5EF6E181" w:rsidR="00CF3F75" w:rsidRPr="007027EB" w:rsidRDefault="00CF3F75" w:rsidP="000C68C1">
      <w:pPr>
        <w:spacing w:line="360" w:lineRule="auto"/>
      </w:pPr>
      <w:r w:rsidRPr="007027EB">
        <w:t xml:space="preserve">Date: </w:t>
      </w:r>
      <w:r w:rsidR="001E6E3F" w:rsidRPr="007027EB">
        <w:t>20</w:t>
      </w:r>
      <w:r w:rsidR="001E6E3F" w:rsidRPr="007027EB">
        <w:rPr>
          <w:vertAlign w:val="superscript"/>
        </w:rPr>
        <w:t>th</w:t>
      </w:r>
      <w:r w:rsidRPr="007027EB">
        <w:t xml:space="preserve"> </w:t>
      </w:r>
      <w:r w:rsidR="001E6E3F" w:rsidRPr="007027EB">
        <w:t>June</w:t>
      </w:r>
      <w:r w:rsidRPr="007027EB">
        <w:t xml:space="preserve"> 202</w:t>
      </w:r>
      <w:r w:rsidR="001E6E3F" w:rsidRPr="007027EB">
        <w:t>6</w:t>
      </w:r>
    </w:p>
    <w:p w14:paraId="2EF56684" w14:textId="77777777" w:rsidR="000C68C1" w:rsidRPr="007027EB" w:rsidRDefault="000C68C1">
      <w:pPr>
        <w:spacing w:after="200"/>
        <w:rPr>
          <w:rFonts w:eastAsiaTheme="majorEastAsia"/>
          <w:b/>
          <w:lang w:val="en-US" w:eastAsia="zh-CN"/>
        </w:rPr>
      </w:pPr>
      <w:bookmarkStart w:id="7" w:name="_Toc160264914"/>
      <w:bookmarkStart w:id="8" w:name="_Toc160273024"/>
      <w:bookmarkStart w:id="9" w:name="_Toc87617369"/>
      <w:bookmarkStart w:id="10" w:name="_Toc101025456"/>
      <w:r w:rsidRPr="007027EB">
        <w:br w:type="page"/>
      </w:r>
    </w:p>
    <w:p w14:paraId="01EAB987" w14:textId="2A52362F" w:rsidR="00CF3F75" w:rsidRPr="007027EB" w:rsidRDefault="00CF3F75" w:rsidP="000C68C1">
      <w:pPr>
        <w:pStyle w:val="Heading1"/>
        <w:spacing w:before="240" w:after="240" w:line="360" w:lineRule="auto"/>
        <w:rPr>
          <w:rFonts w:cs="Times New Roman"/>
          <w:szCs w:val="24"/>
        </w:rPr>
      </w:pPr>
      <w:bookmarkStart w:id="11" w:name="_Toc233051240"/>
      <w:r w:rsidRPr="007027EB">
        <w:rPr>
          <w:rFonts w:cs="Times New Roman"/>
          <w:szCs w:val="24"/>
        </w:rPr>
        <w:lastRenderedPageBreak/>
        <w:t>CERTIFICATE FROM EVALUATING TEAM</w:t>
      </w:r>
      <w:bookmarkEnd w:id="7"/>
      <w:bookmarkEnd w:id="8"/>
      <w:bookmarkEnd w:id="11"/>
    </w:p>
    <w:bookmarkEnd w:id="9"/>
    <w:bookmarkEnd w:id="10"/>
    <w:p w14:paraId="24DC2864" w14:textId="7FB62F80" w:rsidR="00CF3F75" w:rsidRPr="007027EB" w:rsidRDefault="00CF3F75" w:rsidP="000C68C1">
      <w:pPr>
        <w:spacing w:before="100" w:after="100" w:line="360" w:lineRule="auto"/>
        <w:ind w:right="29"/>
      </w:pPr>
      <w:r w:rsidRPr="007027EB">
        <w:t xml:space="preserve">This is to certify that the Dissertation Report </w:t>
      </w:r>
      <w:r w:rsidRPr="007027EB">
        <w:rPr>
          <w:b/>
          <w:bCs/>
        </w:rPr>
        <w:t xml:space="preserve">“Cardamom Leaf Disease Detection Using Deep Learning An Explainable - AI Approach with EfficientNetV2 and Grad CAM” </w:t>
      </w:r>
      <w:r w:rsidRPr="007027EB">
        <w:t xml:space="preserve">submitted by </w:t>
      </w:r>
      <w:r w:rsidRPr="007027EB">
        <w:rPr>
          <w:b/>
          <w:bCs/>
        </w:rPr>
        <w:t xml:space="preserve">Mr. Darpan Subedi Symbol Number: 340061 </w:t>
      </w:r>
      <w:r w:rsidRPr="007027EB">
        <w:t>and</w:t>
      </w:r>
      <w:r w:rsidRPr="007027EB">
        <w:rPr>
          <w:b/>
          <w:bCs/>
        </w:rPr>
        <w:t xml:space="preserve"> Registration Number: 025-3-3-07537-2017  </w:t>
      </w:r>
      <w:r w:rsidRPr="007027EB">
        <w:t xml:space="preserve">to the Department of Computer Application and IT, Kathmandu, Nepal towards the partial fulfillment of the requirement for </w:t>
      </w:r>
      <w:r w:rsidRPr="007027EB">
        <w:rPr>
          <w:b/>
          <w:bCs/>
        </w:rPr>
        <w:t xml:space="preserve">Master of Computer Application (MCA) </w:t>
      </w:r>
      <w:r w:rsidRPr="007027EB">
        <w:t>is an original work carried out by him and meets all the requirements defined by the university to award the degree.</w:t>
      </w:r>
    </w:p>
    <w:tbl>
      <w:tblPr>
        <w:tblStyle w:val="TableGrid"/>
        <w:tblpPr w:leftFromText="180" w:rightFromText="180" w:vertAnchor="text" w:horzAnchor="margin" w:tblpY="3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F3F75" w:rsidRPr="007027EB" w14:paraId="6C64B9FE" w14:textId="77777777" w:rsidTr="00590CA0">
        <w:tc>
          <w:tcPr>
            <w:tcW w:w="4675" w:type="dxa"/>
          </w:tcPr>
          <w:p w14:paraId="2D064E96" w14:textId="77777777" w:rsidR="00CF3F75" w:rsidRPr="007027EB" w:rsidRDefault="00CF3F75" w:rsidP="000C68C1">
            <w:pPr>
              <w:spacing w:line="360" w:lineRule="auto"/>
            </w:pPr>
          </w:p>
          <w:p w14:paraId="66019B32" w14:textId="77777777" w:rsidR="00CF3F75" w:rsidRPr="007027EB" w:rsidRDefault="00CF3F75" w:rsidP="000C68C1">
            <w:pPr>
              <w:spacing w:line="360" w:lineRule="auto"/>
            </w:pPr>
            <w:r w:rsidRPr="007027EB">
              <w:t>__________________</w:t>
            </w:r>
          </w:p>
          <w:p w14:paraId="66ABAAAC" w14:textId="77777777" w:rsidR="00CF3F75" w:rsidRPr="007027EB" w:rsidRDefault="00CF3F75" w:rsidP="000C68C1">
            <w:pPr>
              <w:spacing w:line="360" w:lineRule="auto"/>
            </w:pPr>
            <w:r w:rsidRPr="007027EB">
              <w:t>Signature</w:t>
            </w:r>
          </w:p>
          <w:p w14:paraId="62BF7CB2" w14:textId="77777777" w:rsidR="00CF3F75" w:rsidRPr="007027EB" w:rsidRDefault="00CF3F75" w:rsidP="000C68C1">
            <w:pPr>
              <w:spacing w:line="360" w:lineRule="auto"/>
              <w:rPr>
                <w:b/>
                <w:bCs/>
              </w:rPr>
            </w:pPr>
            <w:r w:rsidRPr="007027EB">
              <w:rPr>
                <w:b/>
                <w:bCs/>
              </w:rPr>
              <w:t>Mr Raju Kattel</w:t>
            </w:r>
          </w:p>
          <w:p w14:paraId="671FAE4D" w14:textId="77777777" w:rsidR="00CF3F75" w:rsidRPr="007027EB" w:rsidRDefault="00CF3F75" w:rsidP="000C68C1">
            <w:pPr>
              <w:spacing w:line="360" w:lineRule="auto"/>
            </w:pPr>
            <w:r w:rsidRPr="007027EB">
              <w:t>Associate Professor</w:t>
            </w:r>
          </w:p>
          <w:p w14:paraId="456EA08E" w14:textId="77777777" w:rsidR="00CF3F75" w:rsidRPr="007027EB" w:rsidRDefault="00CF3F75" w:rsidP="000C68C1">
            <w:pPr>
              <w:spacing w:line="360" w:lineRule="auto"/>
            </w:pPr>
            <w:r w:rsidRPr="007027EB">
              <w:t>Department of Science and Technology</w:t>
            </w:r>
          </w:p>
          <w:p w14:paraId="40124698" w14:textId="77777777" w:rsidR="00CF3F75" w:rsidRPr="007027EB" w:rsidRDefault="00CF3F75" w:rsidP="000C68C1">
            <w:pPr>
              <w:spacing w:line="360" w:lineRule="auto"/>
            </w:pPr>
            <w:r w:rsidRPr="007027EB">
              <w:t>Kantipur City College</w:t>
            </w:r>
          </w:p>
          <w:p w14:paraId="182B1B59" w14:textId="77777777" w:rsidR="00CF3F75" w:rsidRPr="007027EB" w:rsidRDefault="00CF3F75" w:rsidP="000C68C1">
            <w:pPr>
              <w:spacing w:line="360" w:lineRule="auto"/>
            </w:pPr>
            <w:r w:rsidRPr="007027EB">
              <w:t>Purbanchal University</w:t>
            </w:r>
            <w:r w:rsidRPr="007027EB">
              <w:tab/>
            </w:r>
          </w:p>
          <w:p w14:paraId="48C4EEE9" w14:textId="77777777" w:rsidR="00CF3F75" w:rsidRPr="007027EB" w:rsidRDefault="00CF3F75" w:rsidP="000C68C1">
            <w:pPr>
              <w:spacing w:line="360" w:lineRule="auto"/>
            </w:pPr>
            <w:r w:rsidRPr="007027EB">
              <w:t>(Dissertation Supervisor)</w:t>
            </w:r>
          </w:p>
          <w:p w14:paraId="460E48B8" w14:textId="77777777" w:rsidR="00CF3F75" w:rsidRPr="007027EB" w:rsidRDefault="00CF3F75" w:rsidP="000C68C1">
            <w:pPr>
              <w:spacing w:line="360" w:lineRule="auto"/>
            </w:pPr>
          </w:p>
        </w:tc>
        <w:tc>
          <w:tcPr>
            <w:tcW w:w="4675" w:type="dxa"/>
          </w:tcPr>
          <w:p w14:paraId="2D08A026" w14:textId="77777777" w:rsidR="00CF3F75" w:rsidRPr="007027EB" w:rsidRDefault="00CF3F75" w:rsidP="000C68C1">
            <w:pPr>
              <w:spacing w:line="360" w:lineRule="auto"/>
            </w:pPr>
          </w:p>
          <w:p w14:paraId="3EF49B76" w14:textId="77777777" w:rsidR="00CF3F75" w:rsidRPr="007027EB" w:rsidRDefault="00CF3F75" w:rsidP="000C68C1">
            <w:pPr>
              <w:spacing w:line="360" w:lineRule="auto"/>
            </w:pPr>
            <w:r w:rsidRPr="007027EB">
              <w:t>____________________</w:t>
            </w:r>
          </w:p>
          <w:p w14:paraId="48FCC68C" w14:textId="77777777" w:rsidR="00CF3F75" w:rsidRPr="007027EB" w:rsidRDefault="00CF3F75" w:rsidP="000C68C1">
            <w:pPr>
              <w:spacing w:line="360" w:lineRule="auto"/>
            </w:pPr>
            <w:r w:rsidRPr="007027EB">
              <w:t>Signature</w:t>
            </w:r>
          </w:p>
          <w:p w14:paraId="2459CA0B" w14:textId="77777777" w:rsidR="00CF3F75" w:rsidRPr="007027EB" w:rsidRDefault="00CF3F75" w:rsidP="000C68C1">
            <w:pPr>
              <w:spacing w:line="360" w:lineRule="auto"/>
            </w:pPr>
            <w:r w:rsidRPr="007027EB">
              <w:t>Dr. Pawan Kumar Jha</w:t>
            </w:r>
          </w:p>
          <w:p w14:paraId="23A8D207" w14:textId="77777777" w:rsidR="00CF3F75" w:rsidRPr="007027EB" w:rsidRDefault="00CF3F75" w:rsidP="000C68C1">
            <w:pPr>
              <w:spacing w:line="360" w:lineRule="auto"/>
            </w:pPr>
            <w:r w:rsidRPr="007027EB">
              <w:t>Professor, PUSAT</w:t>
            </w:r>
          </w:p>
          <w:p w14:paraId="1E8E1BB4" w14:textId="77777777" w:rsidR="00CF3F75" w:rsidRPr="007027EB" w:rsidRDefault="00CF3F75" w:rsidP="000C68C1">
            <w:pPr>
              <w:spacing w:line="360" w:lineRule="auto"/>
            </w:pPr>
            <w:r w:rsidRPr="007027EB">
              <w:t>Biratnagar, Nepal</w:t>
            </w:r>
          </w:p>
          <w:p w14:paraId="4CC994F8" w14:textId="77777777" w:rsidR="00CF3F75" w:rsidRPr="007027EB" w:rsidRDefault="00CF3F75" w:rsidP="000C68C1">
            <w:pPr>
              <w:spacing w:line="360" w:lineRule="auto"/>
            </w:pPr>
            <w:r w:rsidRPr="007027EB">
              <w:t>(External Examiner)</w:t>
            </w:r>
          </w:p>
        </w:tc>
      </w:tr>
      <w:tr w:rsidR="00CF3F75" w:rsidRPr="007027EB" w14:paraId="5A6A2AA5" w14:textId="77777777" w:rsidTr="00590CA0">
        <w:tc>
          <w:tcPr>
            <w:tcW w:w="4675" w:type="dxa"/>
          </w:tcPr>
          <w:p w14:paraId="6F40458C" w14:textId="77777777" w:rsidR="00CF3F75" w:rsidRPr="007027EB" w:rsidRDefault="00CF3F75" w:rsidP="000C68C1">
            <w:pPr>
              <w:spacing w:line="360" w:lineRule="auto"/>
            </w:pPr>
          </w:p>
          <w:p w14:paraId="0FB90ADE" w14:textId="77777777" w:rsidR="00CF3F75" w:rsidRPr="007027EB" w:rsidRDefault="00CF3F75" w:rsidP="000C68C1">
            <w:pPr>
              <w:spacing w:line="360" w:lineRule="auto"/>
            </w:pPr>
          </w:p>
          <w:p w14:paraId="48E295A1" w14:textId="77777777" w:rsidR="00CF3F75" w:rsidRPr="007027EB" w:rsidRDefault="00CF3F75" w:rsidP="000C68C1">
            <w:pPr>
              <w:spacing w:line="360" w:lineRule="auto"/>
            </w:pPr>
            <w:r w:rsidRPr="007027EB">
              <w:t>____________________</w:t>
            </w:r>
          </w:p>
          <w:p w14:paraId="3793170F" w14:textId="77777777" w:rsidR="00CF3F75" w:rsidRPr="007027EB" w:rsidRDefault="00CF3F75" w:rsidP="000C68C1">
            <w:pPr>
              <w:spacing w:line="360" w:lineRule="auto"/>
            </w:pPr>
            <w:r w:rsidRPr="007027EB">
              <w:t>Signature</w:t>
            </w:r>
          </w:p>
          <w:p w14:paraId="20E85E90" w14:textId="77777777" w:rsidR="00CF3F75" w:rsidRPr="007027EB" w:rsidRDefault="00CF3F75" w:rsidP="000C68C1">
            <w:pPr>
              <w:spacing w:line="360" w:lineRule="auto"/>
            </w:pPr>
            <w:r w:rsidRPr="007027EB">
              <w:t>Er. Bhanu Bhakta Niroula</w:t>
            </w:r>
          </w:p>
          <w:p w14:paraId="0D807210" w14:textId="77777777" w:rsidR="00CF3F75" w:rsidRPr="007027EB" w:rsidRDefault="00CF3F75" w:rsidP="000C68C1">
            <w:pPr>
              <w:spacing w:line="360" w:lineRule="auto"/>
            </w:pPr>
            <w:r w:rsidRPr="007027EB">
              <w:t>Vice-Principal</w:t>
            </w:r>
          </w:p>
          <w:p w14:paraId="13A488B0" w14:textId="77777777" w:rsidR="00CF3F75" w:rsidRPr="007027EB" w:rsidRDefault="00CF3F75" w:rsidP="000C68C1">
            <w:pPr>
              <w:spacing w:line="360" w:lineRule="auto"/>
            </w:pPr>
            <w:r w:rsidRPr="007027EB">
              <w:t>Kantipur City College</w:t>
            </w:r>
          </w:p>
          <w:p w14:paraId="2A1C763F" w14:textId="77777777" w:rsidR="00CF3F75" w:rsidRPr="007027EB" w:rsidRDefault="00CF3F75" w:rsidP="000C68C1">
            <w:pPr>
              <w:spacing w:line="360" w:lineRule="auto"/>
            </w:pPr>
          </w:p>
        </w:tc>
        <w:tc>
          <w:tcPr>
            <w:tcW w:w="4675" w:type="dxa"/>
          </w:tcPr>
          <w:p w14:paraId="20F10C1B" w14:textId="77777777" w:rsidR="00CF3F75" w:rsidRPr="007027EB" w:rsidRDefault="00CF3F75" w:rsidP="000C68C1">
            <w:pPr>
              <w:spacing w:line="360" w:lineRule="auto"/>
            </w:pPr>
          </w:p>
        </w:tc>
      </w:tr>
    </w:tbl>
    <w:p w14:paraId="35F2D6AE" w14:textId="77777777" w:rsidR="00CF3F75" w:rsidRPr="007027EB" w:rsidRDefault="00CF3F75" w:rsidP="000C68C1">
      <w:pPr>
        <w:spacing w:line="360" w:lineRule="auto"/>
      </w:pPr>
      <w:r w:rsidRPr="007027EB">
        <w:t>Place: Kantipur City College, Putalisadak, Kathmandu</w:t>
      </w:r>
    </w:p>
    <w:p w14:paraId="4022A9C7" w14:textId="5CC27DEE" w:rsidR="00CF3F75" w:rsidRPr="007027EB" w:rsidRDefault="00CF3F75" w:rsidP="000C68C1">
      <w:pPr>
        <w:spacing w:line="360" w:lineRule="auto"/>
      </w:pPr>
      <w:r w:rsidRPr="007027EB">
        <w:t xml:space="preserve">Date: </w:t>
      </w:r>
      <w:r w:rsidR="001E6E3F" w:rsidRPr="007027EB">
        <w:t>20</w:t>
      </w:r>
      <w:r w:rsidR="001E6E3F" w:rsidRPr="007027EB">
        <w:rPr>
          <w:vertAlign w:val="superscript"/>
        </w:rPr>
        <w:t>th</w:t>
      </w:r>
      <w:r w:rsidRPr="007027EB">
        <w:t xml:space="preserve"> </w:t>
      </w:r>
      <w:r w:rsidR="001E6E3F" w:rsidRPr="007027EB">
        <w:t>June</w:t>
      </w:r>
      <w:r w:rsidRPr="007027EB">
        <w:t xml:space="preserve"> 202</w:t>
      </w:r>
      <w:r w:rsidR="001E6E3F" w:rsidRPr="007027EB">
        <w:t>6</w:t>
      </w:r>
    </w:p>
    <w:p w14:paraId="6C7BFE14" w14:textId="0CD80599" w:rsidR="00CF3F75" w:rsidRPr="007027EB" w:rsidRDefault="00CF3F75" w:rsidP="000C68C1">
      <w:pPr>
        <w:spacing w:after="200" w:line="480" w:lineRule="auto"/>
        <w:rPr>
          <w:rFonts w:eastAsiaTheme="majorEastAsia"/>
          <w:b/>
          <w:lang w:val="en-US" w:eastAsia="zh-CN"/>
        </w:rPr>
      </w:pPr>
    </w:p>
    <w:p w14:paraId="4D9221C4" w14:textId="77777777" w:rsidR="00CF3F75" w:rsidRPr="007027EB" w:rsidRDefault="00CF3F75" w:rsidP="000C68C1">
      <w:pPr>
        <w:spacing w:after="200" w:line="480" w:lineRule="auto"/>
        <w:rPr>
          <w:rFonts w:eastAsiaTheme="majorEastAsia"/>
          <w:b/>
          <w:lang w:val="en-US" w:eastAsia="zh-CN"/>
        </w:rPr>
      </w:pPr>
      <w:r w:rsidRPr="007027EB">
        <w:br w:type="page"/>
      </w:r>
    </w:p>
    <w:p w14:paraId="0A53C6B7" w14:textId="2E924097" w:rsidR="00DD1809" w:rsidRPr="007027EB" w:rsidRDefault="00DD1809" w:rsidP="000C68C1">
      <w:pPr>
        <w:pStyle w:val="Heading1"/>
        <w:spacing w:before="240" w:after="240" w:line="480" w:lineRule="auto"/>
        <w:rPr>
          <w:rFonts w:cs="Times New Roman"/>
          <w:szCs w:val="24"/>
        </w:rPr>
      </w:pPr>
      <w:bookmarkStart w:id="12" w:name="_Toc233051241"/>
      <w:r w:rsidRPr="007027EB">
        <w:rPr>
          <w:rFonts w:cs="Times New Roman"/>
          <w:szCs w:val="24"/>
        </w:rPr>
        <w:lastRenderedPageBreak/>
        <w:t>AKNOWLEDGEMENT</w:t>
      </w:r>
      <w:bookmarkEnd w:id="12"/>
    </w:p>
    <w:p w14:paraId="368C123B" w14:textId="4C8FE15D" w:rsidR="00DD1809" w:rsidRPr="007027EB" w:rsidRDefault="00DD1809" w:rsidP="000C68C1">
      <w:pPr>
        <w:spacing w:after="200" w:line="480" w:lineRule="auto"/>
      </w:pPr>
      <w:r w:rsidRPr="007027EB">
        <w:t xml:space="preserve">I would like to express my sincere gratitude to my dissertation supervisor </w:t>
      </w:r>
      <w:r w:rsidR="001D75B1" w:rsidRPr="007027EB">
        <w:t>Mr. Raju kattel</w:t>
      </w:r>
      <w:r w:rsidRPr="007027EB">
        <w:t xml:space="preserve"> for his unwavering support, guidance, and patience during this research process. His expertise, encouragement, and feedback have been very helpful in shaping my thesis.  </w:t>
      </w:r>
    </w:p>
    <w:p w14:paraId="52947FDB" w14:textId="46C5898C" w:rsidR="00DD1809" w:rsidRPr="007027EB" w:rsidRDefault="00DD1809" w:rsidP="000C68C1">
      <w:pPr>
        <w:spacing w:after="200" w:line="480" w:lineRule="auto"/>
      </w:pPr>
      <w:r w:rsidRPr="007027EB">
        <w:t xml:space="preserve">I am also indebted to Dr. Gajendra Sharma for his valuable input, feedback, and encouragement. My special gratitude goes to Er. Bhanu Bhakta Niroula (Vice Principal Kantipur City College) for continuously pushing, suggesting, and providing a learning opportunity during the process.  </w:t>
      </w:r>
    </w:p>
    <w:p w14:paraId="7B954F0B" w14:textId="77777777" w:rsidR="00DD1809" w:rsidRPr="007027EB" w:rsidRDefault="00DD1809" w:rsidP="000C68C1">
      <w:pPr>
        <w:spacing w:after="200" w:line="480" w:lineRule="auto"/>
      </w:pPr>
      <w:r w:rsidRPr="007027EB">
        <w:t xml:space="preserve">Special thanks go to my family members for their support, encouragement, and love which pushed me to complete my thesis.  </w:t>
      </w:r>
    </w:p>
    <w:p w14:paraId="4A79301C" w14:textId="471C676A" w:rsidR="00DD1809" w:rsidRPr="007027EB" w:rsidRDefault="00DD1809" w:rsidP="000C68C1">
      <w:pPr>
        <w:spacing w:after="200" w:line="480" w:lineRule="auto"/>
        <w:rPr>
          <w:rFonts w:eastAsiaTheme="majorEastAsia"/>
          <w:b/>
          <w:lang w:val="en-US" w:eastAsia="zh-CN"/>
        </w:rPr>
      </w:pPr>
      <w:r w:rsidRPr="007027EB">
        <w:t>Darpan Subedi</w:t>
      </w:r>
      <w:r w:rsidRPr="007027EB">
        <w:br w:type="page"/>
      </w:r>
    </w:p>
    <w:p w14:paraId="1057D24F" w14:textId="5A0A936C" w:rsidR="00E604A5" w:rsidRPr="007027EB" w:rsidRDefault="00000000" w:rsidP="000C68C1">
      <w:pPr>
        <w:pStyle w:val="Heading1"/>
        <w:spacing w:line="480" w:lineRule="auto"/>
        <w:rPr>
          <w:rFonts w:cs="Times New Roman"/>
          <w:szCs w:val="24"/>
        </w:rPr>
      </w:pPr>
      <w:bookmarkStart w:id="13" w:name="_Toc233051242"/>
      <w:r w:rsidRPr="007027EB">
        <w:rPr>
          <w:rFonts w:cs="Times New Roman"/>
          <w:szCs w:val="24"/>
        </w:rPr>
        <w:lastRenderedPageBreak/>
        <w:t>Abstract</w:t>
      </w:r>
      <w:bookmarkEnd w:id="13"/>
    </w:p>
    <w:p w14:paraId="51CF4F64" w14:textId="02521AF7" w:rsidR="004D3CA4" w:rsidRPr="007027EB" w:rsidRDefault="004D3CA4" w:rsidP="000C68C1">
      <w:pPr>
        <w:pStyle w:val="BodyText"/>
        <w:rPr>
          <w:rFonts w:cs="Times New Roman"/>
        </w:rPr>
      </w:pPr>
      <w:r w:rsidRPr="007027EB">
        <w:rPr>
          <w:rFonts w:cs="Times New Roman"/>
        </w:rPr>
        <w:t xml:space="preserve">Cardamom is an economically important crop in </w:t>
      </w:r>
      <w:proofErr w:type="spellStart"/>
      <w:r w:rsidRPr="007027EB">
        <w:rPr>
          <w:rFonts w:cs="Times New Roman"/>
        </w:rPr>
        <w:t>nepal</w:t>
      </w:r>
      <w:proofErr w:type="spellEnd"/>
      <w:r w:rsidRPr="007027EB">
        <w:rPr>
          <w:rFonts w:cs="Times New Roman"/>
        </w:rPr>
        <w:t xml:space="preserve">, where fungal disease mostly </w:t>
      </w:r>
      <w:r w:rsidR="000C68C1" w:rsidRPr="007027EB">
        <w:rPr>
          <w:rFonts w:cs="Times New Roman"/>
        </w:rPr>
        <w:t>collects</w:t>
      </w:r>
      <w:r w:rsidR="00D96EC9" w:rsidRPr="007027EB">
        <w:rPr>
          <w:rFonts w:cs="Times New Roman"/>
        </w:rPr>
        <w:t xml:space="preserve"> </w:t>
      </w:r>
      <w:r w:rsidRPr="007027EB">
        <w:rPr>
          <w:rFonts w:cs="Times New Roman"/>
        </w:rPr>
        <w:t xml:space="preserve">Colletotrichum Blight and </w:t>
      </w:r>
      <w:proofErr w:type="spellStart"/>
      <w:r w:rsidRPr="007027EB">
        <w:rPr>
          <w:rFonts w:cs="Times New Roman"/>
        </w:rPr>
        <w:t>Phyllosticta</w:t>
      </w:r>
      <w:proofErr w:type="spellEnd"/>
      <w:r w:rsidRPr="007027EB">
        <w:rPr>
          <w:rFonts w:cs="Times New Roman"/>
        </w:rPr>
        <w:t xml:space="preserve"> Leaf Spot cause yield losses among small farming communities of remote hill region. </w:t>
      </w:r>
      <w:r w:rsidR="008D0F96" w:rsidRPr="007027EB">
        <w:rPr>
          <w:rFonts w:cs="Times New Roman"/>
        </w:rPr>
        <w:t>Cardamom diseases, particularly blight, can cause substantial yield losses, with reported estimates reaching approximately 30</w:t>
      </w:r>
      <w:r w:rsidR="00E818F8" w:rsidRPr="007027EB">
        <w:rPr>
          <w:rFonts w:cs="Times New Roman"/>
        </w:rPr>
        <w:t xml:space="preserve"> - </w:t>
      </w:r>
      <w:r w:rsidR="008D0F96" w:rsidRPr="007027EB">
        <w:rPr>
          <w:rFonts w:cs="Times New Roman"/>
        </w:rPr>
        <w:t xml:space="preserve">40% under severe disease conditions. </w:t>
      </w:r>
      <w:r w:rsidRPr="007027EB">
        <w:rPr>
          <w:rFonts w:cs="Times New Roman"/>
        </w:rPr>
        <w:t xml:space="preserve">Due to untimely disease detection and scarcity of plant pathology experts, the farmers face a huge problem. This thesis </w:t>
      </w:r>
      <w:r w:rsidR="000C68C1" w:rsidRPr="007027EB">
        <w:rPr>
          <w:rFonts w:cs="Times New Roman"/>
        </w:rPr>
        <w:t>presents</w:t>
      </w:r>
      <w:r w:rsidRPr="007027EB">
        <w:rPr>
          <w:rFonts w:cs="Times New Roman"/>
        </w:rPr>
        <w:t xml:space="preserve"> the design, implementation and rigorous empirical evaluation of intelligent system for cardamom leaf disease detection, extending the work of Sunil et. al. (2022). The system developed employs Efficient V2 - S </w:t>
      </w:r>
      <w:r w:rsidR="000C68C1" w:rsidRPr="007027EB">
        <w:rPr>
          <w:rFonts w:cs="Times New Roman"/>
        </w:rPr>
        <w:t>fine-tuned</w:t>
      </w:r>
      <w:r w:rsidRPr="007027EB">
        <w:rPr>
          <w:rFonts w:cs="Times New Roman"/>
        </w:rPr>
        <w:t xml:space="preserve"> with transfer learning </w:t>
      </w:r>
      <w:r w:rsidR="000C68C1" w:rsidRPr="007027EB">
        <w:rPr>
          <w:rFonts w:cs="Times New Roman"/>
        </w:rPr>
        <w:t>on curated</w:t>
      </w:r>
      <w:r w:rsidRPr="007027EB">
        <w:rPr>
          <w:rFonts w:cs="Times New Roman"/>
        </w:rPr>
        <w:t xml:space="preserve"> dataset of approximately 2607 labeled cardamom leaf images across four classes (Colletotrichum Blight, </w:t>
      </w:r>
      <w:proofErr w:type="spellStart"/>
      <w:r w:rsidRPr="007027EB">
        <w:rPr>
          <w:rFonts w:cs="Times New Roman"/>
        </w:rPr>
        <w:t>Phyllosticta</w:t>
      </w:r>
      <w:proofErr w:type="spellEnd"/>
      <w:r w:rsidRPr="007027EB">
        <w:rPr>
          <w:rFonts w:cs="Times New Roman"/>
        </w:rPr>
        <w:t xml:space="preserve"> Leaf Spot, Healthy, and Other), with data sourced from Sunil et al (2022) Kaggle repository and “Other” class supplemented from additional Kaggle sources. Training was conducted on Apple’s MPS hardware over 50 epochs. The trained model achieved 99.74% overall accuracy on the </w:t>
      </w:r>
      <w:r w:rsidR="000C68C1" w:rsidRPr="007027EB">
        <w:rPr>
          <w:rFonts w:cs="Times New Roman"/>
        </w:rPr>
        <w:t>391-sample</w:t>
      </w:r>
      <w:r w:rsidRPr="007027EB">
        <w:rPr>
          <w:rFonts w:cs="Times New Roman"/>
        </w:rPr>
        <w:t xml:space="preserve"> held out test set. </w:t>
      </w:r>
      <w:r w:rsidR="000C68C1" w:rsidRPr="007027EB">
        <w:rPr>
          <w:rFonts w:cs="Times New Roman"/>
        </w:rPr>
        <w:t>Fivefold</w:t>
      </w:r>
      <w:r w:rsidRPr="007027EB">
        <w:rPr>
          <w:rFonts w:cs="Times New Roman"/>
        </w:rPr>
        <w:t xml:space="preserve"> stratified cross - validation, background removal ablation study, robustness </w:t>
      </w:r>
      <w:proofErr w:type="gramStart"/>
      <w:r w:rsidRPr="007027EB">
        <w:rPr>
          <w:rFonts w:cs="Times New Roman"/>
        </w:rPr>
        <w:t>testing ,</w:t>
      </w:r>
      <w:proofErr w:type="gramEnd"/>
      <w:r w:rsidRPr="007027EB">
        <w:rPr>
          <w:rFonts w:cs="Times New Roman"/>
        </w:rPr>
        <w:t xml:space="preserve"> Grad Cam ++ visual explanations and 5 stage heuristic severity estimation module were implemented on both mobile and web applications. The system is deployed as </w:t>
      </w:r>
      <w:proofErr w:type="spellStart"/>
      <w:r w:rsidRPr="007027EB">
        <w:rPr>
          <w:rFonts w:cs="Times New Roman"/>
        </w:rPr>
        <w:t>FastAPI</w:t>
      </w:r>
      <w:proofErr w:type="spellEnd"/>
      <w:r w:rsidRPr="007027EB">
        <w:rPr>
          <w:rFonts w:cs="Times New Roman"/>
        </w:rPr>
        <w:t xml:space="preserve"> REST backend, a React TypeScript web application and a React Native Mobile application with comprehensive bilingual English / Nepali disease management guidance.</w:t>
      </w:r>
    </w:p>
    <w:p w14:paraId="4AE156A0" w14:textId="77777777" w:rsidR="004D3CA4" w:rsidRPr="007027EB" w:rsidRDefault="004D3CA4" w:rsidP="000C68C1">
      <w:pPr>
        <w:pStyle w:val="BodyText"/>
        <w:rPr>
          <w:rFonts w:cs="Times New Roman"/>
        </w:rPr>
      </w:pPr>
    </w:p>
    <w:p w14:paraId="2547402C" w14:textId="1BED1334" w:rsidR="008224F1" w:rsidRPr="007027EB" w:rsidRDefault="004D3CA4" w:rsidP="000C68C1">
      <w:pPr>
        <w:pStyle w:val="BodyText"/>
        <w:rPr>
          <w:rFonts w:cs="Times New Roman"/>
        </w:rPr>
      </w:pPr>
      <w:r w:rsidRPr="007027EB">
        <w:rPr>
          <w:rFonts w:cs="Times New Roman"/>
          <w:i/>
          <w:iCs/>
        </w:rPr>
        <w:t>Keywords</w:t>
      </w:r>
      <w:r w:rsidRPr="007027EB">
        <w:rPr>
          <w:rFonts w:cs="Times New Roman"/>
        </w:rPr>
        <w:t xml:space="preserve">: cardamom, leaf disease detection, EfficientNetV2, transfer learning, Grad-CAM++, 5-fold cross-validation, ablation study, </w:t>
      </w:r>
      <w:proofErr w:type="spellStart"/>
      <w:r w:rsidRPr="007027EB">
        <w:rPr>
          <w:rFonts w:cs="Times New Roman"/>
        </w:rPr>
        <w:t>FastAPI</w:t>
      </w:r>
      <w:proofErr w:type="spellEnd"/>
      <w:r w:rsidRPr="007027EB">
        <w:rPr>
          <w:rFonts w:cs="Times New Roman"/>
        </w:rPr>
        <w:t>, React Native, precision agriculture, Nepal, bilingual interface, explainable AI</w:t>
      </w:r>
      <w:bookmarkStart w:id="14" w:name="table-of-contents"/>
      <w:bookmarkEnd w:id="2"/>
    </w:p>
    <w:sdt>
      <w:sdtPr>
        <w:rPr>
          <w:rFonts w:eastAsiaTheme="minorEastAsia"/>
        </w:rPr>
        <w:id w:val="217631739"/>
        <w:docPartObj>
          <w:docPartGallery w:val="Table of Contents"/>
          <w:docPartUnique/>
        </w:docPartObj>
      </w:sdtPr>
      <w:sdtEndPr>
        <w:rPr>
          <w:rFonts w:eastAsia="Times New Roman"/>
        </w:rPr>
      </w:sdtEndPr>
      <w:sdtContent>
        <w:p w14:paraId="39759E6B" w14:textId="2CF67892" w:rsidR="008224F1" w:rsidRPr="003B7486" w:rsidRDefault="008224F1" w:rsidP="007027EB">
          <w:pPr>
            <w:spacing w:line="480" w:lineRule="auto"/>
            <w:jc w:val="center"/>
            <w:rPr>
              <w:rStyle w:val="Heading1Char"/>
              <w:rFonts w:cs="Times New Roman"/>
              <w:szCs w:val="24"/>
            </w:rPr>
          </w:pPr>
          <w:r w:rsidRPr="003B7486">
            <w:rPr>
              <w:rStyle w:val="Heading1Char"/>
              <w:rFonts w:cs="Times New Roman"/>
              <w:szCs w:val="24"/>
            </w:rPr>
            <w:t>Table of Contents</w:t>
          </w:r>
        </w:p>
        <w:p w14:paraId="315050A7" w14:textId="2604E8D0" w:rsidR="003B7486" w:rsidRPr="003B7486" w:rsidRDefault="008224F1">
          <w:pPr>
            <w:pStyle w:val="TOC1"/>
            <w:tabs>
              <w:tab w:val="right" w:leader="dot" w:pos="9350"/>
            </w:tabs>
            <w:rPr>
              <w:rFonts w:asciiTheme="minorHAnsi" w:hAnsiTheme="minorHAnsi"/>
              <w:b w:val="0"/>
              <w:bCs w:val="0"/>
              <w:i w:val="0"/>
              <w:iCs w:val="0"/>
              <w:noProof/>
              <w:kern w:val="2"/>
              <w:lang w:val="en-NP" w:eastAsia="en-US"/>
              <w14:ligatures w14:val="standardContextual"/>
            </w:rPr>
          </w:pPr>
          <w:r w:rsidRPr="003B7486">
            <w:rPr>
              <w:rFonts w:cs="Times New Roman"/>
            </w:rPr>
            <w:fldChar w:fldCharType="begin"/>
          </w:r>
          <w:r w:rsidRPr="003B7486">
            <w:rPr>
              <w:rFonts w:cs="Times New Roman"/>
            </w:rPr>
            <w:instrText xml:space="preserve"> TOC \o "1-3" \h \z \u </w:instrText>
          </w:r>
          <w:r w:rsidRPr="003B7486">
            <w:rPr>
              <w:rFonts w:cs="Times New Roman"/>
            </w:rPr>
            <w:fldChar w:fldCharType="separate"/>
          </w:r>
          <w:hyperlink w:anchor="_Toc233051238" w:history="1">
            <w:r w:rsidR="003B7486" w:rsidRPr="003B7486">
              <w:rPr>
                <w:rStyle w:val="Hyperlink"/>
                <w:rFonts w:cs="Times New Roman"/>
                <w:noProof/>
              </w:rPr>
              <w:t>LETTER OF APPROVAL</w:t>
            </w:r>
            <w:r w:rsidR="003B7486" w:rsidRPr="003B7486">
              <w:rPr>
                <w:noProof/>
                <w:webHidden/>
              </w:rPr>
              <w:tab/>
            </w:r>
            <w:r w:rsidR="003B7486" w:rsidRPr="003B7486">
              <w:rPr>
                <w:noProof/>
                <w:webHidden/>
              </w:rPr>
              <w:fldChar w:fldCharType="begin"/>
            </w:r>
            <w:r w:rsidR="003B7486" w:rsidRPr="003B7486">
              <w:rPr>
                <w:noProof/>
                <w:webHidden/>
              </w:rPr>
              <w:instrText xml:space="preserve"> PAGEREF _Toc233051238 \h </w:instrText>
            </w:r>
            <w:r w:rsidR="003B7486" w:rsidRPr="003B7486">
              <w:rPr>
                <w:noProof/>
                <w:webHidden/>
              </w:rPr>
            </w:r>
            <w:r w:rsidR="003B7486" w:rsidRPr="003B7486">
              <w:rPr>
                <w:noProof/>
                <w:webHidden/>
              </w:rPr>
              <w:fldChar w:fldCharType="separate"/>
            </w:r>
            <w:r w:rsidR="00C52C26">
              <w:rPr>
                <w:noProof/>
                <w:webHidden/>
              </w:rPr>
              <w:t>II</w:t>
            </w:r>
            <w:r w:rsidR="003B7486" w:rsidRPr="003B7486">
              <w:rPr>
                <w:noProof/>
                <w:webHidden/>
              </w:rPr>
              <w:fldChar w:fldCharType="end"/>
            </w:r>
          </w:hyperlink>
        </w:p>
        <w:p w14:paraId="7132D621" w14:textId="01CBD116"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39" w:history="1">
            <w:r w:rsidRPr="003B7486">
              <w:rPr>
                <w:rStyle w:val="Hyperlink"/>
                <w:rFonts w:cs="Times New Roman"/>
                <w:noProof/>
              </w:rPr>
              <w:t>CERTIFICATE FROM SUPERVISOR</w:t>
            </w:r>
            <w:r w:rsidRPr="003B7486">
              <w:rPr>
                <w:noProof/>
                <w:webHidden/>
              </w:rPr>
              <w:tab/>
            </w:r>
            <w:r w:rsidRPr="003B7486">
              <w:rPr>
                <w:noProof/>
                <w:webHidden/>
              </w:rPr>
              <w:fldChar w:fldCharType="begin"/>
            </w:r>
            <w:r w:rsidRPr="003B7486">
              <w:rPr>
                <w:noProof/>
                <w:webHidden/>
              </w:rPr>
              <w:instrText xml:space="preserve"> PAGEREF _Toc233051239 \h </w:instrText>
            </w:r>
            <w:r w:rsidRPr="003B7486">
              <w:rPr>
                <w:noProof/>
                <w:webHidden/>
              </w:rPr>
            </w:r>
            <w:r w:rsidRPr="003B7486">
              <w:rPr>
                <w:noProof/>
                <w:webHidden/>
              </w:rPr>
              <w:fldChar w:fldCharType="separate"/>
            </w:r>
            <w:r w:rsidR="00C52C26">
              <w:rPr>
                <w:noProof/>
                <w:webHidden/>
              </w:rPr>
              <w:t>III</w:t>
            </w:r>
            <w:r w:rsidRPr="003B7486">
              <w:rPr>
                <w:noProof/>
                <w:webHidden/>
              </w:rPr>
              <w:fldChar w:fldCharType="end"/>
            </w:r>
          </w:hyperlink>
        </w:p>
        <w:p w14:paraId="464DAA6C" w14:textId="23053349"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40" w:history="1">
            <w:r w:rsidRPr="003B7486">
              <w:rPr>
                <w:rStyle w:val="Hyperlink"/>
                <w:rFonts w:cs="Times New Roman"/>
                <w:noProof/>
              </w:rPr>
              <w:t>CERTIFICATE FROM EVALUATING TEAM</w:t>
            </w:r>
            <w:r w:rsidRPr="003B7486">
              <w:rPr>
                <w:noProof/>
                <w:webHidden/>
              </w:rPr>
              <w:tab/>
            </w:r>
            <w:r w:rsidRPr="003B7486">
              <w:rPr>
                <w:noProof/>
                <w:webHidden/>
              </w:rPr>
              <w:fldChar w:fldCharType="begin"/>
            </w:r>
            <w:r w:rsidRPr="003B7486">
              <w:rPr>
                <w:noProof/>
                <w:webHidden/>
              </w:rPr>
              <w:instrText xml:space="preserve"> PAGEREF _Toc233051240 \h </w:instrText>
            </w:r>
            <w:r w:rsidRPr="003B7486">
              <w:rPr>
                <w:noProof/>
                <w:webHidden/>
              </w:rPr>
            </w:r>
            <w:r w:rsidRPr="003B7486">
              <w:rPr>
                <w:noProof/>
                <w:webHidden/>
              </w:rPr>
              <w:fldChar w:fldCharType="separate"/>
            </w:r>
            <w:r w:rsidR="00C52C26">
              <w:rPr>
                <w:noProof/>
                <w:webHidden/>
              </w:rPr>
              <w:t>IV</w:t>
            </w:r>
            <w:r w:rsidRPr="003B7486">
              <w:rPr>
                <w:noProof/>
                <w:webHidden/>
              </w:rPr>
              <w:fldChar w:fldCharType="end"/>
            </w:r>
          </w:hyperlink>
        </w:p>
        <w:p w14:paraId="2C8FC36F" w14:textId="599726B4"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41" w:history="1">
            <w:r w:rsidRPr="003B7486">
              <w:rPr>
                <w:rStyle w:val="Hyperlink"/>
                <w:rFonts w:cs="Times New Roman"/>
                <w:noProof/>
              </w:rPr>
              <w:t>AKNOWLEDGEMENT</w:t>
            </w:r>
            <w:r w:rsidRPr="003B7486">
              <w:rPr>
                <w:noProof/>
                <w:webHidden/>
              </w:rPr>
              <w:tab/>
            </w:r>
            <w:r w:rsidRPr="003B7486">
              <w:rPr>
                <w:noProof/>
                <w:webHidden/>
              </w:rPr>
              <w:fldChar w:fldCharType="begin"/>
            </w:r>
            <w:r w:rsidRPr="003B7486">
              <w:rPr>
                <w:noProof/>
                <w:webHidden/>
              </w:rPr>
              <w:instrText xml:space="preserve"> PAGEREF _Toc233051241 \h </w:instrText>
            </w:r>
            <w:r w:rsidRPr="003B7486">
              <w:rPr>
                <w:noProof/>
                <w:webHidden/>
              </w:rPr>
            </w:r>
            <w:r w:rsidRPr="003B7486">
              <w:rPr>
                <w:noProof/>
                <w:webHidden/>
              </w:rPr>
              <w:fldChar w:fldCharType="separate"/>
            </w:r>
            <w:r w:rsidR="00C52C26">
              <w:rPr>
                <w:noProof/>
                <w:webHidden/>
              </w:rPr>
              <w:t>V</w:t>
            </w:r>
            <w:r w:rsidRPr="003B7486">
              <w:rPr>
                <w:noProof/>
                <w:webHidden/>
              </w:rPr>
              <w:fldChar w:fldCharType="end"/>
            </w:r>
          </w:hyperlink>
        </w:p>
        <w:p w14:paraId="224936C4" w14:textId="2D99A394"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42" w:history="1">
            <w:r w:rsidRPr="003B7486">
              <w:rPr>
                <w:rStyle w:val="Hyperlink"/>
                <w:rFonts w:cs="Times New Roman"/>
                <w:noProof/>
              </w:rPr>
              <w:t>Abstract</w:t>
            </w:r>
            <w:r w:rsidRPr="003B7486">
              <w:rPr>
                <w:noProof/>
                <w:webHidden/>
              </w:rPr>
              <w:tab/>
            </w:r>
            <w:r w:rsidRPr="003B7486">
              <w:rPr>
                <w:noProof/>
                <w:webHidden/>
              </w:rPr>
              <w:fldChar w:fldCharType="begin"/>
            </w:r>
            <w:r w:rsidRPr="003B7486">
              <w:rPr>
                <w:noProof/>
                <w:webHidden/>
              </w:rPr>
              <w:instrText xml:space="preserve"> PAGEREF _Toc233051242 \h </w:instrText>
            </w:r>
            <w:r w:rsidRPr="003B7486">
              <w:rPr>
                <w:noProof/>
                <w:webHidden/>
              </w:rPr>
            </w:r>
            <w:r w:rsidRPr="003B7486">
              <w:rPr>
                <w:noProof/>
                <w:webHidden/>
              </w:rPr>
              <w:fldChar w:fldCharType="separate"/>
            </w:r>
            <w:r w:rsidR="00C52C26">
              <w:rPr>
                <w:noProof/>
                <w:webHidden/>
              </w:rPr>
              <w:t>VI</w:t>
            </w:r>
            <w:r w:rsidRPr="003B7486">
              <w:rPr>
                <w:noProof/>
                <w:webHidden/>
              </w:rPr>
              <w:fldChar w:fldCharType="end"/>
            </w:r>
          </w:hyperlink>
        </w:p>
        <w:p w14:paraId="6DC6D4F1" w14:textId="7DE31FE3"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43" w:history="1">
            <w:r w:rsidRPr="003B7486">
              <w:rPr>
                <w:rStyle w:val="Hyperlink"/>
                <w:rFonts w:cs="Times New Roman"/>
                <w:noProof/>
              </w:rPr>
              <w:t>List Of Acronyms</w:t>
            </w:r>
            <w:r w:rsidRPr="003B7486">
              <w:rPr>
                <w:noProof/>
                <w:webHidden/>
              </w:rPr>
              <w:tab/>
            </w:r>
            <w:r w:rsidRPr="003B7486">
              <w:rPr>
                <w:noProof/>
                <w:webHidden/>
              </w:rPr>
              <w:fldChar w:fldCharType="begin"/>
            </w:r>
            <w:r w:rsidRPr="003B7486">
              <w:rPr>
                <w:noProof/>
                <w:webHidden/>
              </w:rPr>
              <w:instrText xml:space="preserve"> PAGEREF _Toc233051243 \h </w:instrText>
            </w:r>
            <w:r w:rsidRPr="003B7486">
              <w:rPr>
                <w:noProof/>
                <w:webHidden/>
              </w:rPr>
            </w:r>
            <w:r w:rsidRPr="003B7486">
              <w:rPr>
                <w:noProof/>
                <w:webHidden/>
              </w:rPr>
              <w:fldChar w:fldCharType="separate"/>
            </w:r>
            <w:r w:rsidR="00C52C26">
              <w:rPr>
                <w:noProof/>
                <w:webHidden/>
              </w:rPr>
              <w:t>X</w:t>
            </w:r>
            <w:r w:rsidRPr="003B7486">
              <w:rPr>
                <w:noProof/>
                <w:webHidden/>
              </w:rPr>
              <w:fldChar w:fldCharType="end"/>
            </w:r>
          </w:hyperlink>
        </w:p>
        <w:p w14:paraId="7FE41649" w14:textId="1CC13498"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44" w:history="1">
            <w:r w:rsidRPr="003B7486">
              <w:rPr>
                <w:rStyle w:val="Hyperlink"/>
                <w:rFonts w:cs="Times New Roman"/>
                <w:noProof/>
              </w:rPr>
              <w:t>List Of Figures</w:t>
            </w:r>
            <w:r w:rsidRPr="003B7486">
              <w:rPr>
                <w:noProof/>
                <w:webHidden/>
              </w:rPr>
              <w:tab/>
            </w:r>
            <w:r w:rsidRPr="003B7486">
              <w:rPr>
                <w:noProof/>
                <w:webHidden/>
              </w:rPr>
              <w:fldChar w:fldCharType="begin"/>
            </w:r>
            <w:r w:rsidRPr="003B7486">
              <w:rPr>
                <w:noProof/>
                <w:webHidden/>
              </w:rPr>
              <w:instrText xml:space="preserve"> PAGEREF _Toc233051244 \h </w:instrText>
            </w:r>
            <w:r w:rsidRPr="003B7486">
              <w:rPr>
                <w:noProof/>
                <w:webHidden/>
              </w:rPr>
            </w:r>
            <w:r w:rsidRPr="003B7486">
              <w:rPr>
                <w:noProof/>
                <w:webHidden/>
              </w:rPr>
              <w:fldChar w:fldCharType="separate"/>
            </w:r>
            <w:r w:rsidR="00C52C26">
              <w:rPr>
                <w:noProof/>
                <w:webHidden/>
              </w:rPr>
              <w:t>XI</w:t>
            </w:r>
            <w:r w:rsidRPr="003B7486">
              <w:rPr>
                <w:noProof/>
                <w:webHidden/>
              </w:rPr>
              <w:fldChar w:fldCharType="end"/>
            </w:r>
          </w:hyperlink>
        </w:p>
        <w:p w14:paraId="6C37EE92" w14:textId="3FEEB0CF"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45" w:history="1">
            <w:r w:rsidRPr="003B7486">
              <w:rPr>
                <w:rStyle w:val="Hyperlink"/>
                <w:rFonts w:cs="Times New Roman"/>
                <w:noProof/>
              </w:rPr>
              <w:t>List Of Tables</w:t>
            </w:r>
            <w:r w:rsidRPr="003B7486">
              <w:rPr>
                <w:noProof/>
                <w:webHidden/>
              </w:rPr>
              <w:tab/>
            </w:r>
            <w:r w:rsidRPr="003B7486">
              <w:rPr>
                <w:noProof/>
                <w:webHidden/>
              </w:rPr>
              <w:fldChar w:fldCharType="begin"/>
            </w:r>
            <w:r w:rsidRPr="003B7486">
              <w:rPr>
                <w:noProof/>
                <w:webHidden/>
              </w:rPr>
              <w:instrText xml:space="preserve"> PAGEREF _Toc233051245 \h </w:instrText>
            </w:r>
            <w:r w:rsidRPr="003B7486">
              <w:rPr>
                <w:noProof/>
                <w:webHidden/>
              </w:rPr>
            </w:r>
            <w:r w:rsidRPr="003B7486">
              <w:rPr>
                <w:noProof/>
                <w:webHidden/>
              </w:rPr>
              <w:fldChar w:fldCharType="separate"/>
            </w:r>
            <w:r w:rsidR="00C52C26">
              <w:rPr>
                <w:noProof/>
                <w:webHidden/>
              </w:rPr>
              <w:t>XII</w:t>
            </w:r>
            <w:r w:rsidRPr="003B7486">
              <w:rPr>
                <w:noProof/>
                <w:webHidden/>
              </w:rPr>
              <w:fldChar w:fldCharType="end"/>
            </w:r>
          </w:hyperlink>
        </w:p>
        <w:p w14:paraId="38C84137" w14:textId="361A73B2"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46" w:history="1">
            <w:r w:rsidRPr="003B7486">
              <w:rPr>
                <w:rStyle w:val="Hyperlink"/>
                <w:rFonts w:cs="Times New Roman"/>
                <w:noProof/>
              </w:rPr>
              <w:t>Chapter 1: Introduction</w:t>
            </w:r>
            <w:r w:rsidRPr="003B7486">
              <w:rPr>
                <w:noProof/>
                <w:webHidden/>
              </w:rPr>
              <w:tab/>
            </w:r>
            <w:r w:rsidRPr="003B7486">
              <w:rPr>
                <w:noProof/>
                <w:webHidden/>
              </w:rPr>
              <w:fldChar w:fldCharType="begin"/>
            </w:r>
            <w:r w:rsidRPr="003B7486">
              <w:rPr>
                <w:noProof/>
                <w:webHidden/>
              </w:rPr>
              <w:instrText xml:space="preserve"> PAGEREF _Toc233051246 \h </w:instrText>
            </w:r>
            <w:r w:rsidRPr="003B7486">
              <w:rPr>
                <w:noProof/>
                <w:webHidden/>
              </w:rPr>
            </w:r>
            <w:r w:rsidRPr="003B7486">
              <w:rPr>
                <w:noProof/>
                <w:webHidden/>
              </w:rPr>
              <w:fldChar w:fldCharType="separate"/>
            </w:r>
            <w:r w:rsidR="00C52C26">
              <w:rPr>
                <w:noProof/>
                <w:webHidden/>
              </w:rPr>
              <w:t>1</w:t>
            </w:r>
            <w:r w:rsidRPr="003B7486">
              <w:rPr>
                <w:noProof/>
                <w:webHidden/>
              </w:rPr>
              <w:fldChar w:fldCharType="end"/>
            </w:r>
          </w:hyperlink>
        </w:p>
        <w:p w14:paraId="757A9D4A" w14:textId="23BACEAB"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47" w:history="1">
            <w:r w:rsidRPr="003B7486">
              <w:rPr>
                <w:rStyle w:val="Hyperlink"/>
                <w:rFonts w:cs="Times New Roman"/>
                <w:noProof/>
                <w:sz w:val="24"/>
                <w:szCs w:val="24"/>
              </w:rPr>
              <w:t>1.1 Background and Motivation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_Toc233051247 \h </w:instrText>
            </w:r>
            <w:r w:rsidRPr="003B7486">
              <w:rPr>
                <w:noProof/>
                <w:webHidden/>
                <w:sz w:val="24"/>
                <w:szCs w:val="24"/>
              </w:rPr>
            </w:r>
            <w:r w:rsidRPr="003B7486">
              <w:rPr>
                <w:noProof/>
                <w:webHidden/>
                <w:sz w:val="24"/>
                <w:szCs w:val="24"/>
              </w:rPr>
              <w:fldChar w:fldCharType="separate"/>
            </w:r>
            <w:r w:rsidR="00C52C26">
              <w:rPr>
                <w:noProof/>
                <w:webHidden/>
                <w:sz w:val="24"/>
                <w:szCs w:val="24"/>
              </w:rPr>
              <w:t>1</w:t>
            </w:r>
            <w:r w:rsidRPr="003B7486">
              <w:rPr>
                <w:noProof/>
                <w:webHidden/>
                <w:sz w:val="24"/>
                <w:szCs w:val="24"/>
              </w:rPr>
              <w:fldChar w:fldCharType="end"/>
            </w:r>
          </w:hyperlink>
        </w:p>
        <w:p w14:paraId="7BF11691" w14:textId="5556DF65"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48" w:history="1">
            <w:r w:rsidRPr="003B7486">
              <w:rPr>
                <w:rStyle w:val="Hyperlink"/>
                <w:rFonts w:cs="Times New Roman"/>
                <w:noProof/>
                <w:sz w:val="24"/>
                <w:szCs w:val="24"/>
              </w:rPr>
              <w:t>1.2 Problem Statement</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_Toc233051248 \h </w:instrText>
            </w:r>
            <w:r w:rsidRPr="003B7486">
              <w:rPr>
                <w:noProof/>
                <w:webHidden/>
                <w:sz w:val="24"/>
                <w:szCs w:val="24"/>
              </w:rPr>
            </w:r>
            <w:r w:rsidRPr="003B7486">
              <w:rPr>
                <w:noProof/>
                <w:webHidden/>
                <w:sz w:val="24"/>
                <w:szCs w:val="24"/>
              </w:rPr>
              <w:fldChar w:fldCharType="separate"/>
            </w:r>
            <w:r w:rsidR="00C52C26">
              <w:rPr>
                <w:noProof/>
                <w:webHidden/>
                <w:sz w:val="24"/>
                <w:szCs w:val="24"/>
              </w:rPr>
              <w:t>2</w:t>
            </w:r>
            <w:r w:rsidRPr="003B7486">
              <w:rPr>
                <w:noProof/>
                <w:webHidden/>
                <w:sz w:val="24"/>
                <w:szCs w:val="24"/>
              </w:rPr>
              <w:fldChar w:fldCharType="end"/>
            </w:r>
          </w:hyperlink>
        </w:p>
        <w:p w14:paraId="6AFBAE16" w14:textId="22B0DD61"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49" w:history="1">
            <w:r w:rsidRPr="003B7486">
              <w:rPr>
                <w:rStyle w:val="Hyperlink"/>
                <w:rFonts w:cs="Times New Roman"/>
                <w:noProof/>
                <w:sz w:val="24"/>
                <w:szCs w:val="24"/>
              </w:rPr>
              <w:t>1.3 Research Objectives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_Toc233051249 \h </w:instrText>
            </w:r>
            <w:r w:rsidRPr="003B7486">
              <w:rPr>
                <w:noProof/>
                <w:webHidden/>
                <w:sz w:val="24"/>
                <w:szCs w:val="24"/>
              </w:rPr>
            </w:r>
            <w:r w:rsidRPr="003B7486">
              <w:rPr>
                <w:noProof/>
                <w:webHidden/>
                <w:sz w:val="24"/>
                <w:szCs w:val="24"/>
              </w:rPr>
              <w:fldChar w:fldCharType="separate"/>
            </w:r>
            <w:r w:rsidR="00C52C26">
              <w:rPr>
                <w:noProof/>
                <w:webHidden/>
                <w:sz w:val="24"/>
                <w:szCs w:val="24"/>
              </w:rPr>
              <w:t>3</w:t>
            </w:r>
            <w:r w:rsidRPr="003B7486">
              <w:rPr>
                <w:noProof/>
                <w:webHidden/>
                <w:sz w:val="24"/>
                <w:szCs w:val="24"/>
              </w:rPr>
              <w:fldChar w:fldCharType="end"/>
            </w:r>
          </w:hyperlink>
        </w:p>
        <w:p w14:paraId="5452741B" w14:textId="34B05B7D"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50" w:history="1">
            <w:r w:rsidRPr="003B7486">
              <w:rPr>
                <w:rStyle w:val="Hyperlink"/>
                <w:rFonts w:cs="Times New Roman"/>
                <w:noProof/>
                <w:sz w:val="24"/>
                <w:szCs w:val="24"/>
              </w:rPr>
              <w:t>1.4 Scope and Delimitations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_Toc233051250 \h </w:instrText>
            </w:r>
            <w:r w:rsidRPr="003B7486">
              <w:rPr>
                <w:noProof/>
                <w:webHidden/>
                <w:sz w:val="24"/>
                <w:szCs w:val="24"/>
              </w:rPr>
            </w:r>
            <w:r w:rsidRPr="003B7486">
              <w:rPr>
                <w:noProof/>
                <w:webHidden/>
                <w:sz w:val="24"/>
                <w:szCs w:val="24"/>
              </w:rPr>
              <w:fldChar w:fldCharType="separate"/>
            </w:r>
            <w:r w:rsidR="00C52C26">
              <w:rPr>
                <w:noProof/>
                <w:webHidden/>
                <w:sz w:val="24"/>
                <w:szCs w:val="24"/>
              </w:rPr>
              <w:t>3</w:t>
            </w:r>
            <w:r w:rsidRPr="003B7486">
              <w:rPr>
                <w:noProof/>
                <w:webHidden/>
                <w:sz w:val="24"/>
                <w:szCs w:val="24"/>
              </w:rPr>
              <w:fldChar w:fldCharType="end"/>
            </w:r>
          </w:hyperlink>
        </w:p>
        <w:p w14:paraId="7A3D2239" w14:textId="19575F53"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51" w:history="1">
            <w:r w:rsidRPr="003B7486">
              <w:rPr>
                <w:rStyle w:val="Hyperlink"/>
                <w:rFonts w:cs="Times New Roman"/>
                <w:noProof/>
                <w:sz w:val="24"/>
                <w:szCs w:val="24"/>
              </w:rPr>
              <w:t>1.5 Original Contributions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_Toc233051251 \h </w:instrText>
            </w:r>
            <w:r w:rsidRPr="003B7486">
              <w:rPr>
                <w:noProof/>
                <w:webHidden/>
                <w:sz w:val="24"/>
                <w:szCs w:val="24"/>
              </w:rPr>
            </w:r>
            <w:r w:rsidRPr="003B7486">
              <w:rPr>
                <w:noProof/>
                <w:webHidden/>
                <w:sz w:val="24"/>
                <w:szCs w:val="24"/>
              </w:rPr>
              <w:fldChar w:fldCharType="separate"/>
            </w:r>
            <w:r w:rsidR="00C52C26">
              <w:rPr>
                <w:noProof/>
                <w:webHidden/>
                <w:sz w:val="24"/>
                <w:szCs w:val="24"/>
              </w:rPr>
              <w:t>4</w:t>
            </w:r>
            <w:r w:rsidRPr="003B7486">
              <w:rPr>
                <w:noProof/>
                <w:webHidden/>
                <w:sz w:val="24"/>
                <w:szCs w:val="24"/>
              </w:rPr>
              <w:fldChar w:fldCharType="end"/>
            </w:r>
          </w:hyperlink>
        </w:p>
        <w:p w14:paraId="1656CC8F" w14:textId="79711AE9"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52" w:history="1">
            <w:r w:rsidRPr="003B7486">
              <w:rPr>
                <w:rStyle w:val="Hyperlink"/>
                <w:rFonts w:cs="Times New Roman"/>
                <w:noProof/>
              </w:rPr>
              <w:t>Chapter 2: Literature Review</w:t>
            </w:r>
            <w:r w:rsidRPr="003B7486">
              <w:rPr>
                <w:noProof/>
                <w:webHidden/>
              </w:rPr>
              <w:tab/>
            </w:r>
            <w:r w:rsidRPr="003B7486">
              <w:rPr>
                <w:noProof/>
                <w:webHidden/>
              </w:rPr>
              <w:fldChar w:fldCharType="begin"/>
            </w:r>
            <w:r w:rsidRPr="003B7486">
              <w:rPr>
                <w:noProof/>
                <w:webHidden/>
              </w:rPr>
              <w:instrText xml:space="preserve"> PAGEREF _Toc233051252 \h </w:instrText>
            </w:r>
            <w:r w:rsidRPr="003B7486">
              <w:rPr>
                <w:noProof/>
                <w:webHidden/>
              </w:rPr>
            </w:r>
            <w:r w:rsidRPr="003B7486">
              <w:rPr>
                <w:noProof/>
                <w:webHidden/>
              </w:rPr>
              <w:fldChar w:fldCharType="separate"/>
            </w:r>
            <w:r w:rsidR="00C52C26">
              <w:rPr>
                <w:noProof/>
                <w:webHidden/>
              </w:rPr>
              <w:t>5</w:t>
            </w:r>
            <w:r w:rsidRPr="003B7486">
              <w:rPr>
                <w:noProof/>
                <w:webHidden/>
              </w:rPr>
              <w:fldChar w:fldCharType="end"/>
            </w:r>
          </w:hyperlink>
        </w:p>
        <w:p w14:paraId="1AF25A5A" w14:textId="589B7F37"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53" w:history="1">
            <w:r w:rsidRPr="003B7486">
              <w:rPr>
                <w:rStyle w:val="Hyperlink"/>
                <w:rFonts w:cs="Times New Roman"/>
                <w:noProof/>
                <w:sz w:val="24"/>
                <w:szCs w:val="24"/>
              </w:rPr>
              <w:t>2.1 Deep Learning for Plant Disease Detection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_Toc233051253 \h </w:instrText>
            </w:r>
            <w:r w:rsidRPr="003B7486">
              <w:rPr>
                <w:noProof/>
                <w:webHidden/>
                <w:sz w:val="24"/>
                <w:szCs w:val="24"/>
              </w:rPr>
            </w:r>
            <w:r w:rsidRPr="003B7486">
              <w:rPr>
                <w:noProof/>
                <w:webHidden/>
                <w:sz w:val="24"/>
                <w:szCs w:val="24"/>
              </w:rPr>
              <w:fldChar w:fldCharType="separate"/>
            </w:r>
            <w:r w:rsidR="00C52C26">
              <w:rPr>
                <w:noProof/>
                <w:webHidden/>
                <w:sz w:val="24"/>
                <w:szCs w:val="24"/>
              </w:rPr>
              <w:t>5</w:t>
            </w:r>
            <w:r w:rsidRPr="003B7486">
              <w:rPr>
                <w:noProof/>
                <w:webHidden/>
                <w:sz w:val="24"/>
                <w:szCs w:val="24"/>
              </w:rPr>
              <w:fldChar w:fldCharType="end"/>
            </w:r>
          </w:hyperlink>
        </w:p>
        <w:p w14:paraId="5E80DE59" w14:textId="35443A01"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54" w:history="1">
            <w:r w:rsidRPr="003B7486">
              <w:rPr>
                <w:rStyle w:val="Hyperlink"/>
                <w:rFonts w:cs="Times New Roman"/>
                <w:noProof/>
                <w:sz w:val="24"/>
                <w:szCs w:val="24"/>
              </w:rPr>
              <w:t>2.2 EfficientNet and EfficientNetV2</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_Toc233051254 \h </w:instrText>
            </w:r>
            <w:r w:rsidRPr="003B7486">
              <w:rPr>
                <w:noProof/>
                <w:webHidden/>
                <w:sz w:val="24"/>
                <w:szCs w:val="24"/>
              </w:rPr>
            </w:r>
            <w:r w:rsidRPr="003B7486">
              <w:rPr>
                <w:noProof/>
                <w:webHidden/>
                <w:sz w:val="24"/>
                <w:szCs w:val="24"/>
              </w:rPr>
              <w:fldChar w:fldCharType="separate"/>
            </w:r>
            <w:r w:rsidR="00C52C26">
              <w:rPr>
                <w:noProof/>
                <w:webHidden/>
                <w:sz w:val="24"/>
                <w:szCs w:val="24"/>
              </w:rPr>
              <w:t>5</w:t>
            </w:r>
            <w:r w:rsidRPr="003B7486">
              <w:rPr>
                <w:noProof/>
                <w:webHidden/>
                <w:sz w:val="24"/>
                <w:szCs w:val="24"/>
              </w:rPr>
              <w:fldChar w:fldCharType="end"/>
            </w:r>
          </w:hyperlink>
        </w:p>
        <w:p w14:paraId="10DEEA41" w14:textId="544DE545"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55" w:history="1">
            <w:r w:rsidRPr="003B7486">
              <w:rPr>
                <w:rStyle w:val="Hyperlink"/>
                <w:rFonts w:cs="Times New Roman"/>
                <w:noProof/>
                <w:sz w:val="24"/>
                <w:szCs w:val="24"/>
              </w:rPr>
              <w:t>2.3 Transfer Learning for Small Agricultural Datasets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_Toc233051255 \h </w:instrText>
            </w:r>
            <w:r w:rsidRPr="003B7486">
              <w:rPr>
                <w:noProof/>
                <w:webHidden/>
                <w:sz w:val="24"/>
                <w:szCs w:val="24"/>
              </w:rPr>
            </w:r>
            <w:r w:rsidRPr="003B7486">
              <w:rPr>
                <w:noProof/>
                <w:webHidden/>
                <w:sz w:val="24"/>
                <w:szCs w:val="24"/>
              </w:rPr>
              <w:fldChar w:fldCharType="separate"/>
            </w:r>
            <w:r w:rsidR="00C52C26">
              <w:rPr>
                <w:noProof/>
                <w:webHidden/>
                <w:sz w:val="24"/>
                <w:szCs w:val="24"/>
              </w:rPr>
              <w:t>6</w:t>
            </w:r>
            <w:r w:rsidRPr="003B7486">
              <w:rPr>
                <w:noProof/>
                <w:webHidden/>
                <w:sz w:val="24"/>
                <w:szCs w:val="24"/>
              </w:rPr>
              <w:fldChar w:fldCharType="end"/>
            </w:r>
          </w:hyperlink>
        </w:p>
        <w:p w14:paraId="52CD84FF" w14:textId="717758A4"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56" w:history="1">
            <w:r w:rsidRPr="003B7486">
              <w:rPr>
                <w:rStyle w:val="Hyperlink"/>
                <w:rFonts w:cs="Times New Roman"/>
                <w:noProof/>
                <w:sz w:val="24"/>
                <w:szCs w:val="24"/>
              </w:rPr>
              <w:t>2.4 Grad-CAM and Grad-CAM++</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_Toc233051256 \h </w:instrText>
            </w:r>
            <w:r w:rsidRPr="003B7486">
              <w:rPr>
                <w:noProof/>
                <w:webHidden/>
                <w:sz w:val="24"/>
                <w:szCs w:val="24"/>
              </w:rPr>
            </w:r>
            <w:r w:rsidRPr="003B7486">
              <w:rPr>
                <w:noProof/>
                <w:webHidden/>
                <w:sz w:val="24"/>
                <w:szCs w:val="24"/>
              </w:rPr>
              <w:fldChar w:fldCharType="separate"/>
            </w:r>
            <w:r w:rsidR="00C52C26">
              <w:rPr>
                <w:noProof/>
                <w:webHidden/>
                <w:sz w:val="24"/>
                <w:szCs w:val="24"/>
              </w:rPr>
              <w:t>7</w:t>
            </w:r>
            <w:r w:rsidRPr="003B7486">
              <w:rPr>
                <w:noProof/>
                <w:webHidden/>
                <w:sz w:val="24"/>
                <w:szCs w:val="24"/>
              </w:rPr>
              <w:fldChar w:fldCharType="end"/>
            </w:r>
          </w:hyperlink>
        </w:p>
        <w:p w14:paraId="31740C1F" w14:textId="64AB9C48"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57" w:history="1">
            <w:r w:rsidRPr="003B7486">
              <w:rPr>
                <w:rStyle w:val="Hyperlink"/>
                <w:rFonts w:cs="Times New Roman"/>
                <w:noProof/>
                <w:sz w:val="24"/>
                <w:szCs w:val="24"/>
              </w:rPr>
              <w:t>2.5 Background Removal and Preprocessing</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_Toc233051257 \h </w:instrText>
            </w:r>
            <w:r w:rsidRPr="003B7486">
              <w:rPr>
                <w:noProof/>
                <w:webHidden/>
                <w:sz w:val="24"/>
                <w:szCs w:val="24"/>
              </w:rPr>
            </w:r>
            <w:r w:rsidRPr="003B7486">
              <w:rPr>
                <w:noProof/>
                <w:webHidden/>
                <w:sz w:val="24"/>
                <w:szCs w:val="24"/>
              </w:rPr>
              <w:fldChar w:fldCharType="separate"/>
            </w:r>
            <w:r w:rsidR="00C52C26">
              <w:rPr>
                <w:noProof/>
                <w:webHidden/>
                <w:sz w:val="24"/>
                <w:szCs w:val="24"/>
              </w:rPr>
              <w:t>8</w:t>
            </w:r>
            <w:r w:rsidRPr="003B7486">
              <w:rPr>
                <w:noProof/>
                <w:webHidden/>
                <w:sz w:val="24"/>
                <w:szCs w:val="24"/>
              </w:rPr>
              <w:fldChar w:fldCharType="end"/>
            </w:r>
          </w:hyperlink>
        </w:p>
        <w:p w14:paraId="4C01C0CD" w14:textId="1ACCE2CC"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58" w:history="1">
            <w:r w:rsidRPr="003B7486">
              <w:rPr>
                <w:rStyle w:val="Hyperlink"/>
                <w:rFonts w:cs="Times New Roman"/>
                <w:noProof/>
                <w:sz w:val="24"/>
                <w:szCs w:val="24"/>
              </w:rPr>
              <w:t>2.6 Plant Disease Severity Estimation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_Toc233051258 \h </w:instrText>
            </w:r>
            <w:r w:rsidRPr="003B7486">
              <w:rPr>
                <w:noProof/>
                <w:webHidden/>
                <w:sz w:val="24"/>
                <w:szCs w:val="24"/>
              </w:rPr>
            </w:r>
            <w:r w:rsidRPr="003B7486">
              <w:rPr>
                <w:noProof/>
                <w:webHidden/>
                <w:sz w:val="24"/>
                <w:szCs w:val="24"/>
              </w:rPr>
              <w:fldChar w:fldCharType="separate"/>
            </w:r>
            <w:r w:rsidR="00C52C26">
              <w:rPr>
                <w:noProof/>
                <w:webHidden/>
                <w:sz w:val="24"/>
                <w:szCs w:val="24"/>
              </w:rPr>
              <w:t>8</w:t>
            </w:r>
            <w:r w:rsidRPr="003B7486">
              <w:rPr>
                <w:noProof/>
                <w:webHidden/>
                <w:sz w:val="24"/>
                <w:szCs w:val="24"/>
              </w:rPr>
              <w:fldChar w:fldCharType="end"/>
            </w:r>
          </w:hyperlink>
        </w:p>
        <w:p w14:paraId="7A4E5382" w14:textId="5212EC30"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59" w:history="1">
            <w:r w:rsidRPr="003B7486">
              <w:rPr>
                <w:rStyle w:val="Hyperlink"/>
                <w:rFonts w:cs="Times New Roman"/>
                <w:noProof/>
                <w:sz w:val="24"/>
                <w:szCs w:val="24"/>
              </w:rPr>
              <w:t>2.7 Mobile and Web Deployment in Agricultural AI</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_Toc233051259 \h </w:instrText>
            </w:r>
            <w:r w:rsidRPr="003B7486">
              <w:rPr>
                <w:noProof/>
                <w:webHidden/>
                <w:sz w:val="24"/>
                <w:szCs w:val="24"/>
              </w:rPr>
            </w:r>
            <w:r w:rsidRPr="003B7486">
              <w:rPr>
                <w:noProof/>
                <w:webHidden/>
                <w:sz w:val="24"/>
                <w:szCs w:val="24"/>
              </w:rPr>
              <w:fldChar w:fldCharType="separate"/>
            </w:r>
            <w:r w:rsidR="00C52C26">
              <w:rPr>
                <w:noProof/>
                <w:webHidden/>
                <w:sz w:val="24"/>
                <w:szCs w:val="24"/>
              </w:rPr>
              <w:t>9</w:t>
            </w:r>
            <w:r w:rsidRPr="003B7486">
              <w:rPr>
                <w:noProof/>
                <w:webHidden/>
                <w:sz w:val="24"/>
                <w:szCs w:val="24"/>
              </w:rPr>
              <w:fldChar w:fldCharType="end"/>
            </w:r>
          </w:hyperlink>
        </w:p>
        <w:p w14:paraId="29E696AB" w14:textId="6B127E31"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60" w:history="1">
            <w:r w:rsidRPr="003B7486">
              <w:rPr>
                <w:rStyle w:val="Hyperlink"/>
                <w:rFonts w:cs="Times New Roman"/>
                <w:noProof/>
                <w:sz w:val="24"/>
                <w:szCs w:val="24"/>
              </w:rPr>
              <w:t>2.8 Cardamom in Nepal: Agricultural and Economic Context</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_Toc233051260 \h </w:instrText>
            </w:r>
            <w:r w:rsidRPr="003B7486">
              <w:rPr>
                <w:noProof/>
                <w:webHidden/>
                <w:sz w:val="24"/>
                <w:szCs w:val="24"/>
              </w:rPr>
            </w:r>
            <w:r w:rsidRPr="003B7486">
              <w:rPr>
                <w:noProof/>
                <w:webHidden/>
                <w:sz w:val="24"/>
                <w:szCs w:val="24"/>
              </w:rPr>
              <w:fldChar w:fldCharType="separate"/>
            </w:r>
            <w:r w:rsidR="00C52C26">
              <w:rPr>
                <w:noProof/>
                <w:webHidden/>
                <w:sz w:val="24"/>
                <w:szCs w:val="24"/>
              </w:rPr>
              <w:t>9</w:t>
            </w:r>
            <w:r w:rsidRPr="003B7486">
              <w:rPr>
                <w:noProof/>
                <w:webHidden/>
                <w:sz w:val="24"/>
                <w:szCs w:val="24"/>
              </w:rPr>
              <w:fldChar w:fldCharType="end"/>
            </w:r>
          </w:hyperlink>
        </w:p>
        <w:p w14:paraId="0E2EDBF1" w14:textId="2E4B9DB9"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61" w:history="1">
            <w:r w:rsidRPr="003B7486">
              <w:rPr>
                <w:rStyle w:val="Hyperlink"/>
                <w:rFonts w:cs="Times New Roman"/>
                <w:noProof/>
                <w:sz w:val="24"/>
                <w:szCs w:val="24"/>
              </w:rPr>
              <w:t>2.9 Critical Summary and Research Gap</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_Toc233051261 \h </w:instrText>
            </w:r>
            <w:r w:rsidRPr="003B7486">
              <w:rPr>
                <w:noProof/>
                <w:webHidden/>
                <w:sz w:val="24"/>
                <w:szCs w:val="24"/>
              </w:rPr>
            </w:r>
            <w:r w:rsidRPr="003B7486">
              <w:rPr>
                <w:noProof/>
                <w:webHidden/>
                <w:sz w:val="24"/>
                <w:szCs w:val="24"/>
              </w:rPr>
              <w:fldChar w:fldCharType="separate"/>
            </w:r>
            <w:r w:rsidR="00C52C26">
              <w:rPr>
                <w:noProof/>
                <w:webHidden/>
                <w:sz w:val="24"/>
                <w:szCs w:val="24"/>
              </w:rPr>
              <w:t>10</w:t>
            </w:r>
            <w:r w:rsidRPr="003B7486">
              <w:rPr>
                <w:noProof/>
                <w:webHidden/>
                <w:sz w:val="24"/>
                <w:szCs w:val="24"/>
              </w:rPr>
              <w:fldChar w:fldCharType="end"/>
            </w:r>
          </w:hyperlink>
        </w:p>
        <w:p w14:paraId="36B85A68" w14:textId="49E8D7F1"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62" w:history="1">
            <w:r w:rsidRPr="003B7486">
              <w:rPr>
                <w:rStyle w:val="Hyperlink"/>
                <w:rFonts w:cs="Times New Roman"/>
                <w:noProof/>
              </w:rPr>
              <w:t>Chapter 3: Methodology</w:t>
            </w:r>
            <w:r w:rsidRPr="003B7486">
              <w:rPr>
                <w:noProof/>
                <w:webHidden/>
              </w:rPr>
              <w:tab/>
            </w:r>
            <w:r w:rsidRPr="003B7486">
              <w:rPr>
                <w:noProof/>
                <w:webHidden/>
              </w:rPr>
              <w:fldChar w:fldCharType="begin"/>
            </w:r>
            <w:r w:rsidRPr="003B7486">
              <w:rPr>
                <w:noProof/>
                <w:webHidden/>
              </w:rPr>
              <w:instrText xml:space="preserve"> PAGEREF _Toc233051262 \h </w:instrText>
            </w:r>
            <w:r w:rsidRPr="003B7486">
              <w:rPr>
                <w:noProof/>
                <w:webHidden/>
              </w:rPr>
            </w:r>
            <w:r w:rsidRPr="003B7486">
              <w:rPr>
                <w:noProof/>
                <w:webHidden/>
              </w:rPr>
              <w:fldChar w:fldCharType="separate"/>
            </w:r>
            <w:r w:rsidR="00C52C26">
              <w:rPr>
                <w:noProof/>
                <w:webHidden/>
              </w:rPr>
              <w:t>11</w:t>
            </w:r>
            <w:r w:rsidRPr="003B7486">
              <w:rPr>
                <w:noProof/>
                <w:webHidden/>
              </w:rPr>
              <w:fldChar w:fldCharType="end"/>
            </w:r>
          </w:hyperlink>
        </w:p>
        <w:p w14:paraId="597127EA" w14:textId="18D06FDB"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63" w:history="1">
            <w:r w:rsidRPr="003B7486">
              <w:rPr>
                <w:rStyle w:val="Hyperlink"/>
                <w:rFonts w:cs="Times New Roman"/>
                <w:noProof/>
                <w:sz w:val="24"/>
                <w:szCs w:val="24"/>
              </w:rPr>
              <w:t>3.1 Research Design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_Toc233051263 \h </w:instrText>
            </w:r>
            <w:r w:rsidRPr="003B7486">
              <w:rPr>
                <w:noProof/>
                <w:webHidden/>
                <w:sz w:val="24"/>
                <w:szCs w:val="24"/>
              </w:rPr>
            </w:r>
            <w:r w:rsidRPr="003B7486">
              <w:rPr>
                <w:noProof/>
                <w:webHidden/>
                <w:sz w:val="24"/>
                <w:szCs w:val="24"/>
              </w:rPr>
              <w:fldChar w:fldCharType="separate"/>
            </w:r>
            <w:r w:rsidR="00C52C26">
              <w:rPr>
                <w:noProof/>
                <w:webHidden/>
                <w:sz w:val="24"/>
                <w:szCs w:val="24"/>
              </w:rPr>
              <w:t>11</w:t>
            </w:r>
            <w:r w:rsidRPr="003B7486">
              <w:rPr>
                <w:noProof/>
                <w:webHidden/>
                <w:sz w:val="24"/>
                <w:szCs w:val="24"/>
              </w:rPr>
              <w:fldChar w:fldCharType="end"/>
            </w:r>
          </w:hyperlink>
        </w:p>
        <w:p w14:paraId="65151791" w14:textId="6C347453"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64" w:history="1">
            <w:r w:rsidRPr="003B7486">
              <w:rPr>
                <w:rStyle w:val="Hyperlink"/>
                <w:rFonts w:cs="Times New Roman"/>
                <w:noProof/>
                <w:sz w:val="24"/>
                <w:szCs w:val="24"/>
              </w:rPr>
              <w:t>3.2 Dataset</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_Toc233051264 \h </w:instrText>
            </w:r>
            <w:r w:rsidRPr="003B7486">
              <w:rPr>
                <w:noProof/>
                <w:webHidden/>
                <w:sz w:val="24"/>
                <w:szCs w:val="24"/>
              </w:rPr>
            </w:r>
            <w:r w:rsidRPr="003B7486">
              <w:rPr>
                <w:noProof/>
                <w:webHidden/>
                <w:sz w:val="24"/>
                <w:szCs w:val="24"/>
              </w:rPr>
              <w:fldChar w:fldCharType="separate"/>
            </w:r>
            <w:r w:rsidR="00C52C26">
              <w:rPr>
                <w:noProof/>
                <w:webHidden/>
                <w:sz w:val="24"/>
                <w:szCs w:val="24"/>
              </w:rPr>
              <w:t>12</w:t>
            </w:r>
            <w:r w:rsidRPr="003B7486">
              <w:rPr>
                <w:noProof/>
                <w:webHidden/>
                <w:sz w:val="24"/>
                <w:szCs w:val="24"/>
              </w:rPr>
              <w:fldChar w:fldCharType="end"/>
            </w:r>
          </w:hyperlink>
        </w:p>
        <w:p w14:paraId="75361487" w14:textId="73EDE2B0"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65" w:history="1">
            <w:r w:rsidRPr="003B7486">
              <w:rPr>
                <w:rStyle w:val="Hyperlink"/>
                <w:rFonts w:cs="Times New Roman"/>
                <w:noProof/>
                <w:sz w:val="24"/>
                <w:szCs w:val="24"/>
              </w:rPr>
              <w:t>3.2.1 Primary Data Source</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_Toc233051265 \h </w:instrText>
            </w:r>
            <w:r w:rsidRPr="003B7486">
              <w:rPr>
                <w:noProof/>
                <w:webHidden/>
                <w:sz w:val="24"/>
                <w:szCs w:val="24"/>
              </w:rPr>
            </w:r>
            <w:r w:rsidRPr="003B7486">
              <w:rPr>
                <w:noProof/>
                <w:webHidden/>
                <w:sz w:val="24"/>
                <w:szCs w:val="24"/>
              </w:rPr>
              <w:fldChar w:fldCharType="separate"/>
            </w:r>
            <w:r w:rsidR="00C52C26">
              <w:rPr>
                <w:noProof/>
                <w:webHidden/>
                <w:sz w:val="24"/>
                <w:szCs w:val="24"/>
              </w:rPr>
              <w:t>12</w:t>
            </w:r>
            <w:r w:rsidRPr="003B7486">
              <w:rPr>
                <w:noProof/>
                <w:webHidden/>
                <w:sz w:val="24"/>
                <w:szCs w:val="24"/>
              </w:rPr>
              <w:fldChar w:fldCharType="end"/>
            </w:r>
          </w:hyperlink>
        </w:p>
        <w:p w14:paraId="36BE6CBD" w14:textId="0FFF19C5"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66" w:history="1">
            <w:r w:rsidRPr="003B7486">
              <w:rPr>
                <w:rStyle w:val="Hyperlink"/>
                <w:rFonts w:cs="Times New Roman"/>
                <w:noProof/>
                <w:sz w:val="24"/>
                <w:szCs w:val="24"/>
              </w:rPr>
              <w:t>3.2.2 “Other” Class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_Toc233051266 \h </w:instrText>
            </w:r>
            <w:r w:rsidRPr="003B7486">
              <w:rPr>
                <w:noProof/>
                <w:webHidden/>
                <w:sz w:val="24"/>
                <w:szCs w:val="24"/>
              </w:rPr>
            </w:r>
            <w:r w:rsidRPr="003B7486">
              <w:rPr>
                <w:noProof/>
                <w:webHidden/>
                <w:sz w:val="24"/>
                <w:szCs w:val="24"/>
              </w:rPr>
              <w:fldChar w:fldCharType="separate"/>
            </w:r>
            <w:r w:rsidR="00C52C26">
              <w:rPr>
                <w:noProof/>
                <w:webHidden/>
                <w:sz w:val="24"/>
                <w:szCs w:val="24"/>
              </w:rPr>
              <w:t>12</w:t>
            </w:r>
            <w:r w:rsidRPr="003B7486">
              <w:rPr>
                <w:noProof/>
                <w:webHidden/>
                <w:sz w:val="24"/>
                <w:szCs w:val="24"/>
              </w:rPr>
              <w:fldChar w:fldCharType="end"/>
            </w:r>
          </w:hyperlink>
        </w:p>
        <w:p w14:paraId="425E6581" w14:textId="47E30174"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67" w:history="1">
            <w:r w:rsidRPr="003B7486">
              <w:rPr>
                <w:rStyle w:val="Hyperlink"/>
                <w:rFonts w:cs="Times New Roman"/>
                <w:noProof/>
                <w:sz w:val="24"/>
                <w:szCs w:val="24"/>
              </w:rPr>
              <w:t>3.2.3 Dataset Composition and Statistics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_Toc233051267 \h </w:instrText>
            </w:r>
            <w:r w:rsidRPr="003B7486">
              <w:rPr>
                <w:noProof/>
                <w:webHidden/>
                <w:sz w:val="24"/>
                <w:szCs w:val="24"/>
              </w:rPr>
            </w:r>
            <w:r w:rsidRPr="003B7486">
              <w:rPr>
                <w:noProof/>
                <w:webHidden/>
                <w:sz w:val="24"/>
                <w:szCs w:val="24"/>
              </w:rPr>
              <w:fldChar w:fldCharType="separate"/>
            </w:r>
            <w:r w:rsidR="00C52C26">
              <w:rPr>
                <w:noProof/>
                <w:webHidden/>
                <w:sz w:val="24"/>
                <w:szCs w:val="24"/>
              </w:rPr>
              <w:t>13</w:t>
            </w:r>
            <w:r w:rsidRPr="003B7486">
              <w:rPr>
                <w:noProof/>
                <w:webHidden/>
                <w:sz w:val="24"/>
                <w:szCs w:val="24"/>
              </w:rPr>
              <w:fldChar w:fldCharType="end"/>
            </w:r>
          </w:hyperlink>
        </w:p>
        <w:p w14:paraId="3A68CD58" w14:textId="3C586ACB"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68" w:history="1">
            <w:r w:rsidRPr="003B7486">
              <w:rPr>
                <w:rStyle w:val="Hyperlink"/>
                <w:rFonts w:cs="Times New Roman"/>
                <w:noProof/>
                <w:sz w:val="24"/>
                <w:szCs w:val="24"/>
              </w:rPr>
              <w:t>3.2.4 Dataset Split and Class Distribution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_Toc233051268 \h </w:instrText>
            </w:r>
            <w:r w:rsidRPr="003B7486">
              <w:rPr>
                <w:noProof/>
                <w:webHidden/>
                <w:sz w:val="24"/>
                <w:szCs w:val="24"/>
              </w:rPr>
            </w:r>
            <w:r w:rsidRPr="003B7486">
              <w:rPr>
                <w:noProof/>
                <w:webHidden/>
                <w:sz w:val="24"/>
                <w:szCs w:val="24"/>
              </w:rPr>
              <w:fldChar w:fldCharType="separate"/>
            </w:r>
            <w:r w:rsidR="00C52C26">
              <w:rPr>
                <w:noProof/>
                <w:webHidden/>
                <w:sz w:val="24"/>
                <w:szCs w:val="24"/>
              </w:rPr>
              <w:t>14</w:t>
            </w:r>
            <w:r w:rsidRPr="003B7486">
              <w:rPr>
                <w:noProof/>
                <w:webHidden/>
                <w:sz w:val="24"/>
                <w:szCs w:val="24"/>
              </w:rPr>
              <w:fldChar w:fldCharType="end"/>
            </w:r>
          </w:hyperlink>
        </w:p>
        <w:p w14:paraId="619A8DBF" w14:textId="21EC4C81"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69" w:history="1">
            <w:r w:rsidRPr="003B7486">
              <w:rPr>
                <w:rStyle w:val="Hyperlink"/>
                <w:rFonts w:cs="Times New Roman"/>
                <w:noProof/>
                <w:sz w:val="24"/>
                <w:szCs w:val="24"/>
              </w:rPr>
              <w:t>3.2.5 Class Imbalance Handling</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_Toc233051269 \h </w:instrText>
            </w:r>
            <w:r w:rsidRPr="003B7486">
              <w:rPr>
                <w:noProof/>
                <w:webHidden/>
                <w:sz w:val="24"/>
                <w:szCs w:val="24"/>
              </w:rPr>
            </w:r>
            <w:r w:rsidRPr="003B7486">
              <w:rPr>
                <w:noProof/>
                <w:webHidden/>
                <w:sz w:val="24"/>
                <w:szCs w:val="24"/>
              </w:rPr>
              <w:fldChar w:fldCharType="separate"/>
            </w:r>
            <w:r w:rsidR="00C52C26">
              <w:rPr>
                <w:noProof/>
                <w:webHidden/>
                <w:sz w:val="24"/>
                <w:szCs w:val="24"/>
              </w:rPr>
              <w:t>15</w:t>
            </w:r>
            <w:r w:rsidRPr="003B7486">
              <w:rPr>
                <w:noProof/>
                <w:webHidden/>
                <w:sz w:val="24"/>
                <w:szCs w:val="24"/>
              </w:rPr>
              <w:fldChar w:fldCharType="end"/>
            </w:r>
          </w:hyperlink>
        </w:p>
        <w:p w14:paraId="013CBDFE" w14:textId="05A9A014"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70" w:history="1">
            <w:r w:rsidRPr="003B7486">
              <w:rPr>
                <w:rStyle w:val="Hyperlink"/>
                <w:rFonts w:cs="Times New Roman"/>
                <w:noProof/>
                <w:sz w:val="24"/>
                <w:szCs w:val="24"/>
              </w:rPr>
              <w:t>3.3 Preprocessing</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_Toc233051270 \h </w:instrText>
            </w:r>
            <w:r w:rsidRPr="003B7486">
              <w:rPr>
                <w:noProof/>
                <w:webHidden/>
                <w:sz w:val="24"/>
                <w:szCs w:val="24"/>
              </w:rPr>
            </w:r>
            <w:r w:rsidRPr="003B7486">
              <w:rPr>
                <w:noProof/>
                <w:webHidden/>
                <w:sz w:val="24"/>
                <w:szCs w:val="24"/>
              </w:rPr>
              <w:fldChar w:fldCharType="separate"/>
            </w:r>
            <w:r w:rsidR="00C52C26">
              <w:rPr>
                <w:noProof/>
                <w:webHidden/>
                <w:sz w:val="24"/>
                <w:szCs w:val="24"/>
              </w:rPr>
              <w:t>15</w:t>
            </w:r>
            <w:r w:rsidRPr="003B7486">
              <w:rPr>
                <w:noProof/>
                <w:webHidden/>
                <w:sz w:val="24"/>
                <w:szCs w:val="24"/>
              </w:rPr>
              <w:fldChar w:fldCharType="end"/>
            </w:r>
          </w:hyperlink>
        </w:p>
        <w:p w14:paraId="12517871" w14:textId="5052CECF"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71" w:history="1">
            <w:r w:rsidRPr="003B7486">
              <w:rPr>
                <w:rStyle w:val="Hyperlink"/>
                <w:rFonts w:cs="Times New Roman"/>
                <w:noProof/>
                <w:sz w:val="24"/>
                <w:szCs w:val="24"/>
              </w:rPr>
              <w:t>3.4 Dataset Source Bias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_Toc233051271 \h </w:instrText>
            </w:r>
            <w:r w:rsidRPr="003B7486">
              <w:rPr>
                <w:noProof/>
                <w:webHidden/>
                <w:sz w:val="24"/>
                <w:szCs w:val="24"/>
              </w:rPr>
            </w:r>
            <w:r w:rsidRPr="003B7486">
              <w:rPr>
                <w:noProof/>
                <w:webHidden/>
                <w:sz w:val="24"/>
                <w:szCs w:val="24"/>
              </w:rPr>
              <w:fldChar w:fldCharType="separate"/>
            </w:r>
            <w:r w:rsidR="00C52C26">
              <w:rPr>
                <w:noProof/>
                <w:webHidden/>
                <w:sz w:val="24"/>
                <w:szCs w:val="24"/>
              </w:rPr>
              <w:t>16</w:t>
            </w:r>
            <w:r w:rsidRPr="003B7486">
              <w:rPr>
                <w:noProof/>
                <w:webHidden/>
                <w:sz w:val="24"/>
                <w:szCs w:val="24"/>
              </w:rPr>
              <w:fldChar w:fldCharType="end"/>
            </w:r>
          </w:hyperlink>
        </w:p>
        <w:p w14:paraId="5A863F3F" w14:textId="6520508C"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72" w:history="1">
            <w:r w:rsidRPr="003B7486">
              <w:rPr>
                <w:rStyle w:val="Hyperlink"/>
                <w:rFonts w:cs="Times New Roman"/>
                <w:noProof/>
                <w:sz w:val="24"/>
                <w:szCs w:val="24"/>
              </w:rPr>
              <w:t>3.5 Heuristic Severity Approximation Using Grad-CAM</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_Toc233051272 \h </w:instrText>
            </w:r>
            <w:r w:rsidRPr="003B7486">
              <w:rPr>
                <w:noProof/>
                <w:webHidden/>
                <w:sz w:val="24"/>
                <w:szCs w:val="24"/>
              </w:rPr>
            </w:r>
            <w:r w:rsidRPr="003B7486">
              <w:rPr>
                <w:noProof/>
                <w:webHidden/>
                <w:sz w:val="24"/>
                <w:szCs w:val="24"/>
              </w:rPr>
              <w:fldChar w:fldCharType="separate"/>
            </w:r>
            <w:r w:rsidR="00C52C26">
              <w:rPr>
                <w:noProof/>
                <w:webHidden/>
                <w:sz w:val="24"/>
                <w:szCs w:val="24"/>
              </w:rPr>
              <w:t>16</w:t>
            </w:r>
            <w:r w:rsidRPr="003B7486">
              <w:rPr>
                <w:noProof/>
                <w:webHidden/>
                <w:sz w:val="24"/>
                <w:szCs w:val="24"/>
              </w:rPr>
              <w:fldChar w:fldCharType="end"/>
            </w:r>
          </w:hyperlink>
        </w:p>
        <w:p w14:paraId="6B354211" w14:textId="72D059B7"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73" w:history="1">
            <w:r w:rsidRPr="003B7486">
              <w:rPr>
                <w:rStyle w:val="Hyperlink"/>
                <w:rFonts w:cs="Times New Roman"/>
                <w:noProof/>
                <w:sz w:val="24"/>
                <w:szCs w:val="24"/>
              </w:rPr>
              <w:t>3.6 Model Architecture</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_Toc233051273 \h </w:instrText>
            </w:r>
            <w:r w:rsidRPr="003B7486">
              <w:rPr>
                <w:noProof/>
                <w:webHidden/>
                <w:sz w:val="24"/>
                <w:szCs w:val="24"/>
              </w:rPr>
            </w:r>
            <w:r w:rsidRPr="003B7486">
              <w:rPr>
                <w:noProof/>
                <w:webHidden/>
                <w:sz w:val="24"/>
                <w:szCs w:val="24"/>
              </w:rPr>
              <w:fldChar w:fldCharType="separate"/>
            </w:r>
            <w:r w:rsidR="00C52C26">
              <w:rPr>
                <w:noProof/>
                <w:webHidden/>
                <w:sz w:val="24"/>
                <w:szCs w:val="24"/>
              </w:rPr>
              <w:t>17</w:t>
            </w:r>
            <w:r w:rsidRPr="003B7486">
              <w:rPr>
                <w:noProof/>
                <w:webHidden/>
                <w:sz w:val="24"/>
                <w:szCs w:val="24"/>
              </w:rPr>
              <w:fldChar w:fldCharType="end"/>
            </w:r>
          </w:hyperlink>
        </w:p>
        <w:p w14:paraId="7534772A" w14:textId="55491DD8"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74" w:history="1">
            <w:r w:rsidRPr="003B7486">
              <w:rPr>
                <w:rStyle w:val="Hyperlink"/>
                <w:rFonts w:cs="Times New Roman"/>
                <w:noProof/>
                <w:sz w:val="24"/>
                <w:szCs w:val="24"/>
              </w:rPr>
              <w:t>3.7 Training Configuration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_Toc233051274 \h </w:instrText>
            </w:r>
            <w:r w:rsidRPr="003B7486">
              <w:rPr>
                <w:noProof/>
                <w:webHidden/>
                <w:sz w:val="24"/>
                <w:szCs w:val="24"/>
              </w:rPr>
            </w:r>
            <w:r w:rsidRPr="003B7486">
              <w:rPr>
                <w:noProof/>
                <w:webHidden/>
                <w:sz w:val="24"/>
                <w:szCs w:val="24"/>
              </w:rPr>
              <w:fldChar w:fldCharType="separate"/>
            </w:r>
            <w:r w:rsidR="00C52C26">
              <w:rPr>
                <w:noProof/>
                <w:webHidden/>
                <w:sz w:val="24"/>
                <w:szCs w:val="24"/>
              </w:rPr>
              <w:t>18</w:t>
            </w:r>
            <w:r w:rsidRPr="003B7486">
              <w:rPr>
                <w:noProof/>
                <w:webHidden/>
                <w:sz w:val="24"/>
                <w:szCs w:val="24"/>
              </w:rPr>
              <w:fldChar w:fldCharType="end"/>
            </w:r>
          </w:hyperlink>
        </w:p>
        <w:p w14:paraId="78CC8329" w14:textId="443C6A28"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75" w:history="1">
            <w:r w:rsidRPr="003B7486">
              <w:rPr>
                <w:rStyle w:val="Hyperlink"/>
                <w:rFonts w:cs="Times New Roman"/>
                <w:noProof/>
                <w:sz w:val="24"/>
                <w:szCs w:val="24"/>
              </w:rPr>
              <w:t>3.8 Evaluation Design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_Toc233051275 \h </w:instrText>
            </w:r>
            <w:r w:rsidRPr="003B7486">
              <w:rPr>
                <w:noProof/>
                <w:webHidden/>
                <w:sz w:val="24"/>
                <w:szCs w:val="24"/>
              </w:rPr>
            </w:r>
            <w:r w:rsidRPr="003B7486">
              <w:rPr>
                <w:noProof/>
                <w:webHidden/>
                <w:sz w:val="24"/>
                <w:szCs w:val="24"/>
              </w:rPr>
              <w:fldChar w:fldCharType="separate"/>
            </w:r>
            <w:r w:rsidR="00C52C26">
              <w:rPr>
                <w:noProof/>
                <w:webHidden/>
                <w:sz w:val="24"/>
                <w:szCs w:val="24"/>
              </w:rPr>
              <w:t>19</w:t>
            </w:r>
            <w:r w:rsidRPr="003B7486">
              <w:rPr>
                <w:noProof/>
                <w:webHidden/>
                <w:sz w:val="24"/>
                <w:szCs w:val="24"/>
              </w:rPr>
              <w:fldChar w:fldCharType="end"/>
            </w:r>
          </w:hyperlink>
        </w:p>
        <w:p w14:paraId="58D0B44E" w14:textId="00810284"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76" w:history="1">
            <w:r w:rsidRPr="003B7486">
              <w:rPr>
                <w:rStyle w:val="Hyperlink"/>
                <w:rFonts w:cs="Times New Roman"/>
                <w:noProof/>
                <w:sz w:val="24"/>
                <w:szCs w:val="24"/>
              </w:rPr>
              <w:t>3.8.1 Held-Out Test Evaluation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_Toc233051276 \h </w:instrText>
            </w:r>
            <w:r w:rsidRPr="003B7486">
              <w:rPr>
                <w:noProof/>
                <w:webHidden/>
                <w:sz w:val="24"/>
                <w:szCs w:val="24"/>
              </w:rPr>
            </w:r>
            <w:r w:rsidRPr="003B7486">
              <w:rPr>
                <w:noProof/>
                <w:webHidden/>
                <w:sz w:val="24"/>
                <w:szCs w:val="24"/>
              </w:rPr>
              <w:fldChar w:fldCharType="separate"/>
            </w:r>
            <w:r w:rsidR="00C52C26">
              <w:rPr>
                <w:noProof/>
                <w:webHidden/>
                <w:sz w:val="24"/>
                <w:szCs w:val="24"/>
              </w:rPr>
              <w:t>19</w:t>
            </w:r>
            <w:r w:rsidRPr="003B7486">
              <w:rPr>
                <w:noProof/>
                <w:webHidden/>
                <w:sz w:val="24"/>
                <w:szCs w:val="24"/>
              </w:rPr>
              <w:fldChar w:fldCharType="end"/>
            </w:r>
          </w:hyperlink>
        </w:p>
        <w:p w14:paraId="59A1EA47" w14:textId="697D93CE"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77" w:history="1">
            <w:r w:rsidRPr="003B7486">
              <w:rPr>
                <w:rStyle w:val="Hyperlink"/>
                <w:rFonts w:cs="Times New Roman"/>
                <w:noProof/>
                <w:sz w:val="24"/>
                <w:szCs w:val="24"/>
              </w:rPr>
              <w:t>3.8.2 5-Fold Stratified Cross-Validation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_Toc233051277 \h </w:instrText>
            </w:r>
            <w:r w:rsidRPr="003B7486">
              <w:rPr>
                <w:noProof/>
                <w:webHidden/>
                <w:sz w:val="24"/>
                <w:szCs w:val="24"/>
              </w:rPr>
            </w:r>
            <w:r w:rsidRPr="003B7486">
              <w:rPr>
                <w:noProof/>
                <w:webHidden/>
                <w:sz w:val="24"/>
                <w:szCs w:val="24"/>
              </w:rPr>
              <w:fldChar w:fldCharType="separate"/>
            </w:r>
            <w:r w:rsidR="00C52C26">
              <w:rPr>
                <w:noProof/>
                <w:webHidden/>
                <w:sz w:val="24"/>
                <w:szCs w:val="24"/>
              </w:rPr>
              <w:t>19</w:t>
            </w:r>
            <w:r w:rsidRPr="003B7486">
              <w:rPr>
                <w:noProof/>
                <w:webHidden/>
                <w:sz w:val="24"/>
                <w:szCs w:val="24"/>
              </w:rPr>
              <w:fldChar w:fldCharType="end"/>
            </w:r>
          </w:hyperlink>
        </w:p>
        <w:p w14:paraId="33A58CBF" w14:textId="30D65AB9"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78" w:history="1">
            <w:r w:rsidRPr="003B7486">
              <w:rPr>
                <w:rStyle w:val="Hyperlink"/>
                <w:rFonts w:cs="Times New Roman"/>
                <w:noProof/>
                <w:sz w:val="24"/>
                <w:szCs w:val="24"/>
              </w:rPr>
              <w:t>3.8.3 Background-Removal Ablation Study</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_Toc233051278 \h </w:instrText>
            </w:r>
            <w:r w:rsidRPr="003B7486">
              <w:rPr>
                <w:noProof/>
                <w:webHidden/>
                <w:sz w:val="24"/>
                <w:szCs w:val="24"/>
              </w:rPr>
            </w:r>
            <w:r w:rsidRPr="003B7486">
              <w:rPr>
                <w:noProof/>
                <w:webHidden/>
                <w:sz w:val="24"/>
                <w:szCs w:val="24"/>
              </w:rPr>
              <w:fldChar w:fldCharType="separate"/>
            </w:r>
            <w:r w:rsidR="00C52C26">
              <w:rPr>
                <w:noProof/>
                <w:webHidden/>
                <w:sz w:val="24"/>
                <w:szCs w:val="24"/>
              </w:rPr>
              <w:t>19</w:t>
            </w:r>
            <w:r w:rsidRPr="003B7486">
              <w:rPr>
                <w:noProof/>
                <w:webHidden/>
                <w:sz w:val="24"/>
                <w:szCs w:val="24"/>
              </w:rPr>
              <w:fldChar w:fldCharType="end"/>
            </w:r>
          </w:hyperlink>
        </w:p>
        <w:p w14:paraId="711544E4" w14:textId="3BFDFECF"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79" w:history="1">
            <w:r w:rsidRPr="003B7486">
              <w:rPr>
                <w:rStyle w:val="Hyperlink"/>
                <w:rFonts w:cs="Times New Roman"/>
                <w:noProof/>
                <w:sz w:val="24"/>
                <w:szCs w:val="24"/>
              </w:rPr>
              <w:t>3.8.4 Error Analysis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_Toc233051279 \h </w:instrText>
            </w:r>
            <w:r w:rsidRPr="003B7486">
              <w:rPr>
                <w:noProof/>
                <w:webHidden/>
                <w:sz w:val="24"/>
                <w:szCs w:val="24"/>
              </w:rPr>
            </w:r>
            <w:r w:rsidRPr="003B7486">
              <w:rPr>
                <w:noProof/>
                <w:webHidden/>
                <w:sz w:val="24"/>
                <w:szCs w:val="24"/>
              </w:rPr>
              <w:fldChar w:fldCharType="separate"/>
            </w:r>
            <w:r w:rsidR="00C52C26">
              <w:rPr>
                <w:noProof/>
                <w:webHidden/>
                <w:sz w:val="24"/>
                <w:szCs w:val="24"/>
              </w:rPr>
              <w:t>20</w:t>
            </w:r>
            <w:r w:rsidRPr="003B7486">
              <w:rPr>
                <w:noProof/>
                <w:webHidden/>
                <w:sz w:val="24"/>
                <w:szCs w:val="24"/>
              </w:rPr>
              <w:fldChar w:fldCharType="end"/>
            </w:r>
          </w:hyperlink>
        </w:p>
        <w:p w14:paraId="5800BFEF" w14:textId="1E94BC19"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80" w:history="1">
            <w:r w:rsidRPr="003B7486">
              <w:rPr>
                <w:rStyle w:val="Hyperlink"/>
                <w:rFonts w:cs="Times New Roman"/>
                <w:noProof/>
                <w:sz w:val="24"/>
                <w:szCs w:val="24"/>
              </w:rPr>
              <w:t>3.8.5 Robustness Testing</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_Toc233051280 \h </w:instrText>
            </w:r>
            <w:r w:rsidRPr="003B7486">
              <w:rPr>
                <w:noProof/>
                <w:webHidden/>
                <w:sz w:val="24"/>
                <w:szCs w:val="24"/>
              </w:rPr>
            </w:r>
            <w:r w:rsidRPr="003B7486">
              <w:rPr>
                <w:noProof/>
                <w:webHidden/>
                <w:sz w:val="24"/>
                <w:szCs w:val="24"/>
              </w:rPr>
              <w:fldChar w:fldCharType="separate"/>
            </w:r>
            <w:r w:rsidR="00C52C26">
              <w:rPr>
                <w:noProof/>
                <w:webHidden/>
                <w:sz w:val="24"/>
                <w:szCs w:val="24"/>
              </w:rPr>
              <w:t>20</w:t>
            </w:r>
            <w:r w:rsidRPr="003B7486">
              <w:rPr>
                <w:noProof/>
                <w:webHidden/>
                <w:sz w:val="24"/>
                <w:szCs w:val="24"/>
              </w:rPr>
              <w:fldChar w:fldCharType="end"/>
            </w:r>
          </w:hyperlink>
        </w:p>
        <w:p w14:paraId="2FD01D40" w14:textId="7B63CE86"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81" w:history="1">
            <w:r w:rsidRPr="003B7486">
              <w:rPr>
                <w:rStyle w:val="Hyperlink"/>
                <w:rFonts w:cs="Times New Roman"/>
                <w:noProof/>
              </w:rPr>
              <w:t>Chapter 4: System Design And Implementation</w:t>
            </w:r>
            <w:r w:rsidRPr="003B7486">
              <w:rPr>
                <w:noProof/>
                <w:webHidden/>
              </w:rPr>
              <w:tab/>
            </w:r>
            <w:r w:rsidRPr="003B7486">
              <w:rPr>
                <w:noProof/>
                <w:webHidden/>
              </w:rPr>
              <w:fldChar w:fldCharType="begin"/>
            </w:r>
            <w:r w:rsidRPr="003B7486">
              <w:rPr>
                <w:noProof/>
                <w:webHidden/>
              </w:rPr>
              <w:instrText xml:space="preserve"> PAGEREF _Toc233051281 \h </w:instrText>
            </w:r>
            <w:r w:rsidRPr="003B7486">
              <w:rPr>
                <w:noProof/>
                <w:webHidden/>
              </w:rPr>
            </w:r>
            <w:r w:rsidRPr="003B7486">
              <w:rPr>
                <w:noProof/>
                <w:webHidden/>
              </w:rPr>
              <w:fldChar w:fldCharType="separate"/>
            </w:r>
            <w:r w:rsidR="00C52C26">
              <w:rPr>
                <w:noProof/>
                <w:webHidden/>
              </w:rPr>
              <w:t>20</w:t>
            </w:r>
            <w:r w:rsidRPr="003B7486">
              <w:rPr>
                <w:noProof/>
                <w:webHidden/>
              </w:rPr>
              <w:fldChar w:fldCharType="end"/>
            </w:r>
          </w:hyperlink>
        </w:p>
        <w:p w14:paraId="5DFEE987" w14:textId="22EB22D9"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82" w:history="1">
            <w:r w:rsidRPr="003B7486">
              <w:rPr>
                <w:rStyle w:val="Hyperlink"/>
                <w:rFonts w:cs="Times New Roman"/>
                <w:noProof/>
                <w:sz w:val="24"/>
                <w:szCs w:val="24"/>
              </w:rPr>
              <w:t>4.1 System Architecture Overview</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_Toc233051282 \h </w:instrText>
            </w:r>
            <w:r w:rsidRPr="003B7486">
              <w:rPr>
                <w:noProof/>
                <w:webHidden/>
                <w:sz w:val="24"/>
                <w:szCs w:val="24"/>
              </w:rPr>
            </w:r>
            <w:r w:rsidRPr="003B7486">
              <w:rPr>
                <w:noProof/>
                <w:webHidden/>
                <w:sz w:val="24"/>
                <w:szCs w:val="24"/>
              </w:rPr>
              <w:fldChar w:fldCharType="separate"/>
            </w:r>
            <w:r w:rsidR="00C52C26">
              <w:rPr>
                <w:noProof/>
                <w:webHidden/>
                <w:sz w:val="24"/>
                <w:szCs w:val="24"/>
              </w:rPr>
              <w:t>20</w:t>
            </w:r>
            <w:r w:rsidRPr="003B7486">
              <w:rPr>
                <w:noProof/>
                <w:webHidden/>
                <w:sz w:val="24"/>
                <w:szCs w:val="24"/>
              </w:rPr>
              <w:fldChar w:fldCharType="end"/>
            </w:r>
          </w:hyperlink>
        </w:p>
        <w:p w14:paraId="1751D29C" w14:textId="15A1236E"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83" w:history="1">
            <w:r w:rsidRPr="003B7486">
              <w:rPr>
                <w:rStyle w:val="Hyperlink"/>
                <w:rFonts w:cs="Times New Roman"/>
                <w:noProof/>
                <w:sz w:val="24"/>
                <w:szCs w:val="24"/>
              </w:rPr>
              <w:t>4.2 Backend: Model and Inference Engine</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_Toc233051283 \h </w:instrText>
            </w:r>
            <w:r w:rsidRPr="003B7486">
              <w:rPr>
                <w:noProof/>
                <w:webHidden/>
                <w:sz w:val="24"/>
                <w:szCs w:val="24"/>
              </w:rPr>
            </w:r>
            <w:r w:rsidRPr="003B7486">
              <w:rPr>
                <w:noProof/>
                <w:webHidden/>
                <w:sz w:val="24"/>
                <w:szCs w:val="24"/>
              </w:rPr>
              <w:fldChar w:fldCharType="separate"/>
            </w:r>
            <w:r w:rsidR="00C52C26">
              <w:rPr>
                <w:noProof/>
                <w:webHidden/>
                <w:sz w:val="24"/>
                <w:szCs w:val="24"/>
              </w:rPr>
              <w:t>22</w:t>
            </w:r>
            <w:r w:rsidRPr="003B7486">
              <w:rPr>
                <w:noProof/>
                <w:webHidden/>
                <w:sz w:val="24"/>
                <w:szCs w:val="24"/>
              </w:rPr>
              <w:fldChar w:fldCharType="end"/>
            </w:r>
          </w:hyperlink>
        </w:p>
        <w:p w14:paraId="39097A19" w14:textId="590488BF"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84" w:history="1">
            <w:r w:rsidRPr="003B7486">
              <w:rPr>
                <w:rStyle w:val="Hyperlink"/>
                <w:rFonts w:cs="Times New Roman"/>
                <w:noProof/>
                <w:sz w:val="24"/>
                <w:szCs w:val="24"/>
              </w:rPr>
              <w:t>4.2.1 Disease Classifier</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_Toc233051284 \h </w:instrText>
            </w:r>
            <w:r w:rsidRPr="003B7486">
              <w:rPr>
                <w:noProof/>
                <w:webHidden/>
                <w:sz w:val="24"/>
                <w:szCs w:val="24"/>
              </w:rPr>
            </w:r>
            <w:r w:rsidRPr="003B7486">
              <w:rPr>
                <w:noProof/>
                <w:webHidden/>
                <w:sz w:val="24"/>
                <w:szCs w:val="24"/>
              </w:rPr>
              <w:fldChar w:fldCharType="separate"/>
            </w:r>
            <w:r w:rsidR="00C52C26">
              <w:rPr>
                <w:noProof/>
                <w:webHidden/>
                <w:sz w:val="24"/>
                <w:szCs w:val="24"/>
              </w:rPr>
              <w:t>22</w:t>
            </w:r>
            <w:r w:rsidRPr="003B7486">
              <w:rPr>
                <w:noProof/>
                <w:webHidden/>
                <w:sz w:val="24"/>
                <w:szCs w:val="24"/>
              </w:rPr>
              <w:fldChar w:fldCharType="end"/>
            </w:r>
          </w:hyperlink>
        </w:p>
        <w:p w14:paraId="3B9DD93D" w14:textId="57DC4B2E"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85" w:history="1">
            <w:r w:rsidRPr="003B7486">
              <w:rPr>
                <w:rStyle w:val="Hyperlink"/>
                <w:rFonts w:cs="Times New Roman"/>
                <w:noProof/>
                <w:sz w:val="24"/>
                <w:szCs w:val="24"/>
              </w:rPr>
              <w:t>4.2.2 Grad-CAM and Grad-CAM++ Implementation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_Toc233051285 \h </w:instrText>
            </w:r>
            <w:r w:rsidRPr="003B7486">
              <w:rPr>
                <w:noProof/>
                <w:webHidden/>
                <w:sz w:val="24"/>
                <w:szCs w:val="24"/>
              </w:rPr>
            </w:r>
            <w:r w:rsidRPr="003B7486">
              <w:rPr>
                <w:noProof/>
                <w:webHidden/>
                <w:sz w:val="24"/>
                <w:szCs w:val="24"/>
              </w:rPr>
              <w:fldChar w:fldCharType="separate"/>
            </w:r>
            <w:r w:rsidR="00C52C26">
              <w:rPr>
                <w:noProof/>
                <w:webHidden/>
                <w:sz w:val="24"/>
                <w:szCs w:val="24"/>
              </w:rPr>
              <w:t>23</w:t>
            </w:r>
            <w:r w:rsidRPr="003B7486">
              <w:rPr>
                <w:noProof/>
                <w:webHidden/>
                <w:sz w:val="24"/>
                <w:szCs w:val="24"/>
              </w:rPr>
              <w:fldChar w:fldCharType="end"/>
            </w:r>
          </w:hyperlink>
        </w:p>
        <w:p w14:paraId="31A3CFEE" w14:textId="7350C1F8"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86" w:history="1">
            <w:r w:rsidRPr="003B7486">
              <w:rPr>
                <w:rStyle w:val="Hyperlink"/>
                <w:rFonts w:cs="Times New Roman"/>
                <w:noProof/>
                <w:sz w:val="24"/>
                <w:szCs w:val="24"/>
              </w:rPr>
              <w:t>4.2.3 Severity Estimation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_Toc233051286 \h </w:instrText>
            </w:r>
            <w:r w:rsidRPr="003B7486">
              <w:rPr>
                <w:noProof/>
                <w:webHidden/>
                <w:sz w:val="24"/>
                <w:szCs w:val="24"/>
              </w:rPr>
            </w:r>
            <w:r w:rsidRPr="003B7486">
              <w:rPr>
                <w:noProof/>
                <w:webHidden/>
                <w:sz w:val="24"/>
                <w:szCs w:val="24"/>
              </w:rPr>
              <w:fldChar w:fldCharType="separate"/>
            </w:r>
            <w:r w:rsidR="00C52C26">
              <w:rPr>
                <w:noProof/>
                <w:webHidden/>
                <w:sz w:val="24"/>
                <w:szCs w:val="24"/>
              </w:rPr>
              <w:t>24</w:t>
            </w:r>
            <w:r w:rsidRPr="003B7486">
              <w:rPr>
                <w:noProof/>
                <w:webHidden/>
                <w:sz w:val="24"/>
                <w:szCs w:val="24"/>
              </w:rPr>
              <w:fldChar w:fldCharType="end"/>
            </w:r>
          </w:hyperlink>
        </w:p>
        <w:p w14:paraId="746C9DF9" w14:textId="16A89DD4"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87" w:history="1">
            <w:r w:rsidRPr="003B7486">
              <w:rPr>
                <w:rStyle w:val="Hyperlink"/>
                <w:rFonts w:cs="Times New Roman"/>
                <w:noProof/>
                <w:sz w:val="24"/>
                <w:szCs w:val="24"/>
              </w:rPr>
              <w:t>4.3 Backend: FastAPI API Layer</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_Toc233051287 \h </w:instrText>
            </w:r>
            <w:r w:rsidRPr="003B7486">
              <w:rPr>
                <w:noProof/>
                <w:webHidden/>
                <w:sz w:val="24"/>
                <w:szCs w:val="24"/>
              </w:rPr>
            </w:r>
            <w:r w:rsidRPr="003B7486">
              <w:rPr>
                <w:noProof/>
                <w:webHidden/>
                <w:sz w:val="24"/>
                <w:szCs w:val="24"/>
              </w:rPr>
              <w:fldChar w:fldCharType="separate"/>
            </w:r>
            <w:r w:rsidR="00C52C26">
              <w:rPr>
                <w:noProof/>
                <w:webHidden/>
                <w:sz w:val="24"/>
                <w:szCs w:val="24"/>
              </w:rPr>
              <w:t>24</w:t>
            </w:r>
            <w:r w:rsidRPr="003B7486">
              <w:rPr>
                <w:noProof/>
                <w:webHidden/>
                <w:sz w:val="24"/>
                <w:szCs w:val="24"/>
              </w:rPr>
              <w:fldChar w:fldCharType="end"/>
            </w:r>
          </w:hyperlink>
        </w:p>
        <w:p w14:paraId="05F5425C" w14:textId="7D18D3CE"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88" w:history="1">
            <w:r w:rsidRPr="003B7486">
              <w:rPr>
                <w:rStyle w:val="Hyperlink"/>
                <w:rFonts w:cs="Times New Roman"/>
                <w:noProof/>
                <w:sz w:val="24"/>
                <w:szCs w:val="24"/>
              </w:rPr>
              <w:t>4.4 Web Application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_Toc233051288 \h </w:instrText>
            </w:r>
            <w:r w:rsidRPr="003B7486">
              <w:rPr>
                <w:noProof/>
                <w:webHidden/>
                <w:sz w:val="24"/>
                <w:szCs w:val="24"/>
              </w:rPr>
            </w:r>
            <w:r w:rsidRPr="003B7486">
              <w:rPr>
                <w:noProof/>
                <w:webHidden/>
                <w:sz w:val="24"/>
                <w:szCs w:val="24"/>
              </w:rPr>
              <w:fldChar w:fldCharType="separate"/>
            </w:r>
            <w:r w:rsidR="00C52C26">
              <w:rPr>
                <w:noProof/>
                <w:webHidden/>
                <w:sz w:val="24"/>
                <w:szCs w:val="24"/>
              </w:rPr>
              <w:t>25</w:t>
            </w:r>
            <w:r w:rsidRPr="003B7486">
              <w:rPr>
                <w:noProof/>
                <w:webHidden/>
                <w:sz w:val="24"/>
                <w:szCs w:val="24"/>
              </w:rPr>
              <w:fldChar w:fldCharType="end"/>
            </w:r>
          </w:hyperlink>
        </w:p>
        <w:p w14:paraId="2CFF824A" w14:textId="751B0DDC"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89" w:history="1">
            <w:r w:rsidRPr="003B7486">
              <w:rPr>
                <w:rStyle w:val="Hyperlink"/>
                <w:rFonts w:cs="Times New Roman"/>
                <w:noProof/>
                <w:sz w:val="24"/>
                <w:szCs w:val="24"/>
              </w:rPr>
              <w:t>4.5 Mobile Application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_Toc233051289 \h </w:instrText>
            </w:r>
            <w:r w:rsidRPr="003B7486">
              <w:rPr>
                <w:noProof/>
                <w:webHidden/>
                <w:sz w:val="24"/>
                <w:szCs w:val="24"/>
              </w:rPr>
            </w:r>
            <w:r w:rsidRPr="003B7486">
              <w:rPr>
                <w:noProof/>
                <w:webHidden/>
                <w:sz w:val="24"/>
                <w:szCs w:val="24"/>
              </w:rPr>
              <w:fldChar w:fldCharType="separate"/>
            </w:r>
            <w:r w:rsidR="00C52C26">
              <w:rPr>
                <w:noProof/>
                <w:webHidden/>
                <w:sz w:val="24"/>
                <w:szCs w:val="24"/>
              </w:rPr>
              <w:t>26</w:t>
            </w:r>
            <w:r w:rsidRPr="003B7486">
              <w:rPr>
                <w:noProof/>
                <w:webHidden/>
                <w:sz w:val="24"/>
                <w:szCs w:val="24"/>
              </w:rPr>
              <w:fldChar w:fldCharType="end"/>
            </w:r>
          </w:hyperlink>
        </w:p>
        <w:p w14:paraId="61361391" w14:textId="6C92FCF9"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90" w:history="1">
            <w:r w:rsidRPr="003B7486">
              <w:rPr>
                <w:rStyle w:val="Hyperlink"/>
                <w:rFonts w:cs="Times New Roman"/>
                <w:noProof/>
                <w:sz w:val="24"/>
                <w:szCs w:val="24"/>
              </w:rPr>
              <w:t>4.6 System Deployment</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_Toc233051290 \h </w:instrText>
            </w:r>
            <w:r w:rsidRPr="003B7486">
              <w:rPr>
                <w:noProof/>
                <w:webHidden/>
                <w:sz w:val="24"/>
                <w:szCs w:val="24"/>
              </w:rPr>
            </w:r>
            <w:r w:rsidRPr="003B7486">
              <w:rPr>
                <w:noProof/>
                <w:webHidden/>
                <w:sz w:val="24"/>
                <w:szCs w:val="24"/>
              </w:rPr>
              <w:fldChar w:fldCharType="separate"/>
            </w:r>
            <w:r w:rsidR="00C52C26">
              <w:rPr>
                <w:noProof/>
                <w:webHidden/>
                <w:sz w:val="24"/>
                <w:szCs w:val="24"/>
              </w:rPr>
              <w:t>27</w:t>
            </w:r>
            <w:r w:rsidRPr="003B7486">
              <w:rPr>
                <w:noProof/>
                <w:webHidden/>
                <w:sz w:val="24"/>
                <w:szCs w:val="24"/>
              </w:rPr>
              <w:fldChar w:fldCharType="end"/>
            </w:r>
          </w:hyperlink>
        </w:p>
        <w:p w14:paraId="729994D6" w14:textId="3B50F61C"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91" w:history="1">
            <w:r w:rsidRPr="003B7486">
              <w:rPr>
                <w:rStyle w:val="Hyperlink"/>
                <w:rFonts w:cs="Times New Roman"/>
                <w:noProof/>
                <w:sz w:val="24"/>
                <w:szCs w:val="24"/>
              </w:rPr>
              <w:t>4.7 Offline and Low-Bandwidth Deployment Considerations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_Toc233051291 \h </w:instrText>
            </w:r>
            <w:r w:rsidRPr="003B7486">
              <w:rPr>
                <w:noProof/>
                <w:webHidden/>
                <w:sz w:val="24"/>
                <w:szCs w:val="24"/>
              </w:rPr>
            </w:r>
            <w:r w:rsidRPr="003B7486">
              <w:rPr>
                <w:noProof/>
                <w:webHidden/>
                <w:sz w:val="24"/>
                <w:szCs w:val="24"/>
              </w:rPr>
              <w:fldChar w:fldCharType="separate"/>
            </w:r>
            <w:r w:rsidR="00C52C26">
              <w:rPr>
                <w:noProof/>
                <w:webHidden/>
                <w:sz w:val="24"/>
                <w:szCs w:val="24"/>
              </w:rPr>
              <w:t>27</w:t>
            </w:r>
            <w:r w:rsidRPr="003B7486">
              <w:rPr>
                <w:noProof/>
                <w:webHidden/>
                <w:sz w:val="24"/>
                <w:szCs w:val="24"/>
              </w:rPr>
              <w:fldChar w:fldCharType="end"/>
            </w:r>
          </w:hyperlink>
        </w:p>
        <w:p w14:paraId="08EFDCEB" w14:textId="5B3B5AFE"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292" w:history="1">
            <w:r w:rsidRPr="003B7486">
              <w:rPr>
                <w:rStyle w:val="Hyperlink"/>
                <w:rFonts w:cs="Times New Roman"/>
                <w:noProof/>
              </w:rPr>
              <w:t>Chapter 5: Results, Analysis, And Discussion</w:t>
            </w:r>
            <w:r w:rsidRPr="003B7486">
              <w:rPr>
                <w:noProof/>
                <w:webHidden/>
              </w:rPr>
              <w:tab/>
            </w:r>
            <w:r w:rsidRPr="003B7486">
              <w:rPr>
                <w:noProof/>
                <w:webHidden/>
              </w:rPr>
              <w:fldChar w:fldCharType="begin"/>
            </w:r>
            <w:r w:rsidRPr="003B7486">
              <w:rPr>
                <w:noProof/>
                <w:webHidden/>
              </w:rPr>
              <w:instrText xml:space="preserve"> PAGEREF _Toc233051292 \h </w:instrText>
            </w:r>
            <w:r w:rsidRPr="003B7486">
              <w:rPr>
                <w:noProof/>
                <w:webHidden/>
              </w:rPr>
            </w:r>
            <w:r w:rsidRPr="003B7486">
              <w:rPr>
                <w:noProof/>
                <w:webHidden/>
              </w:rPr>
              <w:fldChar w:fldCharType="separate"/>
            </w:r>
            <w:r w:rsidR="00C52C26">
              <w:rPr>
                <w:noProof/>
                <w:webHidden/>
              </w:rPr>
              <w:t>28</w:t>
            </w:r>
            <w:r w:rsidRPr="003B7486">
              <w:rPr>
                <w:noProof/>
                <w:webHidden/>
              </w:rPr>
              <w:fldChar w:fldCharType="end"/>
            </w:r>
          </w:hyperlink>
        </w:p>
        <w:p w14:paraId="74FACA8E" w14:textId="2591281D"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93" w:history="1">
            <w:r w:rsidRPr="003B7486">
              <w:rPr>
                <w:rStyle w:val="Hyperlink"/>
                <w:rFonts w:cs="Times New Roman"/>
                <w:noProof/>
                <w:sz w:val="24"/>
                <w:szCs w:val="24"/>
              </w:rPr>
              <w:t>5.1 Training Behavior</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_Toc233051293 \h </w:instrText>
            </w:r>
            <w:r w:rsidRPr="003B7486">
              <w:rPr>
                <w:noProof/>
                <w:webHidden/>
                <w:sz w:val="24"/>
                <w:szCs w:val="24"/>
              </w:rPr>
            </w:r>
            <w:r w:rsidRPr="003B7486">
              <w:rPr>
                <w:noProof/>
                <w:webHidden/>
                <w:sz w:val="24"/>
                <w:szCs w:val="24"/>
              </w:rPr>
              <w:fldChar w:fldCharType="separate"/>
            </w:r>
            <w:r w:rsidR="00C52C26">
              <w:rPr>
                <w:noProof/>
                <w:webHidden/>
                <w:sz w:val="24"/>
                <w:szCs w:val="24"/>
              </w:rPr>
              <w:t>28</w:t>
            </w:r>
            <w:r w:rsidRPr="003B7486">
              <w:rPr>
                <w:noProof/>
                <w:webHidden/>
                <w:sz w:val="24"/>
                <w:szCs w:val="24"/>
              </w:rPr>
              <w:fldChar w:fldCharType="end"/>
            </w:r>
          </w:hyperlink>
        </w:p>
        <w:p w14:paraId="5439A9B6" w14:textId="7B221644"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94" w:history="1">
            <w:r w:rsidRPr="003B7486">
              <w:rPr>
                <w:rStyle w:val="Hyperlink"/>
                <w:rFonts w:cs="Times New Roman"/>
                <w:noProof/>
                <w:sz w:val="24"/>
                <w:szCs w:val="24"/>
              </w:rPr>
              <w:t>5.2 Held-Out Test Set Evaluation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_Toc233051294 \h </w:instrText>
            </w:r>
            <w:r w:rsidRPr="003B7486">
              <w:rPr>
                <w:noProof/>
                <w:webHidden/>
                <w:sz w:val="24"/>
                <w:szCs w:val="24"/>
              </w:rPr>
            </w:r>
            <w:r w:rsidRPr="003B7486">
              <w:rPr>
                <w:noProof/>
                <w:webHidden/>
                <w:sz w:val="24"/>
                <w:szCs w:val="24"/>
              </w:rPr>
              <w:fldChar w:fldCharType="separate"/>
            </w:r>
            <w:r w:rsidR="00C52C26">
              <w:rPr>
                <w:noProof/>
                <w:webHidden/>
                <w:sz w:val="24"/>
                <w:szCs w:val="24"/>
              </w:rPr>
              <w:t>29</w:t>
            </w:r>
            <w:r w:rsidRPr="003B7486">
              <w:rPr>
                <w:noProof/>
                <w:webHidden/>
                <w:sz w:val="24"/>
                <w:szCs w:val="24"/>
              </w:rPr>
              <w:fldChar w:fldCharType="end"/>
            </w:r>
          </w:hyperlink>
        </w:p>
        <w:p w14:paraId="43309C2F" w14:textId="239844A8"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95" w:history="1">
            <w:r w:rsidRPr="003B7486">
              <w:rPr>
                <w:rStyle w:val="Hyperlink"/>
                <w:rFonts w:cs="Times New Roman"/>
                <w:noProof/>
                <w:sz w:val="24"/>
                <w:szCs w:val="24"/>
              </w:rPr>
              <w:t>5.2.1 Confusion Matrix</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_Toc233051295 \h </w:instrText>
            </w:r>
            <w:r w:rsidRPr="003B7486">
              <w:rPr>
                <w:noProof/>
                <w:webHidden/>
                <w:sz w:val="24"/>
                <w:szCs w:val="24"/>
              </w:rPr>
            </w:r>
            <w:r w:rsidRPr="003B7486">
              <w:rPr>
                <w:noProof/>
                <w:webHidden/>
                <w:sz w:val="24"/>
                <w:szCs w:val="24"/>
              </w:rPr>
              <w:fldChar w:fldCharType="separate"/>
            </w:r>
            <w:r w:rsidR="00C52C26">
              <w:rPr>
                <w:noProof/>
                <w:webHidden/>
                <w:sz w:val="24"/>
                <w:szCs w:val="24"/>
              </w:rPr>
              <w:t>29</w:t>
            </w:r>
            <w:r w:rsidRPr="003B7486">
              <w:rPr>
                <w:noProof/>
                <w:webHidden/>
                <w:sz w:val="24"/>
                <w:szCs w:val="24"/>
              </w:rPr>
              <w:fldChar w:fldCharType="end"/>
            </w:r>
          </w:hyperlink>
        </w:p>
        <w:p w14:paraId="3AE49496" w14:textId="32CC8F67"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96" w:history="1">
            <w:r w:rsidRPr="003B7486">
              <w:rPr>
                <w:rStyle w:val="Hyperlink"/>
                <w:rFonts w:cs="Times New Roman"/>
                <w:noProof/>
                <w:sz w:val="24"/>
                <w:szCs w:val="24"/>
              </w:rPr>
              <w:t>5.2.2 Effect of Class Imbalance on Evaluation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_Toc233051296 \h </w:instrText>
            </w:r>
            <w:r w:rsidRPr="003B7486">
              <w:rPr>
                <w:noProof/>
                <w:webHidden/>
                <w:sz w:val="24"/>
                <w:szCs w:val="24"/>
              </w:rPr>
            </w:r>
            <w:r w:rsidRPr="003B7486">
              <w:rPr>
                <w:noProof/>
                <w:webHidden/>
                <w:sz w:val="24"/>
                <w:szCs w:val="24"/>
              </w:rPr>
              <w:fldChar w:fldCharType="separate"/>
            </w:r>
            <w:r w:rsidR="00C52C26">
              <w:rPr>
                <w:noProof/>
                <w:webHidden/>
                <w:sz w:val="24"/>
                <w:szCs w:val="24"/>
              </w:rPr>
              <w:t>30</w:t>
            </w:r>
            <w:r w:rsidRPr="003B7486">
              <w:rPr>
                <w:noProof/>
                <w:webHidden/>
                <w:sz w:val="24"/>
                <w:szCs w:val="24"/>
              </w:rPr>
              <w:fldChar w:fldCharType="end"/>
            </w:r>
          </w:hyperlink>
        </w:p>
        <w:p w14:paraId="6E250C57" w14:textId="4156D6A8"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297" w:history="1">
            <w:r w:rsidRPr="003B7486">
              <w:rPr>
                <w:rStyle w:val="Hyperlink"/>
                <w:rFonts w:cs="Times New Roman"/>
                <w:noProof/>
                <w:sz w:val="24"/>
                <w:szCs w:val="24"/>
              </w:rPr>
              <w:t>5.2.3 Per-Class Metrics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_Toc233051297 \h </w:instrText>
            </w:r>
            <w:r w:rsidRPr="003B7486">
              <w:rPr>
                <w:noProof/>
                <w:webHidden/>
                <w:sz w:val="24"/>
                <w:szCs w:val="24"/>
              </w:rPr>
            </w:r>
            <w:r w:rsidRPr="003B7486">
              <w:rPr>
                <w:noProof/>
                <w:webHidden/>
                <w:sz w:val="24"/>
                <w:szCs w:val="24"/>
              </w:rPr>
              <w:fldChar w:fldCharType="separate"/>
            </w:r>
            <w:r w:rsidR="00C52C26">
              <w:rPr>
                <w:noProof/>
                <w:webHidden/>
                <w:sz w:val="24"/>
                <w:szCs w:val="24"/>
              </w:rPr>
              <w:t>30</w:t>
            </w:r>
            <w:r w:rsidRPr="003B7486">
              <w:rPr>
                <w:noProof/>
                <w:webHidden/>
                <w:sz w:val="24"/>
                <w:szCs w:val="24"/>
              </w:rPr>
              <w:fldChar w:fldCharType="end"/>
            </w:r>
          </w:hyperlink>
        </w:p>
        <w:p w14:paraId="1E575B3F" w14:textId="2F3F79FF"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98" w:history="1">
            <w:r w:rsidRPr="003B7486">
              <w:rPr>
                <w:rStyle w:val="Hyperlink"/>
                <w:rFonts w:cs="Times New Roman"/>
                <w:noProof/>
                <w:sz w:val="24"/>
                <w:szCs w:val="24"/>
              </w:rPr>
              <w:t>5.3 5-Fold Stratified Cross-Validation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_Toc233051298 \h </w:instrText>
            </w:r>
            <w:r w:rsidRPr="003B7486">
              <w:rPr>
                <w:noProof/>
                <w:webHidden/>
                <w:sz w:val="24"/>
                <w:szCs w:val="24"/>
              </w:rPr>
            </w:r>
            <w:r w:rsidRPr="003B7486">
              <w:rPr>
                <w:noProof/>
                <w:webHidden/>
                <w:sz w:val="24"/>
                <w:szCs w:val="24"/>
              </w:rPr>
              <w:fldChar w:fldCharType="separate"/>
            </w:r>
            <w:r w:rsidR="00C52C26">
              <w:rPr>
                <w:noProof/>
                <w:webHidden/>
                <w:sz w:val="24"/>
                <w:szCs w:val="24"/>
              </w:rPr>
              <w:t>31</w:t>
            </w:r>
            <w:r w:rsidRPr="003B7486">
              <w:rPr>
                <w:noProof/>
                <w:webHidden/>
                <w:sz w:val="24"/>
                <w:szCs w:val="24"/>
              </w:rPr>
              <w:fldChar w:fldCharType="end"/>
            </w:r>
          </w:hyperlink>
        </w:p>
        <w:p w14:paraId="18543A1C" w14:textId="4B9EBD5B"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299" w:history="1">
            <w:r w:rsidRPr="003B7486">
              <w:rPr>
                <w:rStyle w:val="Hyperlink"/>
                <w:rFonts w:cs="Times New Roman"/>
                <w:noProof/>
                <w:sz w:val="24"/>
                <w:szCs w:val="24"/>
              </w:rPr>
              <w:t>5.4 Background-Removal Ablation Study</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_Toc233051299 \h </w:instrText>
            </w:r>
            <w:r w:rsidRPr="003B7486">
              <w:rPr>
                <w:noProof/>
                <w:webHidden/>
                <w:sz w:val="24"/>
                <w:szCs w:val="24"/>
              </w:rPr>
            </w:r>
            <w:r w:rsidRPr="003B7486">
              <w:rPr>
                <w:noProof/>
                <w:webHidden/>
                <w:sz w:val="24"/>
                <w:szCs w:val="24"/>
              </w:rPr>
              <w:fldChar w:fldCharType="separate"/>
            </w:r>
            <w:r w:rsidR="00C52C26">
              <w:rPr>
                <w:noProof/>
                <w:webHidden/>
                <w:sz w:val="24"/>
                <w:szCs w:val="24"/>
              </w:rPr>
              <w:t>33</w:t>
            </w:r>
            <w:r w:rsidRPr="003B7486">
              <w:rPr>
                <w:noProof/>
                <w:webHidden/>
                <w:sz w:val="24"/>
                <w:szCs w:val="24"/>
              </w:rPr>
              <w:fldChar w:fldCharType="end"/>
            </w:r>
          </w:hyperlink>
        </w:p>
        <w:p w14:paraId="7245FCD1" w14:textId="77C62A30"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00" w:history="1">
            <w:r w:rsidRPr="003B7486">
              <w:rPr>
                <w:rStyle w:val="Hyperlink"/>
                <w:rFonts w:cs="Times New Roman"/>
                <w:noProof/>
                <w:sz w:val="24"/>
                <w:szCs w:val="24"/>
              </w:rPr>
              <w:t>5.5 Interpretation of Severity Output</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_Toc233051300 \h </w:instrText>
            </w:r>
            <w:r w:rsidRPr="003B7486">
              <w:rPr>
                <w:noProof/>
                <w:webHidden/>
                <w:sz w:val="24"/>
                <w:szCs w:val="24"/>
              </w:rPr>
            </w:r>
            <w:r w:rsidRPr="003B7486">
              <w:rPr>
                <w:noProof/>
                <w:webHidden/>
                <w:sz w:val="24"/>
                <w:szCs w:val="24"/>
              </w:rPr>
              <w:fldChar w:fldCharType="separate"/>
            </w:r>
            <w:r w:rsidR="00C52C26">
              <w:rPr>
                <w:noProof/>
                <w:webHidden/>
                <w:sz w:val="24"/>
                <w:szCs w:val="24"/>
              </w:rPr>
              <w:t>35</w:t>
            </w:r>
            <w:r w:rsidRPr="003B7486">
              <w:rPr>
                <w:noProof/>
                <w:webHidden/>
                <w:sz w:val="24"/>
                <w:szCs w:val="24"/>
              </w:rPr>
              <w:fldChar w:fldCharType="end"/>
            </w:r>
          </w:hyperlink>
        </w:p>
        <w:p w14:paraId="0200C40F" w14:textId="1C718250"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01" w:history="1">
            <w:r w:rsidRPr="003B7486">
              <w:rPr>
                <w:rStyle w:val="Hyperlink"/>
                <w:rFonts w:cs="Times New Roman"/>
                <w:noProof/>
                <w:sz w:val="24"/>
                <w:szCs w:val="24"/>
              </w:rPr>
              <w:t>5.6 Error Analysis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_Toc233051301 \h </w:instrText>
            </w:r>
            <w:r w:rsidRPr="003B7486">
              <w:rPr>
                <w:noProof/>
                <w:webHidden/>
                <w:sz w:val="24"/>
                <w:szCs w:val="24"/>
              </w:rPr>
            </w:r>
            <w:r w:rsidRPr="003B7486">
              <w:rPr>
                <w:noProof/>
                <w:webHidden/>
                <w:sz w:val="24"/>
                <w:szCs w:val="24"/>
              </w:rPr>
              <w:fldChar w:fldCharType="separate"/>
            </w:r>
            <w:r w:rsidR="00C52C26">
              <w:rPr>
                <w:noProof/>
                <w:webHidden/>
                <w:sz w:val="24"/>
                <w:szCs w:val="24"/>
              </w:rPr>
              <w:t>35</w:t>
            </w:r>
            <w:r w:rsidRPr="003B7486">
              <w:rPr>
                <w:noProof/>
                <w:webHidden/>
                <w:sz w:val="24"/>
                <w:szCs w:val="24"/>
              </w:rPr>
              <w:fldChar w:fldCharType="end"/>
            </w:r>
          </w:hyperlink>
        </w:p>
        <w:p w14:paraId="726E16BD" w14:textId="3FCDC539"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02" w:history="1">
            <w:r w:rsidRPr="003B7486">
              <w:rPr>
                <w:rStyle w:val="Hyperlink"/>
                <w:rFonts w:cs="Times New Roman"/>
                <w:noProof/>
                <w:sz w:val="24"/>
                <w:szCs w:val="24"/>
              </w:rPr>
              <w:t>5.7 Robustness Evaluation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_Toc233051302 \h </w:instrText>
            </w:r>
            <w:r w:rsidRPr="003B7486">
              <w:rPr>
                <w:noProof/>
                <w:webHidden/>
                <w:sz w:val="24"/>
                <w:szCs w:val="24"/>
              </w:rPr>
            </w:r>
            <w:r w:rsidRPr="003B7486">
              <w:rPr>
                <w:noProof/>
                <w:webHidden/>
                <w:sz w:val="24"/>
                <w:szCs w:val="24"/>
              </w:rPr>
              <w:fldChar w:fldCharType="separate"/>
            </w:r>
            <w:r w:rsidR="00C52C26">
              <w:rPr>
                <w:noProof/>
                <w:webHidden/>
                <w:sz w:val="24"/>
                <w:szCs w:val="24"/>
              </w:rPr>
              <w:t>37</w:t>
            </w:r>
            <w:r w:rsidRPr="003B7486">
              <w:rPr>
                <w:noProof/>
                <w:webHidden/>
                <w:sz w:val="24"/>
                <w:szCs w:val="24"/>
              </w:rPr>
              <w:fldChar w:fldCharType="end"/>
            </w:r>
          </w:hyperlink>
        </w:p>
        <w:p w14:paraId="046B3FB6" w14:textId="1E2CDD1C"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03" w:history="1">
            <w:r w:rsidRPr="003B7486">
              <w:rPr>
                <w:rStyle w:val="Hyperlink"/>
                <w:rFonts w:cs="Times New Roman"/>
                <w:noProof/>
                <w:sz w:val="24"/>
                <w:szCs w:val="24"/>
              </w:rPr>
              <w:t>5.8 Critical Interpretation of Results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_Toc233051303 \h </w:instrText>
            </w:r>
            <w:r w:rsidRPr="003B7486">
              <w:rPr>
                <w:noProof/>
                <w:webHidden/>
                <w:sz w:val="24"/>
                <w:szCs w:val="24"/>
              </w:rPr>
            </w:r>
            <w:r w:rsidRPr="003B7486">
              <w:rPr>
                <w:noProof/>
                <w:webHidden/>
                <w:sz w:val="24"/>
                <w:szCs w:val="24"/>
              </w:rPr>
              <w:fldChar w:fldCharType="separate"/>
            </w:r>
            <w:r w:rsidR="00C52C26">
              <w:rPr>
                <w:noProof/>
                <w:webHidden/>
                <w:sz w:val="24"/>
                <w:szCs w:val="24"/>
              </w:rPr>
              <w:t>38</w:t>
            </w:r>
            <w:r w:rsidRPr="003B7486">
              <w:rPr>
                <w:noProof/>
                <w:webHidden/>
                <w:sz w:val="24"/>
                <w:szCs w:val="24"/>
              </w:rPr>
              <w:fldChar w:fldCharType="end"/>
            </w:r>
          </w:hyperlink>
        </w:p>
        <w:p w14:paraId="2177D481" w14:textId="27A63116"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304" w:history="1">
            <w:r w:rsidRPr="003B7486">
              <w:rPr>
                <w:rStyle w:val="Hyperlink"/>
                <w:rFonts w:cs="Times New Roman"/>
                <w:noProof/>
                <w:sz w:val="24"/>
                <w:szCs w:val="24"/>
              </w:rPr>
              <w:t>5.8.1 Near-Perfect Cross-Validation Metrics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_Toc233051304 \h </w:instrText>
            </w:r>
            <w:r w:rsidRPr="003B7486">
              <w:rPr>
                <w:noProof/>
                <w:webHidden/>
                <w:sz w:val="24"/>
                <w:szCs w:val="24"/>
              </w:rPr>
            </w:r>
            <w:r w:rsidRPr="003B7486">
              <w:rPr>
                <w:noProof/>
                <w:webHidden/>
                <w:sz w:val="24"/>
                <w:szCs w:val="24"/>
              </w:rPr>
              <w:fldChar w:fldCharType="separate"/>
            </w:r>
            <w:r w:rsidR="00C52C26">
              <w:rPr>
                <w:noProof/>
                <w:webHidden/>
                <w:sz w:val="24"/>
                <w:szCs w:val="24"/>
              </w:rPr>
              <w:t>38</w:t>
            </w:r>
            <w:r w:rsidRPr="003B7486">
              <w:rPr>
                <w:noProof/>
                <w:webHidden/>
                <w:sz w:val="24"/>
                <w:szCs w:val="24"/>
              </w:rPr>
              <w:fldChar w:fldCharType="end"/>
            </w:r>
          </w:hyperlink>
        </w:p>
        <w:p w14:paraId="0D2012DC" w14:textId="380C48BC"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305" w:history="1">
            <w:r w:rsidRPr="003B7486">
              <w:rPr>
                <w:rStyle w:val="Hyperlink"/>
                <w:rFonts w:cs="Times New Roman"/>
                <w:noProof/>
                <w:sz w:val="24"/>
                <w:szCs w:val="24"/>
              </w:rPr>
              <w:t>5.8.2 The Single Misclassification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_Toc233051305 \h </w:instrText>
            </w:r>
            <w:r w:rsidRPr="003B7486">
              <w:rPr>
                <w:noProof/>
                <w:webHidden/>
                <w:sz w:val="24"/>
                <w:szCs w:val="24"/>
              </w:rPr>
            </w:r>
            <w:r w:rsidRPr="003B7486">
              <w:rPr>
                <w:noProof/>
                <w:webHidden/>
                <w:sz w:val="24"/>
                <w:szCs w:val="24"/>
              </w:rPr>
              <w:fldChar w:fldCharType="separate"/>
            </w:r>
            <w:r w:rsidR="00C52C26">
              <w:rPr>
                <w:noProof/>
                <w:webHidden/>
                <w:sz w:val="24"/>
                <w:szCs w:val="24"/>
              </w:rPr>
              <w:t>39</w:t>
            </w:r>
            <w:r w:rsidRPr="003B7486">
              <w:rPr>
                <w:noProof/>
                <w:webHidden/>
                <w:sz w:val="24"/>
                <w:szCs w:val="24"/>
              </w:rPr>
              <w:fldChar w:fldCharType="end"/>
            </w:r>
          </w:hyperlink>
        </w:p>
        <w:p w14:paraId="22804C07" w14:textId="57204F20"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306" w:history="1">
            <w:r w:rsidRPr="003B7486">
              <w:rPr>
                <w:rStyle w:val="Hyperlink"/>
                <w:rFonts w:cs="Times New Roman"/>
                <w:noProof/>
                <w:sz w:val="24"/>
                <w:szCs w:val="24"/>
              </w:rPr>
              <w:t>5.8.3 Comparison With Sunil et al. (2022) Baseline</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_Toc233051306 \h </w:instrText>
            </w:r>
            <w:r w:rsidRPr="003B7486">
              <w:rPr>
                <w:noProof/>
                <w:webHidden/>
                <w:sz w:val="24"/>
                <w:szCs w:val="24"/>
              </w:rPr>
            </w:r>
            <w:r w:rsidRPr="003B7486">
              <w:rPr>
                <w:noProof/>
                <w:webHidden/>
                <w:sz w:val="24"/>
                <w:szCs w:val="24"/>
              </w:rPr>
              <w:fldChar w:fldCharType="separate"/>
            </w:r>
            <w:r w:rsidR="00C52C26">
              <w:rPr>
                <w:noProof/>
                <w:webHidden/>
                <w:sz w:val="24"/>
                <w:szCs w:val="24"/>
              </w:rPr>
              <w:t>40</w:t>
            </w:r>
            <w:r w:rsidRPr="003B7486">
              <w:rPr>
                <w:noProof/>
                <w:webHidden/>
                <w:sz w:val="24"/>
                <w:szCs w:val="24"/>
              </w:rPr>
              <w:fldChar w:fldCharType="end"/>
            </w:r>
          </w:hyperlink>
        </w:p>
        <w:p w14:paraId="2EF174AC" w14:textId="41B6CA6A"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07" w:history="1">
            <w:r w:rsidRPr="003B7486">
              <w:rPr>
                <w:rStyle w:val="Hyperlink"/>
                <w:rFonts w:cs="Times New Roman"/>
                <w:noProof/>
                <w:sz w:val="24"/>
                <w:szCs w:val="24"/>
              </w:rPr>
              <w:t>5.9 Grad-CAM Explainability Analysis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_Toc233051307 \h </w:instrText>
            </w:r>
            <w:r w:rsidRPr="003B7486">
              <w:rPr>
                <w:noProof/>
                <w:webHidden/>
                <w:sz w:val="24"/>
                <w:szCs w:val="24"/>
              </w:rPr>
            </w:r>
            <w:r w:rsidRPr="003B7486">
              <w:rPr>
                <w:noProof/>
                <w:webHidden/>
                <w:sz w:val="24"/>
                <w:szCs w:val="24"/>
              </w:rPr>
              <w:fldChar w:fldCharType="separate"/>
            </w:r>
            <w:r w:rsidR="00C52C26">
              <w:rPr>
                <w:noProof/>
                <w:webHidden/>
                <w:sz w:val="24"/>
                <w:szCs w:val="24"/>
              </w:rPr>
              <w:t>41</w:t>
            </w:r>
            <w:r w:rsidRPr="003B7486">
              <w:rPr>
                <w:noProof/>
                <w:webHidden/>
                <w:sz w:val="24"/>
                <w:szCs w:val="24"/>
              </w:rPr>
              <w:fldChar w:fldCharType="end"/>
            </w:r>
          </w:hyperlink>
        </w:p>
        <w:p w14:paraId="0015B2F2" w14:textId="77810BE0"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08" w:history="1">
            <w:r w:rsidRPr="003B7486">
              <w:rPr>
                <w:rStyle w:val="Hyperlink"/>
                <w:rFonts w:cs="Times New Roman"/>
                <w:noProof/>
                <w:sz w:val="24"/>
                <w:szCs w:val="24"/>
              </w:rPr>
              <w:t>5.10 Severity Estimation Analysis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_Toc233051308 \h </w:instrText>
            </w:r>
            <w:r w:rsidRPr="003B7486">
              <w:rPr>
                <w:noProof/>
                <w:webHidden/>
                <w:sz w:val="24"/>
                <w:szCs w:val="24"/>
              </w:rPr>
            </w:r>
            <w:r w:rsidRPr="003B7486">
              <w:rPr>
                <w:noProof/>
                <w:webHidden/>
                <w:sz w:val="24"/>
                <w:szCs w:val="24"/>
              </w:rPr>
              <w:fldChar w:fldCharType="separate"/>
            </w:r>
            <w:r w:rsidR="00C52C26">
              <w:rPr>
                <w:noProof/>
                <w:webHidden/>
                <w:sz w:val="24"/>
                <w:szCs w:val="24"/>
              </w:rPr>
              <w:t>42</w:t>
            </w:r>
            <w:r w:rsidRPr="003B7486">
              <w:rPr>
                <w:noProof/>
                <w:webHidden/>
                <w:sz w:val="24"/>
                <w:szCs w:val="24"/>
              </w:rPr>
              <w:fldChar w:fldCharType="end"/>
            </w:r>
          </w:hyperlink>
        </w:p>
        <w:p w14:paraId="5B7E93D4" w14:textId="31E1FC80"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09" w:history="1">
            <w:r w:rsidRPr="003B7486">
              <w:rPr>
                <w:rStyle w:val="Hyperlink"/>
                <w:rFonts w:cs="Times New Roman"/>
                <w:noProof/>
                <w:sz w:val="24"/>
                <w:szCs w:val="24"/>
              </w:rPr>
              <w:t>5.11 Evaluation Acceptance Criteria Summary</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_Toc233051309 \h </w:instrText>
            </w:r>
            <w:r w:rsidRPr="003B7486">
              <w:rPr>
                <w:noProof/>
                <w:webHidden/>
                <w:sz w:val="24"/>
                <w:szCs w:val="24"/>
              </w:rPr>
            </w:r>
            <w:r w:rsidRPr="003B7486">
              <w:rPr>
                <w:noProof/>
                <w:webHidden/>
                <w:sz w:val="24"/>
                <w:szCs w:val="24"/>
              </w:rPr>
              <w:fldChar w:fldCharType="separate"/>
            </w:r>
            <w:r w:rsidR="00C52C26">
              <w:rPr>
                <w:noProof/>
                <w:webHidden/>
                <w:sz w:val="24"/>
                <w:szCs w:val="24"/>
              </w:rPr>
              <w:t>42</w:t>
            </w:r>
            <w:r w:rsidRPr="003B7486">
              <w:rPr>
                <w:noProof/>
                <w:webHidden/>
                <w:sz w:val="24"/>
                <w:szCs w:val="24"/>
              </w:rPr>
              <w:fldChar w:fldCharType="end"/>
            </w:r>
          </w:hyperlink>
        </w:p>
        <w:p w14:paraId="21FA0269" w14:textId="3B790A03"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310" w:history="1">
            <w:r w:rsidRPr="003B7486">
              <w:rPr>
                <w:rStyle w:val="Hyperlink"/>
                <w:rFonts w:cs="Times New Roman"/>
                <w:noProof/>
              </w:rPr>
              <w:t>Chapter 6: Conclusion And Future Work</w:t>
            </w:r>
            <w:r w:rsidRPr="003B7486">
              <w:rPr>
                <w:noProof/>
                <w:webHidden/>
              </w:rPr>
              <w:tab/>
            </w:r>
            <w:r w:rsidRPr="003B7486">
              <w:rPr>
                <w:noProof/>
                <w:webHidden/>
              </w:rPr>
              <w:fldChar w:fldCharType="begin"/>
            </w:r>
            <w:r w:rsidRPr="003B7486">
              <w:rPr>
                <w:noProof/>
                <w:webHidden/>
              </w:rPr>
              <w:instrText xml:space="preserve"> PAGEREF _Toc233051310 \h </w:instrText>
            </w:r>
            <w:r w:rsidRPr="003B7486">
              <w:rPr>
                <w:noProof/>
                <w:webHidden/>
              </w:rPr>
            </w:r>
            <w:r w:rsidRPr="003B7486">
              <w:rPr>
                <w:noProof/>
                <w:webHidden/>
              </w:rPr>
              <w:fldChar w:fldCharType="separate"/>
            </w:r>
            <w:r w:rsidR="00C52C26">
              <w:rPr>
                <w:noProof/>
                <w:webHidden/>
              </w:rPr>
              <w:t>43</w:t>
            </w:r>
            <w:r w:rsidRPr="003B7486">
              <w:rPr>
                <w:noProof/>
                <w:webHidden/>
              </w:rPr>
              <w:fldChar w:fldCharType="end"/>
            </w:r>
          </w:hyperlink>
        </w:p>
        <w:p w14:paraId="0F3B47D2" w14:textId="6C2B1878"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11" w:history="1">
            <w:r w:rsidRPr="003B7486">
              <w:rPr>
                <w:rStyle w:val="Hyperlink"/>
                <w:rFonts w:cs="Times New Roman"/>
                <w:noProof/>
                <w:sz w:val="24"/>
                <w:szCs w:val="24"/>
              </w:rPr>
              <w:t>6.1 Summary of Work</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_Toc233051311 \h </w:instrText>
            </w:r>
            <w:r w:rsidRPr="003B7486">
              <w:rPr>
                <w:noProof/>
                <w:webHidden/>
                <w:sz w:val="24"/>
                <w:szCs w:val="24"/>
              </w:rPr>
            </w:r>
            <w:r w:rsidRPr="003B7486">
              <w:rPr>
                <w:noProof/>
                <w:webHidden/>
                <w:sz w:val="24"/>
                <w:szCs w:val="24"/>
              </w:rPr>
              <w:fldChar w:fldCharType="separate"/>
            </w:r>
            <w:r w:rsidR="00C52C26">
              <w:rPr>
                <w:noProof/>
                <w:webHidden/>
                <w:sz w:val="24"/>
                <w:szCs w:val="24"/>
              </w:rPr>
              <w:t>43</w:t>
            </w:r>
            <w:r w:rsidRPr="003B7486">
              <w:rPr>
                <w:noProof/>
                <w:webHidden/>
                <w:sz w:val="24"/>
                <w:szCs w:val="24"/>
              </w:rPr>
              <w:fldChar w:fldCharType="end"/>
            </w:r>
          </w:hyperlink>
        </w:p>
        <w:p w14:paraId="703EF650" w14:textId="30EF7C50"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12" w:history="1">
            <w:r w:rsidRPr="003B7486">
              <w:rPr>
                <w:rStyle w:val="Hyperlink"/>
                <w:rFonts w:cs="Times New Roman"/>
                <w:noProof/>
                <w:sz w:val="24"/>
                <w:szCs w:val="24"/>
              </w:rPr>
              <w:t>6.2 Key Findings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_Toc233051312 \h </w:instrText>
            </w:r>
            <w:r w:rsidRPr="003B7486">
              <w:rPr>
                <w:noProof/>
                <w:webHidden/>
                <w:sz w:val="24"/>
                <w:szCs w:val="24"/>
              </w:rPr>
            </w:r>
            <w:r w:rsidRPr="003B7486">
              <w:rPr>
                <w:noProof/>
                <w:webHidden/>
                <w:sz w:val="24"/>
                <w:szCs w:val="24"/>
              </w:rPr>
              <w:fldChar w:fldCharType="separate"/>
            </w:r>
            <w:r w:rsidR="00C52C26">
              <w:rPr>
                <w:noProof/>
                <w:webHidden/>
                <w:sz w:val="24"/>
                <w:szCs w:val="24"/>
              </w:rPr>
              <w:t>43</w:t>
            </w:r>
            <w:r w:rsidRPr="003B7486">
              <w:rPr>
                <w:noProof/>
                <w:webHidden/>
                <w:sz w:val="24"/>
                <w:szCs w:val="24"/>
              </w:rPr>
              <w:fldChar w:fldCharType="end"/>
            </w:r>
          </w:hyperlink>
        </w:p>
        <w:p w14:paraId="3A7C4FA7" w14:textId="624E20EC"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13" w:history="1">
            <w:r w:rsidRPr="003B7486">
              <w:rPr>
                <w:rStyle w:val="Hyperlink"/>
                <w:rFonts w:cs="Times New Roman"/>
                <w:noProof/>
                <w:sz w:val="24"/>
                <w:szCs w:val="24"/>
              </w:rPr>
              <w:t>6.3 Limitations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_Toc233051313 \h </w:instrText>
            </w:r>
            <w:r w:rsidRPr="003B7486">
              <w:rPr>
                <w:noProof/>
                <w:webHidden/>
                <w:sz w:val="24"/>
                <w:szCs w:val="24"/>
              </w:rPr>
            </w:r>
            <w:r w:rsidRPr="003B7486">
              <w:rPr>
                <w:noProof/>
                <w:webHidden/>
                <w:sz w:val="24"/>
                <w:szCs w:val="24"/>
              </w:rPr>
              <w:fldChar w:fldCharType="separate"/>
            </w:r>
            <w:r w:rsidR="00C52C26">
              <w:rPr>
                <w:noProof/>
                <w:webHidden/>
                <w:sz w:val="24"/>
                <w:szCs w:val="24"/>
              </w:rPr>
              <w:t>44</w:t>
            </w:r>
            <w:r w:rsidRPr="003B7486">
              <w:rPr>
                <w:noProof/>
                <w:webHidden/>
                <w:sz w:val="24"/>
                <w:szCs w:val="24"/>
              </w:rPr>
              <w:fldChar w:fldCharType="end"/>
            </w:r>
          </w:hyperlink>
        </w:p>
        <w:p w14:paraId="4E08856C" w14:textId="6556FF91"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314" w:history="1">
            <w:r w:rsidRPr="003B7486">
              <w:rPr>
                <w:rStyle w:val="Hyperlink"/>
                <w:rFonts w:cs="Times New Roman"/>
                <w:noProof/>
                <w:sz w:val="24"/>
                <w:szCs w:val="24"/>
              </w:rPr>
              <w:t>6.3.1 Dataset Provenance and Generalization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_Toc233051314 \h </w:instrText>
            </w:r>
            <w:r w:rsidRPr="003B7486">
              <w:rPr>
                <w:noProof/>
                <w:webHidden/>
                <w:sz w:val="24"/>
                <w:szCs w:val="24"/>
              </w:rPr>
            </w:r>
            <w:r w:rsidRPr="003B7486">
              <w:rPr>
                <w:noProof/>
                <w:webHidden/>
                <w:sz w:val="24"/>
                <w:szCs w:val="24"/>
              </w:rPr>
              <w:fldChar w:fldCharType="separate"/>
            </w:r>
            <w:r w:rsidR="00C52C26">
              <w:rPr>
                <w:noProof/>
                <w:webHidden/>
                <w:sz w:val="24"/>
                <w:szCs w:val="24"/>
              </w:rPr>
              <w:t>44</w:t>
            </w:r>
            <w:r w:rsidRPr="003B7486">
              <w:rPr>
                <w:noProof/>
                <w:webHidden/>
                <w:sz w:val="24"/>
                <w:szCs w:val="24"/>
              </w:rPr>
              <w:fldChar w:fldCharType="end"/>
            </w:r>
          </w:hyperlink>
        </w:p>
        <w:p w14:paraId="37F34C36" w14:textId="27617BCC"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315" w:history="1">
            <w:r w:rsidRPr="003B7486">
              <w:rPr>
                <w:rStyle w:val="Hyperlink"/>
                <w:rFonts w:cs="Times New Roman"/>
                <w:noProof/>
                <w:sz w:val="24"/>
                <w:szCs w:val="24"/>
              </w:rPr>
              <w:t>6.3.2 Heuristic Severity Estimation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_Toc233051315 \h </w:instrText>
            </w:r>
            <w:r w:rsidRPr="003B7486">
              <w:rPr>
                <w:noProof/>
                <w:webHidden/>
                <w:sz w:val="24"/>
                <w:szCs w:val="24"/>
              </w:rPr>
            </w:r>
            <w:r w:rsidRPr="003B7486">
              <w:rPr>
                <w:noProof/>
                <w:webHidden/>
                <w:sz w:val="24"/>
                <w:szCs w:val="24"/>
              </w:rPr>
              <w:fldChar w:fldCharType="separate"/>
            </w:r>
            <w:r w:rsidR="00C52C26">
              <w:rPr>
                <w:noProof/>
                <w:webHidden/>
                <w:sz w:val="24"/>
                <w:szCs w:val="24"/>
              </w:rPr>
              <w:t>45</w:t>
            </w:r>
            <w:r w:rsidRPr="003B7486">
              <w:rPr>
                <w:noProof/>
                <w:webHidden/>
                <w:sz w:val="24"/>
                <w:szCs w:val="24"/>
              </w:rPr>
              <w:fldChar w:fldCharType="end"/>
            </w:r>
          </w:hyperlink>
        </w:p>
        <w:p w14:paraId="0BBF9481" w14:textId="1088981D"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316" w:history="1">
            <w:r w:rsidRPr="003B7486">
              <w:rPr>
                <w:rStyle w:val="Hyperlink"/>
                <w:rFonts w:cs="Times New Roman"/>
                <w:noProof/>
                <w:sz w:val="24"/>
                <w:szCs w:val="24"/>
              </w:rPr>
              <w:t>6.3.3 Network Connectivity Dependency</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_Toc233051316 \h </w:instrText>
            </w:r>
            <w:r w:rsidRPr="003B7486">
              <w:rPr>
                <w:noProof/>
                <w:webHidden/>
                <w:sz w:val="24"/>
                <w:szCs w:val="24"/>
              </w:rPr>
            </w:r>
            <w:r w:rsidRPr="003B7486">
              <w:rPr>
                <w:noProof/>
                <w:webHidden/>
                <w:sz w:val="24"/>
                <w:szCs w:val="24"/>
              </w:rPr>
              <w:fldChar w:fldCharType="separate"/>
            </w:r>
            <w:r w:rsidR="00C52C26">
              <w:rPr>
                <w:noProof/>
                <w:webHidden/>
                <w:sz w:val="24"/>
                <w:szCs w:val="24"/>
              </w:rPr>
              <w:t>45</w:t>
            </w:r>
            <w:r w:rsidRPr="003B7486">
              <w:rPr>
                <w:noProof/>
                <w:webHidden/>
                <w:sz w:val="24"/>
                <w:szCs w:val="24"/>
              </w:rPr>
              <w:fldChar w:fldCharType="end"/>
            </w:r>
          </w:hyperlink>
        </w:p>
        <w:p w14:paraId="4FB0C705" w14:textId="3389783F"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317" w:history="1">
            <w:r w:rsidRPr="003B7486">
              <w:rPr>
                <w:rStyle w:val="Hyperlink"/>
                <w:rFonts w:cs="Times New Roman"/>
                <w:noProof/>
                <w:sz w:val="24"/>
                <w:szCs w:val="24"/>
              </w:rPr>
              <w:t>6.3.4 Blur Sensitivity</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_Toc233051317 \h </w:instrText>
            </w:r>
            <w:r w:rsidRPr="003B7486">
              <w:rPr>
                <w:noProof/>
                <w:webHidden/>
                <w:sz w:val="24"/>
                <w:szCs w:val="24"/>
              </w:rPr>
            </w:r>
            <w:r w:rsidRPr="003B7486">
              <w:rPr>
                <w:noProof/>
                <w:webHidden/>
                <w:sz w:val="24"/>
                <w:szCs w:val="24"/>
              </w:rPr>
              <w:fldChar w:fldCharType="separate"/>
            </w:r>
            <w:r w:rsidR="00C52C26">
              <w:rPr>
                <w:noProof/>
                <w:webHidden/>
                <w:sz w:val="24"/>
                <w:szCs w:val="24"/>
              </w:rPr>
              <w:t>45</w:t>
            </w:r>
            <w:r w:rsidRPr="003B7486">
              <w:rPr>
                <w:noProof/>
                <w:webHidden/>
                <w:sz w:val="24"/>
                <w:szCs w:val="24"/>
              </w:rPr>
              <w:fldChar w:fldCharType="end"/>
            </w:r>
          </w:hyperlink>
        </w:p>
        <w:p w14:paraId="4BCFE076" w14:textId="3B3B2878"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318" w:history="1">
            <w:r w:rsidRPr="003B7486">
              <w:rPr>
                <w:rStyle w:val="Hyperlink"/>
                <w:rFonts w:cs="Times New Roman"/>
                <w:noProof/>
                <w:sz w:val="24"/>
                <w:szCs w:val="24"/>
              </w:rPr>
              <w:t>6.3.5 No Formal User Study</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_Toc233051318 \h </w:instrText>
            </w:r>
            <w:r w:rsidRPr="003B7486">
              <w:rPr>
                <w:noProof/>
                <w:webHidden/>
                <w:sz w:val="24"/>
                <w:szCs w:val="24"/>
              </w:rPr>
            </w:r>
            <w:r w:rsidRPr="003B7486">
              <w:rPr>
                <w:noProof/>
                <w:webHidden/>
                <w:sz w:val="24"/>
                <w:szCs w:val="24"/>
              </w:rPr>
              <w:fldChar w:fldCharType="separate"/>
            </w:r>
            <w:r w:rsidR="00C52C26">
              <w:rPr>
                <w:noProof/>
                <w:webHidden/>
                <w:sz w:val="24"/>
                <w:szCs w:val="24"/>
              </w:rPr>
              <w:t>46</w:t>
            </w:r>
            <w:r w:rsidRPr="003B7486">
              <w:rPr>
                <w:noProof/>
                <w:webHidden/>
                <w:sz w:val="24"/>
                <w:szCs w:val="24"/>
              </w:rPr>
              <w:fldChar w:fldCharType="end"/>
            </w:r>
          </w:hyperlink>
        </w:p>
        <w:p w14:paraId="00E2D9F3" w14:textId="10702B69"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319" w:history="1">
            <w:r w:rsidRPr="003B7486">
              <w:rPr>
                <w:rStyle w:val="Hyperlink"/>
                <w:rFonts w:cs="Times New Roman"/>
                <w:noProof/>
                <w:sz w:val="24"/>
                <w:szCs w:val="24"/>
              </w:rPr>
              <w:t>6.3.6 Class Imbalance</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_Toc233051319 \h </w:instrText>
            </w:r>
            <w:r w:rsidRPr="003B7486">
              <w:rPr>
                <w:noProof/>
                <w:webHidden/>
                <w:sz w:val="24"/>
                <w:szCs w:val="24"/>
              </w:rPr>
            </w:r>
            <w:r w:rsidRPr="003B7486">
              <w:rPr>
                <w:noProof/>
                <w:webHidden/>
                <w:sz w:val="24"/>
                <w:szCs w:val="24"/>
              </w:rPr>
              <w:fldChar w:fldCharType="separate"/>
            </w:r>
            <w:r w:rsidR="00C52C26">
              <w:rPr>
                <w:noProof/>
                <w:webHidden/>
                <w:sz w:val="24"/>
                <w:szCs w:val="24"/>
              </w:rPr>
              <w:t>46</w:t>
            </w:r>
            <w:r w:rsidRPr="003B7486">
              <w:rPr>
                <w:noProof/>
                <w:webHidden/>
                <w:sz w:val="24"/>
                <w:szCs w:val="24"/>
              </w:rPr>
              <w:fldChar w:fldCharType="end"/>
            </w:r>
          </w:hyperlink>
        </w:p>
        <w:p w14:paraId="19CFF2E8" w14:textId="7BF16257" w:rsidR="003B7486" w:rsidRPr="003B7486" w:rsidRDefault="003B7486">
          <w:pPr>
            <w:pStyle w:val="TOC3"/>
            <w:tabs>
              <w:tab w:val="right" w:leader="dot" w:pos="9350"/>
            </w:tabs>
            <w:rPr>
              <w:rFonts w:asciiTheme="minorHAnsi" w:hAnsiTheme="minorHAnsi"/>
              <w:noProof/>
              <w:kern w:val="2"/>
              <w:sz w:val="24"/>
              <w:szCs w:val="24"/>
              <w:lang w:val="en-NP" w:eastAsia="en-US"/>
              <w14:ligatures w14:val="standardContextual"/>
            </w:rPr>
          </w:pPr>
          <w:hyperlink w:anchor="_Toc233051320" w:history="1">
            <w:r w:rsidRPr="003B7486">
              <w:rPr>
                <w:rStyle w:val="Hyperlink"/>
                <w:rFonts w:cs="Times New Roman"/>
                <w:noProof/>
                <w:sz w:val="24"/>
                <w:szCs w:val="24"/>
              </w:rPr>
              <w:t>6.3.7 Caution on Cross – Validation Results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_Toc233051320 \h </w:instrText>
            </w:r>
            <w:r w:rsidRPr="003B7486">
              <w:rPr>
                <w:noProof/>
                <w:webHidden/>
                <w:sz w:val="24"/>
                <w:szCs w:val="24"/>
              </w:rPr>
            </w:r>
            <w:r w:rsidRPr="003B7486">
              <w:rPr>
                <w:noProof/>
                <w:webHidden/>
                <w:sz w:val="24"/>
                <w:szCs w:val="24"/>
              </w:rPr>
              <w:fldChar w:fldCharType="separate"/>
            </w:r>
            <w:r w:rsidR="00C52C26">
              <w:rPr>
                <w:noProof/>
                <w:webHidden/>
                <w:sz w:val="24"/>
                <w:szCs w:val="24"/>
              </w:rPr>
              <w:t>46</w:t>
            </w:r>
            <w:r w:rsidRPr="003B7486">
              <w:rPr>
                <w:noProof/>
                <w:webHidden/>
                <w:sz w:val="24"/>
                <w:szCs w:val="24"/>
              </w:rPr>
              <w:fldChar w:fldCharType="end"/>
            </w:r>
          </w:hyperlink>
        </w:p>
        <w:p w14:paraId="59A66787" w14:textId="75B1841D"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21" w:history="1">
            <w:r w:rsidRPr="003B7486">
              <w:rPr>
                <w:rStyle w:val="Hyperlink"/>
                <w:rFonts w:cs="Times New Roman"/>
                <w:noProof/>
                <w:sz w:val="24"/>
                <w:szCs w:val="24"/>
              </w:rPr>
              <w:t>6.4 Ethics and Responsible AI Considerations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_Toc233051321 \h </w:instrText>
            </w:r>
            <w:r w:rsidRPr="003B7486">
              <w:rPr>
                <w:noProof/>
                <w:webHidden/>
                <w:sz w:val="24"/>
                <w:szCs w:val="24"/>
              </w:rPr>
            </w:r>
            <w:r w:rsidRPr="003B7486">
              <w:rPr>
                <w:noProof/>
                <w:webHidden/>
                <w:sz w:val="24"/>
                <w:szCs w:val="24"/>
              </w:rPr>
              <w:fldChar w:fldCharType="separate"/>
            </w:r>
            <w:r w:rsidR="00C52C26">
              <w:rPr>
                <w:noProof/>
                <w:webHidden/>
                <w:sz w:val="24"/>
                <w:szCs w:val="24"/>
              </w:rPr>
              <w:t>46</w:t>
            </w:r>
            <w:r w:rsidRPr="003B7486">
              <w:rPr>
                <w:noProof/>
                <w:webHidden/>
                <w:sz w:val="24"/>
                <w:szCs w:val="24"/>
              </w:rPr>
              <w:fldChar w:fldCharType="end"/>
            </w:r>
          </w:hyperlink>
        </w:p>
        <w:p w14:paraId="5FDE82B1" w14:textId="76663FE3"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22" w:history="1">
            <w:r w:rsidRPr="003B7486">
              <w:rPr>
                <w:rStyle w:val="Hyperlink"/>
                <w:rFonts w:cs="Times New Roman"/>
                <w:noProof/>
                <w:sz w:val="24"/>
                <w:szCs w:val="24"/>
              </w:rPr>
              <w:t>6.5 Future Work</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_Toc233051322 \h </w:instrText>
            </w:r>
            <w:r w:rsidRPr="003B7486">
              <w:rPr>
                <w:noProof/>
                <w:webHidden/>
                <w:sz w:val="24"/>
                <w:szCs w:val="24"/>
              </w:rPr>
            </w:r>
            <w:r w:rsidRPr="003B7486">
              <w:rPr>
                <w:noProof/>
                <w:webHidden/>
                <w:sz w:val="24"/>
                <w:szCs w:val="24"/>
              </w:rPr>
              <w:fldChar w:fldCharType="separate"/>
            </w:r>
            <w:r w:rsidR="00C52C26">
              <w:rPr>
                <w:noProof/>
                <w:webHidden/>
                <w:sz w:val="24"/>
                <w:szCs w:val="24"/>
              </w:rPr>
              <w:t>47</w:t>
            </w:r>
            <w:r w:rsidRPr="003B7486">
              <w:rPr>
                <w:noProof/>
                <w:webHidden/>
                <w:sz w:val="24"/>
                <w:szCs w:val="24"/>
              </w:rPr>
              <w:fldChar w:fldCharType="end"/>
            </w:r>
          </w:hyperlink>
        </w:p>
        <w:p w14:paraId="76489DF5" w14:textId="681F0DFE"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23" w:history="1">
            <w:r w:rsidRPr="003B7486">
              <w:rPr>
                <w:rStyle w:val="Hyperlink"/>
                <w:rFonts w:cs="Times New Roman"/>
                <w:noProof/>
                <w:sz w:val="24"/>
                <w:szCs w:val="24"/>
              </w:rPr>
              <w:t>6.6 Final Remarks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_Toc233051323 \h </w:instrText>
            </w:r>
            <w:r w:rsidRPr="003B7486">
              <w:rPr>
                <w:noProof/>
                <w:webHidden/>
                <w:sz w:val="24"/>
                <w:szCs w:val="24"/>
              </w:rPr>
            </w:r>
            <w:r w:rsidRPr="003B7486">
              <w:rPr>
                <w:noProof/>
                <w:webHidden/>
                <w:sz w:val="24"/>
                <w:szCs w:val="24"/>
              </w:rPr>
              <w:fldChar w:fldCharType="separate"/>
            </w:r>
            <w:r w:rsidR="00C52C26">
              <w:rPr>
                <w:noProof/>
                <w:webHidden/>
                <w:sz w:val="24"/>
                <w:szCs w:val="24"/>
              </w:rPr>
              <w:t>48</w:t>
            </w:r>
            <w:r w:rsidRPr="003B7486">
              <w:rPr>
                <w:noProof/>
                <w:webHidden/>
                <w:sz w:val="24"/>
                <w:szCs w:val="24"/>
              </w:rPr>
              <w:fldChar w:fldCharType="end"/>
            </w:r>
          </w:hyperlink>
        </w:p>
        <w:p w14:paraId="5AE0C227" w14:textId="6CDBAEF8"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324" w:history="1">
            <w:r w:rsidRPr="003B7486">
              <w:rPr>
                <w:rStyle w:val="Hyperlink"/>
                <w:rFonts w:cs="Times New Roman"/>
                <w:noProof/>
              </w:rPr>
              <w:t>References</w:t>
            </w:r>
            <w:r w:rsidRPr="003B7486">
              <w:rPr>
                <w:noProof/>
                <w:webHidden/>
              </w:rPr>
              <w:tab/>
            </w:r>
            <w:r w:rsidRPr="003B7486">
              <w:rPr>
                <w:noProof/>
                <w:webHidden/>
              </w:rPr>
              <w:fldChar w:fldCharType="begin"/>
            </w:r>
            <w:r w:rsidRPr="003B7486">
              <w:rPr>
                <w:noProof/>
                <w:webHidden/>
              </w:rPr>
              <w:instrText xml:space="preserve"> PAGEREF _Toc233051324 \h </w:instrText>
            </w:r>
            <w:r w:rsidRPr="003B7486">
              <w:rPr>
                <w:noProof/>
                <w:webHidden/>
              </w:rPr>
            </w:r>
            <w:r w:rsidRPr="003B7486">
              <w:rPr>
                <w:noProof/>
                <w:webHidden/>
              </w:rPr>
              <w:fldChar w:fldCharType="separate"/>
            </w:r>
            <w:r w:rsidR="00C52C26">
              <w:rPr>
                <w:noProof/>
                <w:webHidden/>
              </w:rPr>
              <w:t>49</w:t>
            </w:r>
            <w:r w:rsidRPr="003B7486">
              <w:rPr>
                <w:noProof/>
                <w:webHidden/>
              </w:rPr>
              <w:fldChar w:fldCharType="end"/>
            </w:r>
          </w:hyperlink>
        </w:p>
        <w:p w14:paraId="7B853FA3" w14:textId="67963FC1" w:rsidR="003B7486" w:rsidRPr="003B7486" w:rsidRDefault="003B7486">
          <w:pPr>
            <w:pStyle w:val="TOC1"/>
            <w:tabs>
              <w:tab w:val="right" w:leader="dot" w:pos="9350"/>
            </w:tabs>
            <w:rPr>
              <w:rFonts w:asciiTheme="minorHAnsi" w:hAnsiTheme="minorHAnsi"/>
              <w:b w:val="0"/>
              <w:bCs w:val="0"/>
              <w:i w:val="0"/>
              <w:iCs w:val="0"/>
              <w:noProof/>
              <w:kern w:val="2"/>
              <w:lang w:val="en-NP" w:eastAsia="en-US"/>
              <w14:ligatures w14:val="standardContextual"/>
            </w:rPr>
          </w:pPr>
          <w:hyperlink w:anchor="_Toc233051325" w:history="1">
            <w:r w:rsidRPr="003B7486">
              <w:rPr>
                <w:rStyle w:val="Hyperlink"/>
                <w:rFonts w:cs="Times New Roman"/>
                <w:noProof/>
              </w:rPr>
              <w:t>Appendices</w:t>
            </w:r>
            <w:r w:rsidRPr="003B7486">
              <w:rPr>
                <w:noProof/>
                <w:webHidden/>
              </w:rPr>
              <w:tab/>
            </w:r>
            <w:r w:rsidRPr="003B7486">
              <w:rPr>
                <w:noProof/>
                <w:webHidden/>
              </w:rPr>
              <w:fldChar w:fldCharType="begin"/>
            </w:r>
            <w:r w:rsidRPr="003B7486">
              <w:rPr>
                <w:noProof/>
                <w:webHidden/>
              </w:rPr>
              <w:instrText xml:space="preserve"> PAGEREF _Toc233051325 \h </w:instrText>
            </w:r>
            <w:r w:rsidRPr="003B7486">
              <w:rPr>
                <w:noProof/>
                <w:webHidden/>
              </w:rPr>
            </w:r>
            <w:r w:rsidRPr="003B7486">
              <w:rPr>
                <w:noProof/>
                <w:webHidden/>
              </w:rPr>
              <w:fldChar w:fldCharType="separate"/>
            </w:r>
            <w:r w:rsidR="00C52C26">
              <w:rPr>
                <w:noProof/>
                <w:webHidden/>
              </w:rPr>
              <w:t>53</w:t>
            </w:r>
            <w:r w:rsidRPr="003B7486">
              <w:rPr>
                <w:noProof/>
                <w:webHidden/>
              </w:rPr>
              <w:fldChar w:fldCharType="end"/>
            </w:r>
          </w:hyperlink>
        </w:p>
        <w:p w14:paraId="41E73884" w14:textId="730D1CA8"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26" w:history="1">
            <w:r w:rsidRPr="003B7486">
              <w:rPr>
                <w:rStyle w:val="Hyperlink"/>
                <w:rFonts w:cs="Times New Roman"/>
                <w:noProof/>
                <w:sz w:val="24"/>
                <w:szCs w:val="24"/>
              </w:rPr>
              <w:t>Appendix A: Repository Structure</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_Toc233051326 \h </w:instrText>
            </w:r>
            <w:r w:rsidRPr="003B7486">
              <w:rPr>
                <w:noProof/>
                <w:webHidden/>
                <w:sz w:val="24"/>
                <w:szCs w:val="24"/>
              </w:rPr>
            </w:r>
            <w:r w:rsidRPr="003B7486">
              <w:rPr>
                <w:noProof/>
                <w:webHidden/>
                <w:sz w:val="24"/>
                <w:szCs w:val="24"/>
              </w:rPr>
              <w:fldChar w:fldCharType="separate"/>
            </w:r>
            <w:r w:rsidR="00C52C26">
              <w:rPr>
                <w:noProof/>
                <w:webHidden/>
                <w:sz w:val="24"/>
                <w:szCs w:val="24"/>
              </w:rPr>
              <w:t>53</w:t>
            </w:r>
            <w:r w:rsidRPr="003B7486">
              <w:rPr>
                <w:noProof/>
                <w:webHidden/>
                <w:sz w:val="24"/>
                <w:szCs w:val="24"/>
              </w:rPr>
              <w:fldChar w:fldCharType="end"/>
            </w:r>
          </w:hyperlink>
        </w:p>
        <w:p w14:paraId="5E6FF3CC" w14:textId="09FDBFF2"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27" w:history="1">
            <w:r w:rsidRPr="003B7486">
              <w:rPr>
                <w:rStyle w:val="Hyperlink"/>
                <w:rFonts w:cs="Times New Roman"/>
                <w:noProof/>
                <w:sz w:val="24"/>
                <w:szCs w:val="24"/>
              </w:rPr>
              <w:t>Appendix B: Complete Training Hyperparameter Configuration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_Toc233051327 \h </w:instrText>
            </w:r>
            <w:r w:rsidRPr="003B7486">
              <w:rPr>
                <w:noProof/>
                <w:webHidden/>
                <w:sz w:val="24"/>
                <w:szCs w:val="24"/>
              </w:rPr>
            </w:r>
            <w:r w:rsidRPr="003B7486">
              <w:rPr>
                <w:noProof/>
                <w:webHidden/>
                <w:sz w:val="24"/>
                <w:szCs w:val="24"/>
              </w:rPr>
              <w:fldChar w:fldCharType="separate"/>
            </w:r>
            <w:r w:rsidR="00C52C26">
              <w:rPr>
                <w:noProof/>
                <w:webHidden/>
                <w:sz w:val="24"/>
                <w:szCs w:val="24"/>
              </w:rPr>
              <w:t>55</w:t>
            </w:r>
            <w:r w:rsidRPr="003B7486">
              <w:rPr>
                <w:noProof/>
                <w:webHidden/>
                <w:sz w:val="24"/>
                <w:szCs w:val="24"/>
              </w:rPr>
              <w:fldChar w:fldCharType="end"/>
            </w:r>
          </w:hyperlink>
        </w:p>
        <w:p w14:paraId="07E8BCC5" w14:textId="711DD0DE"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28" w:history="1">
            <w:r w:rsidRPr="003B7486">
              <w:rPr>
                <w:rStyle w:val="Hyperlink"/>
                <w:rFonts w:cs="Times New Roman"/>
                <w:noProof/>
                <w:sz w:val="24"/>
                <w:szCs w:val="24"/>
              </w:rPr>
              <w:t>Appendix C: Raw Cross-Validation JSON Summary</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_Toc233051328 \h </w:instrText>
            </w:r>
            <w:r w:rsidRPr="003B7486">
              <w:rPr>
                <w:noProof/>
                <w:webHidden/>
                <w:sz w:val="24"/>
                <w:szCs w:val="24"/>
              </w:rPr>
            </w:r>
            <w:r w:rsidRPr="003B7486">
              <w:rPr>
                <w:noProof/>
                <w:webHidden/>
                <w:sz w:val="24"/>
                <w:szCs w:val="24"/>
              </w:rPr>
              <w:fldChar w:fldCharType="separate"/>
            </w:r>
            <w:r w:rsidR="00C52C26">
              <w:rPr>
                <w:noProof/>
                <w:webHidden/>
                <w:sz w:val="24"/>
                <w:szCs w:val="24"/>
              </w:rPr>
              <w:t>57</w:t>
            </w:r>
            <w:r w:rsidRPr="003B7486">
              <w:rPr>
                <w:noProof/>
                <w:webHidden/>
                <w:sz w:val="24"/>
                <w:szCs w:val="24"/>
              </w:rPr>
              <w:fldChar w:fldCharType="end"/>
            </w:r>
          </w:hyperlink>
        </w:p>
        <w:p w14:paraId="069E7503" w14:textId="58B6C747"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29" w:history="1">
            <w:r w:rsidRPr="003B7486">
              <w:rPr>
                <w:rStyle w:val="Hyperlink"/>
                <w:rFonts w:cs="Times New Roman"/>
                <w:noProof/>
                <w:sz w:val="24"/>
                <w:szCs w:val="24"/>
              </w:rPr>
              <w:t>Appendix D: Raw Ablation Study JSON Summary</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_Toc233051329 \h </w:instrText>
            </w:r>
            <w:r w:rsidRPr="003B7486">
              <w:rPr>
                <w:noProof/>
                <w:webHidden/>
                <w:sz w:val="24"/>
                <w:szCs w:val="24"/>
              </w:rPr>
            </w:r>
            <w:r w:rsidRPr="003B7486">
              <w:rPr>
                <w:noProof/>
                <w:webHidden/>
                <w:sz w:val="24"/>
                <w:szCs w:val="24"/>
              </w:rPr>
              <w:fldChar w:fldCharType="separate"/>
            </w:r>
            <w:r w:rsidR="00C52C26">
              <w:rPr>
                <w:noProof/>
                <w:webHidden/>
                <w:sz w:val="24"/>
                <w:szCs w:val="24"/>
              </w:rPr>
              <w:t>58</w:t>
            </w:r>
            <w:r w:rsidRPr="003B7486">
              <w:rPr>
                <w:noProof/>
                <w:webHidden/>
                <w:sz w:val="24"/>
                <w:szCs w:val="24"/>
              </w:rPr>
              <w:fldChar w:fldCharType="end"/>
            </w:r>
          </w:hyperlink>
        </w:p>
        <w:p w14:paraId="07FBA459" w14:textId="000AA7A4"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30" w:history="1">
            <w:r w:rsidRPr="003B7486">
              <w:rPr>
                <w:rStyle w:val="Hyperlink"/>
                <w:rFonts w:cs="Times New Roman"/>
                <w:noProof/>
                <w:sz w:val="24"/>
                <w:szCs w:val="24"/>
              </w:rPr>
              <w:t>Appendix E: API Endpoint Specification</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_Toc233051330 \h </w:instrText>
            </w:r>
            <w:r w:rsidRPr="003B7486">
              <w:rPr>
                <w:noProof/>
                <w:webHidden/>
                <w:sz w:val="24"/>
                <w:szCs w:val="24"/>
              </w:rPr>
            </w:r>
            <w:r w:rsidRPr="003B7486">
              <w:rPr>
                <w:noProof/>
                <w:webHidden/>
                <w:sz w:val="24"/>
                <w:szCs w:val="24"/>
              </w:rPr>
              <w:fldChar w:fldCharType="separate"/>
            </w:r>
            <w:r w:rsidR="00C52C26">
              <w:rPr>
                <w:noProof/>
                <w:webHidden/>
                <w:sz w:val="24"/>
                <w:szCs w:val="24"/>
              </w:rPr>
              <w:t>59</w:t>
            </w:r>
            <w:r w:rsidRPr="003B7486">
              <w:rPr>
                <w:noProof/>
                <w:webHidden/>
                <w:sz w:val="24"/>
                <w:szCs w:val="24"/>
              </w:rPr>
              <w:fldChar w:fldCharType="end"/>
            </w:r>
          </w:hyperlink>
        </w:p>
        <w:p w14:paraId="5BDC9CE8" w14:textId="7E365B7B"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31" w:history="1">
            <w:r w:rsidRPr="003B7486">
              <w:rPr>
                <w:rStyle w:val="Hyperlink"/>
                <w:rFonts w:cs="Times New Roman"/>
                <w:noProof/>
                <w:sz w:val="24"/>
                <w:szCs w:val="24"/>
              </w:rPr>
              <w:t>Appendix F: Class Label Mapping</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_Toc233051331 \h </w:instrText>
            </w:r>
            <w:r w:rsidRPr="003B7486">
              <w:rPr>
                <w:noProof/>
                <w:webHidden/>
                <w:sz w:val="24"/>
                <w:szCs w:val="24"/>
              </w:rPr>
            </w:r>
            <w:r w:rsidRPr="003B7486">
              <w:rPr>
                <w:noProof/>
                <w:webHidden/>
                <w:sz w:val="24"/>
                <w:szCs w:val="24"/>
              </w:rPr>
              <w:fldChar w:fldCharType="separate"/>
            </w:r>
            <w:r w:rsidR="00C52C26">
              <w:rPr>
                <w:noProof/>
                <w:webHidden/>
                <w:sz w:val="24"/>
                <w:szCs w:val="24"/>
              </w:rPr>
              <w:t>61</w:t>
            </w:r>
            <w:r w:rsidRPr="003B7486">
              <w:rPr>
                <w:noProof/>
                <w:webHidden/>
                <w:sz w:val="24"/>
                <w:szCs w:val="24"/>
              </w:rPr>
              <w:fldChar w:fldCharType="end"/>
            </w:r>
          </w:hyperlink>
        </w:p>
        <w:p w14:paraId="397C616C" w14:textId="3E62C3DE"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32" w:history="1">
            <w:r w:rsidRPr="003B7486">
              <w:rPr>
                <w:rStyle w:val="Hyperlink"/>
                <w:rFonts w:cs="Times New Roman"/>
                <w:noProof/>
                <w:sz w:val="24"/>
                <w:szCs w:val="24"/>
              </w:rPr>
              <w:t>Appendix G: Sample API JSON Responses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_Toc233051332 \h </w:instrText>
            </w:r>
            <w:r w:rsidRPr="003B7486">
              <w:rPr>
                <w:noProof/>
                <w:webHidden/>
                <w:sz w:val="24"/>
                <w:szCs w:val="24"/>
              </w:rPr>
            </w:r>
            <w:r w:rsidRPr="003B7486">
              <w:rPr>
                <w:noProof/>
                <w:webHidden/>
                <w:sz w:val="24"/>
                <w:szCs w:val="24"/>
              </w:rPr>
              <w:fldChar w:fldCharType="separate"/>
            </w:r>
            <w:r w:rsidR="00C52C26">
              <w:rPr>
                <w:noProof/>
                <w:webHidden/>
                <w:sz w:val="24"/>
                <w:szCs w:val="24"/>
              </w:rPr>
              <w:t>62</w:t>
            </w:r>
            <w:r w:rsidRPr="003B7486">
              <w:rPr>
                <w:noProof/>
                <w:webHidden/>
                <w:sz w:val="24"/>
                <w:szCs w:val="24"/>
              </w:rPr>
              <w:fldChar w:fldCharType="end"/>
            </w:r>
          </w:hyperlink>
        </w:p>
        <w:p w14:paraId="73B250B6" w14:textId="360D2BA0" w:rsidR="003B7486" w:rsidRPr="003B7486" w:rsidRDefault="003B7486">
          <w:pPr>
            <w:pStyle w:val="TOC2"/>
            <w:tabs>
              <w:tab w:val="right" w:leader="dot" w:pos="9350"/>
            </w:tabs>
            <w:rPr>
              <w:rFonts w:asciiTheme="minorHAnsi" w:hAnsiTheme="minorHAnsi"/>
              <w:b w:val="0"/>
              <w:bCs w:val="0"/>
              <w:noProof/>
              <w:kern w:val="2"/>
              <w:sz w:val="24"/>
              <w:szCs w:val="24"/>
              <w:lang w:val="en-NP" w:eastAsia="en-US"/>
              <w14:ligatures w14:val="standardContextual"/>
            </w:rPr>
          </w:pPr>
          <w:hyperlink w:anchor="_Toc233051333" w:history="1">
            <w:r w:rsidRPr="003B7486">
              <w:rPr>
                <w:rStyle w:val="Hyperlink"/>
                <w:rFonts w:cs="Times New Roman"/>
                <w:noProof/>
                <w:sz w:val="24"/>
                <w:szCs w:val="24"/>
              </w:rPr>
              <w:t>Appendix H: Mobile Application Screenshots</w:t>
            </w:r>
            <w:r w:rsidRPr="003B7486">
              <w:rPr>
                <w:noProof/>
                <w:webHidden/>
                <w:sz w:val="24"/>
                <w:szCs w:val="24"/>
              </w:rPr>
              <w:tab/>
            </w:r>
            <w:r w:rsidRPr="003B7486">
              <w:rPr>
                <w:noProof/>
                <w:webHidden/>
                <w:sz w:val="24"/>
                <w:szCs w:val="24"/>
              </w:rPr>
              <w:fldChar w:fldCharType="begin"/>
            </w:r>
            <w:r w:rsidRPr="003B7486">
              <w:rPr>
                <w:noProof/>
                <w:webHidden/>
                <w:sz w:val="24"/>
                <w:szCs w:val="24"/>
              </w:rPr>
              <w:instrText xml:space="preserve"> PAGEREF _Toc233051333 \h </w:instrText>
            </w:r>
            <w:r w:rsidRPr="003B7486">
              <w:rPr>
                <w:noProof/>
                <w:webHidden/>
                <w:sz w:val="24"/>
                <w:szCs w:val="24"/>
              </w:rPr>
            </w:r>
            <w:r w:rsidRPr="003B7486">
              <w:rPr>
                <w:noProof/>
                <w:webHidden/>
                <w:sz w:val="24"/>
                <w:szCs w:val="24"/>
              </w:rPr>
              <w:fldChar w:fldCharType="separate"/>
            </w:r>
            <w:r w:rsidR="00C52C26">
              <w:rPr>
                <w:noProof/>
                <w:webHidden/>
                <w:sz w:val="24"/>
                <w:szCs w:val="24"/>
              </w:rPr>
              <w:t>64</w:t>
            </w:r>
            <w:r w:rsidRPr="003B7486">
              <w:rPr>
                <w:noProof/>
                <w:webHidden/>
                <w:sz w:val="24"/>
                <w:szCs w:val="24"/>
              </w:rPr>
              <w:fldChar w:fldCharType="end"/>
            </w:r>
          </w:hyperlink>
        </w:p>
        <w:p w14:paraId="704B3ED1" w14:textId="1ACF4636" w:rsidR="008224F1" w:rsidRPr="007027EB" w:rsidRDefault="008224F1" w:rsidP="000C68C1">
          <w:pPr>
            <w:spacing w:line="480" w:lineRule="auto"/>
          </w:pPr>
          <w:r w:rsidRPr="003B7486">
            <w:fldChar w:fldCharType="end"/>
          </w:r>
        </w:p>
      </w:sdtContent>
    </w:sdt>
    <w:p w14:paraId="6E9475C1" w14:textId="195D2453" w:rsidR="00E604A5" w:rsidRPr="007027EB" w:rsidRDefault="008224F1" w:rsidP="000C68C1">
      <w:pPr>
        <w:spacing w:line="480" w:lineRule="auto"/>
      </w:pPr>
      <w:r w:rsidRPr="007027EB">
        <w:t xml:space="preserve"> </w:t>
      </w:r>
    </w:p>
    <w:p w14:paraId="5A130AC8" w14:textId="77777777" w:rsidR="00CF3F75" w:rsidRPr="007027EB" w:rsidRDefault="00CF3F75" w:rsidP="000C68C1">
      <w:pPr>
        <w:spacing w:after="200" w:line="480" w:lineRule="auto"/>
        <w:rPr>
          <w:rFonts w:eastAsiaTheme="majorEastAsia"/>
          <w:b/>
          <w:lang w:val="en-US" w:eastAsia="zh-CN"/>
        </w:rPr>
      </w:pPr>
      <w:bookmarkStart w:id="15" w:name="list-of-figures"/>
      <w:bookmarkEnd w:id="14"/>
      <w:r w:rsidRPr="007027EB">
        <w:br w:type="page"/>
      </w:r>
    </w:p>
    <w:p w14:paraId="7034C101" w14:textId="5569E214" w:rsidR="00866EAB" w:rsidRPr="007027EB" w:rsidRDefault="00B474CA" w:rsidP="000C68C1">
      <w:pPr>
        <w:pStyle w:val="Heading1"/>
        <w:spacing w:line="480" w:lineRule="auto"/>
        <w:rPr>
          <w:rFonts w:cs="Times New Roman"/>
          <w:szCs w:val="24"/>
        </w:rPr>
      </w:pPr>
      <w:bookmarkStart w:id="16" w:name="_Toc233051243"/>
      <w:r w:rsidRPr="007027EB">
        <w:rPr>
          <w:rFonts w:cs="Times New Roman"/>
          <w:szCs w:val="24"/>
        </w:rPr>
        <w:lastRenderedPageBreak/>
        <w:t>List Of Acronyms</w:t>
      </w:r>
      <w:bookmarkEnd w:id="16"/>
    </w:p>
    <w:p w14:paraId="173509C2" w14:textId="77777777" w:rsidR="00B553DD" w:rsidRPr="007027EB" w:rsidRDefault="00B553DD" w:rsidP="000C68C1">
      <w:pPr>
        <w:pStyle w:val="BodyText"/>
        <w:rPr>
          <w:rFonts w:cs="Times New Roman"/>
        </w:rPr>
      </w:pPr>
    </w:p>
    <w:tbl>
      <w:tblPr>
        <w:tblStyle w:val="PlainTable4"/>
        <w:tblW w:w="0" w:type="auto"/>
        <w:tblLook w:val="04A0" w:firstRow="1" w:lastRow="0" w:firstColumn="1" w:lastColumn="0" w:noHBand="0" w:noVBand="1"/>
      </w:tblPr>
      <w:tblGrid>
        <w:gridCol w:w="1277"/>
        <w:gridCol w:w="4550"/>
      </w:tblGrid>
      <w:tr w:rsidR="00866EAB" w:rsidRPr="007027EB" w14:paraId="214B53B9" w14:textId="77777777" w:rsidTr="00451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8B0F3" w14:textId="77777777" w:rsidR="00866EAB" w:rsidRPr="007027EB" w:rsidRDefault="00866EAB" w:rsidP="000C68C1">
            <w:pPr>
              <w:rPr>
                <w:b w:val="0"/>
                <w:bCs w:val="0"/>
              </w:rPr>
            </w:pPr>
            <w:r w:rsidRPr="007027EB">
              <w:rPr>
                <w:b w:val="0"/>
                <w:bCs w:val="0"/>
              </w:rPr>
              <w:t>CNN</w:t>
            </w:r>
          </w:p>
        </w:tc>
        <w:tc>
          <w:tcPr>
            <w:tcW w:w="0" w:type="auto"/>
            <w:hideMark/>
          </w:tcPr>
          <w:p w14:paraId="66994725" w14:textId="77777777" w:rsidR="00866EAB" w:rsidRPr="007027EB" w:rsidRDefault="00866EAB" w:rsidP="000C68C1">
            <w:pPr>
              <w:cnfStyle w:val="100000000000" w:firstRow="1" w:lastRow="0" w:firstColumn="0" w:lastColumn="0" w:oddVBand="0" w:evenVBand="0" w:oddHBand="0" w:evenHBand="0" w:firstRowFirstColumn="0" w:firstRowLastColumn="0" w:lastRowFirstColumn="0" w:lastRowLastColumn="0"/>
              <w:rPr>
                <w:b w:val="0"/>
                <w:bCs w:val="0"/>
              </w:rPr>
            </w:pPr>
            <w:r w:rsidRPr="007027EB">
              <w:rPr>
                <w:b w:val="0"/>
                <w:bCs w:val="0"/>
              </w:rPr>
              <w:t>Convolutional Neural Network</w:t>
            </w:r>
          </w:p>
        </w:tc>
      </w:tr>
      <w:tr w:rsidR="00866EAB" w:rsidRPr="007027EB" w14:paraId="7DB59CE9" w14:textId="77777777" w:rsidTr="00451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1D7AEA8" w14:textId="77777777" w:rsidR="00866EAB" w:rsidRPr="007027EB" w:rsidRDefault="00866EAB" w:rsidP="000C68C1">
            <w:r w:rsidRPr="007027EB">
              <w:t>AI</w:t>
            </w:r>
          </w:p>
        </w:tc>
        <w:tc>
          <w:tcPr>
            <w:tcW w:w="0" w:type="auto"/>
            <w:shd w:val="clear" w:color="auto" w:fill="auto"/>
            <w:hideMark/>
          </w:tcPr>
          <w:p w14:paraId="2A5443B1" w14:textId="77777777" w:rsidR="00866EAB" w:rsidRPr="007027EB" w:rsidRDefault="00866EAB" w:rsidP="000C68C1">
            <w:pPr>
              <w:cnfStyle w:val="000000100000" w:firstRow="0" w:lastRow="0" w:firstColumn="0" w:lastColumn="0" w:oddVBand="0" w:evenVBand="0" w:oddHBand="1" w:evenHBand="0" w:firstRowFirstColumn="0" w:firstRowLastColumn="0" w:lastRowFirstColumn="0" w:lastRowLastColumn="0"/>
            </w:pPr>
            <w:r w:rsidRPr="007027EB">
              <w:t>Artificial Intelligence</w:t>
            </w:r>
          </w:p>
        </w:tc>
      </w:tr>
      <w:tr w:rsidR="00866EAB" w:rsidRPr="007027EB" w14:paraId="62244855" w14:textId="77777777" w:rsidTr="00451F69">
        <w:tc>
          <w:tcPr>
            <w:cnfStyle w:val="001000000000" w:firstRow="0" w:lastRow="0" w:firstColumn="1" w:lastColumn="0" w:oddVBand="0" w:evenVBand="0" w:oddHBand="0" w:evenHBand="0" w:firstRowFirstColumn="0" w:firstRowLastColumn="0" w:lastRowFirstColumn="0" w:lastRowLastColumn="0"/>
            <w:tcW w:w="0" w:type="auto"/>
            <w:hideMark/>
          </w:tcPr>
          <w:p w14:paraId="3B519F04" w14:textId="77777777" w:rsidR="00866EAB" w:rsidRPr="007027EB" w:rsidRDefault="00866EAB" w:rsidP="000C68C1">
            <w:r w:rsidRPr="007027EB">
              <w:t>API</w:t>
            </w:r>
          </w:p>
        </w:tc>
        <w:tc>
          <w:tcPr>
            <w:tcW w:w="0" w:type="auto"/>
            <w:hideMark/>
          </w:tcPr>
          <w:p w14:paraId="454E2668" w14:textId="77777777" w:rsidR="00866EAB" w:rsidRPr="007027EB" w:rsidRDefault="00866EAB" w:rsidP="000C68C1">
            <w:pPr>
              <w:cnfStyle w:val="000000000000" w:firstRow="0" w:lastRow="0" w:firstColumn="0" w:lastColumn="0" w:oddVBand="0" w:evenVBand="0" w:oddHBand="0" w:evenHBand="0" w:firstRowFirstColumn="0" w:firstRowLastColumn="0" w:lastRowFirstColumn="0" w:lastRowLastColumn="0"/>
            </w:pPr>
            <w:r w:rsidRPr="007027EB">
              <w:t>Application Programming Interface</w:t>
            </w:r>
          </w:p>
        </w:tc>
      </w:tr>
      <w:tr w:rsidR="00866EAB" w:rsidRPr="007027EB" w14:paraId="26B474B4" w14:textId="77777777" w:rsidTr="00451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4F7DBF1" w14:textId="77777777" w:rsidR="00866EAB" w:rsidRPr="007027EB" w:rsidRDefault="00866EAB" w:rsidP="000C68C1">
            <w:r w:rsidRPr="007027EB">
              <w:t>UI</w:t>
            </w:r>
          </w:p>
        </w:tc>
        <w:tc>
          <w:tcPr>
            <w:tcW w:w="0" w:type="auto"/>
            <w:shd w:val="clear" w:color="auto" w:fill="auto"/>
            <w:hideMark/>
          </w:tcPr>
          <w:p w14:paraId="53BD7814" w14:textId="77777777" w:rsidR="00866EAB" w:rsidRPr="007027EB" w:rsidRDefault="00866EAB" w:rsidP="000C68C1">
            <w:pPr>
              <w:cnfStyle w:val="000000100000" w:firstRow="0" w:lastRow="0" w:firstColumn="0" w:lastColumn="0" w:oddVBand="0" w:evenVBand="0" w:oddHBand="1" w:evenHBand="0" w:firstRowFirstColumn="0" w:firstRowLastColumn="0" w:lastRowFirstColumn="0" w:lastRowLastColumn="0"/>
            </w:pPr>
            <w:r w:rsidRPr="007027EB">
              <w:t>User Interface</w:t>
            </w:r>
          </w:p>
        </w:tc>
      </w:tr>
      <w:tr w:rsidR="00866EAB" w:rsidRPr="007027EB" w14:paraId="2BA092F0" w14:textId="77777777" w:rsidTr="00451F69">
        <w:tc>
          <w:tcPr>
            <w:cnfStyle w:val="001000000000" w:firstRow="0" w:lastRow="0" w:firstColumn="1" w:lastColumn="0" w:oddVBand="0" w:evenVBand="0" w:oddHBand="0" w:evenHBand="0" w:firstRowFirstColumn="0" w:firstRowLastColumn="0" w:lastRowFirstColumn="0" w:lastRowLastColumn="0"/>
            <w:tcW w:w="0" w:type="auto"/>
            <w:hideMark/>
          </w:tcPr>
          <w:p w14:paraId="73EDE445" w14:textId="77777777" w:rsidR="00866EAB" w:rsidRPr="007027EB" w:rsidRDefault="00866EAB" w:rsidP="000C68C1">
            <w:r w:rsidRPr="007027EB">
              <w:t>UX</w:t>
            </w:r>
          </w:p>
        </w:tc>
        <w:tc>
          <w:tcPr>
            <w:tcW w:w="0" w:type="auto"/>
            <w:hideMark/>
          </w:tcPr>
          <w:p w14:paraId="085B24D4" w14:textId="77777777" w:rsidR="00866EAB" w:rsidRPr="007027EB" w:rsidRDefault="00866EAB" w:rsidP="000C68C1">
            <w:pPr>
              <w:cnfStyle w:val="000000000000" w:firstRow="0" w:lastRow="0" w:firstColumn="0" w:lastColumn="0" w:oddVBand="0" w:evenVBand="0" w:oddHBand="0" w:evenHBand="0" w:firstRowFirstColumn="0" w:firstRowLastColumn="0" w:lastRowFirstColumn="0" w:lastRowLastColumn="0"/>
            </w:pPr>
            <w:r w:rsidRPr="007027EB">
              <w:t>User Experience</w:t>
            </w:r>
          </w:p>
        </w:tc>
      </w:tr>
      <w:tr w:rsidR="00866EAB" w:rsidRPr="007027EB" w14:paraId="6D8F5B7F" w14:textId="77777777" w:rsidTr="00451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A31C453" w14:textId="77777777" w:rsidR="00866EAB" w:rsidRPr="007027EB" w:rsidRDefault="00866EAB" w:rsidP="000C68C1">
            <w:r w:rsidRPr="007027EB">
              <w:t>Grad-CAM</w:t>
            </w:r>
          </w:p>
        </w:tc>
        <w:tc>
          <w:tcPr>
            <w:tcW w:w="0" w:type="auto"/>
            <w:shd w:val="clear" w:color="auto" w:fill="auto"/>
            <w:hideMark/>
          </w:tcPr>
          <w:p w14:paraId="72457466" w14:textId="77777777" w:rsidR="00866EAB" w:rsidRPr="007027EB" w:rsidRDefault="00866EAB" w:rsidP="000C68C1">
            <w:pPr>
              <w:cnfStyle w:val="000000100000" w:firstRow="0" w:lastRow="0" w:firstColumn="0" w:lastColumn="0" w:oddVBand="0" w:evenVBand="0" w:oddHBand="1" w:evenHBand="0" w:firstRowFirstColumn="0" w:firstRowLastColumn="0" w:lastRowFirstColumn="0" w:lastRowLastColumn="0"/>
            </w:pPr>
            <w:r w:rsidRPr="007027EB">
              <w:t>Gradient-weighted Class Activation Mapping</w:t>
            </w:r>
          </w:p>
        </w:tc>
      </w:tr>
      <w:tr w:rsidR="00866EAB" w:rsidRPr="007027EB" w14:paraId="1F188DB5" w14:textId="77777777" w:rsidTr="00451F69">
        <w:tc>
          <w:tcPr>
            <w:cnfStyle w:val="001000000000" w:firstRow="0" w:lastRow="0" w:firstColumn="1" w:lastColumn="0" w:oddVBand="0" w:evenVBand="0" w:oddHBand="0" w:evenHBand="0" w:firstRowFirstColumn="0" w:firstRowLastColumn="0" w:lastRowFirstColumn="0" w:lastRowLastColumn="0"/>
            <w:tcW w:w="0" w:type="auto"/>
            <w:hideMark/>
          </w:tcPr>
          <w:p w14:paraId="2FB60D4D" w14:textId="77777777" w:rsidR="00866EAB" w:rsidRPr="007027EB" w:rsidRDefault="00866EAB" w:rsidP="000C68C1">
            <w:r w:rsidRPr="007027EB">
              <w:t>XAI</w:t>
            </w:r>
          </w:p>
        </w:tc>
        <w:tc>
          <w:tcPr>
            <w:tcW w:w="0" w:type="auto"/>
            <w:hideMark/>
          </w:tcPr>
          <w:p w14:paraId="762907AE" w14:textId="77777777" w:rsidR="00866EAB" w:rsidRPr="007027EB" w:rsidRDefault="00866EAB" w:rsidP="000C68C1">
            <w:pPr>
              <w:cnfStyle w:val="000000000000" w:firstRow="0" w:lastRow="0" w:firstColumn="0" w:lastColumn="0" w:oddVBand="0" w:evenVBand="0" w:oddHBand="0" w:evenHBand="0" w:firstRowFirstColumn="0" w:firstRowLastColumn="0" w:lastRowFirstColumn="0" w:lastRowLastColumn="0"/>
            </w:pPr>
            <w:r w:rsidRPr="007027EB">
              <w:t>Explainable Artificial Intelligence</w:t>
            </w:r>
          </w:p>
        </w:tc>
      </w:tr>
      <w:tr w:rsidR="00866EAB" w:rsidRPr="007027EB" w14:paraId="574F4674" w14:textId="77777777" w:rsidTr="00451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C011706" w14:textId="77777777" w:rsidR="00866EAB" w:rsidRPr="007027EB" w:rsidRDefault="00866EAB" w:rsidP="000C68C1">
            <w:r w:rsidRPr="007027EB">
              <w:t>RGB</w:t>
            </w:r>
          </w:p>
        </w:tc>
        <w:tc>
          <w:tcPr>
            <w:tcW w:w="0" w:type="auto"/>
            <w:shd w:val="clear" w:color="auto" w:fill="auto"/>
            <w:hideMark/>
          </w:tcPr>
          <w:p w14:paraId="20DCF27C" w14:textId="77777777" w:rsidR="00866EAB" w:rsidRPr="007027EB" w:rsidRDefault="00866EAB" w:rsidP="000C68C1">
            <w:pPr>
              <w:cnfStyle w:val="000000100000" w:firstRow="0" w:lastRow="0" w:firstColumn="0" w:lastColumn="0" w:oddVBand="0" w:evenVBand="0" w:oddHBand="1" w:evenHBand="0" w:firstRowFirstColumn="0" w:firstRowLastColumn="0" w:lastRowFirstColumn="0" w:lastRowLastColumn="0"/>
            </w:pPr>
            <w:r w:rsidRPr="007027EB">
              <w:t>Red, Green, Blue</w:t>
            </w:r>
          </w:p>
        </w:tc>
      </w:tr>
      <w:tr w:rsidR="00866EAB" w:rsidRPr="007027EB" w14:paraId="43EF3E27" w14:textId="77777777" w:rsidTr="00451F69">
        <w:tc>
          <w:tcPr>
            <w:cnfStyle w:val="001000000000" w:firstRow="0" w:lastRow="0" w:firstColumn="1" w:lastColumn="0" w:oddVBand="0" w:evenVBand="0" w:oddHBand="0" w:evenHBand="0" w:firstRowFirstColumn="0" w:firstRowLastColumn="0" w:lastRowFirstColumn="0" w:lastRowLastColumn="0"/>
            <w:tcW w:w="0" w:type="auto"/>
            <w:hideMark/>
          </w:tcPr>
          <w:p w14:paraId="174EADF4" w14:textId="77777777" w:rsidR="00866EAB" w:rsidRPr="007027EB" w:rsidRDefault="00866EAB" w:rsidP="000C68C1">
            <w:r w:rsidRPr="007027EB">
              <w:t>JSON</w:t>
            </w:r>
          </w:p>
        </w:tc>
        <w:tc>
          <w:tcPr>
            <w:tcW w:w="0" w:type="auto"/>
            <w:hideMark/>
          </w:tcPr>
          <w:p w14:paraId="40742D00" w14:textId="77777777" w:rsidR="00866EAB" w:rsidRPr="007027EB" w:rsidRDefault="00866EAB" w:rsidP="000C68C1">
            <w:pPr>
              <w:cnfStyle w:val="000000000000" w:firstRow="0" w:lastRow="0" w:firstColumn="0" w:lastColumn="0" w:oddVBand="0" w:evenVBand="0" w:oddHBand="0" w:evenHBand="0" w:firstRowFirstColumn="0" w:firstRowLastColumn="0" w:lastRowFirstColumn="0" w:lastRowLastColumn="0"/>
            </w:pPr>
            <w:r w:rsidRPr="007027EB">
              <w:t>JavaScript Object Notation</w:t>
            </w:r>
          </w:p>
        </w:tc>
      </w:tr>
      <w:tr w:rsidR="00866EAB" w:rsidRPr="007027EB" w14:paraId="76C9806A" w14:textId="77777777" w:rsidTr="00451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C304040" w14:textId="77777777" w:rsidR="00866EAB" w:rsidRPr="007027EB" w:rsidRDefault="00866EAB" w:rsidP="000C68C1">
            <w:r w:rsidRPr="007027EB">
              <w:t>REST</w:t>
            </w:r>
          </w:p>
        </w:tc>
        <w:tc>
          <w:tcPr>
            <w:tcW w:w="0" w:type="auto"/>
            <w:shd w:val="clear" w:color="auto" w:fill="auto"/>
            <w:hideMark/>
          </w:tcPr>
          <w:p w14:paraId="721DA82B" w14:textId="77777777" w:rsidR="00866EAB" w:rsidRPr="007027EB" w:rsidRDefault="00866EAB" w:rsidP="000C68C1">
            <w:pPr>
              <w:cnfStyle w:val="000000100000" w:firstRow="0" w:lastRow="0" w:firstColumn="0" w:lastColumn="0" w:oddVBand="0" w:evenVBand="0" w:oddHBand="1" w:evenHBand="0" w:firstRowFirstColumn="0" w:firstRowLastColumn="0" w:lastRowFirstColumn="0" w:lastRowLastColumn="0"/>
            </w:pPr>
            <w:r w:rsidRPr="007027EB">
              <w:t>Representational State Transfer</w:t>
            </w:r>
          </w:p>
        </w:tc>
      </w:tr>
      <w:tr w:rsidR="00866EAB" w:rsidRPr="007027EB" w14:paraId="6CB75053" w14:textId="77777777" w:rsidTr="00451F69">
        <w:tc>
          <w:tcPr>
            <w:cnfStyle w:val="001000000000" w:firstRow="0" w:lastRow="0" w:firstColumn="1" w:lastColumn="0" w:oddVBand="0" w:evenVBand="0" w:oddHBand="0" w:evenHBand="0" w:firstRowFirstColumn="0" w:firstRowLastColumn="0" w:lastRowFirstColumn="0" w:lastRowLastColumn="0"/>
            <w:tcW w:w="0" w:type="auto"/>
            <w:hideMark/>
          </w:tcPr>
          <w:p w14:paraId="2B505A05" w14:textId="77777777" w:rsidR="00866EAB" w:rsidRPr="007027EB" w:rsidRDefault="00866EAB" w:rsidP="000C68C1">
            <w:r w:rsidRPr="007027EB">
              <w:t>CNN</w:t>
            </w:r>
          </w:p>
        </w:tc>
        <w:tc>
          <w:tcPr>
            <w:tcW w:w="0" w:type="auto"/>
            <w:hideMark/>
          </w:tcPr>
          <w:p w14:paraId="449A40DE" w14:textId="77777777" w:rsidR="00866EAB" w:rsidRPr="007027EB" w:rsidRDefault="00866EAB" w:rsidP="000C68C1">
            <w:pPr>
              <w:cnfStyle w:val="000000000000" w:firstRow="0" w:lastRow="0" w:firstColumn="0" w:lastColumn="0" w:oddVBand="0" w:evenVBand="0" w:oddHBand="0" w:evenHBand="0" w:firstRowFirstColumn="0" w:firstRowLastColumn="0" w:lastRowFirstColumn="0" w:lastRowLastColumn="0"/>
            </w:pPr>
            <w:r w:rsidRPr="007027EB">
              <w:t>Convolutional Neural Network</w:t>
            </w:r>
          </w:p>
        </w:tc>
      </w:tr>
      <w:tr w:rsidR="00866EAB" w:rsidRPr="007027EB" w14:paraId="05466598" w14:textId="77777777" w:rsidTr="00451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F916B86" w14:textId="77777777" w:rsidR="00866EAB" w:rsidRPr="007027EB" w:rsidRDefault="00866EAB" w:rsidP="000C68C1">
            <w:r w:rsidRPr="007027EB">
              <w:t>U²-Net</w:t>
            </w:r>
          </w:p>
        </w:tc>
        <w:tc>
          <w:tcPr>
            <w:tcW w:w="0" w:type="auto"/>
            <w:shd w:val="clear" w:color="auto" w:fill="auto"/>
            <w:hideMark/>
          </w:tcPr>
          <w:p w14:paraId="18D6D8C3" w14:textId="77777777" w:rsidR="00866EAB" w:rsidRPr="007027EB" w:rsidRDefault="00866EAB" w:rsidP="000C68C1">
            <w:pPr>
              <w:cnfStyle w:val="000000100000" w:firstRow="0" w:lastRow="0" w:firstColumn="0" w:lastColumn="0" w:oddVBand="0" w:evenVBand="0" w:oddHBand="1" w:evenHBand="0" w:firstRowFirstColumn="0" w:firstRowLastColumn="0" w:lastRowFirstColumn="0" w:lastRowLastColumn="0"/>
            </w:pPr>
            <w:r w:rsidRPr="007027EB">
              <w:t>U-squared Network</w:t>
            </w:r>
          </w:p>
        </w:tc>
      </w:tr>
      <w:tr w:rsidR="00866EAB" w:rsidRPr="007027EB" w14:paraId="21C0CCA2" w14:textId="77777777" w:rsidTr="00451F69">
        <w:tc>
          <w:tcPr>
            <w:cnfStyle w:val="001000000000" w:firstRow="0" w:lastRow="0" w:firstColumn="1" w:lastColumn="0" w:oddVBand="0" w:evenVBand="0" w:oddHBand="0" w:evenHBand="0" w:firstRowFirstColumn="0" w:firstRowLastColumn="0" w:lastRowFirstColumn="0" w:lastRowLastColumn="0"/>
            <w:tcW w:w="0" w:type="auto"/>
            <w:hideMark/>
          </w:tcPr>
          <w:p w14:paraId="78B426E5" w14:textId="77777777" w:rsidR="00866EAB" w:rsidRPr="007027EB" w:rsidRDefault="00866EAB" w:rsidP="000C68C1">
            <w:r w:rsidRPr="007027EB">
              <w:t>DOI</w:t>
            </w:r>
          </w:p>
        </w:tc>
        <w:tc>
          <w:tcPr>
            <w:tcW w:w="0" w:type="auto"/>
            <w:hideMark/>
          </w:tcPr>
          <w:p w14:paraId="3245259D" w14:textId="77777777" w:rsidR="00866EAB" w:rsidRPr="007027EB" w:rsidRDefault="00866EAB" w:rsidP="000C68C1">
            <w:pPr>
              <w:cnfStyle w:val="000000000000" w:firstRow="0" w:lastRow="0" w:firstColumn="0" w:lastColumn="0" w:oddVBand="0" w:evenVBand="0" w:oddHBand="0" w:evenHBand="0" w:firstRowFirstColumn="0" w:firstRowLastColumn="0" w:lastRowFirstColumn="0" w:lastRowLastColumn="0"/>
            </w:pPr>
            <w:r w:rsidRPr="007027EB">
              <w:t>Digital Object Identifier</w:t>
            </w:r>
          </w:p>
        </w:tc>
      </w:tr>
    </w:tbl>
    <w:p w14:paraId="0D3C5DC3" w14:textId="77777777" w:rsidR="00866EAB" w:rsidRPr="007027EB" w:rsidRDefault="00866EAB" w:rsidP="000C68C1">
      <w:pPr>
        <w:spacing w:line="480" w:lineRule="auto"/>
        <w:rPr>
          <w:rFonts w:eastAsiaTheme="majorEastAsia"/>
          <w:b/>
          <w:caps/>
        </w:rPr>
      </w:pPr>
    </w:p>
    <w:p w14:paraId="0CA47451" w14:textId="77777777" w:rsidR="00451F69" w:rsidRPr="007027EB" w:rsidRDefault="00451F69" w:rsidP="000C68C1">
      <w:pPr>
        <w:spacing w:line="480" w:lineRule="auto"/>
        <w:rPr>
          <w:rFonts w:eastAsiaTheme="majorEastAsia"/>
          <w:b/>
          <w:caps/>
        </w:rPr>
      </w:pPr>
      <w:r w:rsidRPr="007027EB">
        <w:br w:type="page"/>
      </w:r>
    </w:p>
    <w:p w14:paraId="66F6D481" w14:textId="028B8A0F" w:rsidR="00E604A5" w:rsidRPr="007027EB" w:rsidRDefault="00000000" w:rsidP="000C68C1">
      <w:pPr>
        <w:pStyle w:val="Heading1"/>
        <w:spacing w:line="480" w:lineRule="auto"/>
        <w:rPr>
          <w:rFonts w:cs="Times New Roman"/>
          <w:szCs w:val="24"/>
        </w:rPr>
      </w:pPr>
      <w:bookmarkStart w:id="17" w:name="_Toc233051244"/>
      <w:r w:rsidRPr="007027EB">
        <w:rPr>
          <w:rFonts w:cs="Times New Roman"/>
          <w:szCs w:val="24"/>
        </w:rPr>
        <w:lastRenderedPageBreak/>
        <w:t xml:space="preserve">List </w:t>
      </w:r>
      <w:r w:rsidR="00B474CA" w:rsidRPr="007027EB">
        <w:rPr>
          <w:rFonts w:cs="Times New Roman"/>
          <w:szCs w:val="24"/>
        </w:rPr>
        <w:t xml:space="preserve">Of </w:t>
      </w:r>
      <w:r w:rsidRPr="007027EB">
        <w:rPr>
          <w:rFonts w:cs="Times New Roman"/>
          <w:szCs w:val="24"/>
        </w:rPr>
        <w:t>Figures</w:t>
      </w:r>
      <w:bookmarkEnd w:id="17"/>
    </w:p>
    <w:tbl>
      <w:tblPr>
        <w:tblStyle w:val="PlainTable4"/>
        <w:tblW w:w="0" w:type="auto"/>
        <w:tblLook w:val="04A0" w:firstRow="1" w:lastRow="0" w:firstColumn="1" w:lastColumn="0" w:noHBand="0" w:noVBand="1"/>
      </w:tblPr>
      <w:tblGrid>
        <w:gridCol w:w="1264"/>
        <w:gridCol w:w="6869"/>
      </w:tblGrid>
      <w:tr w:rsidR="0003501B" w:rsidRPr="007027EB" w14:paraId="65A325F2" w14:textId="77777777" w:rsidTr="00E81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437D7" w14:textId="77777777" w:rsidR="0003501B" w:rsidRPr="007027EB" w:rsidRDefault="0003501B" w:rsidP="000C68C1">
            <w:bookmarkStart w:id="18" w:name="list-of-tables"/>
            <w:bookmarkEnd w:id="15"/>
            <w:r w:rsidRPr="007027EB">
              <w:t>Figure No.</w:t>
            </w:r>
          </w:p>
        </w:tc>
        <w:tc>
          <w:tcPr>
            <w:tcW w:w="0" w:type="auto"/>
            <w:hideMark/>
          </w:tcPr>
          <w:p w14:paraId="45FF13B0" w14:textId="77777777" w:rsidR="0003501B" w:rsidRPr="007027EB" w:rsidRDefault="0003501B" w:rsidP="000C68C1">
            <w:pPr>
              <w:cnfStyle w:val="100000000000" w:firstRow="1" w:lastRow="0" w:firstColumn="0" w:lastColumn="0" w:oddVBand="0" w:evenVBand="0" w:oddHBand="0" w:evenHBand="0" w:firstRowFirstColumn="0" w:firstRowLastColumn="0" w:lastRowFirstColumn="0" w:lastRowLastColumn="0"/>
            </w:pPr>
            <w:r w:rsidRPr="007027EB">
              <w:t>Description</w:t>
            </w:r>
          </w:p>
        </w:tc>
      </w:tr>
      <w:tr w:rsidR="00797A37" w:rsidRPr="007027EB" w14:paraId="7F8EF579" w14:textId="77777777" w:rsidTr="00BD0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EF39B0B" w14:textId="77777777" w:rsidR="00797A37" w:rsidRPr="007027EB" w:rsidRDefault="00797A37" w:rsidP="000C68C1">
            <w:r w:rsidRPr="007027EB">
              <w:t>Figure 1</w:t>
            </w:r>
          </w:p>
        </w:tc>
        <w:tc>
          <w:tcPr>
            <w:tcW w:w="0" w:type="auto"/>
            <w:shd w:val="clear" w:color="auto" w:fill="auto"/>
            <w:vAlign w:val="top"/>
            <w:hideMark/>
          </w:tcPr>
          <w:p w14:paraId="228FBE94" w14:textId="46245F86"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Model Architecture Overview</w:t>
            </w:r>
          </w:p>
        </w:tc>
      </w:tr>
      <w:tr w:rsidR="00797A37" w:rsidRPr="007027EB" w14:paraId="6B5DB656" w14:textId="77777777" w:rsidTr="00BD0913">
        <w:tc>
          <w:tcPr>
            <w:cnfStyle w:val="001000000000" w:firstRow="0" w:lastRow="0" w:firstColumn="1" w:lastColumn="0" w:oddVBand="0" w:evenVBand="0" w:oddHBand="0" w:evenHBand="0" w:firstRowFirstColumn="0" w:firstRowLastColumn="0" w:lastRowFirstColumn="0" w:lastRowLastColumn="0"/>
            <w:tcW w:w="0" w:type="auto"/>
            <w:hideMark/>
          </w:tcPr>
          <w:p w14:paraId="2A6C2EA0" w14:textId="77777777" w:rsidR="00797A37" w:rsidRPr="007027EB" w:rsidRDefault="00797A37" w:rsidP="000C68C1">
            <w:r w:rsidRPr="007027EB">
              <w:t>Figure 2</w:t>
            </w:r>
          </w:p>
        </w:tc>
        <w:tc>
          <w:tcPr>
            <w:tcW w:w="0" w:type="auto"/>
            <w:vAlign w:val="top"/>
            <w:hideMark/>
          </w:tcPr>
          <w:p w14:paraId="134579C8" w14:textId="479CDA8D"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System Architecture: Three-Tier Client–Server Design.</w:t>
            </w:r>
          </w:p>
        </w:tc>
      </w:tr>
      <w:tr w:rsidR="00797A37" w:rsidRPr="007027EB" w14:paraId="21497A85" w14:textId="77777777" w:rsidTr="00BD0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528E26E" w14:textId="77777777" w:rsidR="00797A37" w:rsidRPr="007027EB" w:rsidRDefault="00797A37" w:rsidP="000C68C1">
            <w:r w:rsidRPr="007027EB">
              <w:t>Figure 3</w:t>
            </w:r>
          </w:p>
        </w:tc>
        <w:tc>
          <w:tcPr>
            <w:tcW w:w="0" w:type="auto"/>
            <w:shd w:val="clear" w:color="auto" w:fill="auto"/>
            <w:vAlign w:val="top"/>
            <w:hideMark/>
          </w:tcPr>
          <w:p w14:paraId="0C8339B5" w14:textId="2EE22F10"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Web Application Image Upload</w:t>
            </w:r>
          </w:p>
        </w:tc>
      </w:tr>
      <w:tr w:rsidR="00797A37" w:rsidRPr="007027EB" w14:paraId="201EA7A6" w14:textId="77777777" w:rsidTr="00BD0913">
        <w:tc>
          <w:tcPr>
            <w:cnfStyle w:val="001000000000" w:firstRow="0" w:lastRow="0" w:firstColumn="1" w:lastColumn="0" w:oddVBand="0" w:evenVBand="0" w:oddHBand="0" w:evenHBand="0" w:firstRowFirstColumn="0" w:firstRowLastColumn="0" w:lastRowFirstColumn="0" w:lastRowLastColumn="0"/>
            <w:tcW w:w="0" w:type="auto"/>
            <w:hideMark/>
          </w:tcPr>
          <w:p w14:paraId="1AEE08C6" w14:textId="77777777" w:rsidR="00797A37" w:rsidRPr="007027EB" w:rsidRDefault="00797A37" w:rsidP="000C68C1">
            <w:r w:rsidRPr="007027EB">
              <w:t>Figure 4</w:t>
            </w:r>
          </w:p>
        </w:tc>
        <w:tc>
          <w:tcPr>
            <w:tcW w:w="0" w:type="auto"/>
            <w:vAlign w:val="top"/>
            <w:hideMark/>
          </w:tcPr>
          <w:p w14:paraId="38D36035" w14:textId="5DD6BD85"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Web Application Results Panel with Grad-CAM</w:t>
            </w:r>
          </w:p>
        </w:tc>
      </w:tr>
      <w:tr w:rsidR="00797A37" w:rsidRPr="007027EB" w14:paraId="7982E9BD" w14:textId="77777777" w:rsidTr="00BD0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3124F57" w14:textId="77777777" w:rsidR="00797A37" w:rsidRPr="007027EB" w:rsidRDefault="00797A37" w:rsidP="000C68C1">
            <w:r w:rsidRPr="007027EB">
              <w:t>Figure 5</w:t>
            </w:r>
          </w:p>
        </w:tc>
        <w:tc>
          <w:tcPr>
            <w:tcW w:w="0" w:type="auto"/>
            <w:shd w:val="clear" w:color="auto" w:fill="auto"/>
            <w:vAlign w:val="top"/>
            <w:hideMark/>
          </w:tcPr>
          <w:p w14:paraId="007A93C0" w14:textId="72E74CC9"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Training And Validation Loss Curves Over 50 Epochs</w:t>
            </w:r>
          </w:p>
        </w:tc>
      </w:tr>
      <w:tr w:rsidR="00797A37" w:rsidRPr="007027EB" w14:paraId="214A82B3" w14:textId="77777777" w:rsidTr="00BD0913">
        <w:tc>
          <w:tcPr>
            <w:cnfStyle w:val="001000000000" w:firstRow="0" w:lastRow="0" w:firstColumn="1" w:lastColumn="0" w:oddVBand="0" w:evenVBand="0" w:oddHBand="0" w:evenHBand="0" w:firstRowFirstColumn="0" w:firstRowLastColumn="0" w:lastRowFirstColumn="0" w:lastRowLastColumn="0"/>
            <w:tcW w:w="0" w:type="auto"/>
            <w:hideMark/>
          </w:tcPr>
          <w:p w14:paraId="2E4DF252" w14:textId="77777777" w:rsidR="00797A37" w:rsidRPr="007027EB" w:rsidRDefault="00797A37" w:rsidP="000C68C1">
            <w:r w:rsidRPr="007027EB">
              <w:t>Figure 6</w:t>
            </w:r>
          </w:p>
        </w:tc>
        <w:tc>
          <w:tcPr>
            <w:tcW w:w="0" w:type="auto"/>
            <w:vAlign w:val="top"/>
            <w:hideMark/>
          </w:tcPr>
          <w:p w14:paraId="7F55FFFD" w14:textId="28226139"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 xml:space="preserve">Confusion Matrix on The Held-Out Test Set </w:t>
            </w:r>
          </w:p>
        </w:tc>
      </w:tr>
      <w:tr w:rsidR="00797A37" w:rsidRPr="007027EB" w14:paraId="1B5818FC" w14:textId="77777777" w:rsidTr="00BD0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284D52F" w14:textId="77777777" w:rsidR="00797A37" w:rsidRPr="007027EB" w:rsidRDefault="00797A37" w:rsidP="000C68C1">
            <w:r w:rsidRPr="007027EB">
              <w:t>Figure 7</w:t>
            </w:r>
          </w:p>
        </w:tc>
        <w:tc>
          <w:tcPr>
            <w:tcW w:w="0" w:type="auto"/>
            <w:shd w:val="clear" w:color="auto" w:fill="auto"/>
            <w:vAlign w:val="top"/>
            <w:hideMark/>
          </w:tcPr>
          <w:p w14:paraId="7CF342D6" w14:textId="7D2C9EB7"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Per-Class Precision, Recall, And F1-Score Bar Chart</w:t>
            </w:r>
          </w:p>
        </w:tc>
      </w:tr>
      <w:tr w:rsidR="00797A37" w:rsidRPr="007027EB" w14:paraId="04D57481" w14:textId="77777777" w:rsidTr="00BD0913">
        <w:tc>
          <w:tcPr>
            <w:cnfStyle w:val="001000000000" w:firstRow="0" w:lastRow="0" w:firstColumn="1" w:lastColumn="0" w:oddVBand="0" w:evenVBand="0" w:oddHBand="0" w:evenHBand="0" w:firstRowFirstColumn="0" w:firstRowLastColumn="0" w:lastRowFirstColumn="0" w:lastRowLastColumn="0"/>
            <w:tcW w:w="0" w:type="auto"/>
            <w:hideMark/>
          </w:tcPr>
          <w:p w14:paraId="1DC33E29" w14:textId="77777777" w:rsidR="00797A37" w:rsidRPr="007027EB" w:rsidRDefault="00797A37" w:rsidP="000C68C1">
            <w:r w:rsidRPr="007027EB">
              <w:t>Figure 8</w:t>
            </w:r>
          </w:p>
        </w:tc>
        <w:tc>
          <w:tcPr>
            <w:tcW w:w="0" w:type="auto"/>
            <w:vAlign w:val="top"/>
            <w:hideMark/>
          </w:tcPr>
          <w:p w14:paraId="663470BA" w14:textId="122AC528"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Model Robustness Under Perturbations Bar Chart</w:t>
            </w:r>
          </w:p>
        </w:tc>
      </w:tr>
      <w:tr w:rsidR="00797A37" w:rsidRPr="007027EB" w14:paraId="5E5BB0A9" w14:textId="77777777" w:rsidTr="00BD0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BE31FAE" w14:textId="77777777" w:rsidR="00797A37" w:rsidRPr="007027EB" w:rsidRDefault="00797A37" w:rsidP="000C68C1">
            <w:r w:rsidRPr="007027EB">
              <w:t>Figure 9</w:t>
            </w:r>
          </w:p>
        </w:tc>
        <w:tc>
          <w:tcPr>
            <w:tcW w:w="0" w:type="auto"/>
            <w:shd w:val="clear" w:color="auto" w:fill="auto"/>
            <w:vAlign w:val="top"/>
            <w:hideMark/>
          </w:tcPr>
          <w:p w14:paraId="23430D23" w14:textId="0A718815"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Confidence Distribution Histogram: Correct Vs. Incorrect Predictions</w:t>
            </w:r>
          </w:p>
        </w:tc>
      </w:tr>
    </w:tbl>
    <w:p w14:paraId="4385782B" w14:textId="77777777" w:rsidR="00A56A36" w:rsidRPr="007027EB" w:rsidRDefault="00A56A36" w:rsidP="000C68C1">
      <w:pPr>
        <w:spacing w:line="480" w:lineRule="auto"/>
        <w:rPr>
          <w:rFonts w:eastAsiaTheme="majorEastAsia"/>
        </w:rPr>
      </w:pPr>
      <w:r w:rsidRPr="007027EB">
        <w:br w:type="page"/>
      </w:r>
    </w:p>
    <w:p w14:paraId="6AF7BB79" w14:textId="2B0EEC7C" w:rsidR="00E604A5" w:rsidRPr="007027EB" w:rsidRDefault="00000000" w:rsidP="000C68C1">
      <w:pPr>
        <w:pStyle w:val="Heading1"/>
        <w:spacing w:line="480" w:lineRule="auto"/>
        <w:rPr>
          <w:rFonts w:cs="Times New Roman"/>
          <w:szCs w:val="24"/>
        </w:rPr>
      </w:pPr>
      <w:bookmarkStart w:id="19" w:name="_Toc233051245"/>
      <w:r w:rsidRPr="007027EB">
        <w:rPr>
          <w:rFonts w:cs="Times New Roman"/>
          <w:szCs w:val="24"/>
        </w:rPr>
        <w:lastRenderedPageBreak/>
        <w:t xml:space="preserve">List </w:t>
      </w:r>
      <w:r w:rsidR="00B474CA" w:rsidRPr="007027EB">
        <w:rPr>
          <w:rFonts w:cs="Times New Roman"/>
          <w:szCs w:val="24"/>
        </w:rPr>
        <w:t xml:space="preserve">Of </w:t>
      </w:r>
      <w:r w:rsidRPr="007027EB">
        <w:rPr>
          <w:rFonts w:cs="Times New Roman"/>
          <w:szCs w:val="24"/>
        </w:rPr>
        <w:t>Tables</w:t>
      </w:r>
      <w:bookmarkEnd w:id="19"/>
    </w:p>
    <w:tbl>
      <w:tblPr>
        <w:tblStyle w:val="PlainTable4"/>
        <w:tblW w:w="0" w:type="auto"/>
        <w:tblLook w:val="04A0" w:firstRow="1" w:lastRow="0" w:firstColumn="1" w:lastColumn="0" w:noHBand="0" w:noVBand="1"/>
      </w:tblPr>
      <w:tblGrid>
        <w:gridCol w:w="1171"/>
        <w:gridCol w:w="6756"/>
      </w:tblGrid>
      <w:tr w:rsidR="00797A37" w:rsidRPr="007027EB" w14:paraId="6827E0A6" w14:textId="77777777" w:rsidTr="006D6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66DC2" w14:textId="77777777" w:rsidR="00797A37" w:rsidRPr="007027EB" w:rsidRDefault="00797A37" w:rsidP="000C68C1">
            <w:pPr>
              <w:jc w:val="center"/>
            </w:pPr>
            <w:bookmarkStart w:id="20" w:name="chapter-1-introduction"/>
            <w:bookmarkEnd w:id="0"/>
            <w:bookmarkEnd w:id="18"/>
            <w:r w:rsidRPr="007027EB">
              <w:t>Table No.</w:t>
            </w:r>
          </w:p>
        </w:tc>
        <w:tc>
          <w:tcPr>
            <w:tcW w:w="0" w:type="auto"/>
            <w:hideMark/>
          </w:tcPr>
          <w:p w14:paraId="7BEDAD8C" w14:textId="70A8946A" w:rsidR="00797A37" w:rsidRPr="007027EB" w:rsidRDefault="00797A37" w:rsidP="000C68C1">
            <w:pPr>
              <w:jc w:val="center"/>
              <w:cnfStyle w:val="100000000000" w:firstRow="1" w:lastRow="0" w:firstColumn="0" w:lastColumn="0" w:oddVBand="0" w:evenVBand="0" w:oddHBand="0" w:evenHBand="0" w:firstRowFirstColumn="0" w:firstRowLastColumn="0" w:lastRowFirstColumn="0" w:lastRowLastColumn="0"/>
            </w:pPr>
            <w:r w:rsidRPr="007027EB">
              <w:t>Description</w:t>
            </w:r>
          </w:p>
        </w:tc>
      </w:tr>
      <w:tr w:rsidR="00797A37" w:rsidRPr="007027EB" w14:paraId="1E2BEBDF" w14:textId="77777777" w:rsidTr="006D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CE225D5" w14:textId="77777777" w:rsidR="00797A37" w:rsidRPr="007027EB" w:rsidRDefault="00797A37" w:rsidP="000C68C1">
            <w:pPr>
              <w:rPr>
                <w:bCs w:val="0"/>
              </w:rPr>
            </w:pPr>
            <w:r w:rsidRPr="007027EB">
              <w:t>Table 1</w:t>
            </w:r>
          </w:p>
        </w:tc>
        <w:tc>
          <w:tcPr>
            <w:tcW w:w="0" w:type="auto"/>
            <w:shd w:val="clear" w:color="auto" w:fill="auto"/>
            <w:hideMark/>
          </w:tcPr>
          <w:p w14:paraId="6AD23AF0" w14:textId="77777777"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Comparative Overview Of Selected Plant Disease Detection Studies</w:t>
            </w:r>
          </w:p>
        </w:tc>
      </w:tr>
      <w:tr w:rsidR="00797A37" w:rsidRPr="007027EB" w14:paraId="1C9E848E" w14:textId="77777777" w:rsidTr="006D64A8">
        <w:tc>
          <w:tcPr>
            <w:cnfStyle w:val="001000000000" w:firstRow="0" w:lastRow="0" w:firstColumn="1" w:lastColumn="0" w:oddVBand="0" w:evenVBand="0" w:oddHBand="0" w:evenHBand="0" w:firstRowFirstColumn="0" w:firstRowLastColumn="0" w:lastRowFirstColumn="0" w:lastRowLastColumn="0"/>
            <w:tcW w:w="0" w:type="auto"/>
            <w:hideMark/>
          </w:tcPr>
          <w:p w14:paraId="16048608" w14:textId="77777777" w:rsidR="00797A37" w:rsidRPr="007027EB" w:rsidRDefault="00797A37" w:rsidP="000C68C1">
            <w:r w:rsidRPr="007027EB">
              <w:t>Table 2</w:t>
            </w:r>
          </w:p>
        </w:tc>
        <w:tc>
          <w:tcPr>
            <w:tcW w:w="0" w:type="auto"/>
            <w:hideMark/>
          </w:tcPr>
          <w:p w14:paraId="4696A757" w14:textId="77777777"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Dataset Composition By Class, Source, And Data Split</w:t>
            </w:r>
          </w:p>
        </w:tc>
      </w:tr>
      <w:tr w:rsidR="00797A37" w:rsidRPr="007027EB" w14:paraId="512BB910" w14:textId="77777777" w:rsidTr="006D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8500E29" w14:textId="77777777" w:rsidR="00797A37" w:rsidRPr="007027EB" w:rsidRDefault="00797A37" w:rsidP="000C68C1">
            <w:r w:rsidRPr="007027EB">
              <w:t>Table 3</w:t>
            </w:r>
          </w:p>
        </w:tc>
        <w:tc>
          <w:tcPr>
            <w:tcW w:w="0" w:type="auto"/>
            <w:shd w:val="clear" w:color="auto" w:fill="auto"/>
            <w:hideMark/>
          </w:tcPr>
          <w:p w14:paraId="023BF4D1" w14:textId="77777777"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Data Augmentation Transforms Applied To The Training Split Only</w:t>
            </w:r>
          </w:p>
        </w:tc>
      </w:tr>
      <w:tr w:rsidR="00797A37" w:rsidRPr="007027EB" w14:paraId="3104F54A" w14:textId="77777777" w:rsidTr="006D64A8">
        <w:tc>
          <w:tcPr>
            <w:cnfStyle w:val="001000000000" w:firstRow="0" w:lastRow="0" w:firstColumn="1" w:lastColumn="0" w:oddVBand="0" w:evenVBand="0" w:oddHBand="0" w:evenHBand="0" w:firstRowFirstColumn="0" w:firstRowLastColumn="0" w:lastRowFirstColumn="0" w:lastRowLastColumn="0"/>
            <w:tcW w:w="0" w:type="auto"/>
            <w:hideMark/>
          </w:tcPr>
          <w:p w14:paraId="15676B11" w14:textId="77777777" w:rsidR="00797A37" w:rsidRPr="007027EB" w:rsidRDefault="00797A37" w:rsidP="000C68C1">
            <w:r w:rsidRPr="007027EB">
              <w:t>Table 4</w:t>
            </w:r>
          </w:p>
        </w:tc>
        <w:tc>
          <w:tcPr>
            <w:tcW w:w="0" w:type="auto"/>
            <w:hideMark/>
          </w:tcPr>
          <w:p w14:paraId="3B8323E6" w14:textId="77777777"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Training Hyperparameter Configuration</w:t>
            </w:r>
          </w:p>
        </w:tc>
      </w:tr>
      <w:tr w:rsidR="00797A37" w:rsidRPr="007027EB" w14:paraId="181069DF" w14:textId="77777777" w:rsidTr="006D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642DD58" w14:textId="77777777" w:rsidR="00797A37" w:rsidRPr="007027EB" w:rsidRDefault="00797A37" w:rsidP="000C68C1">
            <w:r w:rsidRPr="007027EB">
              <w:t>Table 5</w:t>
            </w:r>
          </w:p>
        </w:tc>
        <w:tc>
          <w:tcPr>
            <w:tcW w:w="0" w:type="auto"/>
            <w:shd w:val="clear" w:color="auto" w:fill="auto"/>
            <w:hideMark/>
          </w:tcPr>
          <w:p w14:paraId="6E323B0E" w14:textId="77777777"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Technology Stack Summary</w:t>
            </w:r>
          </w:p>
        </w:tc>
      </w:tr>
      <w:tr w:rsidR="00797A37" w:rsidRPr="007027EB" w14:paraId="3936EC9D" w14:textId="77777777" w:rsidTr="006D64A8">
        <w:tc>
          <w:tcPr>
            <w:cnfStyle w:val="001000000000" w:firstRow="0" w:lastRow="0" w:firstColumn="1" w:lastColumn="0" w:oddVBand="0" w:evenVBand="0" w:oddHBand="0" w:evenHBand="0" w:firstRowFirstColumn="0" w:firstRowLastColumn="0" w:lastRowFirstColumn="0" w:lastRowLastColumn="0"/>
            <w:tcW w:w="0" w:type="auto"/>
            <w:hideMark/>
          </w:tcPr>
          <w:p w14:paraId="48BA4523" w14:textId="77777777" w:rsidR="00797A37" w:rsidRPr="007027EB" w:rsidRDefault="00797A37" w:rsidP="000C68C1">
            <w:r w:rsidRPr="007027EB">
              <w:t>Table 6</w:t>
            </w:r>
          </w:p>
        </w:tc>
        <w:tc>
          <w:tcPr>
            <w:tcW w:w="0" w:type="auto"/>
            <w:hideMark/>
          </w:tcPr>
          <w:p w14:paraId="2CFB213D" w14:textId="77777777"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Severity Stage Classification Scheme</w:t>
            </w:r>
          </w:p>
        </w:tc>
      </w:tr>
      <w:tr w:rsidR="00797A37" w:rsidRPr="007027EB" w14:paraId="501BFBAB" w14:textId="77777777" w:rsidTr="006D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B201982" w14:textId="77777777" w:rsidR="00797A37" w:rsidRPr="007027EB" w:rsidRDefault="00797A37" w:rsidP="000C68C1">
            <w:r w:rsidRPr="007027EB">
              <w:t>Table 7</w:t>
            </w:r>
          </w:p>
        </w:tc>
        <w:tc>
          <w:tcPr>
            <w:tcW w:w="0" w:type="auto"/>
            <w:shd w:val="clear" w:color="auto" w:fill="auto"/>
            <w:hideMark/>
          </w:tcPr>
          <w:p w14:paraId="697F34DD" w14:textId="77777777"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Backend Predict Endpoints Fields</w:t>
            </w:r>
          </w:p>
        </w:tc>
      </w:tr>
      <w:tr w:rsidR="00797A37" w:rsidRPr="007027EB" w14:paraId="05916D98" w14:textId="77777777" w:rsidTr="006D64A8">
        <w:tc>
          <w:tcPr>
            <w:cnfStyle w:val="001000000000" w:firstRow="0" w:lastRow="0" w:firstColumn="1" w:lastColumn="0" w:oddVBand="0" w:evenVBand="0" w:oddHBand="0" w:evenHBand="0" w:firstRowFirstColumn="0" w:firstRowLastColumn="0" w:lastRowFirstColumn="0" w:lastRowLastColumn="0"/>
            <w:tcW w:w="0" w:type="auto"/>
            <w:hideMark/>
          </w:tcPr>
          <w:p w14:paraId="5C92B2D9" w14:textId="77777777" w:rsidR="00797A37" w:rsidRPr="007027EB" w:rsidRDefault="00797A37" w:rsidP="000C68C1">
            <w:r w:rsidRPr="007027EB">
              <w:t>Table 8</w:t>
            </w:r>
          </w:p>
        </w:tc>
        <w:tc>
          <w:tcPr>
            <w:tcW w:w="0" w:type="auto"/>
            <w:hideMark/>
          </w:tcPr>
          <w:p w14:paraId="02E425F9" w14:textId="77777777"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Test-Set Confusion Matrix</w:t>
            </w:r>
          </w:p>
        </w:tc>
      </w:tr>
      <w:tr w:rsidR="00797A37" w:rsidRPr="007027EB" w14:paraId="6A97D2B0" w14:textId="77777777" w:rsidTr="006D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726132C" w14:textId="77777777" w:rsidR="00797A37" w:rsidRPr="007027EB" w:rsidRDefault="00797A37" w:rsidP="000C68C1">
            <w:r w:rsidRPr="007027EB">
              <w:t>Table 9</w:t>
            </w:r>
          </w:p>
        </w:tc>
        <w:tc>
          <w:tcPr>
            <w:tcW w:w="0" w:type="auto"/>
            <w:shd w:val="clear" w:color="auto" w:fill="auto"/>
            <w:hideMark/>
          </w:tcPr>
          <w:p w14:paraId="4ABA5D3D" w14:textId="77777777"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Test-Set Per-Class Evaluation Metrics</w:t>
            </w:r>
          </w:p>
        </w:tc>
      </w:tr>
      <w:tr w:rsidR="00797A37" w:rsidRPr="007027EB" w14:paraId="061CFE3C" w14:textId="77777777" w:rsidTr="006D64A8">
        <w:tc>
          <w:tcPr>
            <w:cnfStyle w:val="001000000000" w:firstRow="0" w:lastRow="0" w:firstColumn="1" w:lastColumn="0" w:oddVBand="0" w:evenVBand="0" w:oddHBand="0" w:evenHBand="0" w:firstRowFirstColumn="0" w:firstRowLastColumn="0" w:lastRowFirstColumn="0" w:lastRowLastColumn="0"/>
            <w:tcW w:w="0" w:type="auto"/>
            <w:hideMark/>
          </w:tcPr>
          <w:p w14:paraId="5D7A887F" w14:textId="77777777" w:rsidR="00797A37" w:rsidRPr="007027EB" w:rsidRDefault="00797A37" w:rsidP="000C68C1">
            <w:r w:rsidRPr="007027EB">
              <w:t>Table 10</w:t>
            </w:r>
          </w:p>
        </w:tc>
        <w:tc>
          <w:tcPr>
            <w:tcW w:w="0" w:type="auto"/>
            <w:hideMark/>
          </w:tcPr>
          <w:p w14:paraId="40D352D1" w14:textId="77777777"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5-Fold Cross-Validation Results Per Fold And Aggregate Statistics</w:t>
            </w:r>
          </w:p>
        </w:tc>
      </w:tr>
      <w:tr w:rsidR="00797A37" w:rsidRPr="007027EB" w14:paraId="49FA8F57" w14:textId="77777777" w:rsidTr="006D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1520343" w14:textId="77777777" w:rsidR="00797A37" w:rsidRPr="007027EB" w:rsidRDefault="00797A37" w:rsidP="000C68C1">
            <w:r w:rsidRPr="007027EB">
              <w:t>Table 11</w:t>
            </w:r>
          </w:p>
        </w:tc>
        <w:tc>
          <w:tcPr>
            <w:tcW w:w="0" w:type="auto"/>
            <w:shd w:val="clear" w:color="auto" w:fill="auto"/>
            <w:hideMark/>
          </w:tcPr>
          <w:p w14:paraId="6253F568" w14:textId="77777777"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Background-Removal Ablation Study</w:t>
            </w:r>
          </w:p>
        </w:tc>
      </w:tr>
      <w:tr w:rsidR="00797A37" w:rsidRPr="007027EB" w14:paraId="7F5319D6" w14:textId="77777777" w:rsidTr="006D64A8">
        <w:tc>
          <w:tcPr>
            <w:cnfStyle w:val="001000000000" w:firstRow="0" w:lastRow="0" w:firstColumn="1" w:lastColumn="0" w:oddVBand="0" w:evenVBand="0" w:oddHBand="0" w:evenHBand="0" w:firstRowFirstColumn="0" w:firstRowLastColumn="0" w:lastRowFirstColumn="0" w:lastRowLastColumn="0"/>
            <w:tcW w:w="0" w:type="auto"/>
            <w:hideMark/>
          </w:tcPr>
          <w:p w14:paraId="2C59E069" w14:textId="77777777" w:rsidR="00797A37" w:rsidRPr="007027EB" w:rsidRDefault="00797A37" w:rsidP="000C68C1">
            <w:r w:rsidRPr="007027EB">
              <w:t>Table 12</w:t>
            </w:r>
          </w:p>
        </w:tc>
        <w:tc>
          <w:tcPr>
            <w:tcW w:w="0" w:type="auto"/>
            <w:hideMark/>
          </w:tcPr>
          <w:p w14:paraId="0F02F3E4" w14:textId="77777777"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Error Analysis Summary</w:t>
            </w:r>
          </w:p>
        </w:tc>
      </w:tr>
      <w:tr w:rsidR="00797A37" w:rsidRPr="007027EB" w14:paraId="36A2D6F9" w14:textId="77777777" w:rsidTr="006D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21326CC" w14:textId="77777777" w:rsidR="00797A37" w:rsidRPr="007027EB" w:rsidRDefault="00797A37" w:rsidP="000C68C1">
            <w:r w:rsidRPr="007027EB">
              <w:t>Table 13</w:t>
            </w:r>
          </w:p>
        </w:tc>
        <w:tc>
          <w:tcPr>
            <w:tcW w:w="0" w:type="auto"/>
            <w:shd w:val="clear" w:color="auto" w:fill="auto"/>
            <w:hideMark/>
          </w:tcPr>
          <w:p w14:paraId="23C423EC" w14:textId="77777777"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Robustness Test Results Under Nine Perturbation Conditions</w:t>
            </w:r>
          </w:p>
        </w:tc>
      </w:tr>
      <w:tr w:rsidR="00797A37" w:rsidRPr="007027EB" w14:paraId="2A010C9A" w14:textId="77777777" w:rsidTr="006D64A8">
        <w:tc>
          <w:tcPr>
            <w:cnfStyle w:val="001000000000" w:firstRow="0" w:lastRow="0" w:firstColumn="1" w:lastColumn="0" w:oddVBand="0" w:evenVBand="0" w:oddHBand="0" w:evenHBand="0" w:firstRowFirstColumn="0" w:firstRowLastColumn="0" w:lastRowFirstColumn="0" w:lastRowLastColumn="0"/>
            <w:tcW w:w="0" w:type="auto"/>
            <w:hideMark/>
          </w:tcPr>
          <w:p w14:paraId="201DD7D0" w14:textId="77777777" w:rsidR="00797A37" w:rsidRPr="007027EB" w:rsidRDefault="00797A37" w:rsidP="000C68C1">
            <w:r w:rsidRPr="007027EB">
              <w:t>Table 14</w:t>
            </w:r>
          </w:p>
        </w:tc>
        <w:tc>
          <w:tcPr>
            <w:tcW w:w="0" w:type="auto"/>
            <w:hideMark/>
          </w:tcPr>
          <w:p w14:paraId="33ED19BC" w14:textId="77777777" w:rsidR="00797A37" w:rsidRPr="007027EB" w:rsidRDefault="00797A37" w:rsidP="000C68C1">
            <w:pPr>
              <w:cnfStyle w:val="000000000000" w:firstRow="0" w:lastRow="0" w:firstColumn="0" w:lastColumn="0" w:oddVBand="0" w:evenVBand="0" w:oddHBand="0" w:evenHBand="0" w:firstRowFirstColumn="0" w:firstRowLastColumn="0" w:lastRowFirstColumn="0" w:lastRowLastColumn="0"/>
            </w:pPr>
            <w:r w:rsidRPr="007027EB">
              <w:t>Comparison Of Present System With Sunil Et Al. (2022) Baseline</w:t>
            </w:r>
          </w:p>
        </w:tc>
      </w:tr>
      <w:tr w:rsidR="00797A37" w:rsidRPr="007027EB" w14:paraId="076A53F3" w14:textId="77777777" w:rsidTr="006D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54D387B" w14:textId="77777777" w:rsidR="00797A37" w:rsidRPr="007027EB" w:rsidRDefault="00797A37" w:rsidP="000C68C1">
            <w:r w:rsidRPr="007027EB">
              <w:t>Table 15</w:t>
            </w:r>
          </w:p>
        </w:tc>
        <w:tc>
          <w:tcPr>
            <w:tcW w:w="0" w:type="auto"/>
            <w:shd w:val="clear" w:color="auto" w:fill="auto"/>
            <w:hideMark/>
          </w:tcPr>
          <w:p w14:paraId="7E7C7390" w14:textId="77777777" w:rsidR="00797A37" w:rsidRPr="007027EB" w:rsidRDefault="00797A37" w:rsidP="000C68C1">
            <w:pPr>
              <w:cnfStyle w:val="000000100000" w:firstRow="0" w:lastRow="0" w:firstColumn="0" w:lastColumn="0" w:oddVBand="0" w:evenVBand="0" w:oddHBand="1" w:evenHBand="0" w:firstRowFirstColumn="0" w:firstRowLastColumn="0" w:lastRowFirstColumn="0" w:lastRowLastColumn="0"/>
            </w:pPr>
            <w:r w:rsidRPr="007027EB">
              <w:t>Evaluation Acceptance Criteria And Outcomes</w:t>
            </w:r>
          </w:p>
        </w:tc>
      </w:tr>
    </w:tbl>
    <w:p w14:paraId="3284FF17" w14:textId="77777777" w:rsidR="00214D6D" w:rsidRPr="007027EB" w:rsidRDefault="00214D6D" w:rsidP="00214D6D">
      <w:pPr>
        <w:spacing w:line="480" w:lineRule="auto"/>
        <w:sectPr w:rsidR="00214D6D" w:rsidRPr="007027EB" w:rsidSect="007027EB">
          <w:headerReference w:type="even" r:id="rId9"/>
          <w:headerReference w:type="default" r:id="rId10"/>
          <w:footerReference w:type="even" r:id="rId11"/>
          <w:footerReference w:type="default" r:id="rId12"/>
          <w:footnotePr>
            <w:numRestart w:val="eachSect"/>
          </w:footnotePr>
          <w:pgSz w:w="12240" w:h="15840"/>
          <w:pgMar w:top="1440" w:right="1440" w:bottom="1440" w:left="1440" w:header="720" w:footer="720" w:gutter="0"/>
          <w:pgNumType w:fmt="upperRoman"/>
          <w:cols w:space="720"/>
          <w:titlePg/>
          <w:docGrid w:linePitch="326"/>
        </w:sectPr>
      </w:pPr>
    </w:p>
    <w:p w14:paraId="748B7F8F" w14:textId="06F0A1EE" w:rsidR="00E604A5" w:rsidRPr="007027EB" w:rsidRDefault="00B474CA" w:rsidP="00214D6D">
      <w:pPr>
        <w:pStyle w:val="Heading1"/>
        <w:rPr>
          <w:rFonts w:cs="Times New Roman"/>
          <w:szCs w:val="24"/>
        </w:rPr>
      </w:pPr>
      <w:bookmarkStart w:id="21" w:name="_Toc233051246"/>
      <w:r w:rsidRPr="007027EB">
        <w:rPr>
          <w:rFonts w:cs="Times New Roman"/>
          <w:szCs w:val="24"/>
        </w:rPr>
        <w:lastRenderedPageBreak/>
        <w:t>Chapter 1: Introduction</w:t>
      </w:r>
      <w:bookmarkEnd w:id="21"/>
    </w:p>
    <w:p w14:paraId="26A977C1" w14:textId="77777777" w:rsidR="00E604A5" w:rsidRPr="007027EB" w:rsidRDefault="00000000" w:rsidP="000C68C1">
      <w:pPr>
        <w:pStyle w:val="Heading2"/>
        <w:spacing w:before="0" w:after="0" w:line="480" w:lineRule="auto"/>
        <w:rPr>
          <w:rFonts w:cs="Times New Roman"/>
          <w:szCs w:val="24"/>
        </w:rPr>
      </w:pPr>
      <w:bookmarkStart w:id="22" w:name="background-and-motivation"/>
      <w:bookmarkStart w:id="23" w:name="_Toc233051247"/>
      <w:r w:rsidRPr="007027EB">
        <w:rPr>
          <w:rFonts w:cs="Times New Roman"/>
          <w:szCs w:val="24"/>
        </w:rPr>
        <w:t>1.1 Background and Motivation</w:t>
      </w:r>
      <w:bookmarkEnd w:id="23"/>
    </w:p>
    <w:p w14:paraId="31DB171F" w14:textId="36943897" w:rsidR="005C2511" w:rsidRPr="007027EB" w:rsidRDefault="005C2511" w:rsidP="000C68C1">
      <w:pPr>
        <w:pStyle w:val="BodyText"/>
        <w:rPr>
          <w:rFonts w:cs="Times New Roman"/>
        </w:rPr>
      </w:pPr>
      <w:bookmarkStart w:id="24" w:name="problem-statement"/>
      <w:bookmarkEnd w:id="22"/>
      <w:r w:rsidRPr="007027EB">
        <w:rPr>
          <w:rFonts w:cs="Times New Roman"/>
        </w:rPr>
        <w:t xml:space="preserve">Agriculture is economic and social backbone of </w:t>
      </w:r>
      <w:proofErr w:type="spellStart"/>
      <w:r w:rsidRPr="007027EB">
        <w:rPr>
          <w:rFonts w:cs="Times New Roman"/>
        </w:rPr>
        <w:t>nepal</w:t>
      </w:r>
      <w:proofErr w:type="spellEnd"/>
      <w:r w:rsidRPr="007027EB">
        <w:rPr>
          <w:rFonts w:cs="Times New Roman"/>
        </w:rPr>
        <w:t xml:space="preserve">, sustaining livelihoods of more than 60% of the population of </w:t>
      </w:r>
      <w:proofErr w:type="spellStart"/>
      <w:r w:rsidRPr="007027EB">
        <w:rPr>
          <w:rFonts w:cs="Times New Roman"/>
        </w:rPr>
        <w:t>nepal</w:t>
      </w:r>
      <w:proofErr w:type="spellEnd"/>
      <w:r w:rsidRPr="007027EB">
        <w:rPr>
          <w:rFonts w:cs="Times New Roman"/>
        </w:rPr>
        <w:t xml:space="preserve"> which contributes 24% of GDP. Large cardamom occupies has </w:t>
      </w:r>
      <w:proofErr w:type="spellStart"/>
      <w:proofErr w:type="gramStart"/>
      <w:r w:rsidRPr="007027EB">
        <w:rPr>
          <w:rFonts w:cs="Times New Roman"/>
        </w:rPr>
        <w:t>a</w:t>
      </w:r>
      <w:proofErr w:type="spellEnd"/>
      <w:proofErr w:type="gramEnd"/>
      <w:r w:rsidRPr="007027EB">
        <w:rPr>
          <w:rFonts w:cs="Times New Roman"/>
        </w:rPr>
        <w:t xml:space="preserve"> exceptional economic importance. Nepal is the world’s third largest producer of large cardamom, with mostly production centered on districts like </w:t>
      </w:r>
      <w:proofErr w:type="spellStart"/>
      <w:r w:rsidRPr="007027EB">
        <w:rPr>
          <w:rFonts w:cs="Times New Roman"/>
        </w:rPr>
        <w:t>Taplejung</w:t>
      </w:r>
      <w:proofErr w:type="spellEnd"/>
      <w:r w:rsidRPr="007027EB">
        <w:rPr>
          <w:rFonts w:cs="Times New Roman"/>
        </w:rPr>
        <w:t xml:space="preserve">, </w:t>
      </w:r>
      <w:proofErr w:type="spellStart"/>
      <w:r w:rsidRPr="007027EB">
        <w:rPr>
          <w:rFonts w:cs="Times New Roman"/>
        </w:rPr>
        <w:t>Panchthar</w:t>
      </w:r>
      <w:proofErr w:type="spellEnd"/>
      <w:r w:rsidRPr="007027EB">
        <w:rPr>
          <w:rFonts w:cs="Times New Roman"/>
        </w:rPr>
        <w:t xml:space="preserve">, Illam and </w:t>
      </w:r>
      <w:proofErr w:type="spellStart"/>
      <w:r w:rsidRPr="007027EB">
        <w:rPr>
          <w:rFonts w:cs="Times New Roman"/>
        </w:rPr>
        <w:t>Dhankuta</w:t>
      </w:r>
      <w:proofErr w:type="spellEnd"/>
      <w:r w:rsidRPr="007027EB">
        <w:rPr>
          <w:rFonts w:cs="Times New Roman"/>
        </w:rPr>
        <w:t xml:space="preserve">, where it functions as the primary cash crops for many small </w:t>
      </w:r>
      <w:r w:rsidR="00EB2438" w:rsidRPr="007027EB">
        <w:rPr>
          <w:rFonts w:cs="Times New Roman"/>
        </w:rPr>
        <w:t>households’</w:t>
      </w:r>
      <w:r w:rsidRPr="007027EB">
        <w:rPr>
          <w:rFonts w:cs="Times New Roman"/>
        </w:rPr>
        <w:t xml:space="preserve"> farmers. Despite its economic centrality, cardamom cultivation is threatened by fungal diseases. Colletotrichum blight cause anthracnose type blight with characteristics of light brown centers and dark margins around the leaves. </w:t>
      </w:r>
      <w:proofErr w:type="spellStart"/>
      <w:r w:rsidRPr="007027EB">
        <w:rPr>
          <w:rFonts w:cs="Times New Roman"/>
        </w:rPr>
        <w:t>Phyllosticta</w:t>
      </w:r>
      <w:proofErr w:type="spellEnd"/>
      <w:r w:rsidRPr="007027EB">
        <w:rPr>
          <w:rFonts w:cs="Times New Roman"/>
        </w:rPr>
        <w:t xml:space="preserve"> Spot cause </w:t>
      </w:r>
      <w:proofErr w:type="spellStart"/>
      <w:proofErr w:type="gramStart"/>
      <w:r w:rsidRPr="007027EB">
        <w:rPr>
          <w:rFonts w:cs="Times New Roman"/>
        </w:rPr>
        <w:t>a</w:t>
      </w:r>
      <w:proofErr w:type="spellEnd"/>
      <w:proofErr w:type="gramEnd"/>
      <w:r w:rsidRPr="007027EB">
        <w:rPr>
          <w:rFonts w:cs="Times New Roman"/>
        </w:rPr>
        <w:t xml:space="preserve"> elliptical leaf spots with tan or gray centers frequently surrounded by chlorotic halos. In worst conditions, Colletotrichum Blight alone can cause 30-40% of yield losses. </w:t>
      </w:r>
      <w:r w:rsidR="006D649A" w:rsidRPr="007027EB">
        <w:rPr>
          <w:rFonts w:cs="Times New Roman"/>
        </w:rPr>
        <w:t>These two fungal diseases</w:t>
      </w:r>
      <w:r w:rsidRPr="007027EB">
        <w:rPr>
          <w:rFonts w:cs="Times New Roman"/>
        </w:rPr>
        <w:t xml:space="preserve"> are among the most economically damaging threats to cardamom cultivation in Nepal.</w:t>
      </w:r>
      <w:r w:rsidR="008D0F96" w:rsidRPr="007027EB">
        <w:rPr>
          <w:rFonts w:cs="Times New Roman"/>
        </w:rPr>
        <w:t xml:space="preserve"> </w:t>
      </w:r>
    </w:p>
    <w:p w14:paraId="17A1E4FB" w14:textId="5380193B" w:rsidR="005C2511" w:rsidRPr="007027EB" w:rsidRDefault="005C2511" w:rsidP="000C68C1">
      <w:pPr>
        <w:pStyle w:val="BodyText"/>
        <w:rPr>
          <w:rFonts w:cs="Times New Roman"/>
        </w:rPr>
      </w:pPr>
      <w:r w:rsidRPr="007027EB">
        <w:rPr>
          <w:rFonts w:cs="Times New Roman"/>
        </w:rPr>
        <w:t xml:space="preserve">The core challenge </w:t>
      </w:r>
      <w:r w:rsidR="006D649A" w:rsidRPr="007027EB">
        <w:rPr>
          <w:rFonts w:cs="Times New Roman"/>
        </w:rPr>
        <w:t>is however</w:t>
      </w:r>
      <w:r w:rsidRPr="007027EB">
        <w:rPr>
          <w:rFonts w:cs="Times New Roman"/>
        </w:rPr>
        <w:t xml:space="preserve"> of access. Traditionally diseases identification depended on visual inspection by plant pathologists or experts, which seem to be problem now on remote hilly areas as there is lack of experts and resources on these areas. The visual similarity between Blight and Spot is almost indistinguishable even for attentive farmers which bring a need for specialists and experts. By the time a diagnosis is obtained through conventional methods, the infection may spread sufficiently.</w:t>
      </w:r>
    </w:p>
    <w:p w14:paraId="26E7D499" w14:textId="47657A3F" w:rsidR="005C2511" w:rsidRPr="007027EB" w:rsidRDefault="005C2511" w:rsidP="000C68C1">
      <w:pPr>
        <w:pStyle w:val="BodyText"/>
        <w:rPr>
          <w:rFonts w:cs="Times New Roman"/>
        </w:rPr>
      </w:pPr>
      <w:r w:rsidRPr="007027EB">
        <w:rPr>
          <w:rFonts w:cs="Times New Roman"/>
        </w:rPr>
        <w:t xml:space="preserve">Deep learning, mobile computing and cloud services however has created a technically credible pathway to automated, accessible and field deployable ready to use plant diseases diagnose system. Research done by Sunil et al. (2022) demonstrated that </w:t>
      </w:r>
      <w:proofErr w:type="spellStart"/>
      <w:r w:rsidRPr="007027EB">
        <w:rPr>
          <w:rFonts w:cs="Times New Roman"/>
        </w:rPr>
        <w:t>EfficientNet</w:t>
      </w:r>
      <w:proofErr w:type="spellEnd"/>
      <w:r w:rsidRPr="007027EB">
        <w:rPr>
          <w:rFonts w:cs="Times New Roman"/>
        </w:rPr>
        <w:t xml:space="preserve"> V2-L achieved 98.26% accuracy on field collected cardamom leaf disease dataset. </w:t>
      </w:r>
      <w:r w:rsidR="006D649A" w:rsidRPr="007027EB">
        <w:rPr>
          <w:rFonts w:cs="Times New Roman"/>
        </w:rPr>
        <w:t>However,</w:t>
      </w:r>
      <w:r w:rsidRPr="007027EB">
        <w:rPr>
          <w:rFonts w:cs="Times New Roman"/>
        </w:rPr>
        <w:t xml:space="preserve"> their contribution remained a research </w:t>
      </w:r>
      <w:r w:rsidR="006D649A" w:rsidRPr="007027EB">
        <w:rPr>
          <w:rFonts w:cs="Times New Roman"/>
        </w:rPr>
        <w:t>artifact</w:t>
      </w:r>
      <w:r w:rsidRPr="007027EB">
        <w:rPr>
          <w:rFonts w:cs="Times New Roman"/>
        </w:rPr>
        <w:t xml:space="preserve">: a trained model but with no mobile interface for </w:t>
      </w:r>
      <w:r w:rsidRPr="007027EB">
        <w:rPr>
          <w:rFonts w:cs="Times New Roman"/>
        </w:rPr>
        <w:lastRenderedPageBreak/>
        <w:t xml:space="preserve">farmers. </w:t>
      </w:r>
      <w:proofErr w:type="gramStart"/>
      <w:r w:rsidRPr="007027EB">
        <w:rPr>
          <w:rFonts w:cs="Times New Roman"/>
        </w:rPr>
        <w:t>Furthermore</w:t>
      </w:r>
      <w:proofErr w:type="gramEnd"/>
      <w:r w:rsidRPr="007027EB">
        <w:rPr>
          <w:rFonts w:cs="Times New Roman"/>
        </w:rPr>
        <w:t xml:space="preserve"> their study also </w:t>
      </w:r>
      <w:r w:rsidR="006D649A" w:rsidRPr="007027EB">
        <w:rPr>
          <w:rFonts w:cs="Times New Roman"/>
        </w:rPr>
        <w:t>did not</w:t>
      </w:r>
      <w:r w:rsidRPr="007027EB">
        <w:rPr>
          <w:rFonts w:cs="Times New Roman"/>
        </w:rPr>
        <w:t xml:space="preserve"> address </w:t>
      </w:r>
      <w:r w:rsidR="006D649A" w:rsidRPr="007027EB">
        <w:rPr>
          <w:rFonts w:cs="Times New Roman"/>
        </w:rPr>
        <w:t>explainability</w:t>
      </w:r>
      <w:r w:rsidRPr="007027EB">
        <w:rPr>
          <w:rFonts w:cs="Times New Roman"/>
        </w:rPr>
        <w:t>, linguistic accessibility, severity estimation, robustness under real world image quality conditions.</w:t>
      </w:r>
    </w:p>
    <w:p w14:paraId="72523077" w14:textId="66A1F63A" w:rsidR="005C2511" w:rsidRPr="007027EB" w:rsidRDefault="005C2511" w:rsidP="000C68C1">
      <w:pPr>
        <w:pStyle w:val="BodyText"/>
        <w:rPr>
          <w:rFonts w:cs="Times New Roman"/>
        </w:rPr>
      </w:pPr>
      <w:r w:rsidRPr="007027EB">
        <w:rPr>
          <w:rFonts w:cs="Times New Roman"/>
        </w:rPr>
        <w:t xml:space="preserve">This study directly </w:t>
      </w:r>
      <w:proofErr w:type="gramStart"/>
      <w:r w:rsidRPr="007027EB">
        <w:rPr>
          <w:rFonts w:cs="Times New Roman"/>
        </w:rPr>
        <w:t>address</w:t>
      </w:r>
      <w:proofErr w:type="gramEnd"/>
      <w:r w:rsidRPr="007027EB">
        <w:rPr>
          <w:rFonts w:cs="Times New Roman"/>
        </w:rPr>
        <w:t xml:space="preserve"> these gaps transforming the research foundations laid by Sunil </w:t>
      </w:r>
      <w:proofErr w:type="gramStart"/>
      <w:r w:rsidRPr="007027EB">
        <w:rPr>
          <w:rFonts w:cs="Times New Roman"/>
        </w:rPr>
        <w:t>et al.(</w:t>
      </w:r>
      <w:proofErr w:type="gramEnd"/>
      <w:r w:rsidRPr="007027EB">
        <w:rPr>
          <w:rFonts w:cs="Times New Roman"/>
        </w:rPr>
        <w:t xml:space="preserve">2022) into a deployed, interpretable, bilingual system, evaluated across multiple </w:t>
      </w:r>
      <w:r w:rsidR="006D649A" w:rsidRPr="007027EB">
        <w:rPr>
          <w:rFonts w:cs="Times New Roman"/>
        </w:rPr>
        <w:t>empirical</w:t>
      </w:r>
      <w:r w:rsidRPr="007027EB">
        <w:rPr>
          <w:rFonts w:cs="Times New Roman"/>
        </w:rPr>
        <w:t xml:space="preserve"> protocols and designed by practical adoption of the system by Nepal’s cardamom farming communities.</w:t>
      </w:r>
    </w:p>
    <w:p w14:paraId="391A70B2" w14:textId="2F0F202D" w:rsidR="00E604A5" w:rsidRPr="007027EB" w:rsidRDefault="00000000" w:rsidP="000C68C1">
      <w:pPr>
        <w:pStyle w:val="Heading2"/>
        <w:spacing w:before="0" w:after="0" w:line="480" w:lineRule="auto"/>
        <w:rPr>
          <w:rFonts w:cs="Times New Roman"/>
          <w:szCs w:val="24"/>
        </w:rPr>
      </w:pPr>
      <w:bookmarkStart w:id="25" w:name="_Toc233051248"/>
      <w:r w:rsidRPr="007027EB">
        <w:rPr>
          <w:rFonts w:cs="Times New Roman"/>
          <w:szCs w:val="24"/>
        </w:rPr>
        <w:t>1.2 Problem Statement</w:t>
      </w:r>
      <w:bookmarkEnd w:id="25"/>
    </w:p>
    <w:p w14:paraId="0C69F9B9" w14:textId="77777777" w:rsidR="005C2511" w:rsidRPr="007027EB" w:rsidRDefault="005C2511" w:rsidP="000C68C1">
      <w:pPr>
        <w:pStyle w:val="BodyText"/>
        <w:rPr>
          <w:rFonts w:cs="Times New Roman"/>
        </w:rPr>
      </w:pPr>
      <w:bookmarkStart w:id="26" w:name="research-objectives"/>
      <w:bookmarkEnd w:id="24"/>
      <w:r w:rsidRPr="007027EB">
        <w:rPr>
          <w:rFonts w:cs="Times New Roman"/>
        </w:rPr>
        <w:t>The central problem addressed by this study are as follows:</w:t>
      </w:r>
    </w:p>
    <w:p w14:paraId="589DDFCF" w14:textId="3EF3975B" w:rsidR="005C2511" w:rsidRPr="007027EB" w:rsidRDefault="005C2511" w:rsidP="000C68C1">
      <w:pPr>
        <w:pStyle w:val="BodyText"/>
        <w:rPr>
          <w:rFonts w:cs="Times New Roman"/>
        </w:rPr>
      </w:pPr>
      <w:r w:rsidRPr="007027EB">
        <w:rPr>
          <w:rFonts w:cs="Times New Roman"/>
          <w:b/>
          <w:bCs/>
        </w:rPr>
        <w:t>Diagnostic barrier:</w:t>
      </w:r>
      <w:r w:rsidRPr="007027EB">
        <w:rPr>
          <w:rFonts w:cs="Times New Roman"/>
        </w:rPr>
        <w:t xml:space="preserve"> Farmers cannot reliably distinguish Colletotrichum Blight, </w:t>
      </w:r>
      <w:proofErr w:type="spellStart"/>
      <w:r w:rsidRPr="007027EB">
        <w:rPr>
          <w:rFonts w:cs="Times New Roman"/>
        </w:rPr>
        <w:t>Phyllosticta</w:t>
      </w:r>
      <w:proofErr w:type="spellEnd"/>
      <w:r w:rsidRPr="007027EB">
        <w:rPr>
          <w:rFonts w:cs="Times New Roman"/>
        </w:rPr>
        <w:t xml:space="preserve"> Leaf Spot and healthy cardamom leaves from just only the visual inspection, mostly the problem arises in early disease stages, and access to </w:t>
      </w:r>
      <w:r w:rsidR="002652B6" w:rsidRPr="007027EB">
        <w:rPr>
          <w:rFonts w:cs="Times New Roman"/>
        </w:rPr>
        <w:t>experts’</w:t>
      </w:r>
      <w:r w:rsidRPr="007027EB">
        <w:rPr>
          <w:rFonts w:cs="Times New Roman"/>
        </w:rPr>
        <w:t xml:space="preserve"> </w:t>
      </w:r>
      <w:r w:rsidR="006D649A" w:rsidRPr="007027EB">
        <w:rPr>
          <w:rFonts w:cs="Times New Roman"/>
        </w:rPr>
        <w:t>diagnosis</w:t>
      </w:r>
      <w:r w:rsidRPr="007027EB">
        <w:rPr>
          <w:rFonts w:cs="Times New Roman"/>
        </w:rPr>
        <w:t xml:space="preserve"> is also infeasible in remote hilly areas.</w:t>
      </w:r>
    </w:p>
    <w:p w14:paraId="3B9FEB7B" w14:textId="2FC1D286" w:rsidR="005C2511" w:rsidRPr="007027EB" w:rsidRDefault="005C2511" w:rsidP="000C68C1">
      <w:pPr>
        <w:pStyle w:val="BodyText"/>
        <w:rPr>
          <w:rFonts w:cs="Times New Roman"/>
        </w:rPr>
      </w:pPr>
      <w:r w:rsidRPr="007027EB">
        <w:rPr>
          <w:rFonts w:cs="Times New Roman"/>
          <w:b/>
          <w:bCs/>
        </w:rPr>
        <w:t>Deployment barrier:</w:t>
      </w:r>
      <w:r w:rsidRPr="007027EB">
        <w:rPr>
          <w:rFonts w:cs="Times New Roman"/>
        </w:rPr>
        <w:t xml:space="preserve"> The previous research work on cardamom disease detection (Sunil et al.2022) remains confined to a research model with no mobile interface, resulting in difficulty on a </w:t>
      </w:r>
      <w:r w:rsidR="002652B6" w:rsidRPr="007027EB">
        <w:rPr>
          <w:rFonts w:cs="Times New Roman"/>
        </w:rPr>
        <w:t>real-world</w:t>
      </w:r>
      <w:r w:rsidRPr="007027EB">
        <w:rPr>
          <w:rFonts w:cs="Times New Roman"/>
        </w:rPr>
        <w:t xml:space="preserve"> diagnostic solution.</w:t>
      </w:r>
    </w:p>
    <w:p w14:paraId="4E5C86F3" w14:textId="0270C136" w:rsidR="005C2511" w:rsidRPr="007027EB" w:rsidRDefault="005C2511" w:rsidP="000C68C1">
      <w:pPr>
        <w:pStyle w:val="BodyText"/>
        <w:rPr>
          <w:rFonts w:cs="Times New Roman"/>
        </w:rPr>
      </w:pPr>
      <w:r w:rsidRPr="007027EB">
        <w:rPr>
          <w:rFonts w:cs="Times New Roman"/>
          <w:b/>
          <w:bCs/>
        </w:rPr>
        <w:t xml:space="preserve">Interpretability, </w:t>
      </w:r>
      <w:r w:rsidR="006D649A" w:rsidRPr="007027EB">
        <w:rPr>
          <w:rFonts w:cs="Times New Roman"/>
          <w:b/>
          <w:bCs/>
        </w:rPr>
        <w:t>Explainability</w:t>
      </w:r>
      <w:r w:rsidRPr="007027EB">
        <w:rPr>
          <w:rFonts w:cs="Times New Roman"/>
          <w:b/>
          <w:bCs/>
        </w:rPr>
        <w:t xml:space="preserve"> &amp; Linguistic barrier:</w:t>
      </w:r>
      <w:r w:rsidRPr="007027EB">
        <w:rPr>
          <w:rFonts w:cs="Times New Roman"/>
        </w:rPr>
        <w:t xml:space="preserve"> In many AI-based agricultural systems farmers receive predictions or recommendations without understanding how they were generated. This lack of transparency can reduce trust and make farmers hesitant to rely on the technology. In addition, most existing agricultural AI solutions do not provide interfaces in the Nepali language. As a result, Nepali-speaking farmers face difficulties in understanding and using these tools effectively, creating a major accessibility barrier for the very users who could benefit from them the most.</w:t>
      </w:r>
    </w:p>
    <w:p w14:paraId="1066D470" w14:textId="77777777" w:rsidR="00E604A5" w:rsidRPr="007027EB" w:rsidRDefault="00000000" w:rsidP="000C68C1">
      <w:pPr>
        <w:pStyle w:val="Heading2"/>
        <w:spacing w:before="0" w:after="0" w:line="480" w:lineRule="auto"/>
        <w:rPr>
          <w:rFonts w:cs="Times New Roman"/>
          <w:szCs w:val="24"/>
        </w:rPr>
      </w:pPr>
      <w:bookmarkStart w:id="27" w:name="_Toc233051249"/>
      <w:r w:rsidRPr="007027EB">
        <w:rPr>
          <w:rFonts w:cs="Times New Roman"/>
          <w:szCs w:val="24"/>
        </w:rPr>
        <w:lastRenderedPageBreak/>
        <w:t>1.3 Research Objectives</w:t>
      </w:r>
      <w:bookmarkEnd w:id="27"/>
    </w:p>
    <w:p w14:paraId="5832AD8D" w14:textId="77777777" w:rsidR="005C2511" w:rsidRPr="007027EB" w:rsidRDefault="005C2511" w:rsidP="000C68C1">
      <w:pPr>
        <w:pStyle w:val="ListParagraph"/>
        <w:numPr>
          <w:ilvl w:val="0"/>
          <w:numId w:val="37"/>
        </w:numPr>
        <w:spacing w:after="0" w:line="480" w:lineRule="auto"/>
        <w:rPr>
          <w:rFonts w:cs="Times New Roman"/>
        </w:rPr>
      </w:pPr>
      <w:bookmarkStart w:id="28" w:name="scope-and-delimitations"/>
      <w:bookmarkEnd w:id="26"/>
      <w:r w:rsidRPr="007027EB">
        <w:rPr>
          <w:rFonts w:cs="Times New Roman"/>
        </w:rPr>
        <w:t>To build and train high accuracy EfficientNetV2 - S classifier with transfer learning for four class cardamom leaf disease classification, targeting overall test accuracy above 85%. </w:t>
      </w:r>
    </w:p>
    <w:p w14:paraId="2B38D5A3" w14:textId="77777777" w:rsidR="005C2511" w:rsidRPr="007027EB" w:rsidRDefault="005C2511" w:rsidP="000C68C1">
      <w:pPr>
        <w:pStyle w:val="ListParagraph"/>
        <w:numPr>
          <w:ilvl w:val="0"/>
          <w:numId w:val="37"/>
        </w:numPr>
        <w:spacing w:after="0" w:line="480" w:lineRule="auto"/>
        <w:rPr>
          <w:rFonts w:cs="Times New Roman"/>
        </w:rPr>
      </w:pPr>
      <w:r w:rsidRPr="007027EB">
        <w:rPr>
          <w:rFonts w:cs="Times New Roman"/>
        </w:rPr>
        <w:t>To evaluate generally generalization, reliability, usability through 5-fold stratified cross-validation, held-out test evaluation, a background-removal ablation study, error analysis, and perturbation robustness testing under nine conditions. </w:t>
      </w:r>
    </w:p>
    <w:p w14:paraId="38E47C3E" w14:textId="410E9FFE" w:rsidR="005C2511" w:rsidRPr="007027EB" w:rsidRDefault="005C2511" w:rsidP="000C68C1">
      <w:pPr>
        <w:pStyle w:val="ListParagraph"/>
        <w:numPr>
          <w:ilvl w:val="0"/>
          <w:numId w:val="37"/>
        </w:numPr>
        <w:spacing w:after="0" w:line="480" w:lineRule="auto"/>
        <w:rPr>
          <w:rFonts w:cs="Times New Roman"/>
        </w:rPr>
      </w:pPr>
      <w:r w:rsidRPr="007027EB">
        <w:rPr>
          <w:rFonts w:cs="Times New Roman"/>
        </w:rPr>
        <w:t>To implement Grad CAM and Grad CAM++ visual explanations integrated on full stack deployment on both mobile and web applications.</w:t>
      </w:r>
    </w:p>
    <w:p w14:paraId="554AAC5D" w14:textId="77777777" w:rsidR="00E604A5" w:rsidRPr="007027EB" w:rsidRDefault="00000000" w:rsidP="000C68C1">
      <w:pPr>
        <w:pStyle w:val="Heading2"/>
        <w:spacing w:before="0" w:after="0" w:line="480" w:lineRule="auto"/>
        <w:rPr>
          <w:rFonts w:cs="Times New Roman"/>
          <w:szCs w:val="24"/>
        </w:rPr>
      </w:pPr>
      <w:bookmarkStart w:id="29" w:name="_Toc233051250"/>
      <w:r w:rsidRPr="007027EB">
        <w:rPr>
          <w:rFonts w:cs="Times New Roman"/>
          <w:szCs w:val="24"/>
        </w:rPr>
        <w:t>1.4 Scope and Delimitations</w:t>
      </w:r>
      <w:bookmarkEnd w:id="29"/>
    </w:p>
    <w:p w14:paraId="37A64235" w14:textId="77777777" w:rsidR="00F64A03" w:rsidRPr="007027EB" w:rsidRDefault="00F64A03" w:rsidP="000C68C1">
      <w:pPr>
        <w:pStyle w:val="BodyText"/>
        <w:rPr>
          <w:rFonts w:cs="Times New Roman"/>
        </w:rPr>
      </w:pPr>
      <w:bookmarkStart w:id="30" w:name="original-contributions"/>
      <w:bookmarkEnd w:id="28"/>
      <w:r w:rsidRPr="007027EB">
        <w:rPr>
          <w:rFonts w:cs="Times New Roman"/>
        </w:rPr>
        <w:t>This study covers the complete development process of an AI-based cardamom leaf disease detection system, from dataset preparation and model training to deployment as a bilingual (English and Nepali) web and mobile application. The system is designed to classify cardamom leaf images into four categories and provide disease-related information to users.</w:t>
      </w:r>
    </w:p>
    <w:p w14:paraId="0046AE52" w14:textId="77777777" w:rsidR="00F64A03" w:rsidRPr="007027EB" w:rsidRDefault="00F64A03" w:rsidP="000C68C1">
      <w:pPr>
        <w:pStyle w:val="BodyText"/>
        <w:rPr>
          <w:rFonts w:cs="Times New Roman"/>
        </w:rPr>
      </w:pPr>
      <w:r w:rsidRPr="007027EB">
        <w:rPr>
          <w:rFonts w:cs="Times New Roman"/>
        </w:rPr>
        <w:t>The study does not cover disease detection for other crop species. It is limited to the EfficientNetV2-S model and does not investigate larger variants such as EfficientNetV2-M or EfficientNetV2-L. Full fine-tuning of U²-Net for image segmentation is also outside the scope of this research. Additionally, the system is not designed for real-time video processing and does not provide professional agronomic treatment recommendations. Instead, it offers structured informational guidance to help farmers better understand identified diseases.</w:t>
      </w:r>
    </w:p>
    <w:p w14:paraId="6D9BAF32" w14:textId="77777777" w:rsidR="00F64A03" w:rsidRPr="007027EB" w:rsidRDefault="00F64A03" w:rsidP="000C68C1">
      <w:pPr>
        <w:pStyle w:val="Heading2"/>
        <w:spacing w:before="0" w:after="0" w:line="480" w:lineRule="auto"/>
        <w:rPr>
          <w:rFonts w:cs="Times New Roman"/>
          <w:szCs w:val="24"/>
        </w:rPr>
      </w:pPr>
      <w:bookmarkStart w:id="31" w:name="thesis-structure"/>
      <w:bookmarkStart w:id="32" w:name="_Toc233051251"/>
      <w:bookmarkEnd w:id="30"/>
      <w:r w:rsidRPr="007027EB">
        <w:rPr>
          <w:rFonts w:cs="Times New Roman"/>
          <w:szCs w:val="24"/>
        </w:rPr>
        <w:lastRenderedPageBreak/>
        <w:t>1.5 Original Contributions</w:t>
      </w:r>
      <w:bookmarkEnd w:id="32"/>
    </w:p>
    <w:p w14:paraId="089D11F8" w14:textId="77777777" w:rsidR="00F64A03" w:rsidRPr="007027EB" w:rsidRDefault="00F64A03" w:rsidP="000C68C1">
      <w:pPr>
        <w:pStyle w:val="BodyText"/>
        <w:rPr>
          <w:rFonts w:cs="Times New Roman"/>
        </w:rPr>
      </w:pPr>
      <w:r w:rsidRPr="007027EB">
        <w:rPr>
          <w:rFonts w:cs="Times New Roman"/>
        </w:rPr>
        <w:t>This research makes several contributions to the field of cardamom disease detection and agricultural AI:</w:t>
      </w:r>
    </w:p>
    <w:p w14:paraId="0CC713DD" w14:textId="77777777" w:rsidR="00F64A03" w:rsidRPr="007027EB" w:rsidRDefault="00F64A03" w:rsidP="000C68C1">
      <w:pPr>
        <w:pStyle w:val="BodyText"/>
        <w:rPr>
          <w:rFonts w:cs="Times New Roman"/>
        </w:rPr>
      </w:pPr>
      <w:r w:rsidRPr="007027EB">
        <w:rPr>
          <w:rFonts w:cs="Times New Roman"/>
          <w:b/>
          <w:bCs/>
        </w:rPr>
        <w:t>Comprehensive Evaluation Framework:</w:t>
      </w:r>
      <w:r w:rsidRPr="007027EB">
        <w:rPr>
          <w:rFonts w:cs="Times New Roman"/>
        </w:rPr>
        <w:t xml:space="preserve"> The proposed system is evaluated using 5-fold cross-validation, background-removal ablation studies, detailed error analysis, and robustness testing under nine different image conditions. These evaluation methods were not included in the work of Sunil et al. (2022).</w:t>
      </w:r>
    </w:p>
    <w:p w14:paraId="4C51C4AD" w14:textId="77777777" w:rsidR="00F64A03" w:rsidRPr="007027EB" w:rsidRDefault="00F64A03" w:rsidP="000C68C1">
      <w:pPr>
        <w:pStyle w:val="BodyText"/>
        <w:rPr>
          <w:rFonts w:cs="Times New Roman"/>
        </w:rPr>
      </w:pPr>
      <w:r w:rsidRPr="007027EB">
        <w:rPr>
          <w:rFonts w:cs="Times New Roman"/>
          <w:b/>
          <w:bCs/>
        </w:rPr>
        <w:t xml:space="preserve">Expanded Disease Classification Scheme: </w:t>
      </w:r>
      <w:r w:rsidRPr="007027EB">
        <w:rPr>
          <w:rFonts w:cs="Times New Roman"/>
        </w:rPr>
        <w:t>An additional "Other" class is introduced to identify images that do not belong to any target disease category, making the system more reliable in real-world deployment.</w:t>
      </w:r>
    </w:p>
    <w:p w14:paraId="77F2EDF2" w14:textId="33719883" w:rsidR="00F64A03" w:rsidRPr="007027EB" w:rsidRDefault="00F64A03" w:rsidP="000C68C1">
      <w:pPr>
        <w:pStyle w:val="BodyText"/>
        <w:rPr>
          <w:rFonts w:cs="Times New Roman"/>
        </w:rPr>
      </w:pPr>
      <w:r w:rsidRPr="007027EB">
        <w:rPr>
          <w:rFonts w:cs="Times New Roman"/>
          <w:b/>
          <w:bCs/>
        </w:rPr>
        <w:t xml:space="preserve">Integrated Explainable AI Features: </w:t>
      </w:r>
      <w:r w:rsidR="00192D58" w:rsidRPr="007027EB">
        <w:rPr>
          <w:rFonts w:cs="Times New Roman"/>
        </w:rPr>
        <w:t>A heuristic visual severity indicator based on Grad-CAM attention regions, intended to support interpretability rather than provide clinically or agronomically validated lesion measurement.</w:t>
      </w:r>
    </w:p>
    <w:p w14:paraId="3D9F5998" w14:textId="77777777" w:rsidR="00F64A03" w:rsidRPr="007027EB" w:rsidRDefault="00F64A03" w:rsidP="000C68C1">
      <w:pPr>
        <w:pStyle w:val="BodyText"/>
        <w:rPr>
          <w:rFonts w:cs="Times New Roman"/>
        </w:rPr>
      </w:pPr>
      <w:r w:rsidRPr="007027EB">
        <w:rPr>
          <w:rFonts w:cs="Times New Roman"/>
          <w:b/>
          <w:bCs/>
        </w:rPr>
        <w:t>Disease Severity Estimation:</w:t>
      </w:r>
      <w:r w:rsidRPr="007027EB">
        <w:rPr>
          <w:rFonts w:cs="Times New Roman"/>
        </w:rPr>
        <w:t xml:space="preserve"> A heuristic severity estimation module is developed to approximate disease extent using a five-stage severity scale, providing users with additional insight beyond disease identification.</w:t>
      </w:r>
    </w:p>
    <w:p w14:paraId="14B48FA2" w14:textId="77777777" w:rsidR="00F64A03" w:rsidRPr="007027EB" w:rsidRDefault="00F64A03" w:rsidP="000C68C1">
      <w:pPr>
        <w:pStyle w:val="BodyText"/>
        <w:rPr>
          <w:rFonts w:cs="Times New Roman"/>
        </w:rPr>
      </w:pPr>
      <w:r w:rsidRPr="007027EB">
        <w:rPr>
          <w:rFonts w:cs="Times New Roman"/>
          <w:b/>
          <w:bCs/>
        </w:rPr>
        <w:t>Bilingual Full-Stack Deployment:</w:t>
      </w:r>
      <w:r w:rsidRPr="007027EB">
        <w:rPr>
          <w:rFonts w:cs="Times New Roman"/>
        </w:rPr>
        <w:t xml:space="preserve"> The research presents a complete </w:t>
      </w:r>
      <w:proofErr w:type="gramStart"/>
      <w:r w:rsidRPr="007027EB">
        <w:rPr>
          <w:rFonts w:cs="Times New Roman"/>
        </w:rPr>
        <w:t>English-Nepali</w:t>
      </w:r>
      <w:proofErr w:type="gramEnd"/>
      <w:r w:rsidRPr="007027EB">
        <w:rPr>
          <w:rFonts w:cs="Times New Roman"/>
        </w:rPr>
        <w:t xml:space="preserve"> bilingual disease detection system with Nepali-language guidance, improving accessibility for local farmers.</w:t>
      </w:r>
    </w:p>
    <w:p w14:paraId="595BDCF2" w14:textId="052FC566" w:rsidR="00E604A5" w:rsidRPr="007027EB" w:rsidRDefault="00F64A03" w:rsidP="000C68C1">
      <w:pPr>
        <w:pStyle w:val="BodyText"/>
        <w:rPr>
          <w:rFonts w:cs="Times New Roman"/>
        </w:rPr>
      </w:pPr>
      <w:r w:rsidRPr="007027EB">
        <w:rPr>
          <w:rFonts w:cs="Times New Roman"/>
          <w:b/>
          <w:bCs/>
        </w:rPr>
        <w:t>Reproducible Research Pipeline:</w:t>
      </w:r>
      <w:r w:rsidRPr="007027EB">
        <w:rPr>
          <w:rFonts w:cs="Times New Roman"/>
        </w:rPr>
        <w:t xml:space="preserve"> The entire training and evaluation process is documented with fixed random seeds, clearly defined data augmentation strategies, and an open-source implementation to support reproducibility and future research.1.6 Thesis Structure</w:t>
      </w:r>
    </w:p>
    <w:p w14:paraId="34382241" w14:textId="7C0243A9" w:rsidR="00E604A5" w:rsidRPr="007027EB" w:rsidRDefault="00B474CA" w:rsidP="000C68C1">
      <w:pPr>
        <w:pStyle w:val="Heading1"/>
        <w:spacing w:line="480" w:lineRule="auto"/>
        <w:rPr>
          <w:rFonts w:cs="Times New Roman"/>
          <w:szCs w:val="24"/>
        </w:rPr>
      </w:pPr>
      <w:bookmarkStart w:id="33" w:name="chapter-2-literature-review"/>
      <w:bookmarkStart w:id="34" w:name="_Toc233051252"/>
      <w:bookmarkEnd w:id="20"/>
      <w:bookmarkEnd w:id="31"/>
      <w:r w:rsidRPr="007027EB">
        <w:rPr>
          <w:rFonts w:cs="Times New Roman"/>
          <w:szCs w:val="24"/>
        </w:rPr>
        <w:lastRenderedPageBreak/>
        <w:t>Chapter 2: Literature Review</w:t>
      </w:r>
      <w:bookmarkEnd w:id="34"/>
    </w:p>
    <w:p w14:paraId="6886F87E" w14:textId="77777777" w:rsidR="00E604A5" w:rsidRPr="007027EB" w:rsidRDefault="00000000" w:rsidP="000C68C1">
      <w:pPr>
        <w:pStyle w:val="Heading2"/>
        <w:spacing w:before="0" w:after="0" w:line="480" w:lineRule="auto"/>
        <w:rPr>
          <w:rFonts w:cs="Times New Roman"/>
          <w:szCs w:val="24"/>
        </w:rPr>
      </w:pPr>
      <w:bookmarkStart w:id="35" w:name="Xbc98801e811bd47b89336ae399d3a174e19abc0"/>
      <w:bookmarkStart w:id="36" w:name="_Toc233051253"/>
      <w:r w:rsidRPr="007027EB">
        <w:rPr>
          <w:rFonts w:cs="Times New Roman"/>
          <w:szCs w:val="24"/>
        </w:rPr>
        <w:t>2.1 Deep Learning for Plant Disease Detection</w:t>
      </w:r>
      <w:bookmarkEnd w:id="36"/>
    </w:p>
    <w:p w14:paraId="1CF7F4A9" w14:textId="737BCA3C" w:rsidR="00E604A5" w:rsidRPr="007027EB" w:rsidRDefault="00000000" w:rsidP="000C68C1">
      <w:pPr>
        <w:pStyle w:val="BodyText"/>
        <w:rPr>
          <w:rFonts w:cs="Times New Roman"/>
        </w:rPr>
      </w:pPr>
      <w:r w:rsidRPr="007027EB">
        <w:rPr>
          <w:rFonts w:cs="Times New Roman"/>
        </w:rPr>
        <w:t xml:space="preserve">The foundational contribution of Mohanty et al. (2016) established the viability of CNN-based plant disease detection by demonstrating 99.35% accuracy on the </w:t>
      </w:r>
      <w:proofErr w:type="spellStart"/>
      <w:r w:rsidRPr="007027EB">
        <w:rPr>
          <w:rFonts w:cs="Times New Roman"/>
        </w:rPr>
        <w:t>PlantVillage</w:t>
      </w:r>
      <w:proofErr w:type="spellEnd"/>
      <w:r w:rsidRPr="007027EB">
        <w:rPr>
          <w:rFonts w:cs="Times New Roman"/>
        </w:rPr>
        <w:t xml:space="preserve"> dataset</w:t>
      </w:r>
      <w:r w:rsidR="00F434D7" w:rsidRPr="007027EB">
        <w:rPr>
          <w:rFonts w:cs="Times New Roman"/>
        </w:rPr>
        <w:t xml:space="preserve">, </w:t>
      </w:r>
      <w:r w:rsidRPr="007027EB">
        <w:rPr>
          <w:rFonts w:cs="Times New Roman"/>
        </w:rPr>
        <w:t xml:space="preserve">a benchmark comprising 54,306 labeled images across 26 disease classes and 14 crop species, captured under controlled laboratory conditions. This result generated substantial research momentum but was critically qualified by subsequent work: </w:t>
      </w:r>
      <w:proofErr w:type="spellStart"/>
      <w:r w:rsidRPr="007027EB">
        <w:rPr>
          <w:rFonts w:cs="Times New Roman"/>
        </w:rPr>
        <w:t>Barbedo</w:t>
      </w:r>
      <w:proofErr w:type="spellEnd"/>
      <w:r w:rsidRPr="007027EB">
        <w:rPr>
          <w:rFonts w:cs="Times New Roman"/>
        </w:rPr>
        <w:t xml:space="preserve"> (2018) conducted a systematic review identifying background complexity, illumination inconsistency, and intra-class visual heterogeneity as the primary sources of the generalization gap between laboratory and field performance, arguing that controlled-condition benchmarks overstate deployable performance by a substantial margin.</w:t>
      </w:r>
    </w:p>
    <w:p w14:paraId="6F71A6AC" w14:textId="7B81F836" w:rsidR="00E604A5" w:rsidRPr="007027EB" w:rsidRDefault="00000000" w:rsidP="000C68C1">
      <w:pPr>
        <w:pStyle w:val="BodyText"/>
        <w:rPr>
          <w:rFonts w:cs="Times New Roman"/>
        </w:rPr>
      </w:pPr>
      <w:r w:rsidRPr="007027EB">
        <w:rPr>
          <w:rFonts w:cs="Times New Roman"/>
        </w:rPr>
        <w:t xml:space="preserve">Thapa et al. (2020) addressed this gap through the </w:t>
      </w:r>
      <w:proofErr w:type="spellStart"/>
      <w:r w:rsidRPr="007027EB">
        <w:rPr>
          <w:rFonts w:cs="Times New Roman"/>
        </w:rPr>
        <w:t>PlantDoc</w:t>
      </w:r>
      <w:proofErr w:type="spellEnd"/>
      <w:r w:rsidRPr="007027EB">
        <w:rPr>
          <w:rFonts w:cs="Times New Roman"/>
        </w:rPr>
        <w:t xml:space="preserve"> dataset, comprising 2,598 images collected under diverse real-world conditions across 13 plant species and 17 diseases. Models evaluated on </w:t>
      </w:r>
      <w:proofErr w:type="spellStart"/>
      <w:r w:rsidRPr="007027EB">
        <w:rPr>
          <w:rFonts w:cs="Times New Roman"/>
        </w:rPr>
        <w:t>PlantDoc</w:t>
      </w:r>
      <w:proofErr w:type="spellEnd"/>
      <w:r w:rsidRPr="007027EB">
        <w:rPr>
          <w:rFonts w:cs="Times New Roman"/>
        </w:rPr>
        <w:t xml:space="preserve"> consistently achieved substantially lower accuracy than on </w:t>
      </w:r>
      <w:proofErr w:type="spellStart"/>
      <w:r w:rsidRPr="007027EB">
        <w:rPr>
          <w:rFonts w:cs="Times New Roman"/>
        </w:rPr>
        <w:t>PlantVillage</w:t>
      </w:r>
      <w:proofErr w:type="spellEnd"/>
      <w:r w:rsidRPr="007027EB">
        <w:rPr>
          <w:rFonts w:cs="Times New Roman"/>
        </w:rPr>
        <w:t>, reinforcing the necessity of field-collected training data for deployment-readiness</w:t>
      </w:r>
      <w:r w:rsidR="00F434D7" w:rsidRPr="007027EB">
        <w:rPr>
          <w:rFonts w:cs="Times New Roman"/>
        </w:rPr>
        <w:t xml:space="preserve">, </w:t>
      </w:r>
      <w:r w:rsidRPr="007027EB">
        <w:rPr>
          <w:rFonts w:cs="Times New Roman"/>
        </w:rPr>
        <w:t>a principle directly informing the dataset strategy adopted in this thesis.</w:t>
      </w:r>
    </w:p>
    <w:p w14:paraId="761405EC" w14:textId="05C2BB4D" w:rsidR="00E604A5" w:rsidRPr="007027EB" w:rsidRDefault="00000000" w:rsidP="000C68C1">
      <w:pPr>
        <w:pStyle w:val="BodyText"/>
        <w:rPr>
          <w:rFonts w:cs="Times New Roman"/>
        </w:rPr>
      </w:pPr>
      <w:r w:rsidRPr="007027EB">
        <w:rPr>
          <w:rFonts w:cs="Times New Roman"/>
        </w:rPr>
        <w:t xml:space="preserve">Ferentinos (2018) performed a comprehensive architectural comparison on </w:t>
      </w:r>
      <w:proofErr w:type="spellStart"/>
      <w:r w:rsidRPr="007027EB">
        <w:rPr>
          <w:rFonts w:cs="Times New Roman"/>
        </w:rPr>
        <w:t>PlantVillage</w:t>
      </w:r>
      <w:proofErr w:type="spellEnd"/>
      <w:r w:rsidRPr="007027EB">
        <w:rPr>
          <w:rFonts w:cs="Times New Roman"/>
        </w:rPr>
        <w:t>, confirming that transfer learning with ImageNet-pretrained weights consistently outperformed training from scratch across all architectures tested</w:t>
      </w:r>
      <w:r w:rsidR="00F434D7" w:rsidRPr="007027EB">
        <w:rPr>
          <w:rFonts w:cs="Times New Roman"/>
        </w:rPr>
        <w:t xml:space="preserve">, </w:t>
      </w:r>
      <w:r w:rsidRPr="007027EB">
        <w:rPr>
          <w:rFonts w:cs="Times New Roman"/>
        </w:rPr>
        <w:t>a finding that provides theoretical grounding for the transfer-learning approach employed here.</w:t>
      </w:r>
    </w:p>
    <w:p w14:paraId="79342F15" w14:textId="77777777" w:rsidR="00E604A5" w:rsidRPr="007027EB" w:rsidRDefault="00000000" w:rsidP="000C68C1">
      <w:pPr>
        <w:pStyle w:val="Heading2"/>
        <w:spacing w:before="0" w:after="0" w:line="480" w:lineRule="auto"/>
        <w:rPr>
          <w:rFonts w:cs="Times New Roman"/>
          <w:szCs w:val="24"/>
        </w:rPr>
      </w:pPr>
      <w:bookmarkStart w:id="37" w:name="efficientnet-and-efficientnetv2"/>
      <w:bookmarkStart w:id="38" w:name="_Toc233051254"/>
      <w:bookmarkEnd w:id="35"/>
      <w:r w:rsidRPr="007027EB">
        <w:rPr>
          <w:rFonts w:cs="Times New Roman"/>
          <w:szCs w:val="24"/>
        </w:rPr>
        <w:t xml:space="preserve">2.2 </w:t>
      </w:r>
      <w:proofErr w:type="spellStart"/>
      <w:r w:rsidRPr="007027EB">
        <w:rPr>
          <w:rFonts w:cs="Times New Roman"/>
          <w:szCs w:val="24"/>
        </w:rPr>
        <w:t>EfficientNet</w:t>
      </w:r>
      <w:proofErr w:type="spellEnd"/>
      <w:r w:rsidRPr="007027EB">
        <w:rPr>
          <w:rFonts w:cs="Times New Roman"/>
          <w:szCs w:val="24"/>
        </w:rPr>
        <w:t xml:space="preserve"> and EfficientNetV2</w:t>
      </w:r>
      <w:bookmarkEnd w:id="38"/>
    </w:p>
    <w:p w14:paraId="61FF3EAD" w14:textId="77777777" w:rsidR="00E604A5" w:rsidRPr="007027EB" w:rsidRDefault="00000000" w:rsidP="000C68C1">
      <w:pPr>
        <w:pStyle w:val="BodyText"/>
        <w:rPr>
          <w:rFonts w:cs="Times New Roman"/>
        </w:rPr>
      </w:pPr>
      <w:proofErr w:type="spellStart"/>
      <w:r w:rsidRPr="007027EB">
        <w:rPr>
          <w:rFonts w:cs="Times New Roman"/>
        </w:rPr>
        <w:t>EfficientNet</w:t>
      </w:r>
      <w:proofErr w:type="spellEnd"/>
      <w:r w:rsidRPr="007027EB">
        <w:rPr>
          <w:rFonts w:cs="Times New Roman"/>
        </w:rPr>
        <w:t xml:space="preserve">, introduced by Tan and Le (2019), proposed compound scaling as a principled method for simultaneously adjusting network width, depth, and input resolution. The </w:t>
      </w:r>
      <w:r w:rsidRPr="007027EB">
        <w:rPr>
          <w:rFonts w:cs="Times New Roman"/>
        </w:rPr>
        <w:lastRenderedPageBreak/>
        <w:t>central insight was that these three dimensions are not independent: scaling any one dimension without the others leads to sub-optimal accuracy per parameter. Compound scaling identified a fixed coefficient vector and scaled all dimensions together, yielding architectures that outperformed contemporaries (</w:t>
      </w:r>
      <w:proofErr w:type="spellStart"/>
      <w:r w:rsidRPr="007027EB">
        <w:rPr>
          <w:rFonts w:cs="Times New Roman"/>
        </w:rPr>
        <w:t>ResNet</w:t>
      </w:r>
      <w:proofErr w:type="spellEnd"/>
      <w:r w:rsidRPr="007027EB">
        <w:rPr>
          <w:rFonts w:cs="Times New Roman"/>
        </w:rPr>
        <w:t>, Inception, VGG) at matched parameter budgets.</w:t>
      </w:r>
    </w:p>
    <w:p w14:paraId="18144B0B" w14:textId="4A718D40" w:rsidR="00E604A5" w:rsidRPr="007027EB" w:rsidRDefault="00000000" w:rsidP="000C68C1">
      <w:pPr>
        <w:pStyle w:val="BodyText"/>
        <w:rPr>
          <w:rFonts w:cs="Times New Roman"/>
        </w:rPr>
      </w:pPr>
      <w:r w:rsidRPr="007027EB">
        <w:rPr>
          <w:rFonts w:cs="Times New Roman"/>
        </w:rPr>
        <w:t xml:space="preserve">EfficientNetV2 (Tan &amp; Le, 2021) extended this with two key modifications: replacing standard </w:t>
      </w:r>
      <w:proofErr w:type="spellStart"/>
      <w:r w:rsidRPr="007027EB">
        <w:rPr>
          <w:rFonts w:cs="Times New Roman"/>
        </w:rPr>
        <w:t>MBConv</w:t>
      </w:r>
      <w:proofErr w:type="spellEnd"/>
      <w:r w:rsidRPr="007027EB">
        <w:rPr>
          <w:rFonts w:cs="Times New Roman"/>
        </w:rPr>
        <w:t xml:space="preserve"> operations in early stages with Fused-</w:t>
      </w:r>
      <w:proofErr w:type="spellStart"/>
      <w:r w:rsidRPr="007027EB">
        <w:rPr>
          <w:rFonts w:cs="Times New Roman"/>
        </w:rPr>
        <w:t>MBConv</w:t>
      </w:r>
      <w:proofErr w:type="spellEnd"/>
      <w:r w:rsidRPr="007027EB">
        <w:rPr>
          <w:rFonts w:cs="Times New Roman"/>
        </w:rPr>
        <w:t xml:space="preserve"> layers (which merge </w:t>
      </w:r>
      <w:proofErr w:type="spellStart"/>
      <w:r w:rsidRPr="007027EB">
        <w:rPr>
          <w:rFonts w:cs="Times New Roman"/>
        </w:rPr>
        <w:t>depthwise</w:t>
      </w:r>
      <w:proofErr w:type="spellEnd"/>
      <w:r w:rsidRPr="007027EB">
        <w:rPr>
          <w:rFonts w:cs="Times New Roman"/>
        </w:rPr>
        <w:t xml:space="preserve"> convolution and expansion into a single convolution for higher hardware utilization</w:t>
      </w:r>
      <w:r w:rsidR="00EB2438" w:rsidRPr="007027EB">
        <w:rPr>
          <w:rFonts w:cs="Times New Roman"/>
        </w:rPr>
        <w:t>) and</w:t>
      </w:r>
      <w:r w:rsidRPr="007027EB">
        <w:rPr>
          <w:rFonts w:cs="Times New Roman"/>
        </w:rPr>
        <w:t xml:space="preserve"> introducing adaptive progressive learning that gradually increases image resolution and augmentation magnitude during training. These changes yielded both faster training and stronger accuracy at each scale point.</w:t>
      </w:r>
    </w:p>
    <w:p w14:paraId="5D8F9074" w14:textId="5CB15525" w:rsidR="00E604A5" w:rsidRPr="007027EB" w:rsidRDefault="00000000" w:rsidP="000C68C1">
      <w:pPr>
        <w:pStyle w:val="BodyText"/>
        <w:rPr>
          <w:rFonts w:cs="Times New Roman"/>
        </w:rPr>
      </w:pPr>
      <w:r w:rsidRPr="007027EB">
        <w:rPr>
          <w:rFonts w:cs="Times New Roman"/>
        </w:rPr>
        <w:t>Among the EfficientNetV2 variants, EfficientNetV2-S (21.5M parameters, 8.8 GFLOPs) represents the smallest and most inference-efficient variant. The present thesis selects V2-S over the V2-L used by Sunil et al. (2022) based on the deployment constraint that the model must serve real-time inference requests with acceptable latency</w:t>
      </w:r>
      <w:r w:rsidR="00F434D7" w:rsidRPr="007027EB">
        <w:rPr>
          <w:rFonts w:cs="Times New Roman"/>
        </w:rPr>
        <w:t xml:space="preserve">, </w:t>
      </w:r>
      <w:r w:rsidRPr="007027EB">
        <w:rPr>
          <w:rFonts w:cs="Times New Roman"/>
        </w:rPr>
        <w:t>V2-L’s 118M parameters impose substantial inference time overhead that is incompatible with practical field tool requirements.</w:t>
      </w:r>
    </w:p>
    <w:p w14:paraId="67A59977" w14:textId="77777777" w:rsidR="00E604A5" w:rsidRPr="007027EB" w:rsidRDefault="00000000" w:rsidP="000C68C1">
      <w:pPr>
        <w:pStyle w:val="BodyText"/>
        <w:rPr>
          <w:rFonts w:cs="Times New Roman"/>
        </w:rPr>
      </w:pPr>
      <w:r w:rsidRPr="007027EB">
        <w:rPr>
          <w:rFonts w:cs="Times New Roman"/>
        </w:rPr>
        <w:t xml:space="preserve">Atila et al. (2021) specifically benchmarked </w:t>
      </w:r>
      <w:proofErr w:type="spellStart"/>
      <w:r w:rsidRPr="007027EB">
        <w:rPr>
          <w:rFonts w:cs="Times New Roman"/>
        </w:rPr>
        <w:t>EfficientNet</w:t>
      </w:r>
      <w:proofErr w:type="spellEnd"/>
      <w:r w:rsidRPr="007027EB">
        <w:rPr>
          <w:rFonts w:cs="Times New Roman"/>
        </w:rPr>
        <w:t xml:space="preserve"> variants on </w:t>
      </w:r>
      <w:proofErr w:type="spellStart"/>
      <w:r w:rsidRPr="007027EB">
        <w:rPr>
          <w:rFonts w:cs="Times New Roman"/>
        </w:rPr>
        <w:t>PlantVillage</w:t>
      </w:r>
      <w:proofErr w:type="spellEnd"/>
      <w:r w:rsidRPr="007027EB">
        <w:rPr>
          <w:rFonts w:cs="Times New Roman"/>
        </w:rPr>
        <w:t xml:space="preserve"> for plant leaf disease classification, demonstrating their superiority over ResNet-50 and InceptionV3, and establishing the </w:t>
      </w:r>
      <w:proofErr w:type="spellStart"/>
      <w:r w:rsidRPr="007027EB">
        <w:rPr>
          <w:rFonts w:cs="Times New Roman"/>
        </w:rPr>
        <w:t>EfficientNet</w:t>
      </w:r>
      <w:proofErr w:type="spellEnd"/>
      <w:r w:rsidRPr="007027EB">
        <w:rPr>
          <w:rFonts w:cs="Times New Roman"/>
        </w:rPr>
        <w:t xml:space="preserve"> family as a strong architectural choice for agricultural image classification.</w:t>
      </w:r>
    </w:p>
    <w:p w14:paraId="56FD5693" w14:textId="77777777" w:rsidR="00E604A5" w:rsidRPr="007027EB" w:rsidRDefault="00000000" w:rsidP="000C68C1">
      <w:pPr>
        <w:pStyle w:val="Heading2"/>
        <w:spacing w:before="0" w:after="0" w:line="480" w:lineRule="auto"/>
        <w:rPr>
          <w:rFonts w:cs="Times New Roman"/>
          <w:szCs w:val="24"/>
        </w:rPr>
      </w:pPr>
      <w:bookmarkStart w:id="39" w:name="X9cbded8d21c2d6d2e083113e4addeb97727df43"/>
      <w:bookmarkStart w:id="40" w:name="_Toc233051255"/>
      <w:bookmarkEnd w:id="37"/>
      <w:r w:rsidRPr="007027EB">
        <w:rPr>
          <w:rFonts w:cs="Times New Roman"/>
          <w:szCs w:val="24"/>
        </w:rPr>
        <w:t>2.3 Transfer Learning for Small Agricultural Datasets</w:t>
      </w:r>
      <w:bookmarkEnd w:id="40"/>
    </w:p>
    <w:p w14:paraId="4FEF3844" w14:textId="77777777" w:rsidR="00E604A5" w:rsidRPr="007027EB" w:rsidRDefault="00000000" w:rsidP="000C68C1">
      <w:pPr>
        <w:pStyle w:val="BodyText"/>
        <w:rPr>
          <w:rFonts w:cs="Times New Roman"/>
        </w:rPr>
      </w:pPr>
      <w:r w:rsidRPr="007027EB">
        <w:rPr>
          <w:rFonts w:cs="Times New Roman"/>
        </w:rPr>
        <w:t xml:space="preserve">Transfer learning from ImageNet-pretrained weights substantially reduces data requirements for competitive disease classification on specialized agricultural datasets (Kaya et al., 2019). For the dataset sizes typical in crop-specific studies (1,000–5,000 images), ImageNet </w:t>
      </w:r>
      <w:r w:rsidRPr="007027EB">
        <w:rPr>
          <w:rFonts w:cs="Times New Roman"/>
        </w:rPr>
        <w:lastRenderedPageBreak/>
        <w:t>initialization is not merely helpful but critical: it provides low-level feature detectors (edge finders, color gradient filters, texture analyzers) and mid-level representations that are broadly applicable across image domains and significantly reduce the effective optimization distance to a high-performing solution.</w:t>
      </w:r>
    </w:p>
    <w:p w14:paraId="274E7401" w14:textId="0CC297C9" w:rsidR="00E604A5" w:rsidRPr="007027EB" w:rsidRDefault="00000000" w:rsidP="000C68C1">
      <w:pPr>
        <w:pStyle w:val="BodyText"/>
        <w:rPr>
          <w:rFonts w:cs="Times New Roman"/>
        </w:rPr>
      </w:pPr>
      <w:r w:rsidRPr="007027EB">
        <w:rPr>
          <w:rFonts w:cs="Times New Roman"/>
        </w:rPr>
        <w:t>End-to-end fine-tuning</w:t>
      </w:r>
      <w:r w:rsidR="00F434D7" w:rsidRPr="007027EB">
        <w:rPr>
          <w:rFonts w:cs="Times New Roman"/>
        </w:rPr>
        <w:t xml:space="preserve">, </w:t>
      </w:r>
      <w:r w:rsidRPr="007027EB">
        <w:rPr>
          <w:rFonts w:cs="Times New Roman"/>
        </w:rPr>
        <w:t>training all backbone weights jointly with the custom classification head</w:t>
      </w:r>
      <w:r w:rsidR="00F434D7" w:rsidRPr="007027EB">
        <w:rPr>
          <w:rFonts w:cs="Times New Roman"/>
        </w:rPr>
        <w:t xml:space="preserve">, </w:t>
      </w:r>
      <w:r w:rsidRPr="007027EB">
        <w:rPr>
          <w:rFonts w:cs="Times New Roman"/>
        </w:rPr>
        <w:t>is consistently recommended over frozen-feature approaches for domain-specific datasets where the target domain’s visual texture characteristics differ from ImageNet (Atila et al., 2021). This approach allows the backbone’s feature representations to adapt to the specific color and texture signatures of fungal lesions, which can be subtle and differ substantially from the object categories present in ImageNet. The present thesis employs full end-to-end fine-tuning accordingly.</w:t>
      </w:r>
    </w:p>
    <w:p w14:paraId="07C5020A" w14:textId="2EFC507B" w:rsidR="00E604A5" w:rsidRPr="007027EB" w:rsidRDefault="00000000" w:rsidP="000C68C1">
      <w:pPr>
        <w:pStyle w:val="Heading2"/>
        <w:spacing w:before="0" w:after="0" w:line="480" w:lineRule="auto"/>
        <w:rPr>
          <w:rFonts w:cs="Times New Roman"/>
          <w:szCs w:val="24"/>
        </w:rPr>
      </w:pPr>
      <w:bookmarkStart w:id="41" w:name="explainable-ai-grad-cam-and-grad-cam"/>
      <w:bookmarkStart w:id="42" w:name="_Toc233051256"/>
      <w:bookmarkEnd w:id="39"/>
      <w:r w:rsidRPr="007027EB">
        <w:rPr>
          <w:rFonts w:cs="Times New Roman"/>
          <w:szCs w:val="24"/>
        </w:rPr>
        <w:t>2.4 Grad-CAM and Grad-CAM++</w:t>
      </w:r>
      <w:bookmarkEnd w:id="42"/>
    </w:p>
    <w:p w14:paraId="2BEBEB89" w14:textId="77777777" w:rsidR="00E604A5" w:rsidRPr="007027EB" w:rsidRDefault="00000000" w:rsidP="000C68C1">
      <w:pPr>
        <w:pStyle w:val="BodyText"/>
        <w:rPr>
          <w:rFonts w:cs="Times New Roman"/>
        </w:rPr>
      </w:pPr>
      <w:r w:rsidRPr="007027EB">
        <w:rPr>
          <w:rFonts w:cs="Times New Roman"/>
        </w:rPr>
        <w:t>The opacity of deep neural networks constitutes a well-recognized barrier to deployment in expert-facing applications where users must assess the credibility of a prediction before acting on it (Selvaraju et al., 2017). In agricultural diagnostics, a confidence score alone does not provide spatial evidence that the model attended to disease-relevant regions rather than background artifacts; a farmer or extension worker who cannot see why a prediction was made has no basis for calibrating their trust in it.</w:t>
      </w:r>
    </w:p>
    <w:p w14:paraId="14B7BF90" w14:textId="77777777" w:rsidR="00E604A5" w:rsidRPr="007027EB" w:rsidRDefault="00000000" w:rsidP="000C68C1">
      <w:pPr>
        <w:pStyle w:val="BodyText"/>
        <w:rPr>
          <w:rFonts w:cs="Times New Roman"/>
        </w:rPr>
      </w:pPr>
      <w:r w:rsidRPr="007027EB">
        <w:rPr>
          <w:rFonts w:cs="Times New Roman"/>
        </w:rPr>
        <w:t xml:space="preserve">Selvaraju et al. (2017) introduced Gradient-weighted Class Activation Mapping (Grad-CAM) as a class-discriminative visualization technique. For a predicted class score </w:t>
      </w:r>
      <w:proofErr w:type="spellStart"/>
      <w:r w:rsidRPr="007027EB">
        <w:rPr>
          <w:rFonts w:cs="Times New Roman"/>
        </w:rPr>
        <w:t>y^c</w:t>
      </w:r>
      <w:proofErr w:type="spellEnd"/>
      <w:r w:rsidRPr="007027EB">
        <w:rPr>
          <w:rFonts w:cs="Times New Roman"/>
        </w:rPr>
        <w:t xml:space="preserve"> and a target convolutional layer with activations </w:t>
      </w:r>
      <w:proofErr w:type="spellStart"/>
      <w:r w:rsidRPr="007027EB">
        <w:rPr>
          <w:rFonts w:cs="Times New Roman"/>
        </w:rPr>
        <w:t>A^k</w:t>
      </w:r>
      <w:proofErr w:type="spellEnd"/>
      <w:r w:rsidRPr="007027EB">
        <w:rPr>
          <w:rFonts w:cs="Times New Roman"/>
        </w:rPr>
        <w:t>, Grad-CAM computes:</w:t>
      </w:r>
    </w:p>
    <w:p w14:paraId="683CB427" w14:textId="77777777" w:rsidR="00E604A5" w:rsidRPr="007027EB" w:rsidRDefault="00000000" w:rsidP="000C68C1">
      <w:pPr>
        <w:spacing w:line="480" w:lineRule="auto"/>
      </w:pPr>
      <m:oMathPara>
        <m:oMathParaPr>
          <m:jc m:val="center"/>
        </m:oMathParaPr>
        <m:oMath>
          <m:sSup>
            <m:sSupPr>
              <m:ctrlPr>
                <w:rPr>
                  <w:rFonts w:ascii="Cambria Math" w:hAnsi="Cambria Math"/>
                </w:rPr>
              </m:ctrlPr>
            </m:sSupPr>
            <m:e>
              <m:r>
                <w:rPr>
                  <w:rFonts w:ascii="Cambria Math" w:hAnsi="Cambria Math"/>
                </w:rPr>
                <m:t>L</m:t>
              </m:r>
            </m:e>
            <m:sup>
              <m:r>
                <w:rPr>
                  <w:rFonts w:ascii="Cambria Math" w:hAnsi="Cambria Math"/>
                </w:rPr>
                <m:t>c</m:t>
              </m:r>
            </m:sup>
          </m:sSup>
          <m:r>
            <m:rPr>
              <m:sty m:val="p"/>
            </m:rPr>
            <w:rPr>
              <w:rFonts w:ascii="Cambria Math" w:hAnsi="Cambria Math"/>
            </w:rPr>
            <m:t>=</m:t>
          </m:r>
          <m:r>
            <m:rPr>
              <m:nor/>
            </m:rPr>
            <m:t>ReLU</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e>
              </m:nary>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k</m:t>
                  </m:r>
                </m:sup>
              </m:s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e>
              </m:nary>
            </m:e>
          </m:nary>
        </m:oMath>
      </m:oMathPara>
    </w:p>
    <w:p w14:paraId="7BD828E3" w14:textId="77777777" w:rsidR="00E604A5" w:rsidRPr="007027EB" w:rsidRDefault="00000000" w:rsidP="000C68C1">
      <w:pPr>
        <w:pStyle w:val="BodyText"/>
        <w:rPr>
          <w:rFonts w:cs="Times New Roman"/>
        </w:rPr>
      </w:pPr>
      <w:r w:rsidRPr="007027EB">
        <w:rPr>
          <w:rFonts w:cs="Times New Roman"/>
        </w:rPr>
        <w:lastRenderedPageBreak/>
        <w:t xml:space="preserve">The </w:t>
      </w:r>
      <w:proofErr w:type="spellStart"/>
      <w:r w:rsidRPr="007027EB">
        <w:rPr>
          <w:rFonts w:cs="Times New Roman"/>
        </w:rPr>
        <w:t>ReLU</w:t>
      </w:r>
      <w:proofErr w:type="spellEnd"/>
      <w:r w:rsidRPr="007027EB">
        <w:rPr>
          <w:rFonts w:cs="Times New Roman"/>
        </w:rPr>
        <w:t xml:space="preserve"> operation discards features negatively influencing the predicted class, yielding a heatmap highlighting the spatial regions most strongly associated with the prediction.</w:t>
      </w:r>
    </w:p>
    <w:p w14:paraId="2EA57BCF" w14:textId="2B405CC5" w:rsidR="00E604A5" w:rsidRPr="007027EB" w:rsidRDefault="00000000" w:rsidP="000C68C1">
      <w:pPr>
        <w:pStyle w:val="BodyText"/>
        <w:rPr>
          <w:rFonts w:cs="Times New Roman"/>
        </w:rPr>
      </w:pPr>
      <w:proofErr w:type="spellStart"/>
      <w:r w:rsidRPr="007027EB">
        <w:rPr>
          <w:rFonts w:cs="Times New Roman"/>
        </w:rPr>
        <w:t>Chattopadhay</w:t>
      </w:r>
      <w:proofErr w:type="spellEnd"/>
      <w:r w:rsidRPr="007027EB">
        <w:rPr>
          <w:rFonts w:cs="Times New Roman"/>
        </w:rPr>
        <w:t xml:space="preserve"> et al. (2018) introduced Grad-CAM++, which computes second-order Taylor-series coefficients to more precisely weight each pixel’s gradient contribution, producing sharper and more accurately localized maps</w:t>
      </w:r>
      <w:r w:rsidR="00F434D7" w:rsidRPr="007027EB">
        <w:rPr>
          <w:rFonts w:cs="Times New Roman"/>
        </w:rPr>
        <w:t xml:space="preserve">, </w:t>
      </w:r>
      <w:r w:rsidRPr="007027EB">
        <w:rPr>
          <w:rFonts w:cs="Times New Roman"/>
        </w:rPr>
        <w:t>particularly beneficial for spatially distributed features such as disease lesions that may appear at multiple locations within a leaf image. Both variants are implemented in this thesis.</w:t>
      </w:r>
    </w:p>
    <w:p w14:paraId="1D8B8AE5" w14:textId="77777777" w:rsidR="00E604A5" w:rsidRPr="007027EB" w:rsidRDefault="00000000" w:rsidP="000C68C1">
      <w:pPr>
        <w:pStyle w:val="Heading2"/>
        <w:spacing w:before="0" w:after="0" w:line="480" w:lineRule="auto"/>
        <w:rPr>
          <w:rFonts w:cs="Times New Roman"/>
          <w:szCs w:val="24"/>
        </w:rPr>
      </w:pPr>
      <w:bookmarkStart w:id="43" w:name="background-removal-and-preprocessing"/>
      <w:bookmarkStart w:id="44" w:name="_Toc233051257"/>
      <w:bookmarkEnd w:id="41"/>
      <w:r w:rsidRPr="007027EB">
        <w:rPr>
          <w:rFonts w:cs="Times New Roman"/>
          <w:szCs w:val="24"/>
        </w:rPr>
        <w:t>2.5 Background Removal and Preprocessing</w:t>
      </w:r>
      <w:bookmarkEnd w:id="44"/>
    </w:p>
    <w:p w14:paraId="0D5C2CBD" w14:textId="77777777" w:rsidR="00E604A5" w:rsidRPr="007027EB" w:rsidRDefault="00000000" w:rsidP="000C68C1">
      <w:pPr>
        <w:pStyle w:val="BodyText"/>
        <w:rPr>
          <w:rFonts w:cs="Times New Roman"/>
        </w:rPr>
      </w:pPr>
      <w:r w:rsidRPr="007027EB">
        <w:rPr>
          <w:rFonts w:cs="Times New Roman"/>
        </w:rPr>
        <w:t>Background removal using deep segmentation models has been proposed as a preprocessing step to isolate leaf surfaces from confounding background elements. Qin et al. (2020) introduced U²-Net, a nested U-shaped architecture with residual U-blocks achieving state-of-the-art salient object segmentation. Sunil et al. (2022) incorporated U²-Net background removal as a component of their best-performing pipeline and reported that it contributed positively to their results.</w:t>
      </w:r>
    </w:p>
    <w:p w14:paraId="242D1552" w14:textId="77777777" w:rsidR="00E604A5" w:rsidRPr="007027EB" w:rsidRDefault="00000000" w:rsidP="000C68C1">
      <w:pPr>
        <w:pStyle w:val="BodyText"/>
        <w:rPr>
          <w:rFonts w:cs="Times New Roman"/>
        </w:rPr>
      </w:pPr>
      <w:r w:rsidRPr="007027EB">
        <w:rPr>
          <w:rFonts w:cs="Times New Roman"/>
        </w:rPr>
        <w:t xml:space="preserve">However, as demonstrated in the ablation study reported in this thesis (Chapter 5), the effect of background removal is strongly dataset-dependent and can be significantly negative when background context carries correlated discriminative information. The </w:t>
      </w:r>
      <w:proofErr w:type="spellStart"/>
      <w:r w:rsidRPr="007027EB">
        <w:rPr>
          <w:rFonts w:cs="Times New Roman"/>
        </w:rPr>
        <w:t>rembg</w:t>
      </w:r>
      <w:proofErr w:type="spellEnd"/>
      <w:r w:rsidRPr="007027EB">
        <w:rPr>
          <w:rFonts w:cs="Times New Roman"/>
        </w:rPr>
        <w:t xml:space="preserve"> library, implementing U²-Net via an ONNX runtime backend, was used in the ablation condition to provide a reproducible, accessible implementation.</w:t>
      </w:r>
    </w:p>
    <w:p w14:paraId="7097A947" w14:textId="77777777" w:rsidR="00E604A5" w:rsidRPr="007027EB" w:rsidRDefault="00000000" w:rsidP="000C68C1">
      <w:pPr>
        <w:pStyle w:val="Heading2"/>
        <w:spacing w:before="0" w:after="0" w:line="480" w:lineRule="auto"/>
        <w:rPr>
          <w:rFonts w:cs="Times New Roman"/>
          <w:szCs w:val="24"/>
        </w:rPr>
      </w:pPr>
      <w:bookmarkStart w:id="45" w:name="plant-disease-severity-estimation"/>
      <w:bookmarkStart w:id="46" w:name="_Toc233051258"/>
      <w:bookmarkEnd w:id="43"/>
      <w:r w:rsidRPr="007027EB">
        <w:rPr>
          <w:rFonts w:cs="Times New Roman"/>
          <w:szCs w:val="24"/>
        </w:rPr>
        <w:t>2.6 Plant Disease Severity Estimation</w:t>
      </w:r>
      <w:bookmarkEnd w:id="46"/>
    </w:p>
    <w:p w14:paraId="0545F55E" w14:textId="4DD6B7C8" w:rsidR="00E604A5" w:rsidRPr="007027EB" w:rsidRDefault="00000000" w:rsidP="000C68C1">
      <w:pPr>
        <w:pStyle w:val="BodyText"/>
        <w:rPr>
          <w:rFonts w:cs="Times New Roman"/>
        </w:rPr>
      </w:pPr>
      <w:r w:rsidRPr="007027EB">
        <w:rPr>
          <w:rFonts w:cs="Times New Roman"/>
        </w:rPr>
        <w:t>Accurate lesion severity quantification requires pixel-level segmentation (</w:t>
      </w:r>
      <w:proofErr w:type="spellStart"/>
      <w:r w:rsidRPr="007027EB">
        <w:rPr>
          <w:rFonts w:cs="Times New Roman"/>
        </w:rPr>
        <w:t>Ronneberger</w:t>
      </w:r>
      <w:proofErr w:type="spellEnd"/>
      <w:r w:rsidRPr="007027EB">
        <w:rPr>
          <w:rFonts w:cs="Times New Roman"/>
        </w:rPr>
        <w:t xml:space="preserve"> et al., 2015), which necessitates pixel-annotated training data</w:t>
      </w:r>
      <w:r w:rsidR="00F434D7" w:rsidRPr="007027EB">
        <w:rPr>
          <w:rFonts w:cs="Times New Roman"/>
        </w:rPr>
        <w:t xml:space="preserve">, </w:t>
      </w:r>
      <w:r w:rsidRPr="007027EB">
        <w:rPr>
          <w:rFonts w:cs="Times New Roman"/>
        </w:rPr>
        <w:t xml:space="preserve">a labeling effort substantially beyond the scope of image-level classification. This thesis adopts a heuristic approach that derives </w:t>
      </w:r>
      <w:r w:rsidRPr="007027EB">
        <w:rPr>
          <w:rFonts w:cs="Times New Roman"/>
        </w:rPr>
        <w:lastRenderedPageBreak/>
        <w:t xml:space="preserve">severity approximations from Grad-CAM activation maps, explicitly framing the output as an approximation with appropriate uncertainty warnings. </w:t>
      </w:r>
      <w:proofErr w:type="spellStart"/>
      <w:r w:rsidRPr="007027EB">
        <w:rPr>
          <w:rFonts w:cs="Times New Roman"/>
        </w:rPr>
        <w:t>Barbedo</w:t>
      </w:r>
      <w:proofErr w:type="spellEnd"/>
      <w:r w:rsidRPr="007027EB">
        <w:rPr>
          <w:rFonts w:cs="Times New Roman"/>
        </w:rPr>
        <w:t xml:space="preserve"> (2017) discussed the practical utility of severity staging in real-world disease management, noting that the transition from “mild” to “moderate” corresponds to the clinically actionable threshold for fungicide intervention</w:t>
      </w:r>
      <w:r w:rsidR="00F434D7" w:rsidRPr="007027EB">
        <w:rPr>
          <w:rFonts w:cs="Times New Roman"/>
        </w:rPr>
        <w:t xml:space="preserve">, </w:t>
      </w:r>
      <w:r w:rsidRPr="007027EB">
        <w:rPr>
          <w:rFonts w:cs="Times New Roman"/>
        </w:rPr>
        <w:t>a threshold the five-stage scale in this thesis is designed to identify.</w:t>
      </w:r>
    </w:p>
    <w:p w14:paraId="67E2D244" w14:textId="77777777" w:rsidR="00E604A5" w:rsidRPr="007027EB" w:rsidRDefault="00000000" w:rsidP="000C68C1">
      <w:pPr>
        <w:pStyle w:val="Heading2"/>
        <w:spacing w:before="0" w:after="0" w:line="480" w:lineRule="auto"/>
        <w:rPr>
          <w:rFonts w:cs="Times New Roman"/>
          <w:szCs w:val="24"/>
        </w:rPr>
      </w:pPr>
      <w:bookmarkStart w:id="47" w:name="X6febd1a57e697ab12b090f1ab10badb7edd3336"/>
      <w:bookmarkStart w:id="48" w:name="_Toc233051259"/>
      <w:bookmarkEnd w:id="45"/>
      <w:r w:rsidRPr="007027EB">
        <w:rPr>
          <w:rFonts w:cs="Times New Roman"/>
          <w:szCs w:val="24"/>
        </w:rPr>
        <w:t>2.7 Mobile and Web Deployment in Agricultural AI</w:t>
      </w:r>
      <w:bookmarkEnd w:id="48"/>
    </w:p>
    <w:p w14:paraId="03A9609C" w14:textId="77777777" w:rsidR="00E604A5" w:rsidRPr="007027EB" w:rsidRDefault="00000000" w:rsidP="000C68C1">
      <w:pPr>
        <w:pStyle w:val="BodyText"/>
        <w:rPr>
          <w:rFonts w:cs="Times New Roman"/>
        </w:rPr>
      </w:pPr>
      <w:r w:rsidRPr="007027EB">
        <w:rPr>
          <w:rFonts w:cs="Times New Roman"/>
        </w:rPr>
        <w:t>Ramcharan et al. (2017) deployed an Inception v3-based cassava disease detection system demonstrating the practical feasibility of field-deployable CNN classifiers. The client-server architecture adopted in the present thesis sacrifices connectivity independence for the ability to run a full-scale EfficientNetV2-S model without the size and accuracy compromises required for on-device deployment.</w:t>
      </w:r>
    </w:p>
    <w:p w14:paraId="13EBF559" w14:textId="4F479841" w:rsidR="00E604A5" w:rsidRPr="007027EB" w:rsidRDefault="00000000" w:rsidP="000C68C1">
      <w:pPr>
        <w:pStyle w:val="BodyText"/>
        <w:rPr>
          <w:rFonts w:cs="Times New Roman"/>
        </w:rPr>
      </w:pPr>
      <w:r w:rsidRPr="007027EB">
        <w:rPr>
          <w:rFonts w:cs="Times New Roman"/>
        </w:rPr>
        <w:t xml:space="preserve">Multilingual interface design is a critical but frequently overlooked dimension of agricultural AI accessibility. </w:t>
      </w:r>
      <w:r w:rsidR="003D14A5" w:rsidRPr="007027EB">
        <w:rPr>
          <w:rFonts w:cs="Times New Roman"/>
        </w:rPr>
        <w:t>The system contributes a Nepali-language interface for improving accessibility among local users</w:t>
      </w:r>
      <w:r w:rsidRPr="007027EB">
        <w:rPr>
          <w:rFonts w:cs="Times New Roman"/>
        </w:rPr>
        <w:t>, including disease descriptions, symptom catalogues, treatment recommendations, and management timelines</w:t>
      </w:r>
      <w:r w:rsidR="00F434D7" w:rsidRPr="007027EB">
        <w:rPr>
          <w:rFonts w:cs="Times New Roman"/>
        </w:rPr>
        <w:t xml:space="preserve">, </w:t>
      </w:r>
      <w:r w:rsidRPr="007027EB">
        <w:rPr>
          <w:rFonts w:cs="Times New Roman"/>
        </w:rPr>
        <w:t>a gap directly motivated by the findings of Pandeya et al. (2025) regarding the role of language accessibility in technology adoption among Nepali smallholder farmers.</w:t>
      </w:r>
    </w:p>
    <w:p w14:paraId="5E302568" w14:textId="77777777" w:rsidR="00E604A5" w:rsidRPr="007027EB" w:rsidRDefault="00000000" w:rsidP="000C68C1">
      <w:pPr>
        <w:pStyle w:val="Heading2"/>
        <w:spacing w:before="0" w:after="0" w:line="480" w:lineRule="auto"/>
        <w:rPr>
          <w:rFonts w:cs="Times New Roman"/>
          <w:szCs w:val="24"/>
        </w:rPr>
      </w:pPr>
      <w:bookmarkStart w:id="49" w:name="Xa8f29bce1067e6c27ce86421f6f70a178331fd6"/>
      <w:bookmarkStart w:id="50" w:name="_Toc233051260"/>
      <w:bookmarkEnd w:id="47"/>
      <w:r w:rsidRPr="007027EB">
        <w:rPr>
          <w:rFonts w:cs="Times New Roman"/>
          <w:szCs w:val="24"/>
        </w:rPr>
        <w:t>2.8 Cardamom in Nepal: Agricultural and Economic Context</w:t>
      </w:r>
      <w:bookmarkEnd w:id="50"/>
    </w:p>
    <w:p w14:paraId="7817EAF5" w14:textId="77777777" w:rsidR="00E604A5" w:rsidRPr="007027EB" w:rsidRDefault="00000000" w:rsidP="000C68C1">
      <w:pPr>
        <w:pStyle w:val="BodyText"/>
        <w:rPr>
          <w:rFonts w:cs="Times New Roman"/>
        </w:rPr>
      </w:pPr>
      <w:r w:rsidRPr="007027EB">
        <w:rPr>
          <w:rFonts w:cs="Times New Roman"/>
        </w:rPr>
        <w:t>K.C. and Upreti (2017) documented that cardamom disease episodes in eastern Nepal caused substantial income losses among smallholder households and that institutional response was persistently delayed due to the remote geography of growing areas and the limited capacity of local extension services. Their political economy analysis identified the absence of accessible diagnostic tools as a structural gap amplifying disease-related economic harm.</w:t>
      </w:r>
    </w:p>
    <w:p w14:paraId="489DB396" w14:textId="77777777" w:rsidR="00E604A5" w:rsidRPr="007027EB" w:rsidRDefault="00000000" w:rsidP="000C68C1">
      <w:pPr>
        <w:pStyle w:val="BodyText"/>
        <w:rPr>
          <w:rFonts w:cs="Times New Roman"/>
        </w:rPr>
      </w:pPr>
      <w:r w:rsidRPr="007027EB">
        <w:rPr>
          <w:rFonts w:cs="Times New Roman"/>
        </w:rPr>
        <w:lastRenderedPageBreak/>
        <w:t xml:space="preserve">Pun (2019) reviewed the biotic and abiotic factors contributing to cardamom production decline in Nepal, categorizing Colletotrichum Blight and </w:t>
      </w:r>
      <w:proofErr w:type="spellStart"/>
      <w:r w:rsidRPr="007027EB">
        <w:rPr>
          <w:rFonts w:cs="Times New Roman"/>
        </w:rPr>
        <w:t>Phyllosticta</w:t>
      </w:r>
      <w:proofErr w:type="spellEnd"/>
      <w:r w:rsidRPr="007027EB">
        <w:rPr>
          <w:rFonts w:cs="Times New Roman"/>
        </w:rPr>
        <w:t xml:space="preserve"> Leaf Spot among the primary disease threats while noting that integrated disease management was under-practiced specifically because of the difficulty of early identification.</w:t>
      </w:r>
    </w:p>
    <w:p w14:paraId="64FF61A0" w14:textId="34277C63" w:rsidR="00E604A5" w:rsidRPr="007027EB" w:rsidRDefault="00000000" w:rsidP="000C68C1">
      <w:pPr>
        <w:pStyle w:val="BodyText"/>
        <w:rPr>
          <w:rFonts w:cs="Times New Roman"/>
        </w:rPr>
      </w:pPr>
      <w:r w:rsidRPr="007027EB">
        <w:rPr>
          <w:rFonts w:cs="Times New Roman"/>
        </w:rPr>
        <w:t>Dhungana et al. (2024) analyzed production trend instability in large cardamom and identified capacity-building interventions</w:t>
      </w:r>
      <w:r w:rsidR="00F434D7" w:rsidRPr="007027EB">
        <w:rPr>
          <w:rFonts w:cs="Times New Roman"/>
        </w:rPr>
        <w:t xml:space="preserve">, </w:t>
      </w:r>
      <w:r w:rsidRPr="007027EB">
        <w:rPr>
          <w:rFonts w:cs="Times New Roman"/>
        </w:rPr>
        <w:t>including digital tools</w:t>
      </w:r>
      <w:r w:rsidR="00F434D7" w:rsidRPr="007027EB">
        <w:rPr>
          <w:rFonts w:cs="Times New Roman"/>
        </w:rPr>
        <w:t xml:space="preserve"> - </w:t>
      </w:r>
      <w:r w:rsidRPr="007027EB">
        <w:rPr>
          <w:rFonts w:cs="Times New Roman"/>
        </w:rPr>
        <w:t>as necessary for stabilizing farm-level yields. Pandeya et al. (2025) found that education, extension service access, and group membership were the strongest predictors of improved practice adoption among Nepali cardamom farmers, suggesting that digitally accessible advisory tools could substitute for scarce formal extension services in underserved areas.</w:t>
      </w:r>
    </w:p>
    <w:p w14:paraId="345112B0" w14:textId="77777777" w:rsidR="00E604A5" w:rsidRPr="007027EB" w:rsidRDefault="00000000" w:rsidP="000C68C1">
      <w:pPr>
        <w:pStyle w:val="Heading2"/>
        <w:spacing w:before="0" w:after="0" w:line="480" w:lineRule="auto"/>
        <w:rPr>
          <w:rFonts w:cs="Times New Roman"/>
          <w:szCs w:val="24"/>
        </w:rPr>
      </w:pPr>
      <w:bookmarkStart w:id="51" w:name="critical-summary-and-research-gap"/>
      <w:bookmarkStart w:id="52" w:name="_Toc233051261"/>
      <w:bookmarkEnd w:id="49"/>
      <w:r w:rsidRPr="007027EB">
        <w:rPr>
          <w:rFonts w:cs="Times New Roman"/>
          <w:szCs w:val="24"/>
        </w:rPr>
        <w:t>2.9 Critical Summary and Research Gap</w:t>
      </w:r>
      <w:bookmarkEnd w:id="52"/>
    </w:p>
    <w:p w14:paraId="2546C26E" w14:textId="77777777" w:rsidR="00E604A5" w:rsidRPr="007027EB" w:rsidRDefault="00000000" w:rsidP="000C68C1">
      <w:pPr>
        <w:spacing w:line="480" w:lineRule="auto"/>
        <w:rPr>
          <w:b/>
          <w:bCs/>
        </w:rPr>
      </w:pPr>
      <w:r w:rsidRPr="007027EB">
        <w:rPr>
          <w:b/>
          <w:bCs/>
        </w:rPr>
        <w:t>Table 1</w:t>
      </w:r>
    </w:p>
    <w:p w14:paraId="269DBD4B" w14:textId="3A012801" w:rsidR="00E604A5" w:rsidRPr="007027EB" w:rsidRDefault="00000000" w:rsidP="000C68C1">
      <w:pPr>
        <w:spacing w:line="480" w:lineRule="auto"/>
        <w:rPr>
          <w:i/>
          <w:iCs/>
        </w:rPr>
      </w:pPr>
      <w:r w:rsidRPr="007027EB">
        <w:rPr>
          <w:i/>
          <w:iCs/>
        </w:rPr>
        <w:t xml:space="preserve">Comparative </w:t>
      </w:r>
      <w:r w:rsidR="004F6572" w:rsidRPr="007027EB">
        <w:rPr>
          <w:i/>
          <w:iCs/>
        </w:rPr>
        <w:t>Overview Of Selected Plant Disease Detection Studies</w:t>
      </w:r>
    </w:p>
    <w:tbl>
      <w:tblPr>
        <w:tblStyle w:val="PlainTable4"/>
        <w:tblW w:w="4959" w:type="pct"/>
        <w:tblLayout w:type="fixed"/>
        <w:tblLook w:val="0020" w:firstRow="1" w:lastRow="0" w:firstColumn="0" w:lastColumn="0" w:noHBand="0" w:noVBand="0"/>
      </w:tblPr>
      <w:tblGrid>
        <w:gridCol w:w="1548"/>
        <w:gridCol w:w="1547"/>
        <w:gridCol w:w="1547"/>
        <w:gridCol w:w="1547"/>
        <w:gridCol w:w="1547"/>
        <w:gridCol w:w="1547"/>
      </w:tblGrid>
      <w:tr w:rsidR="00D97050" w:rsidRPr="007027EB" w14:paraId="6E42B449" w14:textId="77777777" w:rsidTr="00B553DD">
        <w:trPr>
          <w:cnfStyle w:val="100000000000" w:firstRow="1" w:lastRow="0" w:firstColumn="0" w:lastColumn="0" w:oddVBand="0" w:evenVBand="0" w:oddHBand="0" w:evenHBand="0" w:firstRowFirstColumn="0" w:firstRowLastColumn="0" w:lastRowFirstColumn="0" w:lastRowLastColumn="0"/>
          <w:trHeight w:val="1104"/>
        </w:trPr>
        <w:tc>
          <w:tcPr>
            <w:cnfStyle w:val="000010000000" w:firstRow="0" w:lastRow="0" w:firstColumn="0" w:lastColumn="0" w:oddVBand="1" w:evenVBand="0" w:oddHBand="0" w:evenHBand="0" w:firstRowFirstColumn="0" w:firstRowLastColumn="0" w:lastRowFirstColumn="0" w:lastRowLastColumn="0"/>
            <w:tcW w:w="1548" w:type="dxa"/>
            <w:shd w:val="clear" w:color="auto" w:fill="auto"/>
          </w:tcPr>
          <w:p w14:paraId="0C73BD17" w14:textId="77777777" w:rsidR="00D97050" w:rsidRPr="007027EB" w:rsidRDefault="00D97050" w:rsidP="000C68C1">
            <w:r w:rsidRPr="007027EB">
              <w:t>Study</w:t>
            </w:r>
          </w:p>
        </w:tc>
        <w:tc>
          <w:tcPr>
            <w:tcW w:w="1547" w:type="dxa"/>
          </w:tcPr>
          <w:p w14:paraId="4F29E2D6" w14:textId="77777777" w:rsidR="00D97050" w:rsidRPr="007027EB" w:rsidRDefault="00D97050" w:rsidP="000C68C1">
            <w:pPr>
              <w:cnfStyle w:val="100000000000" w:firstRow="1" w:lastRow="0" w:firstColumn="0" w:lastColumn="0" w:oddVBand="0" w:evenVBand="0" w:oddHBand="0" w:evenHBand="0" w:firstRowFirstColumn="0" w:firstRowLastColumn="0" w:lastRowFirstColumn="0" w:lastRowLastColumn="0"/>
            </w:pPr>
            <w:r w:rsidRPr="007027EB">
              <w:t>Crop / Domain</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14F01086" w14:textId="77777777" w:rsidR="00D97050" w:rsidRPr="007027EB" w:rsidRDefault="00D97050" w:rsidP="000C68C1">
            <w:r w:rsidRPr="007027EB">
              <w:t>Architecture</w:t>
            </w:r>
          </w:p>
        </w:tc>
        <w:tc>
          <w:tcPr>
            <w:tcW w:w="1547" w:type="dxa"/>
          </w:tcPr>
          <w:p w14:paraId="58B6A3EB" w14:textId="77777777" w:rsidR="00D97050" w:rsidRPr="007027EB" w:rsidRDefault="00D97050" w:rsidP="000C68C1">
            <w:pPr>
              <w:cnfStyle w:val="100000000000" w:firstRow="1" w:lastRow="0" w:firstColumn="0" w:lastColumn="0" w:oddVBand="0" w:evenVBand="0" w:oddHBand="0" w:evenHBand="0" w:firstRowFirstColumn="0" w:firstRowLastColumn="0" w:lastRowFirstColumn="0" w:lastRowLastColumn="0"/>
            </w:pPr>
            <w:r w:rsidRPr="007027EB">
              <w:t>Dataset Size</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71BB53E5" w14:textId="77777777" w:rsidR="00D97050" w:rsidRPr="007027EB" w:rsidRDefault="00D97050" w:rsidP="000C68C1">
            <w:r w:rsidRPr="007027EB">
              <w:t>Explainability</w:t>
            </w:r>
          </w:p>
        </w:tc>
        <w:tc>
          <w:tcPr>
            <w:tcW w:w="1547" w:type="dxa"/>
          </w:tcPr>
          <w:p w14:paraId="0762A438" w14:textId="287415AF" w:rsidR="00D97050" w:rsidRPr="007027EB" w:rsidRDefault="00D97050" w:rsidP="000C68C1">
            <w:pPr>
              <w:cnfStyle w:val="100000000000" w:firstRow="1" w:lastRow="0" w:firstColumn="0" w:lastColumn="0" w:oddVBand="0" w:evenVBand="0" w:oddHBand="0" w:evenHBand="0" w:firstRowFirstColumn="0" w:firstRowLastColumn="0" w:lastRowFirstColumn="0" w:lastRowLastColumn="0"/>
            </w:pPr>
            <w:r w:rsidRPr="007027EB">
              <w:t>Linguistic</w:t>
            </w:r>
          </w:p>
        </w:tc>
      </w:tr>
      <w:tr w:rsidR="00D97050" w:rsidRPr="007027EB" w14:paraId="70568301" w14:textId="77777777" w:rsidTr="00B553DD">
        <w:trPr>
          <w:cnfStyle w:val="000000100000" w:firstRow="0" w:lastRow="0" w:firstColumn="0" w:lastColumn="0" w:oddVBand="0" w:evenVBand="0" w:oddHBand="1" w:evenHBand="0" w:firstRowFirstColumn="0" w:firstRowLastColumn="0" w:lastRowFirstColumn="0" w:lastRowLastColumn="0"/>
          <w:trHeight w:val="1091"/>
        </w:trPr>
        <w:tc>
          <w:tcPr>
            <w:cnfStyle w:val="000010000000" w:firstRow="0" w:lastRow="0" w:firstColumn="0" w:lastColumn="0" w:oddVBand="1" w:evenVBand="0" w:oddHBand="0" w:evenHBand="0" w:firstRowFirstColumn="0" w:firstRowLastColumn="0" w:lastRowFirstColumn="0" w:lastRowLastColumn="0"/>
            <w:tcW w:w="1548" w:type="dxa"/>
            <w:shd w:val="clear" w:color="auto" w:fill="auto"/>
          </w:tcPr>
          <w:p w14:paraId="100B3A5A" w14:textId="77777777" w:rsidR="00D97050" w:rsidRPr="007027EB" w:rsidRDefault="00D97050" w:rsidP="000C68C1">
            <w:r w:rsidRPr="007027EB">
              <w:t>Mohanty et al. (2016)</w:t>
            </w:r>
          </w:p>
        </w:tc>
        <w:tc>
          <w:tcPr>
            <w:tcW w:w="1547" w:type="dxa"/>
            <w:shd w:val="clear" w:color="auto" w:fill="auto"/>
          </w:tcPr>
          <w:p w14:paraId="19CA3C7B"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14 crops (lab)</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7E7EED7B" w14:textId="77777777" w:rsidR="00D97050" w:rsidRPr="007027EB" w:rsidRDefault="00D97050" w:rsidP="000C68C1">
            <w:r w:rsidRPr="007027EB">
              <w:t>GoogLeNet</w:t>
            </w:r>
          </w:p>
        </w:tc>
        <w:tc>
          <w:tcPr>
            <w:tcW w:w="1547" w:type="dxa"/>
            <w:shd w:val="clear" w:color="auto" w:fill="auto"/>
          </w:tcPr>
          <w:p w14:paraId="66698DBA"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54,306</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7A6F171F" w14:textId="77777777" w:rsidR="00D97050" w:rsidRPr="007027EB" w:rsidRDefault="00D97050" w:rsidP="000C68C1">
            <w:r w:rsidRPr="007027EB">
              <w:t>None</w:t>
            </w:r>
          </w:p>
        </w:tc>
        <w:tc>
          <w:tcPr>
            <w:tcW w:w="1547" w:type="dxa"/>
            <w:shd w:val="clear" w:color="auto" w:fill="auto"/>
          </w:tcPr>
          <w:p w14:paraId="5C0614BD"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No</w:t>
            </w:r>
          </w:p>
        </w:tc>
      </w:tr>
      <w:tr w:rsidR="00D97050" w:rsidRPr="007027EB" w14:paraId="1FD64D59" w14:textId="77777777" w:rsidTr="00B553DD">
        <w:trPr>
          <w:trHeight w:val="1104"/>
        </w:trPr>
        <w:tc>
          <w:tcPr>
            <w:cnfStyle w:val="000010000000" w:firstRow="0" w:lastRow="0" w:firstColumn="0" w:lastColumn="0" w:oddVBand="1" w:evenVBand="0" w:oddHBand="0" w:evenHBand="0" w:firstRowFirstColumn="0" w:firstRowLastColumn="0" w:lastRowFirstColumn="0" w:lastRowLastColumn="0"/>
            <w:tcW w:w="1548" w:type="dxa"/>
            <w:shd w:val="clear" w:color="auto" w:fill="auto"/>
          </w:tcPr>
          <w:p w14:paraId="41ECB03B" w14:textId="77777777" w:rsidR="00D97050" w:rsidRPr="007027EB" w:rsidRDefault="00D97050" w:rsidP="000C68C1">
            <w:r w:rsidRPr="007027EB">
              <w:t>Ferentinos (2018)</w:t>
            </w:r>
          </w:p>
        </w:tc>
        <w:tc>
          <w:tcPr>
            <w:tcW w:w="1547" w:type="dxa"/>
          </w:tcPr>
          <w:p w14:paraId="30318C72" w14:textId="77777777" w:rsidR="00D97050" w:rsidRPr="007027EB" w:rsidRDefault="00D97050" w:rsidP="000C68C1">
            <w:pPr>
              <w:cnfStyle w:val="000000000000" w:firstRow="0" w:lastRow="0" w:firstColumn="0" w:lastColumn="0" w:oddVBand="0" w:evenVBand="0" w:oddHBand="0" w:evenHBand="0" w:firstRowFirstColumn="0" w:firstRowLastColumn="0" w:lastRowFirstColumn="0" w:lastRowLastColumn="0"/>
            </w:pPr>
            <w:r w:rsidRPr="007027EB">
              <w:t>14 crops (lab)</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77E5B00D" w14:textId="77777777" w:rsidR="00D97050" w:rsidRPr="007027EB" w:rsidRDefault="00D97050" w:rsidP="000C68C1">
            <w:r w:rsidRPr="007027EB">
              <w:t>AlexNet, VGG</w:t>
            </w:r>
          </w:p>
        </w:tc>
        <w:tc>
          <w:tcPr>
            <w:tcW w:w="1547" w:type="dxa"/>
          </w:tcPr>
          <w:p w14:paraId="419FDD3B" w14:textId="77777777" w:rsidR="00D97050" w:rsidRPr="007027EB" w:rsidRDefault="00D97050" w:rsidP="000C68C1">
            <w:pPr>
              <w:cnfStyle w:val="000000000000" w:firstRow="0" w:lastRow="0" w:firstColumn="0" w:lastColumn="0" w:oddVBand="0" w:evenVBand="0" w:oddHBand="0" w:evenHBand="0" w:firstRowFirstColumn="0" w:firstRowLastColumn="0" w:lastRowFirstColumn="0" w:lastRowLastColumn="0"/>
            </w:pPr>
            <w:r w:rsidRPr="007027EB">
              <w:t>87,848</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2CF6F9AD" w14:textId="77777777" w:rsidR="00D97050" w:rsidRPr="007027EB" w:rsidRDefault="00D97050" w:rsidP="000C68C1">
            <w:r w:rsidRPr="007027EB">
              <w:t>None</w:t>
            </w:r>
          </w:p>
        </w:tc>
        <w:tc>
          <w:tcPr>
            <w:tcW w:w="1547" w:type="dxa"/>
          </w:tcPr>
          <w:p w14:paraId="208B6CB6" w14:textId="77777777" w:rsidR="00D97050" w:rsidRPr="007027EB" w:rsidRDefault="00D97050" w:rsidP="000C68C1">
            <w:pPr>
              <w:cnfStyle w:val="000000000000" w:firstRow="0" w:lastRow="0" w:firstColumn="0" w:lastColumn="0" w:oddVBand="0" w:evenVBand="0" w:oddHBand="0" w:evenHBand="0" w:firstRowFirstColumn="0" w:firstRowLastColumn="0" w:lastRowFirstColumn="0" w:lastRowLastColumn="0"/>
            </w:pPr>
            <w:r w:rsidRPr="007027EB">
              <w:t>No</w:t>
            </w:r>
          </w:p>
        </w:tc>
      </w:tr>
      <w:tr w:rsidR="00D97050" w:rsidRPr="007027EB" w14:paraId="6C7C1E4C" w14:textId="77777777" w:rsidTr="00B553DD">
        <w:trPr>
          <w:cnfStyle w:val="000000100000" w:firstRow="0" w:lastRow="0" w:firstColumn="0" w:lastColumn="0" w:oddVBand="0" w:evenVBand="0" w:oddHBand="1" w:evenHBand="0" w:firstRowFirstColumn="0" w:firstRowLastColumn="0" w:lastRowFirstColumn="0" w:lastRowLastColumn="0"/>
          <w:trHeight w:val="1104"/>
        </w:trPr>
        <w:tc>
          <w:tcPr>
            <w:cnfStyle w:val="000010000000" w:firstRow="0" w:lastRow="0" w:firstColumn="0" w:lastColumn="0" w:oddVBand="1" w:evenVBand="0" w:oddHBand="0" w:evenHBand="0" w:firstRowFirstColumn="0" w:firstRowLastColumn="0" w:lastRowFirstColumn="0" w:lastRowLastColumn="0"/>
            <w:tcW w:w="1548" w:type="dxa"/>
            <w:shd w:val="clear" w:color="auto" w:fill="auto"/>
          </w:tcPr>
          <w:p w14:paraId="7B6210E4" w14:textId="77777777" w:rsidR="00D97050" w:rsidRPr="007027EB" w:rsidRDefault="00D97050" w:rsidP="000C68C1">
            <w:r w:rsidRPr="007027EB">
              <w:t>Ramcharan et al. (2017)</w:t>
            </w:r>
          </w:p>
        </w:tc>
        <w:tc>
          <w:tcPr>
            <w:tcW w:w="1547" w:type="dxa"/>
            <w:shd w:val="clear" w:color="auto" w:fill="auto"/>
          </w:tcPr>
          <w:p w14:paraId="7C2EF88E"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Cassava (field)</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310257D9" w14:textId="77777777" w:rsidR="00D97050" w:rsidRPr="007027EB" w:rsidRDefault="00D97050" w:rsidP="000C68C1">
            <w:r w:rsidRPr="007027EB">
              <w:t>Inception v3</w:t>
            </w:r>
          </w:p>
        </w:tc>
        <w:tc>
          <w:tcPr>
            <w:tcW w:w="1547" w:type="dxa"/>
            <w:shd w:val="clear" w:color="auto" w:fill="auto"/>
          </w:tcPr>
          <w:p w14:paraId="41F0E7D7"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2,756</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51FAEBEF" w14:textId="77777777" w:rsidR="00D97050" w:rsidRPr="007027EB" w:rsidRDefault="00D97050" w:rsidP="000C68C1">
            <w:r w:rsidRPr="007027EB">
              <w:t>None</w:t>
            </w:r>
          </w:p>
        </w:tc>
        <w:tc>
          <w:tcPr>
            <w:tcW w:w="1547" w:type="dxa"/>
            <w:shd w:val="clear" w:color="auto" w:fill="auto"/>
          </w:tcPr>
          <w:p w14:paraId="2AC1EBB4"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No</w:t>
            </w:r>
          </w:p>
        </w:tc>
      </w:tr>
      <w:tr w:rsidR="00D97050" w:rsidRPr="007027EB" w14:paraId="05EAA038" w14:textId="77777777" w:rsidTr="00B553DD">
        <w:trPr>
          <w:trHeight w:val="1091"/>
        </w:trPr>
        <w:tc>
          <w:tcPr>
            <w:cnfStyle w:val="000010000000" w:firstRow="0" w:lastRow="0" w:firstColumn="0" w:lastColumn="0" w:oddVBand="1" w:evenVBand="0" w:oddHBand="0" w:evenHBand="0" w:firstRowFirstColumn="0" w:firstRowLastColumn="0" w:lastRowFirstColumn="0" w:lastRowLastColumn="0"/>
            <w:tcW w:w="1548" w:type="dxa"/>
            <w:shd w:val="clear" w:color="auto" w:fill="auto"/>
          </w:tcPr>
          <w:p w14:paraId="70A33581" w14:textId="77777777" w:rsidR="00D97050" w:rsidRPr="007027EB" w:rsidRDefault="00D97050" w:rsidP="000C68C1">
            <w:r w:rsidRPr="007027EB">
              <w:t>Thapa et al. (2020)</w:t>
            </w:r>
          </w:p>
        </w:tc>
        <w:tc>
          <w:tcPr>
            <w:tcW w:w="1547" w:type="dxa"/>
          </w:tcPr>
          <w:p w14:paraId="40488548" w14:textId="77777777" w:rsidR="00D97050" w:rsidRPr="007027EB" w:rsidRDefault="00D97050" w:rsidP="000C68C1">
            <w:pPr>
              <w:cnfStyle w:val="000000000000" w:firstRow="0" w:lastRow="0" w:firstColumn="0" w:lastColumn="0" w:oddVBand="0" w:evenVBand="0" w:oddHBand="0" w:evenHBand="0" w:firstRowFirstColumn="0" w:firstRowLastColumn="0" w:lastRowFirstColumn="0" w:lastRowLastColumn="0"/>
            </w:pPr>
            <w:r w:rsidRPr="007027EB">
              <w:t>Apples (field)</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392DF8E4" w14:textId="77777777" w:rsidR="00D97050" w:rsidRPr="007027EB" w:rsidRDefault="00D97050" w:rsidP="000C68C1">
            <w:r w:rsidRPr="007027EB">
              <w:t>Multiple CNNs</w:t>
            </w:r>
          </w:p>
        </w:tc>
        <w:tc>
          <w:tcPr>
            <w:tcW w:w="1547" w:type="dxa"/>
          </w:tcPr>
          <w:p w14:paraId="33B22596" w14:textId="77777777" w:rsidR="00D97050" w:rsidRPr="007027EB" w:rsidRDefault="00D97050" w:rsidP="000C68C1">
            <w:pPr>
              <w:cnfStyle w:val="000000000000" w:firstRow="0" w:lastRow="0" w:firstColumn="0" w:lastColumn="0" w:oddVBand="0" w:evenVBand="0" w:oddHBand="0" w:evenHBand="0" w:firstRowFirstColumn="0" w:firstRowLastColumn="0" w:lastRowFirstColumn="0" w:lastRowLastColumn="0"/>
            </w:pPr>
            <w:r w:rsidRPr="007027EB">
              <w:t>2,598</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5458AE67" w14:textId="77777777" w:rsidR="00D97050" w:rsidRPr="007027EB" w:rsidRDefault="00D97050" w:rsidP="000C68C1">
            <w:r w:rsidRPr="007027EB">
              <w:t>None</w:t>
            </w:r>
          </w:p>
        </w:tc>
        <w:tc>
          <w:tcPr>
            <w:tcW w:w="1547" w:type="dxa"/>
          </w:tcPr>
          <w:p w14:paraId="2C77AB12" w14:textId="77777777" w:rsidR="00D97050" w:rsidRPr="007027EB" w:rsidRDefault="00D97050" w:rsidP="000C68C1">
            <w:pPr>
              <w:cnfStyle w:val="000000000000" w:firstRow="0" w:lastRow="0" w:firstColumn="0" w:lastColumn="0" w:oddVBand="0" w:evenVBand="0" w:oddHBand="0" w:evenHBand="0" w:firstRowFirstColumn="0" w:firstRowLastColumn="0" w:lastRowFirstColumn="0" w:lastRowLastColumn="0"/>
            </w:pPr>
            <w:r w:rsidRPr="007027EB">
              <w:t>No</w:t>
            </w:r>
          </w:p>
        </w:tc>
      </w:tr>
      <w:tr w:rsidR="00D97050" w:rsidRPr="007027EB" w14:paraId="4CE1A48D" w14:textId="77777777" w:rsidTr="00B553DD">
        <w:trPr>
          <w:cnfStyle w:val="000000100000" w:firstRow="0" w:lastRow="0" w:firstColumn="0" w:lastColumn="0" w:oddVBand="0" w:evenVBand="0" w:oddHBand="1" w:evenHBand="0" w:firstRowFirstColumn="0" w:firstRowLastColumn="0" w:lastRowFirstColumn="0" w:lastRowLastColumn="0"/>
          <w:trHeight w:val="1104"/>
        </w:trPr>
        <w:tc>
          <w:tcPr>
            <w:cnfStyle w:val="000010000000" w:firstRow="0" w:lastRow="0" w:firstColumn="0" w:lastColumn="0" w:oddVBand="1" w:evenVBand="0" w:oddHBand="0" w:evenHBand="0" w:firstRowFirstColumn="0" w:firstRowLastColumn="0" w:lastRowFirstColumn="0" w:lastRowLastColumn="0"/>
            <w:tcW w:w="1548" w:type="dxa"/>
            <w:shd w:val="clear" w:color="auto" w:fill="auto"/>
          </w:tcPr>
          <w:p w14:paraId="15112D2F" w14:textId="77777777" w:rsidR="00D97050" w:rsidRPr="007027EB" w:rsidRDefault="00D97050" w:rsidP="000C68C1">
            <w:r w:rsidRPr="007027EB">
              <w:lastRenderedPageBreak/>
              <w:t>Atila et al. (2021)</w:t>
            </w:r>
          </w:p>
        </w:tc>
        <w:tc>
          <w:tcPr>
            <w:tcW w:w="1547" w:type="dxa"/>
            <w:shd w:val="clear" w:color="auto" w:fill="auto"/>
          </w:tcPr>
          <w:p w14:paraId="4EFF1753"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14 crops (lab)</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2B2EAE49" w14:textId="77777777" w:rsidR="00D97050" w:rsidRPr="007027EB" w:rsidRDefault="00D97050" w:rsidP="000C68C1">
            <w:r w:rsidRPr="007027EB">
              <w:t>EfficientNet variants</w:t>
            </w:r>
          </w:p>
        </w:tc>
        <w:tc>
          <w:tcPr>
            <w:tcW w:w="1547" w:type="dxa"/>
            <w:shd w:val="clear" w:color="auto" w:fill="auto"/>
          </w:tcPr>
          <w:p w14:paraId="38E0E5E9"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54,306</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26E0E8BF" w14:textId="77777777" w:rsidR="00D97050" w:rsidRPr="007027EB" w:rsidRDefault="00D97050" w:rsidP="000C68C1">
            <w:r w:rsidRPr="007027EB">
              <w:t>None</w:t>
            </w:r>
          </w:p>
        </w:tc>
        <w:tc>
          <w:tcPr>
            <w:tcW w:w="1547" w:type="dxa"/>
            <w:shd w:val="clear" w:color="auto" w:fill="auto"/>
          </w:tcPr>
          <w:p w14:paraId="4A7385D2"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No</w:t>
            </w:r>
          </w:p>
        </w:tc>
      </w:tr>
      <w:tr w:rsidR="00D97050" w:rsidRPr="007027EB" w14:paraId="2DF44257" w14:textId="77777777" w:rsidTr="00B553DD">
        <w:trPr>
          <w:trHeight w:val="1091"/>
        </w:trPr>
        <w:tc>
          <w:tcPr>
            <w:cnfStyle w:val="000010000000" w:firstRow="0" w:lastRow="0" w:firstColumn="0" w:lastColumn="0" w:oddVBand="1" w:evenVBand="0" w:oddHBand="0" w:evenHBand="0" w:firstRowFirstColumn="0" w:firstRowLastColumn="0" w:lastRowFirstColumn="0" w:lastRowLastColumn="0"/>
            <w:tcW w:w="1548" w:type="dxa"/>
            <w:shd w:val="clear" w:color="auto" w:fill="auto"/>
          </w:tcPr>
          <w:p w14:paraId="07729835" w14:textId="77777777" w:rsidR="00D97050" w:rsidRPr="007027EB" w:rsidRDefault="00D97050" w:rsidP="000C68C1">
            <w:r w:rsidRPr="007027EB">
              <w:t>Sunil et al. (2022)</w:t>
            </w:r>
          </w:p>
        </w:tc>
        <w:tc>
          <w:tcPr>
            <w:tcW w:w="1547" w:type="dxa"/>
          </w:tcPr>
          <w:p w14:paraId="5245DAB5" w14:textId="77777777" w:rsidR="00D97050" w:rsidRPr="007027EB" w:rsidRDefault="00D97050" w:rsidP="000C68C1">
            <w:pPr>
              <w:cnfStyle w:val="000000000000" w:firstRow="0" w:lastRow="0" w:firstColumn="0" w:lastColumn="0" w:oddVBand="0" w:evenVBand="0" w:oddHBand="0" w:evenHBand="0" w:firstRowFirstColumn="0" w:firstRowLastColumn="0" w:lastRowFirstColumn="0" w:lastRowLastColumn="0"/>
            </w:pPr>
            <w:r w:rsidRPr="007027EB">
              <w:t>Cardamom (field)</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5CE42719" w14:textId="77777777" w:rsidR="00D97050" w:rsidRPr="007027EB" w:rsidRDefault="00D97050" w:rsidP="000C68C1">
            <w:r w:rsidRPr="007027EB">
              <w:t>EfficientNetV2-L</w:t>
            </w:r>
          </w:p>
        </w:tc>
        <w:tc>
          <w:tcPr>
            <w:tcW w:w="1547" w:type="dxa"/>
          </w:tcPr>
          <w:p w14:paraId="37BCBFA7" w14:textId="77777777" w:rsidR="00D97050" w:rsidRPr="007027EB" w:rsidRDefault="00D97050" w:rsidP="000C68C1">
            <w:pPr>
              <w:cnfStyle w:val="000000000000" w:firstRow="0" w:lastRow="0" w:firstColumn="0" w:lastColumn="0" w:oddVBand="0" w:evenVBand="0" w:oddHBand="0" w:evenHBand="0" w:firstRowFirstColumn="0" w:firstRowLastColumn="0" w:lastRowFirstColumn="0" w:lastRowLastColumn="0"/>
            </w:pPr>
            <w:r w:rsidRPr="007027EB">
              <w:t>1,724</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5F112DC7" w14:textId="77777777" w:rsidR="00D97050" w:rsidRPr="007027EB" w:rsidRDefault="00D97050" w:rsidP="000C68C1">
            <w:r w:rsidRPr="007027EB">
              <w:t>None</w:t>
            </w:r>
          </w:p>
        </w:tc>
        <w:tc>
          <w:tcPr>
            <w:tcW w:w="1547" w:type="dxa"/>
          </w:tcPr>
          <w:p w14:paraId="357393A7" w14:textId="77777777" w:rsidR="00D97050" w:rsidRPr="007027EB" w:rsidRDefault="00D97050" w:rsidP="000C68C1">
            <w:pPr>
              <w:cnfStyle w:val="000000000000" w:firstRow="0" w:lastRow="0" w:firstColumn="0" w:lastColumn="0" w:oddVBand="0" w:evenVBand="0" w:oddHBand="0" w:evenHBand="0" w:firstRowFirstColumn="0" w:firstRowLastColumn="0" w:lastRowFirstColumn="0" w:lastRowLastColumn="0"/>
            </w:pPr>
            <w:r w:rsidRPr="007027EB">
              <w:t>No</w:t>
            </w:r>
          </w:p>
        </w:tc>
      </w:tr>
      <w:tr w:rsidR="00D97050" w:rsidRPr="007027EB" w14:paraId="00CA5481" w14:textId="77777777" w:rsidTr="00B553DD">
        <w:trPr>
          <w:cnfStyle w:val="000000100000" w:firstRow="0" w:lastRow="0" w:firstColumn="0" w:lastColumn="0" w:oddVBand="0" w:evenVBand="0" w:oddHBand="1" w:evenHBand="0" w:firstRowFirstColumn="0" w:firstRowLastColumn="0" w:lastRowFirstColumn="0" w:lastRowLastColumn="0"/>
          <w:trHeight w:val="1104"/>
        </w:trPr>
        <w:tc>
          <w:tcPr>
            <w:cnfStyle w:val="000010000000" w:firstRow="0" w:lastRow="0" w:firstColumn="0" w:lastColumn="0" w:oddVBand="1" w:evenVBand="0" w:oddHBand="0" w:evenHBand="0" w:firstRowFirstColumn="0" w:firstRowLastColumn="0" w:lastRowFirstColumn="0" w:lastRowLastColumn="0"/>
            <w:tcW w:w="1548" w:type="dxa"/>
            <w:shd w:val="clear" w:color="auto" w:fill="auto"/>
          </w:tcPr>
          <w:p w14:paraId="0EA1C0D3" w14:textId="77777777" w:rsidR="00D97050" w:rsidRPr="007027EB" w:rsidRDefault="00D97050" w:rsidP="000C68C1">
            <w:r w:rsidRPr="007027EB">
              <w:t>Subedi (2026)</w:t>
            </w:r>
          </w:p>
        </w:tc>
        <w:tc>
          <w:tcPr>
            <w:tcW w:w="1547" w:type="dxa"/>
            <w:shd w:val="clear" w:color="auto" w:fill="auto"/>
          </w:tcPr>
          <w:p w14:paraId="6E6F217C"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Cardamom (field)</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38649326" w14:textId="77777777" w:rsidR="00D97050" w:rsidRPr="007027EB" w:rsidRDefault="00D97050" w:rsidP="000C68C1">
            <w:r w:rsidRPr="007027EB">
              <w:t>EfficientNetV2-S</w:t>
            </w:r>
          </w:p>
        </w:tc>
        <w:tc>
          <w:tcPr>
            <w:tcW w:w="1547" w:type="dxa"/>
            <w:shd w:val="clear" w:color="auto" w:fill="auto"/>
          </w:tcPr>
          <w:p w14:paraId="056DF173"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~2,607</w:t>
            </w:r>
          </w:p>
        </w:tc>
        <w:tc>
          <w:tcPr>
            <w:cnfStyle w:val="000010000000" w:firstRow="0" w:lastRow="0" w:firstColumn="0" w:lastColumn="0" w:oddVBand="1" w:evenVBand="0" w:oddHBand="0" w:evenHBand="0" w:firstRowFirstColumn="0" w:firstRowLastColumn="0" w:lastRowFirstColumn="0" w:lastRowLastColumn="0"/>
            <w:tcW w:w="1547" w:type="dxa"/>
            <w:shd w:val="clear" w:color="auto" w:fill="auto"/>
          </w:tcPr>
          <w:p w14:paraId="65D477AE" w14:textId="77777777" w:rsidR="00D97050" w:rsidRPr="007027EB" w:rsidRDefault="00D97050" w:rsidP="000C68C1">
            <w:r w:rsidRPr="007027EB">
              <w:t>Grad-CAM/++</w:t>
            </w:r>
          </w:p>
        </w:tc>
        <w:tc>
          <w:tcPr>
            <w:tcW w:w="1547" w:type="dxa"/>
            <w:shd w:val="clear" w:color="auto" w:fill="auto"/>
          </w:tcPr>
          <w:p w14:paraId="5C1DDD94" w14:textId="77777777" w:rsidR="00D97050" w:rsidRPr="007027EB" w:rsidRDefault="00D97050" w:rsidP="000C68C1">
            <w:pPr>
              <w:cnfStyle w:val="000000100000" w:firstRow="0" w:lastRow="0" w:firstColumn="0" w:lastColumn="0" w:oddVBand="0" w:evenVBand="0" w:oddHBand="1" w:evenHBand="0" w:firstRowFirstColumn="0" w:firstRowLastColumn="0" w:lastRowFirstColumn="0" w:lastRowLastColumn="0"/>
            </w:pPr>
            <w:r w:rsidRPr="007027EB">
              <w:t>English + Nepali</w:t>
            </w:r>
          </w:p>
        </w:tc>
      </w:tr>
    </w:tbl>
    <w:p w14:paraId="0E20CCA8" w14:textId="77777777" w:rsidR="00F64A03" w:rsidRPr="007027EB" w:rsidRDefault="00F64A03" w:rsidP="000C68C1">
      <w:pPr>
        <w:spacing w:line="480" w:lineRule="auto"/>
      </w:pPr>
    </w:p>
    <w:p w14:paraId="485B3CA3" w14:textId="3FD92B05" w:rsidR="00E604A5" w:rsidRPr="007027EB" w:rsidRDefault="00000000" w:rsidP="000C68C1">
      <w:pPr>
        <w:pStyle w:val="BodyText"/>
        <w:rPr>
          <w:rFonts w:cs="Times New Roman"/>
        </w:rPr>
      </w:pPr>
      <w:r w:rsidRPr="007027EB">
        <w:rPr>
          <w:rFonts w:cs="Times New Roman"/>
        </w:rPr>
        <w:t>The critical gap is that while Sunil et al. (2022) established the feasibility of high-accuracy cardamom disease classification, no published work has translated this finding into a deployed, interpretable, linguistically accessible, and rigorously validated system for the farming communities most affected by cardamom disease. This thesis addresses that gap directly.</w:t>
      </w:r>
    </w:p>
    <w:p w14:paraId="6F3205A4" w14:textId="307019FE" w:rsidR="00E604A5" w:rsidRPr="007027EB" w:rsidRDefault="00B474CA" w:rsidP="000C68C1">
      <w:pPr>
        <w:pStyle w:val="Heading1"/>
        <w:spacing w:line="480" w:lineRule="auto"/>
        <w:rPr>
          <w:rFonts w:cs="Times New Roman"/>
          <w:szCs w:val="24"/>
        </w:rPr>
      </w:pPr>
      <w:bookmarkStart w:id="53" w:name="chapter-3-methodology"/>
      <w:bookmarkStart w:id="54" w:name="_Toc233051262"/>
      <w:bookmarkEnd w:id="33"/>
      <w:bookmarkEnd w:id="51"/>
      <w:r w:rsidRPr="007027EB">
        <w:rPr>
          <w:rFonts w:cs="Times New Roman"/>
          <w:szCs w:val="24"/>
        </w:rPr>
        <w:t>Chapter 3: Methodology</w:t>
      </w:r>
      <w:bookmarkEnd w:id="54"/>
    </w:p>
    <w:p w14:paraId="6D0F48E8" w14:textId="77777777" w:rsidR="00E604A5" w:rsidRPr="007027EB" w:rsidRDefault="00000000" w:rsidP="000C68C1">
      <w:pPr>
        <w:pStyle w:val="Heading2"/>
        <w:spacing w:before="0" w:after="0" w:line="480" w:lineRule="auto"/>
        <w:rPr>
          <w:rFonts w:cs="Times New Roman"/>
          <w:szCs w:val="24"/>
        </w:rPr>
      </w:pPr>
      <w:bookmarkStart w:id="55" w:name="research-design"/>
      <w:bookmarkStart w:id="56" w:name="_Toc233051263"/>
      <w:r w:rsidRPr="007027EB">
        <w:rPr>
          <w:rFonts w:cs="Times New Roman"/>
          <w:szCs w:val="24"/>
        </w:rPr>
        <w:t>3.1 Research Design</w:t>
      </w:r>
      <w:bookmarkEnd w:id="56"/>
    </w:p>
    <w:p w14:paraId="2C7B9116" w14:textId="77777777" w:rsidR="00E325C8" w:rsidRPr="007027EB" w:rsidRDefault="00E325C8" w:rsidP="000C68C1">
      <w:pPr>
        <w:pStyle w:val="BodyText"/>
        <w:rPr>
          <w:rFonts w:cs="Times New Roman"/>
        </w:rPr>
      </w:pPr>
      <w:bookmarkStart w:id="57" w:name="dataset"/>
      <w:bookmarkEnd w:id="55"/>
      <w:r w:rsidRPr="007027EB">
        <w:rPr>
          <w:rFonts w:cs="Times New Roman"/>
        </w:rPr>
        <w:t>This study adopts an applied engineering approach that combines quantitative machine learning experiments with software engineering and user centered system development. Quantitative methods are used to train and assess the model through cross validation, ablation studies and robustness testing while following software engineering principles while developing mobile and web applications. </w:t>
      </w:r>
    </w:p>
    <w:p w14:paraId="04666F8A" w14:textId="2FF74245" w:rsidR="00E325C8" w:rsidRPr="007027EB" w:rsidRDefault="00E325C8" w:rsidP="000C68C1">
      <w:pPr>
        <w:pStyle w:val="BodyText"/>
        <w:rPr>
          <w:rFonts w:cs="Times New Roman"/>
        </w:rPr>
      </w:pPr>
      <w:r w:rsidRPr="007027EB">
        <w:rPr>
          <w:rFonts w:cs="Times New Roman"/>
        </w:rPr>
        <w:t xml:space="preserve">The study follows a structured approach: dataset preparation - curation - model training and optimization - comprehensive performance evaluation - full stack system development and critical analysis of results. To ensure reliability and reproducibility all experiments are conducted using a fixed random seed (RANDOM_SEED = 42), clearly documented </w:t>
      </w:r>
      <w:proofErr w:type="spellStart"/>
      <w:r w:rsidRPr="007027EB">
        <w:rPr>
          <w:rFonts w:cs="Times New Roman"/>
        </w:rPr>
        <w:t>hyperparamenter</w:t>
      </w:r>
      <w:proofErr w:type="spellEnd"/>
      <w:r w:rsidRPr="007027EB">
        <w:rPr>
          <w:rFonts w:cs="Times New Roman"/>
        </w:rPr>
        <w:t xml:space="preserve"> </w:t>
      </w:r>
      <w:r w:rsidRPr="007027EB">
        <w:rPr>
          <w:rFonts w:cs="Times New Roman"/>
        </w:rPr>
        <w:lastRenderedPageBreak/>
        <w:t xml:space="preserve">settings and </w:t>
      </w:r>
      <w:proofErr w:type="gramStart"/>
      <w:r w:rsidRPr="007027EB">
        <w:rPr>
          <w:rFonts w:cs="Times New Roman"/>
        </w:rPr>
        <w:t>version controlled</w:t>
      </w:r>
      <w:proofErr w:type="gramEnd"/>
      <w:r w:rsidRPr="007027EB">
        <w:rPr>
          <w:rFonts w:cs="Times New Roman"/>
        </w:rPr>
        <w:t xml:space="preserve"> database which allows training and evaluation process to be consistently replicated by future </w:t>
      </w:r>
      <w:proofErr w:type="gramStart"/>
      <w:r w:rsidRPr="007027EB">
        <w:rPr>
          <w:rFonts w:cs="Times New Roman"/>
        </w:rPr>
        <w:t>researches</w:t>
      </w:r>
      <w:proofErr w:type="gramEnd"/>
      <w:r w:rsidRPr="007027EB">
        <w:rPr>
          <w:rFonts w:cs="Times New Roman"/>
        </w:rPr>
        <w:t xml:space="preserve"> and practitioners.</w:t>
      </w:r>
    </w:p>
    <w:p w14:paraId="2F3B5686" w14:textId="74A8A247" w:rsidR="00E604A5" w:rsidRPr="007027EB" w:rsidRDefault="00000000" w:rsidP="000C68C1">
      <w:pPr>
        <w:pStyle w:val="Heading2"/>
        <w:spacing w:before="0" w:after="0" w:line="480" w:lineRule="auto"/>
        <w:rPr>
          <w:rFonts w:cs="Times New Roman"/>
          <w:szCs w:val="24"/>
        </w:rPr>
      </w:pPr>
      <w:bookmarkStart w:id="58" w:name="_Toc233051264"/>
      <w:r w:rsidRPr="007027EB">
        <w:rPr>
          <w:rFonts w:cs="Times New Roman"/>
          <w:szCs w:val="24"/>
        </w:rPr>
        <w:t>3.2 Dataset</w:t>
      </w:r>
      <w:bookmarkEnd w:id="58"/>
    </w:p>
    <w:p w14:paraId="127331EB" w14:textId="77777777" w:rsidR="00E604A5" w:rsidRPr="007027EB" w:rsidRDefault="00000000" w:rsidP="000C68C1">
      <w:pPr>
        <w:pStyle w:val="Heading3"/>
        <w:spacing w:before="0" w:after="0" w:line="480" w:lineRule="auto"/>
        <w:rPr>
          <w:rFonts w:cs="Times New Roman"/>
          <w:szCs w:val="24"/>
        </w:rPr>
      </w:pPr>
      <w:bookmarkStart w:id="59" w:name="primary-data-source"/>
      <w:bookmarkStart w:id="60" w:name="_Toc233051265"/>
      <w:r w:rsidRPr="007027EB">
        <w:rPr>
          <w:rFonts w:cs="Times New Roman"/>
          <w:szCs w:val="24"/>
        </w:rPr>
        <w:t>3.2.1 Primary Data Source</w:t>
      </w:r>
      <w:bookmarkEnd w:id="60"/>
    </w:p>
    <w:p w14:paraId="684EB2AD" w14:textId="77777777" w:rsidR="00E604A5" w:rsidRPr="007027EB" w:rsidRDefault="00000000" w:rsidP="000C68C1">
      <w:pPr>
        <w:pStyle w:val="BodyText"/>
        <w:rPr>
          <w:rFonts w:cs="Times New Roman"/>
        </w:rPr>
      </w:pPr>
      <w:r w:rsidRPr="007027EB">
        <w:rPr>
          <w:rFonts w:cs="Times New Roman"/>
        </w:rPr>
        <w:t>The primary dataset was obtained from the Kaggle repository associated with Sunil et al. (2022), which provides 1,724 field-collected and labeled cardamom leaf images across three disease categories:</w:t>
      </w:r>
    </w:p>
    <w:p w14:paraId="2E297A6E" w14:textId="77777777" w:rsidR="00E604A5" w:rsidRPr="007027EB" w:rsidRDefault="00000000" w:rsidP="000C68C1">
      <w:pPr>
        <w:pStyle w:val="BodyText"/>
        <w:numPr>
          <w:ilvl w:val="0"/>
          <w:numId w:val="38"/>
        </w:numPr>
        <w:rPr>
          <w:rFonts w:cs="Times New Roman"/>
        </w:rPr>
      </w:pPr>
      <w:r w:rsidRPr="007027EB">
        <w:rPr>
          <w:rFonts w:cs="Times New Roman"/>
        </w:rPr>
        <w:t xml:space="preserve">Colletotrichum Blight (Colletotrichum </w:t>
      </w:r>
      <w:proofErr w:type="spellStart"/>
      <w:r w:rsidRPr="007027EB">
        <w:rPr>
          <w:rFonts w:cs="Times New Roman"/>
        </w:rPr>
        <w:t>gloeosporioides</w:t>
      </w:r>
      <w:proofErr w:type="spellEnd"/>
      <w:r w:rsidRPr="007027EB">
        <w:rPr>
          <w:rFonts w:cs="Times New Roman"/>
        </w:rPr>
        <w:t>): Anthracnose-type fungal lesions with irregular necrotic regions</w:t>
      </w:r>
    </w:p>
    <w:p w14:paraId="084A90CD" w14:textId="77777777" w:rsidR="00E604A5" w:rsidRPr="007027EB" w:rsidRDefault="00000000" w:rsidP="000C68C1">
      <w:pPr>
        <w:pStyle w:val="BodyText"/>
        <w:numPr>
          <w:ilvl w:val="0"/>
          <w:numId w:val="38"/>
        </w:numPr>
        <w:rPr>
          <w:rFonts w:cs="Times New Roman"/>
        </w:rPr>
      </w:pPr>
      <w:proofErr w:type="spellStart"/>
      <w:r w:rsidRPr="007027EB">
        <w:rPr>
          <w:rFonts w:cs="Times New Roman"/>
        </w:rPr>
        <w:t>Phyllosticta</w:t>
      </w:r>
      <w:proofErr w:type="spellEnd"/>
      <w:r w:rsidRPr="007027EB">
        <w:rPr>
          <w:rFonts w:cs="Times New Roman"/>
        </w:rPr>
        <w:t xml:space="preserve"> Leaf Spot (</w:t>
      </w:r>
      <w:proofErr w:type="spellStart"/>
      <w:r w:rsidRPr="007027EB">
        <w:rPr>
          <w:rFonts w:cs="Times New Roman"/>
        </w:rPr>
        <w:t>Phyllosticta</w:t>
      </w:r>
      <w:proofErr w:type="spellEnd"/>
      <w:r w:rsidRPr="007027EB">
        <w:rPr>
          <w:rFonts w:cs="Times New Roman"/>
        </w:rPr>
        <w:t xml:space="preserve"> spp.): Circular or elliptical fungal leaf spots</w:t>
      </w:r>
    </w:p>
    <w:p w14:paraId="2FA1BCD9" w14:textId="77777777" w:rsidR="00E604A5" w:rsidRPr="007027EB" w:rsidRDefault="00000000" w:rsidP="000C68C1">
      <w:pPr>
        <w:pStyle w:val="BodyText"/>
        <w:numPr>
          <w:ilvl w:val="0"/>
          <w:numId w:val="38"/>
        </w:numPr>
        <w:rPr>
          <w:rFonts w:cs="Times New Roman"/>
        </w:rPr>
      </w:pPr>
      <w:r w:rsidRPr="007027EB">
        <w:rPr>
          <w:rFonts w:cs="Times New Roman"/>
        </w:rPr>
        <w:t>Healthy: Symptom-free cardamom leaves</w:t>
      </w:r>
    </w:p>
    <w:p w14:paraId="6AD6A965" w14:textId="1BD3FE05" w:rsidR="00E604A5" w:rsidRPr="007027EB" w:rsidRDefault="00852886" w:rsidP="000C68C1">
      <w:pPr>
        <w:pStyle w:val="BodyText"/>
        <w:rPr>
          <w:rFonts w:cs="Times New Roman"/>
        </w:rPr>
      </w:pPr>
      <w:r w:rsidRPr="007027EB">
        <w:rPr>
          <w:rFonts w:cs="Times New Roman"/>
        </w:rPr>
        <w:t>The images were collected from cardamom plantation under natural field conditions with variable lighting, orientation, background and camera distance. The images were labelled and validated by Indian Cardamom Research Institute (ICRIA).</w:t>
      </w:r>
    </w:p>
    <w:p w14:paraId="482D7C5B" w14:textId="2D702321" w:rsidR="00E604A5" w:rsidRPr="007027EB" w:rsidRDefault="00000000" w:rsidP="000C68C1">
      <w:pPr>
        <w:pStyle w:val="Heading3"/>
        <w:spacing w:before="0" w:after="0" w:line="480" w:lineRule="auto"/>
        <w:rPr>
          <w:rFonts w:cs="Times New Roman"/>
          <w:szCs w:val="24"/>
        </w:rPr>
      </w:pPr>
      <w:bookmarkStart w:id="61" w:name="other-class-secondary-data-source"/>
      <w:bookmarkStart w:id="62" w:name="_Toc233051266"/>
      <w:bookmarkEnd w:id="59"/>
      <w:r w:rsidRPr="007027EB">
        <w:rPr>
          <w:rFonts w:cs="Times New Roman"/>
          <w:szCs w:val="24"/>
        </w:rPr>
        <w:t>3.2.2 “Other” Class</w:t>
      </w:r>
      <w:bookmarkEnd w:id="62"/>
    </w:p>
    <w:p w14:paraId="140881DB" w14:textId="73F89A40" w:rsidR="00E604A5" w:rsidRPr="007027EB" w:rsidRDefault="00000000" w:rsidP="000C68C1">
      <w:pPr>
        <w:pStyle w:val="BodyText"/>
        <w:rPr>
          <w:rFonts w:cs="Times New Roman"/>
        </w:rPr>
      </w:pPr>
      <w:r w:rsidRPr="007027EB">
        <w:rPr>
          <w:rFonts w:cs="Times New Roman"/>
        </w:rPr>
        <w:t>A fourth “Other” class was added to enable inference-time rejection of non-cardamom inputs, improving robustness for practical field deployment where users may inadvertently submit non-cardamom images</w:t>
      </w:r>
      <w:r w:rsidR="00852886" w:rsidRPr="007027EB">
        <w:rPr>
          <w:rFonts w:cs="Times New Roman"/>
        </w:rPr>
        <w:t xml:space="preserve"> like weed and other plants</w:t>
      </w:r>
      <w:r w:rsidRPr="007027EB">
        <w:rPr>
          <w:rFonts w:cs="Times New Roman"/>
        </w:rPr>
        <w:t>. Images for this class were sourced from Kaggle repositories of general plant disease datasets (</w:t>
      </w:r>
      <w:proofErr w:type="spellStart"/>
      <w:r w:rsidRPr="007027EB">
        <w:rPr>
          <w:rFonts w:cs="Times New Roman"/>
        </w:rPr>
        <w:t>PlantVillage</w:t>
      </w:r>
      <w:proofErr w:type="spellEnd"/>
      <w:r w:rsidRPr="007027EB">
        <w:rPr>
          <w:rFonts w:cs="Times New Roman"/>
        </w:rPr>
        <w:t>-derived collections), selecting images of non-cardamom plant leaves and general agricultural scenes.</w:t>
      </w:r>
    </w:p>
    <w:p w14:paraId="200A28DC" w14:textId="77777777" w:rsidR="00852886" w:rsidRPr="007027EB" w:rsidRDefault="00000000" w:rsidP="000C68C1">
      <w:pPr>
        <w:pStyle w:val="BodyText"/>
        <w:rPr>
          <w:rFonts w:cs="Times New Roman"/>
        </w:rPr>
      </w:pPr>
      <w:r w:rsidRPr="007027EB">
        <w:rPr>
          <w:rFonts w:cs="Times New Roman"/>
        </w:rPr>
        <w:t xml:space="preserve">Data cleaning involved: </w:t>
      </w:r>
    </w:p>
    <w:p w14:paraId="0A515B92" w14:textId="74EA6511" w:rsidR="00852886" w:rsidRPr="007027EB" w:rsidRDefault="00000000" w:rsidP="000C68C1">
      <w:pPr>
        <w:pStyle w:val="BodyText"/>
        <w:numPr>
          <w:ilvl w:val="0"/>
          <w:numId w:val="39"/>
        </w:numPr>
        <w:rPr>
          <w:rFonts w:cs="Times New Roman"/>
        </w:rPr>
      </w:pPr>
      <w:r w:rsidRPr="007027EB">
        <w:rPr>
          <w:rFonts w:cs="Times New Roman"/>
        </w:rPr>
        <w:t>removal of duplicates and near-</w:t>
      </w:r>
      <w:proofErr w:type="gramStart"/>
      <w:r w:rsidRPr="007027EB">
        <w:rPr>
          <w:rFonts w:cs="Times New Roman"/>
        </w:rPr>
        <w:t>duplicates;</w:t>
      </w:r>
      <w:proofErr w:type="gramEnd"/>
      <w:r w:rsidRPr="007027EB">
        <w:rPr>
          <w:rFonts w:cs="Times New Roman"/>
        </w:rPr>
        <w:t xml:space="preserve"> </w:t>
      </w:r>
    </w:p>
    <w:p w14:paraId="2A05161D" w14:textId="63F443C2" w:rsidR="00852886" w:rsidRPr="007027EB" w:rsidRDefault="00000000" w:rsidP="000C68C1">
      <w:pPr>
        <w:pStyle w:val="BodyText"/>
        <w:numPr>
          <w:ilvl w:val="0"/>
          <w:numId w:val="39"/>
        </w:numPr>
        <w:rPr>
          <w:rFonts w:cs="Times New Roman"/>
        </w:rPr>
      </w:pPr>
      <w:r w:rsidRPr="007027EB">
        <w:rPr>
          <w:rFonts w:cs="Times New Roman"/>
        </w:rPr>
        <w:lastRenderedPageBreak/>
        <w:t>exclusion of images below 100×</w:t>
      </w:r>
      <w:proofErr w:type="gramStart"/>
      <w:r w:rsidRPr="007027EB">
        <w:rPr>
          <w:rFonts w:cs="Times New Roman"/>
        </w:rPr>
        <w:t>100 pixel</w:t>
      </w:r>
      <w:proofErr w:type="gramEnd"/>
      <w:r w:rsidRPr="007027EB">
        <w:rPr>
          <w:rFonts w:cs="Times New Roman"/>
        </w:rPr>
        <w:t xml:space="preserve"> resolution or with severe compression artefacts; and </w:t>
      </w:r>
    </w:p>
    <w:p w14:paraId="6144EFDC" w14:textId="3E5C6995" w:rsidR="00821F9A" w:rsidRPr="007027EB" w:rsidRDefault="00000000" w:rsidP="000C68C1">
      <w:pPr>
        <w:pStyle w:val="BodyText"/>
        <w:numPr>
          <w:ilvl w:val="0"/>
          <w:numId w:val="39"/>
        </w:numPr>
        <w:rPr>
          <w:rFonts w:cs="Times New Roman"/>
        </w:rPr>
      </w:pPr>
      <w:r w:rsidRPr="007027EB">
        <w:rPr>
          <w:rFonts w:cs="Times New Roman"/>
        </w:rPr>
        <w:t>manual screening to ensure no ambiguous cardamom-like images were included.</w:t>
      </w:r>
    </w:p>
    <w:p w14:paraId="26D4A69E" w14:textId="77891704" w:rsidR="00852886" w:rsidRPr="007027EB" w:rsidRDefault="00000000" w:rsidP="000C68C1">
      <w:pPr>
        <w:pStyle w:val="BodyText"/>
        <w:numPr>
          <w:ilvl w:val="0"/>
          <w:numId w:val="39"/>
        </w:numPr>
        <w:rPr>
          <w:rFonts w:cs="Times New Roman"/>
        </w:rPr>
      </w:pPr>
      <w:r w:rsidRPr="007027EB">
        <w:rPr>
          <w:rFonts w:cs="Times New Roman"/>
        </w:rPr>
        <w:t xml:space="preserve">Potential biases from combining datasets include: </w:t>
      </w:r>
    </w:p>
    <w:p w14:paraId="373A2A3B" w14:textId="66B1C987" w:rsidR="00852886" w:rsidRPr="007027EB" w:rsidRDefault="00000000" w:rsidP="000C68C1">
      <w:pPr>
        <w:pStyle w:val="BodyText"/>
        <w:numPr>
          <w:ilvl w:val="0"/>
          <w:numId w:val="39"/>
        </w:numPr>
        <w:rPr>
          <w:rFonts w:cs="Times New Roman"/>
        </w:rPr>
      </w:pPr>
      <w:r w:rsidRPr="007027EB">
        <w:rPr>
          <w:rFonts w:cs="Times New Roman"/>
        </w:rPr>
        <w:t xml:space="preserve">acquisition domain mismatch, as “Other” images were collected internationally with different camera and lighting </w:t>
      </w:r>
      <w:proofErr w:type="gramStart"/>
      <w:r w:rsidRPr="007027EB">
        <w:rPr>
          <w:rFonts w:cs="Times New Roman"/>
        </w:rPr>
        <w:t>characteristics;</w:t>
      </w:r>
      <w:proofErr w:type="gramEnd"/>
      <w:r w:rsidRPr="007027EB">
        <w:rPr>
          <w:rFonts w:cs="Times New Roman"/>
        </w:rPr>
        <w:t xml:space="preserve"> </w:t>
      </w:r>
    </w:p>
    <w:p w14:paraId="4E810F60" w14:textId="4D8D2BB7" w:rsidR="00852886" w:rsidRPr="007027EB" w:rsidRDefault="00000000" w:rsidP="000C68C1">
      <w:pPr>
        <w:pStyle w:val="BodyText"/>
        <w:numPr>
          <w:ilvl w:val="0"/>
          <w:numId w:val="39"/>
        </w:numPr>
        <w:rPr>
          <w:rFonts w:cs="Times New Roman"/>
        </w:rPr>
      </w:pPr>
      <w:r w:rsidRPr="007027EB">
        <w:rPr>
          <w:rFonts w:cs="Times New Roman"/>
        </w:rPr>
        <w:t xml:space="preserve">difficulty calibration mismatch, since sourced “Other” images may be easier to distinguish from cardamom leaves than boundary cases encountered in real field deployment; and </w:t>
      </w:r>
    </w:p>
    <w:p w14:paraId="0158F5BE" w14:textId="3BD2E5FF" w:rsidR="00E604A5" w:rsidRPr="007027EB" w:rsidRDefault="00000000" w:rsidP="000C68C1">
      <w:pPr>
        <w:pStyle w:val="BodyText"/>
        <w:numPr>
          <w:ilvl w:val="0"/>
          <w:numId w:val="39"/>
        </w:numPr>
        <w:rPr>
          <w:rFonts w:cs="Times New Roman"/>
        </w:rPr>
      </w:pPr>
      <w:r w:rsidRPr="007027EB">
        <w:rPr>
          <w:rFonts w:cs="Times New Roman"/>
        </w:rPr>
        <w:t>class representation bias, requiring careful sizing of the “Other” class to avoid training distribution dominance.</w:t>
      </w:r>
    </w:p>
    <w:p w14:paraId="4CD82508" w14:textId="77777777" w:rsidR="00E604A5" w:rsidRPr="007027EB" w:rsidRDefault="00000000" w:rsidP="000C68C1">
      <w:pPr>
        <w:pStyle w:val="Heading3"/>
        <w:spacing w:before="0" w:after="0" w:line="480" w:lineRule="auto"/>
        <w:rPr>
          <w:rFonts w:cs="Times New Roman"/>
          <w:szCs w:val="24"/>
        </w:rPr>
      </w:pPr>
      <w:bookmarkStart w:id="63" w:name="dataset-composition-and-statistics"/>
      <w:bookmarkStart w:id="64" w:name="_Toc233051267"/>
      <w:bookmarkEnd w:id="61"/>
      <w:r w:rsidRPr="007027EB">
        <w:rPr>
          <w:rFonts w:cs="Times New Roman"/>
          <w:szCs w:val="24"/>
        </w:rPr>
        <w:t>3.2.3 Dataset Composition and Statistics</w:t>
      </w:r>
      <w:bookmarkEnd w:id="64"/>
    </w:p>
    <w:p w14:paraId="1B1187CA" w14:textId="77777777" w:rsidR="00E604A5" w:rsidRPr="007027EB" w:rsidRDefault="00000000" w:rsidP="000C68C1">
      <w:pPr>
        <w:spacing w:line="480" w:lineRule="auto"/>
        <w:rPr>
          <w:b/>
          <w:bCs/>
        </w:rPr>
      </w:pPr>
      <w:r w:rsidRPr="007027EB">
        <w:rPr>
          <w:b/>
          <w:bCs/>
        </w:rPr>
        <w:t>Table 2</w:t>
      </w:r>
    </w:p>
    <w:p w14:paraId="0A931432" w14:textId="2E05FFE9" w:rsidR="00E604A5" w:rsidRPr="007027EB" w:rsidRDefault="00000000" w:rsidP="000C68C1">
      <w:pPr>
        <w:spacing w:line="480" w:lineRule="auto"/>
        <w:rPr>
          <w:i/>
          <w:iCs/>
        </w:rPr>
      </w:pPr>
      <w:r w:rsidRPr="007027EB">
        <w:rPr>
          <w:i/>
          <w:iCs/>
        </w:rPr>
        <w:t xml:space="preserve">Dataset </w:t>
      </w:r>
      <w:r w:rsidR="00E23747" w:rsidRPr="007027EB">
        <w:rPr>
          <w:i/>
          <w:iCs/>
        </w:rPr>
        <w:t>Composition By Class, Source, And Data Split</w:t>
      </w:r>
    </w:p>
    <w:tbl>
      <w:tblPr>
        <w:tblStyle w:val="PlainTable4"/>
        <w:tblW w:w="5000" w:type="pct"/>
        <w:tblLayout w:type="fixed"/>
        <w:tblLook w:val="0020" w:firstRow="1" w:lastRow="0" w:firstColumn="0" w:lastColumn="0" w:noHBand="0" w:noVBand="0"/>
      </w:tblPr>
      <w:tblGrid>
        <w:gridCol w:w="1560"/>
        <w:gridCol w:w="1560"/>
        <w:gridCol w:w="1560"/>
        <w:gridCol w:w="1560"/>
        <w:gridCol w:w="1560"/>
        <w:gridCol w:w="1560"/>
      </w:tblGrid>
      <w:tr w:rsidR="00AE74AE" w:rsidRPr="007027EB" w14:paraId="2B89A3B1"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477A8467" w14:textId="77777777" w:rsidR="00E604A5" w:rsidRPr="007027EB" w:rsidRDefault="00000000" w:rsidP="000C68C1">
            <w:r w:rsidRPr="007027EB">
              <w:t>Class</w:t>
            </w:r>
          </w:p>
        </w:tc>
        <w:tc>
          <w:tcPr>
            <w:tcW w:w="1596" w:type="dxa"/>
          </w:tcPr>
          <w:p w14:paraId="42362CC6"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Primary Source</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33607B1A" w14:textId="77777777" w:rsidR="00E604A5" w:rsidRPr="007027EB" w:rsidRDefault="00000000" w:rsidP="000C68C1">
            <w:r w:rsidRPr="007027EB">
              <w:t>Total (n)</w:t>
            </w:r>
          </w:p>
        </w:tc>
        <w:tc>
          <w:tcPr>
            <w:tcW w:w="1596" w:type="dxa"/>
          </w:tcPr>
          <w:p w14:paraId="175F5FC0"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Train (70%)</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40E91148" w14:textId="77777777" w:rsidR="00E604A5" w:rsidRPr="007027EB" w:rsidRDefault="00000000" w:rsidP="000C68C1">
            <w:r w:rsidRPr="007027EB">
              <w:t>Val (15%)</w:t>
            </w:r>
          </w:p>
        </w:tc>
        <w:tc>
          <w:tcPr>
            <w:tcW w:w="1596" w:type="dxa"/>
          </w:tcPr>
          <w:p w14:paraId="4848CA67"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Test (15%)</w:t>
            </w:r>
          </w:p>
        </w:tc>
      </w:tr>
      <w:tr w:rsidR="00AE74AE" w:rsidRPr="007027EB" w14:paraId="7DE55E95"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5A5981B6" w14:textId="77777777" w:rsidR="00E604A5" w:rsidRPr="007027EB" w:rsidRDefault="00000000" w:rsidP="000C68C1">
            <w:r w:rsidRPr="007027EB">
              <w:t>Colletotrichum Blight</w:t>
            </w:r>
          </w:p>
        </w:tc>
        <w:tc>
          <w:tcPr>
            <w:tcW w:w="1596" w:type="dxa"/>
            <w:shd w:val="clear" w:color="auto" w:fill="auto"/>
          </w:tcPr>
          <w:p w14:paraId="36D1F6BD"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Sunil et al. (2022) / Kaggle</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2FF37F69" w14:textId="77777777" w:rsidR="00E604A5" w:rsidRPr="007027EB" w:rsidRDefault="00000000" w:rsidP="000C68C1">
            <w:r w:rsidRPr="007027EB">
              <w:t>280</w:t>
            </w:r>
          </w:p>
        </w:tc>
        <w:tc>
          <w:tcPr>
            <w:tcW w:w="1596" w:type="dxa"/>
            <w:shd w:val="clear" w:color="auto" w:fill="auto"/>
          </w:tcPr>
          <w:p w14:paraId="2B6BB550"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196</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5E17938E" w14:textId="77777777" w:rsidR="00E604A5" w:rsidRPr="007027EB" w:rsidRDefault="00000000" w:rsidP="000C68C1">
            <w:r w:rsidRPr="007027EB">
              <w:t>42</w:t>
            </w:r>
          </w:p>
        </w:tc>
        <w:tc>
          <w:tcPr>
            <w:tcW w:w="1596" w:type="dxa"/>
            <w:shd w:val="clear" w:color="auto" w:fill="auto"/>
          </w:tcPr>
          <w:p w14:paraId="49849217"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42</w:t>
            </w:r>
          </w:p>
        </w:tc>
      </w:tr>
      <w:tr w:rsidR="00AE74AE" w:rsidRPr="007027EB" w14:paraId="653554E5" w14:textId="77777777" w:rsidTr="00361EAB">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636A7F59" w14:textId="77777777" w:rsidR="00E604A5" w:rsidRPr="007027EB" w:rsidRDefault="00000000" w:rsidP="000C68C1">
            <w:r w:rsidRPr="007027EB">
              <w:t>Phyllosticta Leaf Spot</w:t>
            </w:r>
          </w:p>
        </w:tc>
        <w:tc>
          <w:tcPr>
            <w:tcW w:w="1596" w:type="dxa"/>
          </w:tcPr>
          <w:p w14:paraId="07A477E4"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Sunil et al. (2022) / Kaggle</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4B981149" w14:textId="77777777" w:rsidR="00E604A5" w:rsidRPr="007027EB" w:rsidRDefault="00000000" w:rsidP="000C68C1">
            <w:r w:rsidRPr="007027EB">
              <w:t>663</w:t>
            </w:r>
          </w:p>
        </w:tc>
        <w:tc>
          <w:tcPr>
            <w:tcW w:w="1596" w:type="dxa"/>
          </w:tcPr>
          <w:p w14:paraId="23DC04D9"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464</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4AB2BED1" w14:textId="77777777" w:rsidR="00E604A5" w:rsidRPr="007027EB" w:rsidRDefault="00000000" w:rsidP="000C68C1">
            <w:r w:rsidRPr="007027EB">
              <w:t>100</w:t>
            </w:r>
          </w:p>
        </w:tc>
        <w:tc>
          <w:tcPr>
            <w:tcW w:w="1596" w:type="dxa"/>
          </w:tcPr>
          <w:p w14:paraId="464F246D"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99</w:t>
            </w:r>
          </w:p>
        </w:tc>
      </w:tr>
      <w:tr w:rsidR="00AE74AE" w:rsidRPr="007027EB" w14:paraId="13AEF8E2"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4A06B33A" w14:textId="77777777" w:rsidR="00E604A5" w:rsidRPr="007027EB" w:rsidRDefault="00000000" w:rsidP="000C68C1">
            <w:r w:rsidRPr="007027EB">
              <w:lastRenderedPageBreak/>
              <w:t>Healthy</w:t>
            </w:r>
          </w:p>
        </w:tc>
        <w:tc>
          <w:tcPr>
            <w:tcW w:w="1596" w:type="dxa"/>
            <w:shd w:val="clear" w:color="auto" w:fill="auto"/>
          </w:tcPr>
          <w:p w14:paraId="7E169055"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Sunil et al. (2022) / Kaggle</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42AC0C08" w14:textId="77777777" w:rsidR="00E604A5" w:rsidRPr="007027EB" w:rsidRDefault="00000000" w:rsidP="000C68C1">
            <w:r w:rsidRPr="007027EB">
              <w:t>781</w:t>
            </w:r>
          </w:p>
        </w:tc>
        <w:tc>
          <w:tcPr>
            <w:tcW w:w="1596" w:type="dxa"/>
            <w:shd w:val="clear" w:color="auto" w:fill="auto"/>
          </w:tcPr>
          <w:p w14:paraId="5D56722F"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547</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586768C3" w14:textId="77777777" w:rsidR="00E604A5" w:rsidRPr="007027EB" w:rsidRDefault="00000000" w:rsidP="000C68C1">
            <w:r w:rsidRPr="007027EB">
              <w:t>117</w:t>
            </w:r>
          </w:p>
        </w:tc>
        <w:tc>
          <w:tcPr>
            <w:tcW w:w="1596" w:type="dxa"/>
            <w:shd w:val="clear" w:color="auto" w:fill="auto"/>
          </w:tcPr>
          <w:p w14:paraId="122AEC11"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117</w:t>
            </w:r>
          </w:p>
        </w:tc>
      </w:tr>
      <w:tr w:rsidR="00AE74AE" w:rsidRPr="007027EB" w14:paraId="302F5CF4" w14:textId="77777777" w:rsidTr="00361EAB">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3A8EAC20" w14:textId="77777777" w:rsidR="00E604A5" w:rsidRPr="007027EB" w:rsidRDefault="00000000" w:rsidP="000C68C1">
            <w:r w:rsidRPr="007027EB">
              <w:t>Other</w:t>
            </w:r>
          </w:p>
        </w:tc>
        <w:tc>
          <w:tcPr>
            <w:tcW w:w="1596" w:type="dxa"/>
          </w:tcPr>
          <w:p w14:paraId="0E6E200B"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Additional Kaggle sources</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31D0065C" w14:textId="77777777" w:rsidR="00E604A5" w:rsidRPr="007027EB" w:rsidRDefault="00000000" w:rsidP="000C68C1">
            <w:r w:rsidRPr="007027EB">
              <w:t>~883</w:t>
            </w:r>
          </w:p>
        </w:tc>
        <w:tc>
          <w:tcPr>
            <w:tcW w:w="1596" w:type="dxa"/>
          </w:tcPr>
          <w:p w14:paraId="1490D263"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~618</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12E3E713" w14:textId="77777777" w:rsidR="00E604A5" w:rsidRPr="007027EB" w:rsidRDefault="00000000" w:rsidP="000C68C1">
            <w:r w:rsidRPr="007027EB">
              <w:t>~133</w:t>
            </w:r>
          </w:p>
        </w:tc>
        <w:tc>
          <w:tcPr>
            <w:tcW w:w="1596" w:type="dxa"/>
          </w:tcPr>
          <w:p w14:paraId="4C2485D7"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~133</w:t>
            </w:r>
          </w:p>
        </w:tc>
      </w:tr>
      <w:tr w:rsidR="00AE74AE" w:rsidRPr="007027EB" w14:paraId="3375EF69"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240DB9EF" w14:textId="77777777" w:rsidR="00E604A5" w:rsidRPr="007027EB" w:rsidRDefault="00000000" w:rsidP="000C68C1">
            <w:r w:rsidRPr="007027EB">
              <w:t>Total</w:t>
            </w:r>
          </w:p>
        </w:tc>
        <w:tc>
          <w:tcPr>
            <w:tcW w:w="1596" w:type="dxa"/>
            <w:shd w:val="clear" w:color="auto" w:fill="auto"/>
          </w:tcPr>
          <w:p w14:paraId="3DA2CFA1" w14:textId="77777777" w:rsidR="00E604A5" w:rsidRPr="007027EB" w:rsidRDefault="00E604A5" w:rsidP="000C68C1">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2A042A1B" w14:textId="77777777" w:rsidR="00E604A5" w:rsidRPr="007027EB" w:rsidRDefault="00000000" w:rsidP="000C68C1">
            <w:r w:rsidRPr="007027EB">
              <w:t>~2,607</w:t>
            </w:r>
          </w:p>
        </w:tc>
        <w:tc>
          <w:tcPr>
            <w:tcW w:w="1596" w:type="dxa"/>
            <w:shd w:val="clear" w:color="auto" w:fill="auto"/>
          </w:tcPr>
          <w:p w14:paraId="7CD026BF"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~1,825</w:t>
            </w:r>
          </w:p>
        </w:tc>
        <w:tc>
          <w:tcPr>
            <w:cnfStyle w:val="000010000000" w:firstRow="0" w:lastRow="0" w:firstColumn="0" w:lastColumn="0" w:oddVBand="1" w:evenVBand="0" w:oddHBand="0" w:evenHBand="0" w:firstRowFirstColumn="0" w:firstRowLastColumn="0" w:lastRowFirstColumn="0" w:lastRowLastColumn="0"/>
            <w:tcW w:w="1596" w:type="dxa"/>
            <w:shd w:val="clear" w:color="auto" w:fill="auto"/>
          </w:tcPr>
          <w:p w14:paraId="586B5E87" w14:textId="77777777" w:rsidR="00E604A5" w:rsidRPr="007027EB" w:rsidRDefault="00000000" w:rsidP="000C68C1">
            <w:r w:rsidRPr="007027EB">
              <w:t>~392</w:t>
            </w:r>
          </w:p>
        </w:tc>
        <w:tc>
          <w:tcPr>
            <w:tcW w:w="1596" w:type="dxa"/>
            <w:shd w:val="clear" w:color="auto" w:fill="auto"/>
          </w:tcPr>
          <w:p w14:paraId="2A164586"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~391</w:t>
            </w:r>
          </w:p>
        </w:tc>
      </w:tr>
    </w:tbl>
    <w:p w14:paraId="0E4ED3B2" w14:textId="77777777" w:rsidR="00821F9A" w:rsidRPr="007027EB" w:rsidRDefault="00821F9A" w:rsidP="000C68C1">
      <w:pPr>
        <w:spacing w:line="480" w:lineRule="auto"/>
      </w:pPr>
      <w:bookmarkStart w:id="65" w:name="class-imbalance-handling"/>
      <w:bookmarkEnd w:id="63"/>
    </w:p>
    <w:p w14:paraId="1B401CA2" w14:textId="2C81E584" w:rsidR="00852886" w:rsidRPr="007027EB" w:rsidRDefault="00852886" w:rsidP="000C68C1">
      <w:pPr>
        <w:pStyle w:val="BodyText"/>
        <w:rPr>
          <w:rFonts w:cs="Times New Roman"/>
        </w:rPr>
      </w:pPr>
      <w:r w:rsidRPr="007027EB">
        <w:rPr>
          <w:rFonts w:cs="Times New Roman"/>
        </w:rPr>
        <w:t>The final held-out test set contained 391 images, consisting of 90 Colletotrichum Blight images, 84 Healthy images, 125 Other images, and 92 Spot images. The three primary classes (Blight, Healthy, and Spot) were derived from the dataset used by Sunil et al. (2022), while the "Other" class was added in this study to improve real-world deployment by enabling rejection of non-target inputs. All dataset splits were generated using stratified random sampling with a fixed random seed (RANDOM_SEED = 42) to ensure reproducibility and preserve class proportions across training, validation, and test sets.</w:t>
      </w:r>
    </w:p>
    <w:p w14:paraId="0597285B" w14:textId="239B6F78" w:rsidR="00852886" w:rsidRPr="007027EB" w:rsidRDefault="00852886" w:rsidP="000C68C1">
      <w:pPr>
        <w:pStyle w:val="BodyText"/>
        <w:rPr>
          <w:rFonts w:cs="Times New Roman"/>
        </w:rPr>
      </w:pPr>
      <w:r w:rsidRPr="007027EB">
        <w:rPr>
          <w:rFonts w:cs="Times New Roman"/>
        </w:rPr>
        <w:t>The dataset exhibits class imbalance, particularly among the three primary disease categories. Colletotrichum Blight represents the smallest proportion of samples, while Healthy leaves constitute the largest group. To mitigate this issue, inverse-frequency class weighting was applied during model training, giving greater importance to underrepresented classes and helping the model learn more balanced decision boundaries.</w:t>
      </w:r>
    </w:p>
    <w:p w14:paraId="4F335C42" w14:textId="11C44165" w:rsidR="009B24FB" w:rsidRPr="007027EB" w:rsidRDefault="009B24FB" w:rsidP="000C68C1">
      <w:pPr>
        <w:pStyle w:val="Heading3"/>
        <w:spacing w:before="0" w:after="0" w:line="480" w:lineRule="auto"/>
        <w:rPr>
          <w:rFonts w:cs="Times New Roman"/>
          <w:szCs w:val="24"/>
        </w:rPr>
      </w:pPr>
      <w:bookmarkStart w:id="66" w:name="_Toc233051268"/>
      <w:r w:rsidRPr="007027EB">
        <w:rPr>
          <w:rFonts w:cs="Times New Roman"/>
          <w:szCs w:val="24"/>
        </w:rPr>
        <w:t>3.2.4 Dataset Split and Class Distribution</w:t>
      </w:r>
      <w:bookmarkEnd w:id="66"/>
    </w:p>
    <w:p w14:paraId="6D3E7C53" w14:textId="5307CB99" w:rsidR="009B24FB" w:rsidRPr="007027EB" w:rsidRDefault="009B24FB" w:rsidP="000C68C1">
      <w:pPr>
        <w:pStyle w:val="BodyText"/>
        <w:rPr>
          <w:rFonts w:cs="Times New Roman"/>
        </w:rPr>
      </w:pPr>
      <w:r w:rsidRPr="007027EB">
        <w:rPr>
          <w:rFonts w:cs="Times New Roman"/>
        </w:rPr>
        <w:t xml:space="preserve">The test set contains unequal class distributions across disease categories. Since some classes contain more test images than others, overall accuracy may be influenced more strongly </w:t>
      </w:r>
      <w:r w:rsidRPr="007027EB">
        <w:rPr>
          <w:rFonts w:cs="Times New Roman"/>
        </w:rPr>
        <w:lastRenderedPageBreak/>
        <w:t>by the larger classes. Therefore, class-wise metrics are necessary to understand the model’s performance across all disease categories.</w:t>
      </w:r>
    </w:p>
    <w:p w14:paraId="18A2C59B" w14:textId="59D53B65" w:rsidR="00E604A5" w:rsidRPr="007027EB" w:rsidRDefault="00000000" w:rsidP="000C68C1">
      <w:pPr>
        <w:pStyle w:val="Heading3"/>
        <w:spacing w:before="0" w:after="0" w:line="480" w:lineRule="auto"/>
        <w:rPr>
          <w:rFonts w:cs="Times New Roman"/>
          <w:szCs w:val="24"/>
        </w:rPr>
      </w:pPr>
      <w:bookmarkStart w:id="67" w:name="_Toc233051269"/>
      <w:r w:rsidRPr="007027EB">
        <w:rPr>
          <w:rFonts w:cs="Times New Roman"/>
          <w:szCs w:val="24"/>
        </w:rPr>
        <w:t>3.2.</w:t>
      </w:r>
      <w:r w:rsidR="00E23747" w:rsidRPr="007027EB">
        <w:rPr>
          <w:rFonts w:cs="Times New Roman"/>
          <w:szCs w:val="24"/>
        </w:rPr>
        <w:t>5</w:t>
      </w:r>
      <w:r w:rsidRPr="007027EB">
        <w:rPr>
          <w:rFonts w:cs="Times New Roman"/>
          <w:szCs w:val="24"/>
        </w:rPr>
        <w:t xml:space="preserve"> Class Imbalance Handling</w:t>
      </w:r>
      <w:bookmarkEnd w:id="67"/>
    </w:p>
    <w:p w14:paraId="37838D06" w14:textId="77777777" w:rsidR="00E604A5" w:rsidRPr="007027EB" w:rsidRDefault="00000000" w:rsidP="000C68C1">
      <w:pPr>
        <w:pStyle w:val="BodyText"/>
        <w:rPr>
          <w:rFonts w:cs="Times New Roman"/>
        </w:rPr>
      </w:pPr>
      <w:r w:rsidRPr="007027EB">
        <w:rPr>
          <w:rFonts w:cs="Times New Roman"/>
        </w:rPr>
        <w:t>Inverse-frequency class weighting was applied to the cross-entropy loss. The weight for class c is:</w:t>
      </w:r>
    </w:p>
    <w:p w14:paraId="4CC5DE1E" w14:textId="77777777" w:rsidR="00E604A5" w:rsidRPr="007027EB" w:rsidRDefault="00000000" w:rsidP="000C68C1">
      <w:pPr>
        <w:spacing w:line="480" w:lineRule="au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p w14:paraId="5DE714EA" w14:textId="77777777" w:rsidR="00E604A5" w:rsidRPr="007027EB" w:rsidRDefault="00000000" w:rsidP="000C68C1">
      <w:pPr>
        <w:pStyle w:val="BodyText"/>
        <w:rPr>
          <w:rFonts w:cs="Times New Roman"/>
        </w:rPr>
      </w:pPr>
      <w:r w:rsidRPr="007027EB">
        <w:rPr>
          <w:rFonts w:cs="Times New Roman"/>
        </w:rPr>
        <w:t xml:space="preserve">where N is total training samples, K = 4 (number of classes),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oMath>
      <w:r w:rsidRPr="007027EB">
        <w:rPr>
          <w:rFonts w:cs="Times New Roman"/>
        </w:rPr>
        <w:t xml:space="preserve"> is training samples for class c. This penalizes misclassification of minority classes proportionally to their underrepresentation, counteracting the bias toward predicting majority classes.</w:t>
      </w:r>
    </w:p>
    <w:p w14:paraId="051A440E" w14:textId="77777777" w:rsidR="00E604A5" w:rsidRPr="007027EB" w:rsidRDefault="00000000" w:rsidP="000C68C1">
      <w:pPr>
        <w:pStyle w:val="Heading2"/>
        <w:spacing w:before="0" w:after="0" w:line="480" w:lineRule="auto"/>
        <w:rPr>
          <w:rFonts w:cs="Times New Roman"/>
          <w:szCs w:val="24"/>
        </w:rPr>
      </w:pPr>
      <w:bookmarkStart w:id="68" w:name="preprocessing"/>
      <w:bookmarkStart w:id="69" w:name="_Toc233051270"/>
      <w:bookmarkEnd w:id="57"/>
      <w:bookmarkEnd w:id="65"/>
      <w:r w:rsidRPr="007027EB">
        <w:rPr>
          <w:rFonts w:cs="Times New Roman"/>
          <w:szCs w:val="24"/>
        </w:rPr>
        <w:t>3.3 Preprocessing</w:t>
      </w:r>
      <w:bookmarkEnd w:id="69"/>
    </w:p>
    <w:p w14:paraId="5BB187E7" w14:textId="198178A1" w:rsidR="00E604A5" w:rsidRPr="007027EB" w:rsidRDefault="00821F9A" w:rsidP="000C68C1">
      <w:pPr>
        <w:pStyle w:val="BodyText"/>
        <w:rPr>
          <w:rFonts w:cs="Times New Roman"/>
        </w:rPr>
      </w:pPr>
      <w:r w:rsidRPr="007027EB">
        <w:rPr>
          <w:rFonts w:cs="Times New Roman"/>
        </w:rPr>
        <w:t>All images were resized to 224 × 224 pixels using bilinear interpolation and normalized using the standard ImageNet mean and standard deviation values.</w:t>
      </w:r>
    </w:p>
    <w:p w14:paraId="44B7994F" w14:textId="77777777" w:rsidR="00E604A5" w:rsidRPr="007027EB" w:rsidRDefault="00000000" w:rsidP="000C68C1">
      <w:pPr>
        <w:spacing w:line="480" w:lineRule="auto"/>
        <w:rPr>
          <w:b/>
          <w:bCs/>
        </w:rPr>
      </w:pPr>
      <w:r w:rsidRPr="007027EB">
        <w:rPr>
          <w:b/>
          <w:bCs/>
        </w:rPr>
        <w:t>Table 3</w:t>
      </w:r>
    </w:p>
    <w:p w14:paraId="52815738" w14:textId="68962078" w:rsidR="00E604A5" w:rsidRPr="007027EB" w:rsidRDefault="00000000" w:rsidP="000C68C1">
      <w:pPr>
        <w:spacing w:line="480" w:lineRule="auto"/>
        <w:rPr>
          <w:i/>
          <w:iCs/>
        </w:rPr>
      </w:pPr>
      <w:r w:rsidRPr="007027EB">
        <w:rPr>
          <w:i/>
          <w:iCs/>
        </w:rPr>
        <w:t xml:space="preserve">Data </w:t>
      </w:r>
      <w:r w:rsidR="00E23747" w:rsidRPr="007027EB">
        <w:rPr>
          <w:i/>
          <w:iCs/>
        </w:rPr>
        <w:t>Augmentation Transforms Applied To The Training Split Only</w:t>
      </w:r>
    </w:p>
    <w:tbl>
      <w:tblPr>
        <w:tblStyle w:val="PlainTable4"/>
        <w:tblW w:w="5000" w:type="pct"/>
        <w:tblLayout w:type="fixed"/>
        <w:tblLook w:val="0020" w:firstRow="1" w:lastRow="0" w:firstColumn="0" w:lastColumn="0" w:noHBand="0" w:noVBand="0"/>
      </w:tblPr>
      <w:tblGrid>
        <w:gridCol w:w="3120"/>
        <w:gridCol w:w="3120"/>
        <w:gridCol w:w="3120"/>
      </w:tblGrid>
      <w:tr w:rsidR="00AE74AE" w:rsidRPr="007027EB" w14:paraId="015F2573"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6FBF249" w14:textId="77777777" w:rsidR="00E604A5" w:rsidRPr="007027EB" w:rsidRDefault="00000000" w:rsidP="000C68C1">
            <w:r w:rsidRPr="007027EB">
              <w:t>Transform</w:t>
            </w:r>
          </w:p>
        </w:tc>
        <w:tc>
          <w:tcPr>
            <w:tcW w:w="2640" w:type="dxa"/>
          </w:tcPr>
          <w:p w14:paraId="4A8AA66C"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Parameters</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41F5726" w14:textId="77777777" w:rsidR="00E604A5" w:rsidRPr="007027EB" w:rsidRDefault="00000000" w:rsidP="000C68C1">
            <w:r w:rsidRPr="007027EB">
              <w:t>Rationale</w:t>
            </w:r>
          </w:p>
        </w:tc>
      </w:tr>
      <w:tr w:rsidR="00AE74AE" w:rsidRPr="007027EB" w14:paraId="3E5994B7"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A2C5BAF" w14:textId="77777777" w:rsidR="00E604A5" w:rsidRPr="007027EB" w:rsidRDefault="00000000" w:rsidP="000C68C1">
            <w:r w:rsidRPr="007027EB">
              <w:t>Random Horizontal Flip</w:t>
            </w:r>
          </w:p>
        </w:tc>
        <w:tc>
          <w:tcPr>
            <w:tcW w:w="2640" w:type="dxa"/>
            <w:shd w:val="clear" w:color="auto" w:fill="auto"/>
          </w:tcPr>
          <w:p w14:paraId="52C6172D"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p = 0.5</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473ED0C" w14:textId="77777777" w:rsidR="00E604A5" w:rsidRPr="007027EB" w:rsidRDefault="00000000" w:rsidP="000C68C1">
            <w:r w:rsidRPr="007027EB">
              <w:t>Leaf bilateral symmetry; orientation invariance</w:t>
            </w:r>
          </w:p>
        </w:tc>
      </w:tr>
      <w:tr w:rsidR="00AE74AE" w:rsidRPr="007027EB" w14:paraId="3D29EA30"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DAB0288" w14:textId="77777777" w:rsidR="00E604A5" w:rsidRPr="007027EB" w:rsidRDefault="00000000" w:rsidP="000C68C1">
            <w:r w:rsidRPr="007027EB">
              <w:t>Random Vertical Flip</w:t>
            </w:r>
          </w:p>
        </w:tc>
        <w:tc>
          <w:tcPr>
            <w:tcW w:w="2640" w:type="dxa"/>
          </w:tcPr>
          <w:p w14:paraId="748CCAE8"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p = 0.5</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8512CA0" w14:textId="77777777" w:rsidR="00E604A5" w:rsidRPr="007027EB" w:rsidRDefault="00000000" w:rsidP="000C68C1">
            <w:r w:rsidRPr="007027EB">
              <w:t>Variable capture angle in field conditions</w:t>
            </w:r>
          </w:p>
        </w:tc>
      </w:tr>
      <w:tr w:rsidR="00AE74AE" w:rsidRPr="007027EB" w14:paraId="1469EB80"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C0A1B24" w14:textId="77777777" w:rsidR="00E604A5" w:rsidRPr="007027EB" w:rsidRDefault="00000000" w:rsidP="000C68C1">
            <w:r w:rsidRPr="007027EB">
              <w:t>Random Rotation</w:t>
            </w:r>
          </w:p>
        </w:tc>
        <w:tc>
          <w:tcPr>
            <w:tcW w:w="2640" w:type="dxa"/>
            <w:shd w:val="clear" w:color="auto" w:fill="auto"/>
          </w:tcPr>
          <w:p w14:paraId="7ABFF689"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±30°</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161EA65" w14:textId="77777777" w:rsidR="00E604A5" w:rsidRPr="007027EB" w:rsidRDefault="00000000" w:rsidP="000C68C1">
            <w:r w:rsidRPr="007027EB">
              <w:t>Leaf orientation variation during image capture</w:t>
            </w:r>
          </w:p>
        </w:tc>
      </w:tr>
      <w:tr w:rsidR="00AE74AE" w:rsidRPr="007027EB" w14:paraId="31B02401"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E7C59ED" w14:textId="77777777" w:rsidR="00E604A5" w:rsidRPr="007027EB" w:rsidRDefault="00000000" w:rsidP="000C68C1">
            <w:r w:rsidRPr="007027EB">
              <w:lastRenderedPageBreak/>
              <w:t>Color Jitter</w:t>
            </w:r>
          </w:p>
        </w:tc>
        <w:tc>
          <w:tcPr>
            <w:tcW w:w="2640" w:type="dxa"/>
          </w:tcPr>
          <w:p w14:paraId="4392BD6D"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brightness=0.2, contrast=0.2, saturation=0.2</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6F79E0C0" w14:textId="77777777" w:rsidR="00E604A5" w:rsidRPr="007027EB" w:rsidRDefault="00000000" w:rsidP="000C68C1">
            <w:r w:rsidRPr="007027EB">
              <w:t>Variable illumination (morning, midday, evening light)</w:t>
            </w:r>
          </w:p>
        </w:tc>
      </w:tr>
      <w:tr w:rsidR="00AE74AE" w:rsidRPr="007027EB" w14:paraId="7FDEE782"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D6216C0" w14:textId="77777777" w:rsidR="00E604A5" w:rsidRPr="007027EB" w:rsidRDefault="00000000" w:rsidP="000C68C1">
            <w:r w:rsidRPr="007027EB">
              <w:t>Random Affine (translation)</w:t>
            </w:r>
          </w:p>
        </w:tc>
        <w:tc>
          <w:tcPr>
            <w:tcW w:w="2640" w:type="dxa"/>
            <w:shd w:val="clear" w:color="auto" w:fill="auto"/>
          </w:tcPr>
          <w:p w14:paraId="470F9C2A"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translate=(0.1, 0.1)</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CE6DDFC" w14:textId="77777777" w:rsidR="00E604A5" w:rsidRPr="007027EB" w:rsidRDefault="00000000" w:rsidP="000C68C1">
            <w:r w:rsidRPr="007027EB">
              <w:t>Partial framing, zoom distance variation</w:t>
            </w:r>
          </w:p>
        </w:tc>
      </w:tr>
    </w:tbl>
    <w:p w14:paraId="6FCE990C" w14:textId="77777777" w:rsidR="00821F9A" w:rsidRPr="007027EB" w:rsidRDefault="00821F9A" w:rsidP="000C68C1">
      <w:pPr>
        <w:spacing w:line="480" w:lineRule="auto"/>
      </w:pPr>
    </w:p>
    <w:p w14:paraId="256453B3" w14:textId="71AC087D" w:rsidR="00E604A5" w:rsidRPr="007027EB" w:rsidRDefault="00000000" w:rsidP="000C68C1">
      <w:pPr>
        <w:pStyle w:val="BodyText"/>
        <w:rPr>
          <w:rFonts w:cs="Times New Roman"/>
        </w:rPr>
      </w:pPr>
      <w:r w:rsidRPr="007027EB">
        <w:rPr>
          <w:rFonts w:cs="Times New Roman"/>
        </w:rPr>
        <w:t xml:space="preserve">Validation and test sets </w:t>
      </w:r>
      <w:r w:rsidR="00731A17" w:rsidRPr="007027EB">
        <w:rPr>
          <w:rFonts w:cs="Times New Roman"/>
        </w:rPr>
        <w:t>data were</w:t>
      </w:r>
      <w:r w:rsidRPr="007027EB">
        <w:rPr>
          <w:rFonts w:cs="Times New Roman"/>
        </w:rPr>
        <w:t xml:space="preserve"> resiz</w:t>
      </w:r>
      <w:r w:rsidR="00731A17" w:rsidRPr="007027EB">
        <w:rPr>
          <w:rFonts w:cs="Times New Roman"/>
        </w:rPr>
        <w:t>ed</w:t>
      </w:r>
      <w:r w:rsidRPr="007027EB">
        <w:rPr>
          <w:rFonts w:cs="Times New Roman"/>
        </w:rPr>
        <w:t xml:space="preserve"> and normali</w:t>
      </w:r>
      <w:r w:rsidR="00731A17" w:rsidRPr="007027EB">
        <w:rPr>
          <w:rFonts w:cs="Times New Roman"/>
        </w:rPr>
        <w:t>zed</w:t>
      </w:r>
      <w:r w:rsidRPr="007027EB">
        <w:rPr>
          <w:rFonts w:cs="Times New Roman"/>
        </w:rPr>
        <w:t xml:space="preserve"> to ensure unbiased evaluation. This</w:t>
      </w:r>
      <w:r w:rsidR="00731A17" w:rsidRPr="007027EB">
        <w:rPr>
          <w:rFonts w:cs="Times New Roman"/>
        </w:rPr>
        <w:t xml:space="preserve"> is a standard </w:t>
      </w:r>
      <w:proofErr w:type="gramStart"/>
      <w:r w:rsidR="00731A17" w:rsidRPr="007027EB">
        <w:rPr>
          <w:rFonts w:cs="Times New Roman"/>
        </w:rPr>
        <w:t>procedure</w:t>
      </w:r>
      <w:proofErr w:type="gramEnd"/>
      <w:r w:rsidR="00731A17" w:rsidRPr="007027EB">
        <w:rPr>
          <w:rFonts w:cs="Times New Roman"/>
        </w:rPr>
        <w:t xml:space="preserve"> and it</w:t>
      </w:r>
      <w:r w:rsidRPr="007027EB">
        <w:rPr>
          <w:rFonts w:cs="Times New Roman"/>
        </w:rPr>
        <w:t xml:space="preserve"> prevents augmentation-induced distribution shift from inflating or deflating evaluation metrics.</w:t>
      </w:r>
    </w:p>
    <w:p w14:paraId="01E5C327" w14:textId="5ECD91C3" w:rsidR="00AC3706" w:rsidRPr="007027EB" w:rsidRDefault="00AC3706" w:rsidP="000C68C1">
      <w:pPr>
        <w:pStyle w:val="Heading2"/>
        <w:spacing w:before="0" w:after="0" w:line="480" w:lineRule="auto"/>
        <w:rPr>
          <w:rFonts w:cs="Times New Roman"/>
          <w:szCs w:val="24"/>
        </w:rPr>
      </w:pPr>
      <w:bookmarkStart w:id="70" w:name="_Toc233051271"/>
      <w:r w:rsidRPr="007027EB">
        <w:rPr>
          <w:rFonts w:cs="Times New Roman"/>
          <w:szCs w:val="24"/>
        </w:rPr>
        <w:t>3.4 Dataset Source Bias</w:t>
      </w:r>
      <w:bookmarkEnd w:id="70"/>
    </w:p>
    <w:p w14:paraId="12968A77" w14:textId="7FE9AB58" w:rsidR="00AC3706" w:rsidRPr="007027EB" w:rsidRDefault="00AC3706" w:rsidP="000C68C1">
      <w:pPr>
        <w:pStyle w:val="BodyText"/>
        <w:rPr>
          <w:rFonts w:cs="Times New Roman"/>
        </w:rPr>
      </w:pPr>
      <w:r w:rsidRPr="007027EB">
        <w:rPr>
          <w:rFonts w:cs="Times New Roman"/>
        </w:rPr>
        <w:t>A potential source bias exists in the dataset because the cardamom leaf images and the “Other” class images were collected from different environments. The cardamom leaf images were primarily collected under field conditions, whereas many images in the “Other” class were sourced from controlled or laboratory-style datasets. This may cause the model to learn differences in background, lighting, and image acquisition conditions rather than only learning plant-category differences. Therefore, the “Other” class should be interpreted as a practical rejection class rather than a fully field-validated non-cardamom category.</w:t>
      </w:r>
    </w:p>
    <w:p w14:paraId="5729A4A9" w14:textId="280AB38F" w:rsidR="00AC3706" w:rsidRPr="007027EB" w:rsidRDefault="00AC3706" w:rsidP="000C68C1">
      <w:pPr>
        <w:pStyle w:val="Heading2"/>
        <w:spacing w:before="0" w:after="0" w:line="480" w:lineRule="auto"/>
        <w:rPr>
          <w:rFonts w:cs="Times New Roman"/>
          <w:szCs w:val="24"/>
        </w:rPr>
      </w:pPr>
      <w:bookmarkStart w:id="71" w:name="_Toc233051272"/>
      <w:r w:rsidRPr="007027EB">
        <w:rPr>
          <w:rFonts w:cs="Times New Roman"/>
          <w:szCs w:val="24"/>
        </w:rPr>
        <w:t>3.5 Heuristic Severity Approximation Using Grad-CAM</w:t>
      </w:r>
      <w:bookmarkEnd w:id="71"/>
    </w:p>
    <w:p w14:paraId="1B53AEB1" w14:textId="3225316B" w:rsidR="00AC3706" w:rsidRPr="007027EB" w:rsidRDefault="00AC3706" w:rsidP="000C68C1">
      <w:pPr>
        <w:pStyle w:val="BodyText"/>
        <w:rPr>
          <w:rFonts w:cs="Times New Roman"/>
        </w:rPr>
      </w:pPr>
      <w:r w:rsidRPr="007027EB">
        <w:rPr>
          <w:rFonts w:cs="Times New Roman"/>
        </w:rPr>
        <w:t xml:space="preserve">The system estimates disease severity using a heuristic approach based on Grad-CAM or Grad-CAM++ heatmap regions. The heatmap is first generated to highlight the image regions that contributed most strongly to the classification decision. The highlighted region is then used as an approximate indicator of disease-affected area. However, this approach does not directly </w:t>
      </w:r>
      <w:r w:rsidRPr="007027EB">
        <w:rPr>
          <w:rFonts w:cs="Times New Roman"/>
        </w:rPr>
        <w:lastRenderedPageBreak/>
        <w:t>measure lesion size. Grad-CAM represents model attention and should not be interpreted as a precise segmentation mask.</w:t>
      </w:r>
    </w:p>
    <w:p w14:paraId="14EBBC0B" w14:textId="3A164D2B" w:rsidR="00E604A5" w:rsidRPr="007027EB" w:rsidRDefault="00000000" w:rsidP="000C68C1">
      <w:pPr>
        <w:pStyle w:val="Heading2"/>
        <w:spacing w:before="0" w:after="0" w:line="480" w:lineRule="auto"/>
        <w:rPr>
          <w:rFonts w:cs="Times New Roman"/>
          <w:szCs w:val="24"/>
        </w:rPr>
      </w:pPr>
      <w:bookmarkStart w:id="72" w:name="model-architecture"/>
      <w:bookmarkStart w:id="73" w:name="_Toc233051273"/>
      <w:bookmarkEnd w:id="68"/>
      <w:r w:rsidRPr="007027EB">
        <w:rPr>
          <w:rFonts w:cs="Times New Roman"/>
          <w:szCs w:val="24"/>
        </w:rPr>
        <w:t>3.</w:t>
      </w:r>
      <w:r w:rsidR="00E23747" w:rsidRPr="007027EB">
        <w:rPr>
          <w:rFonts w:cs="Times New Roman"/>
          <w:szCs w:val="24"/>
        </w:rPr>
        <w:t>6</w:t>
      </w:r>
      <w:r w:rsidRPr="007027EB">
        <w:rPr>
          <w:rFonts w:cs="Times New Roman"/>
          <w:szCs w:val="24"/>
        </w:rPr>
        <w:t xml:space="preserve"> Model Architecture</w:t>
      </w:r>
      <w:bookmarkEnd w:id="73"/>
    </w:p>
    <w:p w14:paraId="283B4C28" w14:textId="77777777" w:rsidR="000968E4" w:rsidRPr="007027EB" w:rsidRDefault="00731A17" w:rsidP="000C68C1">
      <w:pPr>
        <w:pStyle w:val="BodyText"/>
        <w:rPr>
          <w:rFonts w:cs="Times New Roman"/>
        </w:rPr>
      </w:pPr>
      <w:r w:rsidRPr="007027EB">
        <w:rPr>
          <w:rFonts w:cs="Times New Roman"/>
        </w:rPr>
        <w:t xml:space="preserve">The proposed system uses EfficientNetV2-S as the </w:t>
      </w:r>
      <w:r w:rsidR="00EB7B35" w:rsidRPr="007027EB">
        <w:rPr>
          <w:rFonts w:cs="Times New Roman"/>
        </w:rPr>
        <w:t>main backbone of the system</w:t>
      </w:r>
      <w:r w:rsidRPr="007027EB">
        <w:rPr>
          <w:rFonts w:cs="Times New Roman"/>
        </w:rPr>
        <w:t xml:space="preserve">. Pretrained ImageNet weights were used as the starting point to leverage knowledge learned from millions of natural images. </w:t>
      </w:r>
    </w:p>
    <w:p w14:paraId="3299A672" w14:textId="5EFCEDCA" w:rsidR="00E604A5" w:rsidRPr="007027EB" w:rsidRDefault="00731A17" w:rsidP="000C68C1">
      <w:pPr>
        <w:pStyle w:val="BodyText"/>
        <w:rPr>
          <w:rFonts w:cs="Times New Roman"/>
        </w:rPr>
      </w:pPr>
      <w:r w:rsidRPr="007027EB">
        <w:rPr>
          <w:rFonts w:cs="Times New Roman"/>
        </w:rPr>
        <w:t>The original 1,000-class head was replaced with a custom classifier:</w:t>
      </w:r>
    </w:p>
    <w:p w14:paraId="4B9342F2" w14:textId="77777777" w:rsidR="00E604A5" w:rsidRPr="007027EB" w:rsidRDefault="00000000" w:rsidP="000C68C1">
      <w:pPr>
        <w:pStyle w:val="BodyText"/>
        <w:ind w:firstLine="0"/>
        <w:jc w:val="center"/>
        <w:rPr>
          <w:rFonts w:cs="Times New Roman"/>
        </w:rPr>
      </w:pPr>
      <w:r w:rsidRPr="007027EB">
        <w:rPr>
          <w:rFonts w:cs="Times New Roman"/>
        </w:rPr>
        <w:t xml:space="preserve">Dropout(p=0.30) → </w:t>
      </w:r>
      <w:proofErr w:type="gramStart"/>
      <w:r w:rsidRPr="007027EB">
        <w:rPr>
          <w:rFonts w:cs="Times New Roman"/>
        </w:rPr>
        <w:t>Linear(</w:t>
      </w:r>
      <w:proofErr w:type="gramEnd"/>
      <w:r w:rsidRPr="007027EB">
        <w:rPr>
          <w:rFonts w:cs="Times New Roman"/>
        </w:rPr>
        <w:t xml:space="preserve">1280 → 512) → </w:t>
      </w:r>
      <w:proofErr w:type="spellStart"/>
      <w:r w:rsidRPr="007027EB">
        <w:rPr>
          <w:rFonts w:cs="Times New Roman"/>
        </w:rPr>
        <w:t>ReLU</w:t>
      </w:r>
      <w:proofErr w:type="spellEnd"/>
      <w:r w:rsidRPr="007027EB">
        <w:rPr>
          <w:rFonts w:cs="Times New Roman"/>
        </w:rPr>
        <w:t xml:space="preserve"> → Dropout(p=0.20) → </w:t>
      </w:r>
      <w:proofErr w:type="gramStart"/>
      <w:r w:rsidRPr="007027EB">
        <w:rPr>
          <w:rFonts w:cs="Times New Roman"/>
        </w:rPr>
        <w:t>Linear(</w:t>
      </w:r>
      <w:proofErr w:type="gramEnd"/>
      <w:r w:rsidRPr="007027EB">
        <w:rPr>
          <w:rFonts w:cs="Times New Roman"/>
        </w:rPr>
        <w:t>512 → 4)</w:t>
      </w:r>
    </w:p>
    <w:p w14:paraId="12AF4A19" w14:textId="39A9B045" w:rsidR="00E85CCE" w:rsidRPr="007027EB" w:rsidRDefault="00EB7B35" w:rsidP="000C68C1">
      <w:pPr>
        <w:pStyle w:val="BodyText"/>
        <w:rPr>
          <w:rFonts w:cs="Times New Roman"/>
        </w:rPr>
      </w:pPr>
      <w:bookmarkStart w:id="74" w:name="training-configuration"/>
      <w:bookmarkEnd w:id="72"/>
      <w:r w:rsidRPr="007027EB">
        <w:rPr>
          <w:rFonts w:cs="Times New Roman"/>
        </w:rPr>
        <w:t xml:space="preserve">Rather than using much larger </w:t>
      </w:r>
      <w:r w:rsidR="00E85CCE" w:rsidRPr="007027EB">
        <w:rPr>
          <w:rFonts w:cs="Times New Roman"/>
        </w:rPr>
        <w:t>EfficientNetV2-L model used by Sunil et al. (2022), EfficientNetV2-S</w:t>
      </w:r>
      <w:r w:rsidRPr="007027EB">
        <w:rPr>
          <w:rFonts w:cs="Times New Roman"/>
        </w:rPr>
        <w:t xml:space="preserve"> was used which </w:t>
      </w:r>
      <w:r w:rsidR="00E85CCE" w:rsidRPr="007027EB">
        <w:rPr>
          <w:rFonts w:cs="Times New Roman"/>
        </w:rPr>
        <w:t>substantially fewer parameters and computational resources, making it more suitable for deployment on practical hardware while maintaining strong classification performance.</w:t>
      </w:r>
    </w:p>
    <w:p w14:paraId="24A14E84" w14:textId="595A2052" w:rsidR="000968E4" w:rsidRPr="007027EB" w:rsidRDefault="000968E4" w:rsidP="000C68C1">
      <w:pPr>
        <w:pStyle w:val="BodyText"/>
        <w:keepNext/>
        <w:rPr>
          <w:rFonts w:cs="Times New Roman"/>
          <w:b/>
          <w:bCs/>
        </w:rPr>
      </w:pPr>
      <w:r w:rsidRPr="007027EB">
        <w:rPr>
          <w:rFonts w:cs="Times New Roman"/>
          <w:b/>
          <w:bCs/>
        </w:rPr>
        <w:t>Figure 1</w:t>
      </w:r>
    </w:p>
    <w:p w14:paraId="35AAC515" w14:textId="76D4DBB0" w:rsidR="000968E4" w:rsidRPr="007027EB" w:rsidRDefault="000968E4" w:rsidP="000C68C1">
      <w:pPr>
        <w:pStyle w:val="BodyText"/>
        <w:keepNext/>
        <w:rPr>
          <w:rFonts w:cs="Times New Roman"/>
          <w:i/>
          <w:iCs/>
        </w:rPr>
      </w:pPr>
      <w:r w:rsidRPr="007027EB">
        <w:rPr>
          <w:rFonts w:cs="Times New Roman"/>
          <w:i/>
          <w:iCs/>
        </w:rPr>
        <w:t>Model Architecture Overview</w:t>
      </w:r>
    </w:p>
    <w:p w14:paraId="70FF3439" w14:textId="185B6052" w:rsidR="00B07289" w:rsidRPr="007027EB" w:rsidRDefault="00B07289" w:rsidP="000C68C1">
      <w:pPr>
        <w:keepNext/>
        <w:spacing w:line="480" w:lineRule="auto"/>
        <w:jc w:val="center"/>
      </w:pPr>
      <w:r w:rsidRPr="007027EB">
        <w:rPr>
          <w:noProof/>
        </w:rPr>
        <w:drawing>
          <wp:inline distT="0" distB="0" distL="0" distR="0" wp14:anchorId="048AF2D9" wp14:editId="002C8844">
            <wp:extent cx="2543907" cy="2946145"/>
            <wp:effectExtent l="0" t="0" r="0" b="635"/>
            <wp:docPr id="1405550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50441" name="Picture 1405550441"/>
                    <pic:cNvPicPr/>
                  </pic:nvPicPr>
                  <pic:blipFill rotWithShape="1">
                    <a:blip r:embed="rId13" cstate="print">
                      <a:extLst>
                        <a:ext uri="{28A0092B-C50C-407E-A947-70E740481C1C}">
                          <a14:useLocalDpi xmlns:a14="http://schemas.microsoft.com/office/drawing/2010/main" val="0"/>
                        </a:ext>
                      </a:extLst>
                    </a:blip>
                    <a:srcRect b="7319"/>
                    <a:stretch>
                      <a:fillRect/>
                    </a:stretch>
                  </pic:blipFill>
                  <pic:spPr bwMode="auto">
                    <a:xfrm>
                      <a:off x="0" y="0"/>
                      <a:ext cx="2965284" cy="3434149"/>
                    </a:xfrm>
                    <a:prstGeom prst="rect">
                      <a:avLst/>
                    </a:prstGeom>
                    <a:ln>
                      <a:noFill/>
                    </a:ln>
                    <a:extLst>
                      <a:ext uri="{53640926-AAD7-44D8-BBD7-CCE9431645EC}">
                        <a14:shadowObscured xmlns:a14="http://schemas.microsoft.com/office/drawing/2010/main"/>
                      </a:ext>
                    </a:extLst>
                  </pic:spPr>
                </pic:pic>
              </a:graphicData>
            </a:graphic>
          </wp:inline>
        </w:drawing>
      </w:r>
    </w:p>
    <w:p w14:paraId="6A14966A" w14:textId="569E4B3B" w:rsidR="0029074F" w:rsidRPr="007027EB" w:rsidRDefault="0056782E" w:rsidP="000C68C1">
      <w:pPr>
        <w:spacing w:line="480" w:lineRule="auto"/>
      </w:pPr>
      <w:r w:rsidRPr="007027EB">
        <w:rPr>
          <w:i/>
          <w:iCs/>
        </w:rPr>
        <w:t>Notes</w:t>
      </w:r>
      <w:r w:rsidRPr="007027EB">
        <w:t xml:space="preserve">: </w:t>
      </w:r>
    </w:p>
    <w:p w14:paraId="160F119A" w14:textId="21A4E105" w:rsidR="00E604A5" w:rsidRPr="007027EB" w:rsidRDefault="00000000" w:rsidP="000C68C1">
      <w:pPr>
        <w:pStyle w:val="Heading2"/>
        <w:spacing w:before="0" w:after="0" w:line="480" w:lineRule="auto"/>
        <w:rPr>
          <w:rFonts w:cs="Times New Roman"/>
          <w:szCs w:val="24"/>
        </w:rPr>
      </w:pPr>
      <w:bookmarkStart w:id="75" w:name="_Toc233051274"/>
      <w:r w:rsidRPr="007027EB">
        <w:rPr>
          <w:rFonts w:cs="Times New Roman"/>
          <w:szCs w:val="24"/>
        </w:rPr>
        <w:lastRenderedPageBreak/>
        <w:t>3.</w:t>
      </w:r>
      <w:r w:rsidR="009371A0" w:rsidRPr="007027EB">
        <w:rPr>
          <w:rFonts w:cs="Times New Roman"/>
          <w:szCs w:val="24"/>
        </w:rPr>
        <w:t>7</w:t>
      </w:r>
      <w:r w:rsidRPr="007027EB">
        <w:rPr>
          <w:rFonts w:cs="Times New Roman"/>
          <w:szCs w:val="24"/>
        </w:rPr>
        <w:t xml:space="preserve"> Training Configuration</w:t>
      </w:r>
      <w:bookmarkEnd w:id="75"/>
    </w:p>
    <w:p w14:paraId="5B23055A" w14:textId="77777777" w:rsidR="00E604A5" w:rsidRPr="007027EB" w:rsidRDefault="00000000" w:rsidP="000C68C1">
      <w:pPr>
        <w:spacing w:line="480" w:lineRule="auto"/>
        <w:rPr>
          <w:b/>
          <w:bCs/>
        </w:rPr>
      </w:pPr>
      <w:r w:rsidRPr="007027EB">
        <w:rPr>
          <w:b/>
          <w:bCs/>
        </w:rPr>
        <w:t>Table 4</w:t>
      </w:r>
    </w:p>
    <w:p w14:paraId="699147AD" w14:textId="6D55DD82" w:rsidR="00E604A5" w:rsidRPr="007027EB" w:rsidRDefault="00000000" w:rsidP="000C68C1">
      <w:pPr>
        <w:spacing w:line="480" w:lineRule="auto"/>
        <w:rPr>
          <w:i/>
          <w:iCs/>
        </w:rPr>
      </w:pPr>
      <w:r w:rsidRPr="007027EB">
        <w:rPr>
          <w:i/>
          <w:iCs/>
        </w:rPr>
        <w:t xml:space="preserve">Training </w:t>
      </w:r>
      <w:r w:rsidR="009371A0" w:rsidRPr="007027EB">
        <w:rPr>
          <w:i/>
          <w:iCs/>
        </w:rPr>
        <w:t>Hyperparameter Configuration</w:t>
      </w:r>
    </w:p>
    <w:tbl>
      <w:tblPr>
        <w:tblStyle w:val="PlainTable4"/>
        <w:tblW w:w="5000" w:type="pct"/>
        <w:tblLayout w:type="fixed"/>
        <w:tblLook w:val="0020" w:firstRow="1" w:lastRow="0" w:firstColumn="0" w:lastColumn="0" w:noHBand="0" w:noVBand="0"/>
      </w:tblPr>
      <w:tblGrid>
        <w:gridCol w:w="3120"/>
        <w:gridCol w:w="3120"/>
        <w:gridCol w:w="3120"/>
      </w:tblGrid>
      <w:tr w:rsidR="00AE74AE" w:rsidRPr="007027EB" w14:paraId="5FE69DD8"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577ACF7" w14:textId="77777777" w:rsidR="00E604A5" w:rsidRPr="007027EB" w:rsidRDefault="00000000" w:rsidP="000C68C1">
            <w:r w:rsidRPr="007027EB">
              <w:t>Hyperparameter</w:t>
            </w:r>
          </w:p>
        </w:tc>
        <w:tc>
          <w:tcPr>
            <w:tcW w:w="2640" w:type="dxa"/>
          </w:tcPr>
          <w:p w14:paraId="5B332F89"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Value</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5B37043" w14:textId="77777777" w:rsidR="00E604A5" w:rsidRPr="007027EB" w:rsidRDefault="00000000" w:rsidP="000C68C1">
            <w:r w:rsidRPr="007027EB">
              <w:t>Justification</w:t>
            </w:r>
          </w:p>
        </w:tc>
      </w:tr>
      <w:tr w:rsidR="00AE74AE" w:rsidRPr="007027EB" w14:paraId="74FE50DA"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D4249B4" w14:textId="77777777" w:rsidR="00E604A5" w:rsidRPr="007027EB" w:rsidRDefault="00000000" w:rsidP="000C68C1">
            <w:r w:rsidRPr="007027EB">
              <w:t>Input image size</w:t>
            </w:r>
          </w:p>
        </w:tc>
        <w:tc>
          <w:tcPr>
            <w:tcW w:w="2640" w:type="dxa"/>
            <w:shd w:val="clear" w:color="auto" w:fill="auto"/>
          </w:tcPr>
          <w:p w14:paraId="631236E2"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224 × 224 px</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CD07AA8" w14:textId="77777777" w:rsidR="00E604A5" w:rsidRPr="007027EB" w:rsidRDefault="00000000" w:rsidP="000C68C1">
            <w:r w:rsidRPr="007027EB">
              <w:t>EfficientNetV2-S specification</w:t>
            </w:r>
          </w:p>
        </w:tc>
      </w:tr>
      <w:tr w:rsidR="00AE74AE" w:rsidRPr="007027EB" w14:paraId="1628FB2B"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B70A285" w14:textId="77777777" w:rsidR="00E604A5" w:rsidRPr="007027EB" w:rsidRDefault="00000000" w:rsidP="000C68C1">
            <w:r w:rsidRPr="007027EB">
              <w:t>Batch size</w:t>
            </w:r>
          </w:p>
        </w:tc>
        <w:tc>
          <w:tcPr>
            <w:tcW w:w="2640" w:type="dxa"/>
          </w:tcPr>
          <w:p w14:paraId="0B17B4BE"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32</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77D8A22" w14:textId="77777777" w:rsidR="00E604A5" w:rsidRPr="007027EB" w:rsidRDefault="00000000" w:rsidP="000C68C1">
            <w:r w:rsidRPr="007027EB">
              <w:t>Standard for fine-tuning; memory-efficient on MPS</w:t>
            </w:r>
          </w:p>
        </w:tc>
      </w:tr>
      <w:tr w:rsidR="00AE74AE" w:rsidRPr="007027EB" w14:paraId="4FC48475"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D3858AB" w14:textId="77777777" w:rsidR="00E604A5" w:rsidRPr="007027EB" w:rsidRDefault="00000000" w:rsidP="000C68C1">
            <w:r w:rsidRPr="007027EB">
              <w:t>Maximum epochs</w:t>
            </w:r>
          </w:p>
        </w:tc>
        <w:tc>
          <w:tcPr>
            <w:tcW w:w="2640" w:type="dxa"/>
            <w:shd w:val="clear" w:color="auto" w:fill="auto"/>
          </w:tcPr>
          <w:p w14:paraId="35AE6CDE"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50</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F9344D4" w14:textId="77777777" w:rsidR="00E604A5" w:rsidRPr="007027EB" w:rsidRDefault="00000000" w:rsidP="000C68C1">
            <w:r w:rsidRPr="007027EB">
              <w:t>Full budget; early stopping prevents overrun</w:t>
            </w:r>
          </w:p>
        </w:tc>
      </w:tr>
      <w:tr w:rsidR="00AE74AE" w:rsidRPr="007027EB" w14:paraId="350B4EF8"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11A57B1" w14:textId="77777777" w:rsidR="00E604A5" w:rsidRPr="007027EB" w:rsidRDefault="00000000" w:rsidP="000C68C1">
            <w:r w:rsidRPr="007027EB">
              <w:t>Optimizer</w:t>
            </w:r>
          </w:p>
        </w:tc>
        <w:tc>
          <w:tcPr>
            <w:tcW w:w="2640" w:type="dxa"/>
          </w:tcPr>
          <w:p w14:paraId="2AA2FD50"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Adam</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9DCC200" w14:textId="77777777" w:rsidR="00E604A5" w:rsidRPr="007027EB" w:rsidRDefault="00000000" w:rsidP="000C68C1">
            <w:r w:rsidRPr="007027EB">
              <w:t>Adaptive gradient method; effective for fine-tuning</w:t>
            </w:r>
          </w:p>
        </w:tc>
      </w:tr>
      <w:tr w:rsidR="00AE74AE" w:rsidRPr="007027EB" w14:paraId="5CD8933D"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DE15930" w14:textId="77777777" w:rsidR="00E604A5" w:rsidRPr="007027EB" w:rsidRDefault="00000000" w:rsidP="000C68C1">
            <w:r w:rsidRPr="007027EB">
              <w:t>Initial learning rate</w:t>
            </w:r>
          </w:p>
        </w:tc>
        <w:tc>
          <w:tcPr>
            <w:tcW w:w="2640" w:type="dxa"/>
            <w:shd w:val="clear" w:color="auto" w:fill="auto"/>
          </w:tcPr>
          <w:p w14:paraId="192738CB"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0.001</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0BA799F" w14:textId="77777777" w:rsidR="00E604A5" w:rsidRPr="007027EB" w:rsidRDefault="00000000" w:rsidP="000C68C1">
            <w:r w:rsidRPr="007027EB">
              <w:t>Standard Adam rate for transfer learning</w:t>
            </w:r>
          </w:p>
        </w:tc>
      </w:tr>
      <w:tr w:rsidR="00AE74AE" w:rsidRPr="007027EB" w14:paraId="58108DC7"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B957A20" w14:textId="77777777" w:rsidR="00E604A5" w:rsidRPr="007027EB" w:rsidRDefault="00000000" w:rsidP="000C68C1">
            <w:r w:rsidRPr="007027EB">
              <w:t>LR scheduler</w:t>
            </w:r>
          </w:p>
        </w:tc>
        <w:tc>
          <w:tcPr>
            <w:tcW w:w="2640" w:type="dxa"/>
          </w:tcPr>
          <w:p w14:paraId="307B1E34"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ReduceLROnPlateau</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E427F0A" w14:textId="77777777" w:rsidR="00E604A5" w:rsidRPr="007027EB" w:rsidRDefault="00000000" w:rsidP="000C68C1">
            <w:r w:rsidRPr="007027EB">
              <w:t>Factor=0.5; patience=5 epochs; monitors val loss</w:t>
            </w:r>
          </w:p>
        </w:tc>
      </w:tr>
      <w:tr w:rsidR="00AE74AE" w:rsidRPr="007027EB" w14:paraId="46A0F2B9"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E1C01C2" w14:textId="77777777" w:rsidR="00E604A5" w:rsidRPr="007027EB" w:rsidRDefault="00000000" w:rsidP="000C68C1">
            <w:r w:rsidRPr="007027EB">
              <w:t>Early stopping patience</w:t>
            </w:r>
          </w:p>
        </w:tc>
        <w:tc>
          <w:tcPr>
            <w:tcW w:w="2640" w:type="dxa"/>
            <w:shd w:val="clear" w:color="auto" w:fill="auto"/>
          </w:tcPr>
          <w:p w14:paraId="637C299E"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 epochs</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D5590CE" w14:textId="77777777" w:rsidR="00E604A5" w:rsidRPr="007027EB" w:rsidRDefault="00000000" w:rsidP="000C68C1">
            <w:r w:rsidRPr="007027EB">
              <w:t>Saves best checkpoint at minimum validation loss</w:t>
            </w:r>
          </w:p>
        </w:tc>
      </w:tr>
      <w:tr w:rsidR="00AE74AE" w:rsidRPr="007027EB" w14:paraId="22537FD3"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78C6C6A" w14:textId="77777777" w:rsidR="00E604A5" w:rsidRPr="007027EB" w:rsidRDefault="00000000" w:rsidP="000C68C1">
            <w:r w:rsidRPr="007027EB">
              <w:t>Loss function</w:t>
            </w:r>
          </w:p>
        </w:tc>
        <w:tc>
          <w:tcPr>
            <w:tcW w:w="2640" w:type="dxa"/>
          </w:tcPr>
          <w:p w14:paraId="5127E3BE"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Weighted CrossEntropyLoss</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258C393" w14:textId="77777777" w:rsidR="00E604A5" w:rsidRPr="007027EB" w:rsidRDefault="00000000" w:rsidP="000C68C1">
            <w:r w:rsidRPr="007027EB">
              <w:t>Addresses class imbalance</w:t>
            </w:r>
          </w:p>
        </w:tc>
      </w:tr>
      <w:tr w:rsidR="00AE74AE" w:rsidRPr="007027EB" w14:paraId="0BE90AC5"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85B7594" w14:textId="77777777" w:rsidR="00E604A5" w:rsidRPr="007027EB" w:rsidRDefault="00000000" w:rsidP="000C68C1">
            <w:r w:rsidRPr="007027EB">
              <w:t>Label smoothing</w:t>
            </w:r>
          </w:p>
        </w:tc>
        <w:tc>
          <w:tcPr>
            <w:tcW w:w="2640" w:type="dxa"/>
            <w:shd w:val="clear" w:color="auto" w:fill="auto"/>
          </w:tcPr>
          <w:p w14:paraId="67BA9AE3"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0.1</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CD4D47F" w14:textId="77777777" w:rsidR="00E604A5" w:rsidRPr="007027EB" w:rsidRDefault="00000000" w:rsidP="000C68C1">
            <w:r w:rsidRPr="007027EB">
              <w:t>Regularization; reduces overconfident predictions</w:t>
            </w:r>
          </w:p>
        </w:tc>
      </w:tr>
      <w:tr w:rsidR="00AE74AE" w:rsidRPr="007027EB" w14:paraId="70BCB7F9"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64ED9FF" w14:textId="77777777" w:rsidR="00E604A5" w:rsidRPr="007027EB" w:rsidRDefault="00000000" w:rsidP="000C68C1">
            <w:r w:rsidRPr="007027EB">
              <w:t>Dropout</w:t>
            </w:r>
          </w:p>
        </w:tc>
        <w:tc>
          <w:tcPr>
            <w:tcW w:w="2640" w:type="dxa"/>
          </w:tcPr>
          <w:p w14:paraId="1A0DC87B"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0.30 (first stage) / 0.20 (second stage)</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DD0DD0B" w14:textId="77777777" w:rsidR="00E604A5" w:rsidRPr="007027EB" w:rsidRDefault="00000000" w:rsidP="000C68C1">
            <w:r w:rsidRPr="007027EB">
              <w:t>Prevents classifier head overfitting</w:t>
            </w:r>
          </w:p>
        </w:tc>
      </w:tr>
      <w:tr w:rsidR="00AE74AE" w:rsidRPr="007027EB" w14:paraId="4FEB7F46"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2EAC884" w14:textId="77777777" w:rsidR="00E604A5" w:rsidRPr="007027EB" w:rsidRDefault="00000000" w:rsidP="000C68C1">
            <w:r w:rsidRPr="007027EB">
              <w:lastRenderedPageBreak/>
              <w:t>Training hardware</w:t>
            </w:r>
          </w:p>
        </w:tc>
        <w:tc>
          <w:tcPr>
            <w:tcW w:w="2640" w:type="dxa"/>
            <w:shd w:val="clear" w:color="auto" w:fill="auto"/>
          </w:tcPr>
          <w:p w14:paraId="541B2992"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Apple MPS (Metal Performance Shaders)</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116BA07" w14:textId="77777777" w:rsidR="00E604A5" w:rsidRPr="007027EB" w:rsidRDefault="00000000" w:rsidP="000C68C1">
            <w:r w:rsidRPr="007027EB">
              <w:t>macOS GPU acceleration</w:t>
            </w:r>
          </w:p>
        </w:tc>
      </w:tr>
      <w:tr w:rsidR="00AE74AE" w:rsidRPr="007027EB" w14:paraId="6C0E6AA7"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87E8D61" w14:textId="77777777" w:rsidR="00E604A5" w:rsidRPr="007027EB" w:rsidRDefault="00000000" w:rsidP="000C68C1">
            <w:r w:rsidRPr="007027EB">
              <w:t>Random seed</w:t>
            </w:r>
          </w:p>
        </w:tc>
        <w:tc>
          <w:tcPr>
            <w:tcW w:w="2640" w:type="dxa"/>
          </w:tcPr>
          <w:p w14:paraId="4A0279C3"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42</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C05F82B" w14:textId="77777777" w:rsidR="00E604A5" w:rsidRPr="007027EB" w:rsidRDefault="00000000" w:rsidP="000C68C1">
            <w:r w:rsidRPr="007027EB">
              <w:t>Reproducibility</w:t>
            </w:r>
          </w:p>
        </w:tc>
      </w:tr>
    </w:tbl>
    <w:p w14:paraId="5229C5F8" w14:textId="77777777" w:rsidR="00361EAB" w:rsidRPr="007027EB" w:rsidRDefault="00361EAB" w:rsidP="000C68C1">
      <w:pPr>
        <w:pStyle w:val="BodyText"/>
        <w:rPr>
          <w:rFonts w:cs="Times New Roman"/>
        </w:rPr>
      </w:pPr>
    </w:p>
    <w:p w14:paraId="001E6B21" w14:textId="16DDB307" w:rsidR="00E604A5" w:rsidRPr="007027EB" w:rsidRDefault="00000000" w:rsidP="000C68C1">
      <w:pPr>
        <w:pStyle w:val="BodyText"/>
        <w:rPr>
          <w:rFonts w:cs="Times New Roman"/>
        </w:rPr>
      </w:pPr>
      <w:r w:rsidRPr="007027EB">
        <w:rPr>
          <w:rFonts w:cs="Times New Roman"/>
        </w:rPr>
        <w:t>Training ran the full configured maximum of 50 epochs. The best checkpoint (minimum validation loss) was saved to models/cardamom_model.pt and used for all subsequent evaluations.</w:t>
      </w:r>
    </w:p>
    <w:p w14:paraId="2A007807" w14:textId="4A7011BF" w:rsidR="00E604A5" w:rsidRPr="007027EB" w:rsidRDefault="00000000" w:rsidP="000C68C1">
      <w:pPr>
        <w:pStyle w:val="Heading2"/>
        <w:spacing w:before="0" w:after="0" w:line="480" w:lineRule="auto"/>
        <w:rPr>
          <w:rFonts w:cs="Times New Roman"/>
          <w:szCs w:val="24"/>
        </w:rPr>
      </w:pPr>
      <w:bookmarkStart w:id="76" w:name="evaluation-design"/>
      <w:bookmarkStart w:id="77" w:name="_Toc233051275"/>
      <w:bookmarkEnd w:id="74"/>
      <w:r w:rsidRPr="007027EB">
        <w:rPr>
          <w:rFonts w:cs="Times New Roman"/>
          <w:szCs w:val="24"/>
        </w:rPr>
        <w:t>3.</w:t>
      </w:r>
      <w:r w:rsidR="009371A0" w:rsidRPr="007027EB">
        <w:rPr>
          <w:rFonts w:cs="Times New Roman"/>
          <w:szCs w:val="24"/>
        </w:rPr>
        <w:t>8</w:t>
      </w:r>
      <w:r w:rsidRPr="007027EB">
        <w:rPr>
          <w:rFonts w:cs="Times New Roman"/>
          <w:szCs w:val="24"/>
        </w:rPr>
        <w:t xml:space="preserve"> Evaluation Design</w:t>
      </w:r>
      <w:bookmarkEnd w:id="77"/>
    </w:p>
    <w:p w14:paraId="6F09705F" w14:textId="7EF18D60" w:rsidR="00E604A5" w:rsidRPr="007027EB" w:rsidRDefault="00000000" w:rsidP="000C68C1">
      <w:pPr>
        <w:pStyle w:val="Heading3"/>
        <w:spacing w:before="0" w:after="0" w:line="480" w:lineRule="auto"/>
        <w:rPr>
          <w:rFonts w:cs="Times New Roman"/>
          <w:szCs w:val="24"/>
        </w:rPr>
      </w:pPr>
      <w:bookmarkStart w:id="78" w:name="held-out-test-evaluation"/>
      <w:bookmarkStart w:id="79" w:name="_Toc233051276"/>
      <w:r w:rsidRPr="007027EB">
        <w:rPr>
          <w:rFonts w:cs="Times New Roman"/>
          <w:szCs w:val="24"/>
        </w:rPr>
        <w:t>3.</w:t>
      </w:r>
      <w:r w:rsidR="009371A0" w:rsidRPr="007027EB">
        <w:rPr>
          <w:rFonts w:cs="Times New Roman"/>
          <w:szCs w:val="24"/>
        </w:rPr>
        <w:t>8</w:t>
      </w:r>
      <w:r w:rsidRPr="007027EB">
        <w:rPr>
          <w:rFonts w:cs="Times New Roman"/>
          <w:szCs w:val="24"/>
        </w:rPr>
        <w:t>.1 Held-Out Test Evaluation</w:t>
      </w:r>
      <w:bookmarkEnd w:id="79"/>
    </w:p>
    <w:p w14:paraId="6ACE133B" w14:textId="3CA1B27F" w:rsidR="00E85CCE" w:rsidRPr="007027EB" w:rsidRDefault="00E85CCE" w:rsidP="000C68C1">
      <w:pPr>
        <w:pStyle w:val="BodyText"/>
        <w:rPr>
          <w:rFonts w:cs="Times New Roman"/>
        </w:rPr>
      </w:pPr>
      <w:bookmarkStart w:id="80" w:name="fold-stratified-cross-validation"/>
      <w:bookmarkEnd w:id="78"/>
      <w:r w:rsidRPr="007027EB">
        <w:rPr>
          <w:rFonts w:cs="Times New Roman"/>
        </w:rPr>
        <w:t>A dedicated test set containing 391 images was reserved exclusively for final performance assessment. This dataset was never used during training or model selection. Performance was measured using overall accuracy, precision, recall, F1-score, and confusion matrix analysis using backend/evaluate.py.</w:t>
      </w:r>
    </w:p>
    <w:p w14:paraId="306DAF83" w14:textId="3994F015" w:rsidR="00E604A5" w:rsidRPr="007027EB" w:rsidRDefault="00000000" w:rsidP="000C68C1">
      <w:pPr>
        <w:pStyle w:val="Heading3"/>
        <w:spacing w:before="0" w:after="0" w:line="480" w:lineRule="auto"/>
        <w:rPr>
          <w:rFonts w:cs="Times New Roman"/>
          <w:szCs w:val="24"/>
        </w:rPr>
      </w:pPr>
      <w:bookmarkStart w:id="81" w:name="_Toc233051277"/>
      <w:r w:rsidRPr="007027EB">
        <w:rPr>
          <w:rFonts w:cs="Times New Roman"/>
          <w:szCs w:val="24"/>
        </w:rPr>
        <w:t>3.</w:t>
      </w:r>
      <w:r w:rsidR="009371A0" w:rsidRPr="007027EB">
        <w:rPr>
          <w:rFonts w:cs="Times New Roman"/>
          <w:szCs w:val="24"/>
        </w:rPr>
        <w:t>8</w:t>
      </w:r>
      <w:r w:rsidRPr="007027EB">
        <w:rPr>
          <w:rFonts w:cs="Times New Roman"/>
          <w:szCs w:val="24"/>
        </w:rPr>
        <w:t>.2 5-Fold Stratified Cross-Validation</w:t>
      </w:r>
      <w:bookmarkEnd w:id="81"/>
    </w:p>
    <w:p w14:paraId="04F303B5" w14:textId="5745DAB8" w:rsidR="00E85CCE" w:rsidRPr="007027EB" w:rsidRDefault="00E85CCE" w:rsidP="000C68C1">
      <w:pPr>
        <w:pStyle w:val="BodyText"/>
        <w:rPr>
          <w:rFonts w:cs="Times New Roman"/>
        </w:rPr>
      </w:pPr>
      <w:r w:rsidRPr="007027EB">
        <w:rPr>
          <w:rFonts w:cs="Times New Roman"/>
        </w:rPr>
        <w:t>To evaluate model stability and reduce dependence on a single train-test split, five-fold stratified cross-validation was performed which was executed through backend/cross_validate.py. The dataset was divided into five folds while preserving class distributions. Each fold was trained independently from scratch for 30 epochs using identical settings, and average performance metrics were computed across all folds. This procedure provides a more reliable estimate of real-world performance.</w:t>
      </w:r>
    </w:p>
    <w:p w14:paraId="56332986" w14:textId="079EA629" w:rsidR="00E604A5" w:rsidRPr="007027EB" w:rsidRDefault="00000000" w:rsidP="000C68C1">
      <w:pPr>
        <w:pStyle w:val="Heading3"/>
        <w:spacing w:before="0" w:after="0" w:line="480" w:lineRule="auto"/>
        <w:rPr>
          <w:rFonts w:cs="Times New Roman"/>
          <w:szCs w:val="24"/>
        </w:rPr>
      </w:pPr>
      <w:bookmarkStart w:id="82" w:name="background-removal-ablation-study"/>
      <w:bookmarkStart w:id="83" w:name="_Toc233051278"/>
      <w:bookmarkEnd w:id="80"/>
      <w:r w:rsidRPr="007027EB">
        <w:rPr>
          <w:rFonts w:cs="Times New Roman"/>
          <w:szCs w:val="24"/>
        </w:rPr>
        <w:t>3.</w:t>
      </w:r>
      <w:r w:rsidR="009371A0" w:rsidRPr="007027EB">
        <w:rPr>
          <w:rFonts w:cs="Times New Roman"/>
          <w:szCs w:val="24"/>
        </w:rPr>
        <w:t>8</w:t>
      </w:r>
      <w:r w:rsidRPr="007027EB">
        <w:rPr>
          <w:rFonts w:cs="Times New Roman"/>
          <w:szCs w:val="24"/>
        </w:rPr>
        <w:t>.3 Background-Removal Ablation Study</w:t>
      </w:r>
      <w:bookmarkEnd w:id="83"/>
    </w:p>
    <w:p w14:paraId="32F66EBA" w14:textId="77777777" w:rsidR="00E85CCE" w:rsidRPr="007027EB" w:rsidRDefault="00000000" w:rsidP="000C68C1">
      <w:pPr>
        <w:pStyle w:val="BodyText"/>
        <w:rPr>
          <w:rFonts w:cs="Times New Roman"/>
        </w:rPr>
      </w:pPr>
      <w:r w:rsidRPr="007027EB">
        <w:rPr>
          <w:rFonts w:cs="Times New Roman"/>
        </w:rPr>
        <w:t xml:space="preserve">Two conditions were compared using backend/ablation_background_removal.py: - </w:t>
      </w:r>
    </w:p>
    <w:p w14:paraId="04DFF10F" w14:textId="7507F91B" w:rsidR="00E85CCE" w:rsidRPr="007027EB" w:rsidRDefault="00000000" w:rsidP="000C68C1">
      <w:pPr>
        <w:pStyle w:val="BodyText"/>
        <w:numPr>
          <w:ilvl w:val="0"/>
          <w:numId w:val="40"/>
        </w:numPr>
        <w:rPr>
          <w:rFonts w:cs="Times New Roman"/>
        </w:rPr>
      </w:pPr>
      <w:r w:rsidRPr="007027EB">
        <w:rPr>
          <w:rFonts w:cs="Times New Roman"/>
        </w:rPr>
        <w:t xml:space="preserve">Condition A (Raw): Test images without background removal. </w:t>
      </w:r>
    </w:p>
    <w:p w14:paraId="03CCE55B" w14:textId="33029376" w:rsidR="00E604A5" w:rsidRPr="007027EB" w:rsidRDefault="00000000" w:rsidP="000C68C1">
      <w:pPr>
        <w:pStyle w:val="BodyText"/>
        <w:numPr>
          <w:ilvl w:val="0"/>
          <w:numId w:val="40"/>
        </w:numPr>
        <w:rPr>
          <w:rFonts w:cs="Times New Roman"/>
        </w:rPr>
      </w:pPr>
      <w:r w:rsidRPr="007027EB">
        <w:rPr>
          <w:rFonts w:cs="Times New Roman"/>
        </w:rPr>
        <w:lastRenderedPageBreak/>
        <w:t xml:space="preserve">Condition B (BG-Removed): Test images preprocessed in memory using </w:t>
      </w:r>
      <w:proofErr w:type="spellStart"/>
      <w:r w:rsidRPr="007027EB">
        <w:rPr>
          <w:rFonts w:cs="Times New Roman"/>
        </w:rPr>
        <w:t>rembg</w:t>
      </w:r>
      <w:proofErr w:type="spellEnd"/>
      <w:r w:rsidRPr="007027EB">
        <w:rPr>
          <w:rFonts w:cs="Times New Roman"/>
        </w:rPr>
        <w:t xml:space="preserve"> (U²-Net ONNX).</w:t>
      </w:r>
    </w:p>
    <w:p w14:paraId="66878835" w14:textId="77777777" w:rsidR="00E604A5" w:rsidRPr="007027EB" w:rsidRDefault="00000000" w:rsidP="000C68C1">
      <w:pPr>
        <w:pStyle w:val="BodyText"/>
        <w:rPr>
          <w:rFonts w:cs="Times New Roman"/>
        </w:rPr>
      </w:pPr>
      <w:r w:rsidRPr="007027EB">
        <w:rPr>
          <w:rFonts w:cs="Times New Roman"/>
        </w:rPr>
        <w:t>Both conditions used the same trained model checkpoint.</w:t>
      </w:r>
    </w:p>
    <w:p w14:paraId="78814346" w14:textId="2EFC6CD8" w:rsidR="00E604A5" w:rsidRPr="007027EB" w:rsidRDefault="00000000" w:rsidP="000C68C1">
      <w:pPr>
        <w:pStyle w:val="Heading3"/>
        <w:spacing w:before="0" w:after="0" w:line="480" w:lineRule="auto"/>
        <w:rPr>
          <w:rFonts w:cs="Times New Roman"/>
          <w:szCs w:val="24"/>
        </w:rPr>
      </w:pPr>
      <w:bookmarkStart w:id="84" w:name="error-analysis"/>
      <w:bookmarkStart w:id="85" w:name="_Toc233051279"/>
      <w:bookmarkEnd w:id="82"/>
      <w:r w:rsidRPr="007027EB">
        <w:rPr>
          <w:rFonts w:cs="Times New Roman"/>
          <w:szCs w:val="24"/>
        </w:rPr>
        <w:t>3.</w:t>
      </w:r>
      <w:r w:rsidR="009371A0" w:rsidRPr="007027EB">
        <w:rPr>
          <w:rFonts w:cs="Times New Roman"/>
          <w:szCs w:val="24"/>
        </w:rPr>
        <w:t>8</w:t>
      </w:r>
      <w:r w:rsidRPr="007027EB">
        <w:rPr>
          <w:rFonts w:cs="Times New Roman"/>
          <w:szCs w:val="24"/>
        </w:rPr>
        <w:t>.4 Error Analysis</w:t>
      </w:r>
      <w:bookmarkEnd w:id="85"/>
    </w:p>
    <w:p w14:paraId="1F53604B" w14:textId="21100D45" w:rsidR="00E85CCE" w:rsidRPr="007027EB" w:rsidRDefault="00E85CCE" w:rsidP="000C68C1">
      <w:pPr>
        <w:pStyle w:val="BodyText"/>
        <w:rPr>
          <w:rFonts w:cs="Times New Roman"/>
        </w:rPr>
      </w:pPr>
      <w:r w:rsidRPr="007027EB">
        <w:rPr>
          <w:rFonts w:cs="Times New Roman"/>
        </w:rPr>
        <w:t>Error analysis was performed to better understand model weaknesses and executed via backend/error_analysis.py. The analysis examined misclassified samples, confidence score distributions, dominant confusion patterns, and class-specific error rates. This helped identify situations where the model struggled and provided insights for future improvements.</w:t>
      </w:r>
    </w:p>
    <w:p w14:paraId="11FED576" w14:textId="77777777" w:rsidR="00E604A5" w:rsidRPr="007027EB" w:rsidRDefault="00000000" w:rsidP="000C68C1">
      <w:pPr>
        <w:pStyle w:val="BodyText"/>
        <w:rPr>
          <w:rFonts w:cs="Times New Roman"/>
        </w:rPr>
      </w:pPr>
      <w:r w:rsidRPr="007027EB">
        <w:rPr>
          <w:rFonts w:cs="Times New Roman"/>
        </w:rPr>
        <w:t xml:space="preserve">Executed via backend/error_analysis.py, </w:t>
      </w:r>
      <w:proofErr w:type="gramStart"/>
      <w:r w:rsidRPr="007027EB">
        <w:rPr>
          <w:rFonts w:cs="Times New Roman"/>
        </w:rPr>
        <w:t>producing:</w:t>
      </w:r>
      <w:proofErr w:type="gramEnd"/>
      <w:r w:rsidRPr="007027EB">
        <w:rPr>
          <w:rFonts w:cs="Times New Roman"/>
        </w:rPr>
        <w:t xml:space="preserve"> misclassification count, confidence distributions for correct vs. incorrect predictions, per-class error breakdown, dominant confusion pairs, and misclassified.csv.</w:t>
      </w:r>
    </w:p>
    <w:p w14:paraId="784FBB19" w14:textId="047DCF7B" w:rsidR="00E604A5" w:rsidRPr="007027EB" w:rsidRDefault="00000000" w:rsidP="000C68C1">
      <w:pPr>
        <w:pStyle w:val="Heading3"/>
        <w:spacing w:before="0" w:after="0" w:line="480" w:lineRule="auto"/>
        <w:rPr>
          <w:rFonts w:cs="Times New Roman"/>
          <w:szCs w:val="24"/>
        </w:rPr>
      </w:pPr>
      <w:bookmarkStart w:id="86" w:name="robustness-testing"/>
      <w:bookmarkStart w:id="87" w:name="_Toc233051280"/>
      <w:bookmarkEnd w:id="84"/>
      <w:r w:rsidRPr="007027EB">
        <w:rPr>
          <w:rFonts w:cs="Times New Roman"/>
          <w:szCs w:val="24"/>
        </w:rPr>
        <w:t>3.</w:t>
      </w:r>
      <w:r w:rsidR="009371A0" w:rsidRPr="007027EB">
        <w:rPr>
          <w:rFonts w:cs="Times New Roman"/>
          <w:szCs w:val="24"/>
        </w:rPr>
        <w:t>8</w:t>
      </w:r>
      <w:r w:rsidRPr="007027EB">
        <w:rPr>
          <w:rFonts w:cs="Times New Roman"/>
          <w:szCs w:val="24"/>
        </w:rPr>
        <w:t>.5 Robustness Testing</w:t>
      </w:r>
      <w:bookmarkEnd w:id="87"/>
    </w:p>
    <w:p w14:paraId="7D9BAF9B" w14:textId="77777777" w:rsidR="00361EAB" w:rsidRPr="007027EB" w:rsidRDefault="00EA6D3E" w:rsidP="000C68C1">
      <w:pPr>
        <w:pStyle w:val="BodyText"/>
        <w:rPr>
          <w:rFonts w:cs="Times New Roman"/>
        </w:rPr>
      </w:pPr>
      <w:r w:rsidRPr="007027EB">
        <w:rPr>
          <w:rFonts w:cs="Times New Roman"/>
        </w:rPr>
        <w:t>The robustness of the trained model was evaluated by applying nine image-quality and environmental transformations to the test images. These conditions included brightness variation, contrast variation, Gaussian noise, blur, rotation, scaling, cropping, compression, and background variation. The purpose of this test was to examine how stable the model predictions remain under common image distortions that may occur during field-level image capture.</w:t>
      </w:r>
      <w:bookmarkStart w:id="88" w:name="Xd1dc44b4370f126b31d2bcb8ab30f7513d908c9"/>
      <w:bookmarkEnd w:id="53"/>
      <w:bookmarkEnd w:id="76"/>
      <w:bookmarkEnd w:id="86"/>
    </w:p>
    <w:p w14:paraId="37165604" w14:textId="300CDAF5" w:rsidR="00E604A5" w:rsidRPr="007027EB" w:rsidRDefault="00000000" w:rsidP="000C68C1">
      <w:pPr>
        <w:pStyle w:val="Heading1"/>
        <w:spacing w:line="480" w:lineRule="auto"/>
        <w:rPr>
          <w:rFonts w:cs="Times New Roman"/>
          <w:szCs w:val="24"/>
        </w:rPr>
      </w:pPr>
      <w:bookmarkStart w:id="89" w:name="_Toc233051281"/>
      <w:r w:rsidRPr="007027EB">
        <w:rPr>
          <w:rFonts w:cs="Times New Roman"/>
          <w:szCs w:val="24"/>
        </w:rPr>
        <w:t xml:space="preserve">Chapter </w:t>
      </w:r>
      <w:r w:rsidR="00B474CA" w:rsidRPr="007027EB">
        <w:rPr>
          <w:rFonts w:cs="Times New Roman"/>
          <w:szCs w:val="24"/>
        </w:rPr>
        <w:t xml:space="preserve">4: </w:t>
      </w:r>
      <w:r w:rsidRPr="007027EB">
        <w:rPr>
          <w:rFonts w:cs="Times New Roman"/>
          <w:szCs w:val="24"/>
        </w:rPr>
        <w:t xml:space="preserve">System Design </w:t>
      </w:r>
      <w:r w:rsidR="00B474CA" w:rsidRPr="007027EB">
        <w:rPr>
          <w:rFonts w:cs="Times New Roman"/>
          <w:szCs w:val="24"/>
        </w:rPr>
        <w:t xml:space="preserve">And </w:t>
      </w:r>
      <w:r w:rsidRPr="007027EB">
        <w:rPr>
          <w:rFonts w:cs="Times New Roman"/>
          <w:szCs w:val="24"/>
        </w:rPr>
        <w:t>Implementation</w:t>
      </w:r>
      <w:bookmarkEnd w:id="89"/>
    </w:p>
    <w:p w14:paraId="6EEEA6F3" w14:textId="77777777" w:rsidR="00E604A5" w:rsidRPr="007027EB" w:rsidRDefault="00000000" w:rsidP="000C68C1">
      <w:pPr>
        <w:pStyle w:val="Heading2"/>
        <w:spacing w:before="0" w:after="0" w:line="480" w:lineRule="auto"/>
        <w:rPr>
          <w:rFonts w:cs="Times New Roman"/>
          <w:szCs w:val="24"/>
        </w:rPr>
      </w:pPr>
      <w:bookmarkStart w:id="90" w:name="system-architecture-overview"/>
      <w:bookmarkStart w:id="91" w:name="_Toc233051282"/>
      <w:r w:rsidRPr="007027EB">
        <w:rPr>
          <w:rFonts w:cs="Times New Roman"/>
          <w:szCs w:val="24"/>
        </w:rPr>
        <w:t>4.1 System Architecture Overview</w:t>
      </w:r>
      <w:bookmarkEnd w:id="91"/>
    </w:p>
    <w:p w14:paraId="357D8955" w14:textId="450C1709" w:rsidR="009371A0" w:rsidRPr="007027EB" w:rsidRDefault="00000000" w:rsidP="000C68C1">
      <w:pPr>
        <w:pStyle w:val="BodyText"/>
        <w:rPr>
          <w:rFonts w:cs="Times New Roman"/>
        </w:rPr>
      </w:pPr>
      <w:r w:rsidRPr="007027EB">
        <w:rPr>
          <w:rFonts w:cs="Times New Roman"/>
        </w:rPr>
        <w:t>The system implements a three-tier client-server architecture separating the model/inference engine, REST API layer, and client applications.</w:t>
      </w:r>
      <w:r w:rsidR="004E37DE" w:rsidRPr="007027EB">
        <w:rPr>
          <w:rFonts w:cs="Times New Roman"/>
        </w:rPr>
        <w:t xml:space="preserve"> The client tier implements both the frontend layer for mobile as well as web app, </w:t>
      </w:r>
      <w:r w:rsidR="00444BBD" w:rsidRPr="007027EB">
        <w:rPr>
          <w:rFonts w:cs="Times New Roman"/>
        </w:rPr>
        <w:t>API</w:t>
      </w:r>
      <w:r w:rsidR="004E37DE" w:rsidRPr="007027EB">
        <w:rPr>
          <w:rFonts w:cs="Times New Roman"/>
        </w:rPr>
        <w:t xml:space="preserve"> tiers </w:t>
      </w:r>
      <w:proofErr w:type="gramStart"/>
      <w:r w:rsidR="004E37DE" w:rsidRPr="007027EB">
        <w:rPr>
          <w:rFonts w:cs="Times New Roman"/>
        </w:rPr>
        <w:t>implements</w:t>
      </w:r>
      <w:proofErr w:type="gramEnd"/>
      <w:r w:rsidR="00444BBD" w:rsidRPr="007027EB">
        <w:rPr>
          <w:rFonts w:cs="Times New Roman"/>
        </w:rPr>
        <w:t xml:space="preserve"> python </w:t>
      </w:r>
      <w:proofErr w:type="spellStart"/>
      <w:r w:rsidR="00444BBD" w:rsidRPr="007027EB">
        <w:rPr>
          <w:rFonts w:cs="Times New Roman"/>
        </w:rPr>
        <w:t>FastAPI</w:t>
      </w:r>
      <w:proofErr w:type="spellEnd"/>
      <w:r w:rsidR="00444BBD" w:rsidRPr="007027EB">
        <w:rPr>
          <w:rFonts w:cs="Times New Roman"/>
        </w:rPr>
        <w:t xml:space="preserve"> and </w:t>
      </w:r>
      <w:proofErr w:type="spellStart"/>
      <w:r w:rsidR="00444BBD" w:rsidRPr="007027EB">
        <w:rPr>
          <w:rFonts w:cs="Times New Roman"/>
        </w:rPr>
        <w:lastRenderedPageBreak/>
        <w:t>Uvicorn</w:t>
      </w:r>
      <w:proofErr w:type="spellEnd"/>
      <w:r w:rsidR="00444BBD" w:rsidRPr="007027EB">
        <w:rPr>
          <w:rFonts w:cs="Times New Roman"/>
        </w:rPr>
        <w:t xml:space="preserve"> server, and the model tier implements the efficientNetV2-S that is pretrained with GRAD- CAM, </w:t>
      </w:r>
      <w:proofErr w:type="spellStart"/>
      <w:r w:rsidR="00444BBD" w:rsidRPr="007027EB">
        <w:rPr>
          <w:rFonts w:cs="Times New Roman"/>
        </w:rPr>
        <w:t>rembg</w:t>
      </w:r>
      <w:proofErr w:type="spellEnd"/>
      <w:r w:rsidR="00444BBD" w:rsidRPr="007027EB">
        <w:rPr>
          <w:rFonts w:cs="Times New Roman"/>
        </w:rPr>
        <w:t xml:space="preserve"> background removal and severity estimation module.</w:t>
      </w:r>
    </w:p>
    <w:p w14:paraId="6BEEEBC3" w14:textId="40884167" w:rsidR="009371A0" w:rsidRPr="007027EB" w:rsidRDefault="009371A0" w:rsidP="000C68C1">
      <w:pPr>
        <w:keepNext/>
        <w:spacing w:line="480" w:lineRule="auto"/>
        <w:rPr>
          <w:b/>
          <w:bCs/>
        </w:rPr>
      </w:pPr>
      <w:r w:rsidRPr="007027EB">
        <w:rPr>
          <w:b/>
          <w:bCs/>
        </w:rPr>
        <w:t xml:space="preserve">Figure </w:t>
      </w:r>
      <w:r w:rsidR="00384D2D" w:rsidRPr="007027EB">
        <w:rPr>
          <w:b/>
          <w:bCs/>
        </w:rPr>
        <w:t>2</w:t>
      </w:r>
    </w:p>
    <w:p w14:paraId="1F18AB3B" w14:textId="330BF171" w:rsidR="009371A0" w:rsidRPr="007027EB" w:rsidRDefault="009371A0" w:rsidP="000C68C1">
      <w:pPr>
        <w:keepNext/>
        <w:spacing w:line="480" w:lineRule="auto"/>
        <w:rPr>
          <w:i/>
          <w:iCs/>
        </w:rPr>
      </w:pPr>
      <w:r w:rsidRPr="007027EB">
        <w:rPr>
          <w:i/>
          <w:iCs/>
        </w:rPr>
        <w:t>System Architecture: Three-Tier Client–Server Design.</w:t>
      </w:r>
    </w:p>
    <w:p w14:paraId="59070E15" w14:textId="7A17A880" w:rsidR="00E604A5" w:rsidRPr="007027EB" w:rsidRDefault="001A5034" w:rsidP="000C68C1">
      <w:pPr>
        <w:keepNext/>
        <w:spacing w:line="480" w:lineRule="auto"/>
        <w:jc w:val="center"/>
      </w:pPr>
      <w:r w:rsidRPr="007027EB">
        <w:rPr>
          <w:noProof/>
        </w:rPr>
        <w:drawing>
          <wp:inline distT="0" distB="0" distL="0" distR="0" wp14:anchorId="67C51171" wp14:editId="7B8FA08C">
            <wp:extent cx="5373940" cy="2930979"/>
            <wp:effectExtent l="0" t="0" r="0" b="3175"/>
            <wp:docPr id="17143656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5654" name="Picture 17143656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88260" cy="2938789"/>
                    </a:xfrm>
                    <a:prstGeom prst="rect">
                      <a:avLst/>
                    </a:prstGeom>
                  </pic:spPr>
                </pic:pic>
              </a:graphicData>
            </a:graphic>
          </wp:inline>
        </w:drawing>
      </w:r>
    </w:p>
    <w:p w14:paraId="7EB42101" w14:textId="0D1E31CE" w:rsidR="00E604A5" w:rsidRPr="007027EB" w:rsidRDefault="00000000" w:rsidP="000C68C1">
      <w:pPr>
        <w:spacing w:line="480" w:lineRule="auto"/>
        <w:rPr>
          <w:b/>
          <w:bCs/>
        </w:rPr>
      </w:pPr>
      <w:r w:rsidRPr="007027EB">
        <w:rPr>
          <w:b/>
          <w:bCs/>
        </w:rPr>
        <w:t xml:space="preserve">Table </w:t>
      </w:r>
      <w:r w:rsidR="00361EAB" w:rsidRPr="007027EB">
        <w:rPr>
          <w:b/>
          <w:bCs/>
        </w:rPr>
        <w:t>5</w:t>
      </w:r>
    </w:p>
    <w:p w14:paraId="5F631A59" w14:textId="63EC43DA" w:rsidR="00E604A5" w:rsidRPr="007027EB" w:rsidRDefault="00000000" w:rsidP="000C68C1">
      <w:pPr>
        <w:spacing w:line="480" w:lineRule="auto"/>
        <w:rPr>
          <w:i/>
          <w:iCs/>
        </w:rPr>
      </w:pPr>
      <w:r w:rsidRPr="007027EB">
        <w:rPr>
          <w:i/>
          <w:iCs/>
        </w:rPr>
        <w:t xml:space="preserve">Technology </w:t>
      </w:r>
      <w:r w:rsidR="009371A0" w:rsidRPr="007027EB">
        <w:rPr>
          <w:i/>
          <w:iCs/>
        </w:rPr>
        <w:t>Stack Summary</w:t>
      </w:r>
    </w:p>
    <w:tbl>
      <w:tblPr>
        <w:tblStyle w:val="PlainTable4"/>
        <w:tblW w:w="5000" w:type="pct"/>
        <w:tblLayout w:type="fixed"/>
        <w:tblLook w:val="0020" w:firstRow="1" w:lastRow="0" w:firstColumn="0" w:lastColumn="0" w:noHBand="0" w:noVBand="0"/>
      </w:tblPr>
      <w:tblGrid>
        <w:gridCol w:w="3120"/>
        <w:gridCol w:w="3120"/>
        <w:gridCol w:w="3120"/>
      </w:tblGrid>
      <w:tr w:rsidR="00AE74AE" w:rsidRPr="007027EB" w14:paraId="06EC34B2"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7F6B340" w14:textId="77777777" w:rsidR="00E604A5" w:rsidRPr="007027EB" w:rsidRDefault="00000000" w:rsidP="000C68C1">
            <w:r w:rsidRPr="007027EB">
              <w:t>Layer</w:t>
            </w:r>
          </w:p>
        </w:tc>
        <w:tc>
          <w:tcPr>
            <w:tcW w:w="2640" w:type="dxa"/>
          </w:tcPr>
          <w:p w14:paraId="4E47A62B"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Technology</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DBEAC7E" w14:textId="77777777" w:rsidR="00E604A5" w:rsidRPr="007027EB" w:rsidRDefault="00000000" w:rsidP="000C68C1">
            <w:r w:rsidRPr="007027EB">
              <w:t>Role</w:t>
            </w:r>
          </w:p>
        </w:tc>
      </w:tr>
      <w:tr w:rsidR="00AE74AE" w:rsidRPr="007027EB" w14:paraId="492D118F"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EAE38C1" w14:textId="77777777" w:rsidR="00E604A5" w:rsidRPr="007027EB" w:rsidRDefault="00000000" w:rsidP="000C68C1">
            <w:r w:rsidRPr="007027EB">
              <w:t>Deep learning</w:t>
            </w:r>
          </w:p>
        </w:tc>
        <w:tc>
          <w:tcPr>
            <w:tcW w:w="2640" w:type="dxa"/>
            <w:shd w:val="clear" w:color="auto" w:fill="auto"/>
          </w:tcPr>
          <w:p w14:paraId="6CC3FE68"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PyTorch 2.6.0</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603C1C2" w14:textId="77777777" w:rsidR="00E604A5" w:rsidRPr="007027EB" w:rsidRDefault="00000000" w:rsidP="000C68C1">
            <w:r w:rsidRPr="007027EB">
              <w:t>Model training and inference</w:t>
            </w:r>
          </w:p>
        </w:tc>
      </w:tr>
      <w:tr w:rsidR="00AE74AE" w:rsidRPr="007027EB" w14:paraId="40950B6B"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61076BDF" w14:textId="77777777" w:rsidR="00E604A5" w:rsidRPr="007027EB" w:rsidRDefault="00000000" w:rsidP="000C68C1">
            <w:r w:rsidRPr="007027EB">
              <w:t>Model backbone</w:t>
            </w:r>
          </w:p>
        </w:tc>
        <w:tc>
          <w:tcPr>
            <w:tcW w:w="2640" w:type="dxa"/>
          </w:tcPr>
          <w:p w14:paraId="74C22A71"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EfficientNetV2-S (torchvision)</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7E3287C" w14:textId="77777777" w:rsidR="00E604A5" w:rsidRPr="007027EB" w:rsidRDefault="00000000" w:rsidP="000C68C1">
            <w:r w:rsidRPr="007027EB">
              <w:t>Disease classification</w:t>
            </w:r>
          </w:p>
        </w:tc>
      </w:tr>
      <w:tr w:rsidR="00AE74AE" w:rsidRPr="007027EB" w14:paraId="774DB620"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0E3D0B4" w14:textId="77777777" w:rsidR="00E604A5" w:rsidRPr="007027EB" w:rsidRDefault="00000000" w:rsidP="000C68C1">
            <w:r w:rsidRPr="007027EB">
              <w:t>Image processing</w:t>
            </w:r>
          </w:p>
        </w:tc>
        <w:tc>
          <w:tcPr>
            <w:tcW w:w="2640" w:type="dxa"/>
            <w:shd w:val="clear" w:color="auto" w:fill="auto"/>
          </w:tcPr>
          <w:p w14:paraId="2ECA5226"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Pillow, OpenCV</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2BE3D98" w14:textId="77777777" w:rsidR="00E604A5" w:rsidRPr="007027EB" w:rsidRDefault="00000000" w:rsidP="000C68C1">
            <w:r w:rsidRPr="007027EB">
              <w:t>Preprocessing, heatmap overlay</w:t>
            </w:r>
          </w:p>
        </w:tc>
      </w:tr>
      <w:tr w:rsidR="00AE74AE" w:rsidRPr="007027EB" w14:paraId="216565AA"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B50D585" w14:textId="77777777" w:rsidR="00E604A5" w:rsidRPr="007027EB" w:rsidRDefault="00000000" w:rsidP="000C68C1">
            <w:r w:rsidRPr="007027EB">
              <w:t>Background removal</w:t>
            </w:r>
          </w:p>
        </w:tc>
        <w:tc>
          <w:tcPr>
            <w:tcW w:w="2640" w:type="dxa"/>
          </w:tcPr>
          <w:p w14:paraId="671C3EBC"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rembg (U²-Net ONNX)</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19F9008" w14:textId="77777777" w:rsidR="00E604A5" w:rsidRPr="007027EB" w:rsidRDefault="00000000" w:rsidP="000C68C1">
            <w:r w:rsidRPr="007027EB">
              <w:t>Ablation condition B only</w:t>
            </w:r>
          </w:p>
        </w:tc>
      </w:tr>
      <w:tr w:rsidR="00AE74AE" w:rsidRPr="007027EB" w14:paraId="2089FC8B"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9F9EDAB" w14:textId="77777777" w:rsidR="00E604A5" w:rsidRPr="007027EB" w:rsidRDefault="00000000" w:rsidP="000C68C1">
            <w:r w:rsidRPr="007027EB">
              <w:t>Backend framework</w:t>
            </w:r>
          </w:p>
        </w:tc>
        <w:tc>
          <w:tcPr>
            <w:tcW w:w="2640" w:type="dxa"/>
            <w:shd w:val="clear" w:color="auto" w:fill="auto"/>
          </w:tcPr>
          <w:p w14:paraId="141F9AD5"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FastAPI 0.109.1</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B838B76" w14:textId="77777777" w:rsidR="00E604A5" w:rsidRPr="007027EB" w:rsidRDefault="00000000" w:rsidP="000C68C1">
            <w:r w:rsidRPr="007027EB">
              <w:t>RESTful API service</w:t>
            </w:r>
          </w:p>
        </w:tc>
      </w:tr>
      <w:tr w:rsidR="00AE74AE" w:rsidRPr="007027EB" w14:paraId="27A1127D"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68AA2FB1" w14:textId="77777777" w:rsidR="00E604A5" w:rsidRPr="007027EB" w:rsidRDefault="00000000" w:rsidP="000C68C1">
            <w:r w:rsidRPr="007027EB">
              <w:lastRenderedPageBreak/>
              <w:t>ASGI server</w:t>
            </w:r>
          </w:p>
        </w:tc>
        <w:tc>
          <w:tcPr>
            <w:tcW w:w="2640" w:type="dxa"/>
          </w:tcPr>
          <w:p w14:paraId="63F49947"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Uvicorn</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9A91BEC" w14:textId="77777777" w:rsidR="00E604A5" w:rsidRPr="007027EB" w:rsidRDefault="00000000" w:rsidP="000C68C1">
            <w:r w:rsidRPr="007027EB">
              <w:t>Asynchronous request handling</w:t>
            </w:r>
          </w:p>
        </w:tc>
      </w:tr>
      <w:tr w:rsidR="00AE74AE" w:rsidRPr="007027EB" w14:paraId="46359561"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694F1282" w14:textId="77777777" w:rsidR="00E604A5" w:rsidRPr="007027EB" w:rsidRDefault="00000000" w:rsidP="000C68C1">
            <w:r w:rsidRPr="007027EB">
              <w:t>Schema validation</w:t>
            </w:r>
          </w:p>
        </w:tc>
        <w:tc>
          <w:tcPr>
            <w:tcW w:w="2640" w:type="dxa"/>
            <w:shd w:val="clear" w:color="auto" w:fill="auto"/>
          </w:tcPr>
          <w:p w14:paraId="198601E9"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Pydantic</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50404B6" w14:textId="77777777" w:rsidR="00E604A5" w:rsidRPr="007027EB" w:rsidRDefault="00000000" w:rsidP="000C68C1">
            <w:r w:rsidRPr="007027EB">
              <w:t>Input/output type enforcement</w:t>
            </w:r>
          </w:p>
        </w:tc>
      </w:tr>
      <w:tr w:rsidR="00AE74AE" w:rsidRPr="007027EB" w14:paraId="6FA9A8BA"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0B08D39" w14:textId="77777777" w:rsidR="00E604A5" w:rsidRPr="007027EB" w:rsidRDefault="00000000" w:rsidP="000C68C1">
            <w:r w:rsidRPr="007027EB">
              <w:t>Web frontend</w:t>
            </w:r>
          </w:p>
        </w:tc>
        <w:tc>
          <w:tcPr>
            <w:tcW w:w="2640" w:type="dxa"/>
          </w:tcPr>
          <w:p w14:paraId="60267528"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React 19 + TypeScript + Vite</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E697B3D" w14:textId="77777777" w:rsidR="00E604A5" w:rsidRPr="007027EB" w:rsidRDefault="00000000" w:rsidP="000C68C1">
            <w:r w:rsidRPr="007027EB">
              <w:t>Desktop/tablet interface</w:t>
            </w:r>
          </w:p>
        </w:tc>
      </w:tr>
      <w:tr w:rsidR="00AE74AE" w:rsidRPr="007027EB" w14:paraId="22EC018F"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ABAD20B" w14:textId="77777777" w:rsidR="00E604A5" w:rsidRPr="007027EB" w:rsidRDefault="00000000" w:rsidP="000C68C1">
            <w:r w:rsidRPr="007027EB">
              <w:t>HTTP client</w:t>
            </w:r>
          </w:p>
        </w:tc>
        <w:tc>
          <w:tcPr>
            <w:tcW w:w="2640" w:type="dxa"/>
            <w:shd w:val="clear" w:color="auto" w:fill="auto"/>
          </w:tcPr>
          <w:p w14:paraId="4C18CE2E"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Axios</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6EAAA0E9" w14:textId="77777777" w:rsidR="00E604A5" w:rsidRPr="007027EB" w:rsidRDefault="00000000" w:rsidP="000C68C1">
            <w:r w:rsidRPr="007027EB">
              <w:t>30-second timeout; 10 MB limit</w:t>
            </w:r>
          </w:p>
        </w:tc>
      </w:tr>
      <w:tr w:rsidR="00AE74AE" w:rsidRPr="007027EB" w14:paraId="086A7762"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304889D" w14:textId="77777777" w:rsidR="00E604A5" w:rsidRPr="007027EB" w:rsidRDefault="00000000" w:rsidP="000C68C1">
            <w:r w:rsidRPr="007027EB">
              <w:t>Mobile framework</w:t>
            </w:r>
          </w:p>
        </w:tc>
        <w:tc>
          <w:tcPr>
            <w:tcW w:w="2640" w:type="dxa"/>
          </w:tcPr>
          <w:p w14:paraId="6FF9DBAE"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React Native + Expo</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F6D8A96" w14:textId="77777777" w:rsidR="00E604A5" w:rsidRPr="007027EB" w:rsidRDefault="00000000" w:rsidP="000C68C1">
            <w:r w:rsidRPr="007027EB">
              <w:t>iOS and Android</w:t>
            </w:r>
          </w:p>
        </w:tc>
      </w:tr>
      <w:tr w:rsidR="00AE74AE" w:rsidRPr="007027EB" w14:paraId="1EC9C422"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772AABD" w14:textId="77777777" w:rsidR="00E604A5" w:rsidRPr="007027EB" w:rsidRDefault="00000000" w:rsidP="000C68C1">
            <w:r w:rsidRPr="007027EB">
              <w:t>Mobile navigation</w:t>
            </w:r>
          </w:p>
        </w:tc>
        <w:tc>
          <w:tcPr>
            <w:tcW w:w="2640" w:type="dxa"/>
            <w:shd w:val="clear" w:color="auto" w:fill="auto"/>
          </w:tcPr>
          <w:p w14:paraId="050D0116"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React Navigation</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EEF562C" w14:textId="77777777" w:rsidR="00E604A5" w:rsidRPr="007027EB" w:rsidRDefault="00000000" w:rsidP="000C68C1">
            <w:r w:rsidRPr="007027EB">
              <w:t>Three-screen stack</w:t>
            </w:r>
          </w:p>
        </w:tc>
      </w:tr>
      <w:tr w:rsidR="00AE74AE" w:rsidRPr="007027EB" w14:paraId="18DEBC09"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D760047" w14:textId="77777777" w:rsidR="00E604A5" w:rsidRPr="007027EB" w:rsidRDefault="00000000" w:rsidP="000C68C1">
            <w:r w:rsidRPr="007027EB">
              <w:t>Containerization</w:t>
            </w:r>
          </w:p>
        </w:tc>
        <w:tc>
          <w:tcPr>
            <w:tcW w:w="2640" w:type="dxa"/>
          </w:tcPr>
          <w:p w14:paraId="72F578E9"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Docker + docker-compose</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E2C69AC" w14:textId="77777777" w:rsidR="00E604A5" w:rsidRPr="007027EB" w:rsidRDefault="00000000" w:rsidP="000C68C1">
            <w:r w:rsidRPr="007027EB">
              <w:t>Reproducible deployment</w:t>
            </w:r>
          </w:p>
        </w:tc>
      </w:tr>
    </w:tbl>
    <w:p w14:paraId="6D34D609" w14:textId="77777777" w:rsidR="001A5034" w:rsidRPr="007027EB" w:rsidRDefault="001A5034" w:rsidP="000C68C1">
      <w:pPr>
        <w:spacing w:line="480" w:lineRule="auto"/>
      </w:pPr>
      <w:bookmarkStart w:id="92" w:name="backend-model-and-inference-engine"/>
      <w:bookmarkEnd w:id="90"/>
    </w:p>
    <w:p w14:paraId="33E062DD" w14:textId="2036B119" w:rsidR="00E604A5" w:rsidRPr="007027EB" w:rsidRDefault="00000000" w:rsidP="000C68C1">
      <w:pPr>
        <w:pStyle w:val="Heading2"/>
        <w:spacing w:before="0" w:after="0" w:line="480" w:lineRule="auto"/>
        <w:rPr>
          <w:rFonts w:cs="Times New Roman"/>
          <w:szCs w:val="24"/>
        </w:rPr>
      </w:pPr>
      <w:bookmarkStart w:id="93" w:name="_Toc233051283"/>
      <w:r w:rsidRPr="007027EB">
        <w:rPr>
          <w:rFonts w:cs="Times New Roman"/>
          <w:szCs w:val="24"/>
        </w:rPr>
        <w:t>4.2 Backend: Model and Inference Engine</w:t>
      </w:r>
      <w:bookmarkEnd w:id="93"/>
    </w:p>
    <w:p w14:paraId="423D779A" w14:textId="77777777" w:rsidR="00E604A5" w:rsidRPr="007027EB" w:rsidRDefault="00000000" w:rsidP="000C68C1">
      <w:pPr>
        <w:pStyle w:val="Heading3"/>
        <w:spacing w:before="0" w:after="0" w:line="480" w:lineRule="auto"/>
        <w:rPr>
          <w:rFonts w:cs="Times New Roman"/>
          <w:szCs w:val="24"/>
        </w:rPr>
      </w:pPr>
      <w:bookmarkStart w:id="94" w:name="disease-classifier"/>
      <w:bookmarkStart w:id="95" w:name="_Toc233051284"/>
      <w:r w:rsidRPr="007027EB">
        <w:rPr>
          <w:rFonts w:cs="Times New Roman"/>
          <w:szCs w:val="24"/>
        </w:rPr>
        <w:t>4.2.1 Disease Classifier</w:t>
      </w:r>
      <w:bookmarkEnd w:id="95"/>
    </w:p>
    <w:p w14:paraId="20125A35" w14:textId="77777777" w:rsidR="00E85CCE" w:rsidRPr="007027EB" w:rsidRDefault="00000000" w:rsidP="000C68C1">
      <w:pPr>
        <w:pStyle w:val="BodyText"/>
        <w:rPr>
          <w:rFonts w:cs="Times New Roman"/>
        </w:rPr>
      </w:pPr>
      <w:r w:rsidRPr="007027EB">
        <w:rPr>
          <w:rFonts w:cs="Times New Roman"/>
        </w:rPr>
        <w:t xml:space="preserve">The inference pipeline for a single prediction request: </w:t>
      </w:r>
    </w:p>
    <w:p w14:paraId="6356B00B" w14:textId="7EB3237C" w:rsidR="00E85CCE" w:rsidRPr="007027EB" w:rsidRDefault="00000000" w:rsidP="000C68C1">
      <w:pPr>
        <w:pStyle w:val="BodyText"/>
        <w:numPr>
          <w:ilvl w:val="0"/>
          <w:numId w:val="41"/>
        </w:numPr>
        <w:rPr>
          <w:rFonts w:cs="Times New Roman"/>
        </w:rPr>
      </w:pPr>
      <w:r w:rsidRPr="007027EB">
        <w:rPr>
          <w:rFonts w:cs="Times New Roman"/>
        </w:rPr>
        <w:t xml:space="preserve">Decode uploaded bytes to a PIL image </w:t>
      </w:r>
    </w:p>
    <w:p w14:paraId="676D5DD7" w14:textId="28EE71CE" w:rsidR="00E85CCE" w:rsidRPr="007027EB" w:rsidRDefault="00000000" w:rsidP="000C68C1">
      <w:pPr>
        <w:pStyle w:val="BodyText"/>
        <w:numPr>
          <w:ilvl w:val="0"/>
          <w:numId w:val="41"/>
        </w:numPr>
        <w:rPr>
          <w:rFonts w:cs="Times New Roman"/>
        </w:rPr>
      </w:pPr>
      <w:r w:rsidRPr="007027EB">
        <w:rPr>
          <w:rFonts w:cs="Times New Roman"/>
        </w:rPr>
        <w:t xml:space="preserve">Resize to 224 × 224; normalize with ImageNet statistics </w:t>
      </w:r>
    </w:p>
    <w:p w14:paraId="03F0214F" w14:textId="3E537921" w:rsidR="00E85CCE" w:rsidRPr="007027EB" w:rsidRDefault="00000000" w:rsidP="000C68C1">
      <w:pPr>
        <w:pStyle w:val="BodyText"/>
        <w:numPr>
          <w:ilvl w:val="0"/>
          <w:numId w:val="41"/>
        </w:numPr>
        <w:rPr>
          <w:rFonts w:cs="Times New Roman"/>
        </w:rPr>
      </w:pPr>
      <w:r w:rsidRPr="007027EB">
        <w:rPr>
          <w:rFonts w:cs="Times New Roman"/>
        </w:rPr>
        <w:t xml:space="preserve">Forward pass with </w:t>
      </w:r>
      <w:proofErr w:type="spellStart"/>
      <w:r w:rsidRPr="007027EB">
        <w:rPr>
          <w:rFonts w:cs="Times New Roman"/>
        </w:rPr>
        <w:t>torch.no_</w:t>
      </w:r>
      <w:proofErr w:type="gramStart"/>
      <w:r w:rsidRPr="007027EB">
        <w:rPr>
          <w:rFonts w:cs="Times New Roman"/>
        </w:rPr>
        <w:t>grad</w:t>
      </w:r>
      <w:proofErr w:type="spellEnd"/>
      <w:r w:rsidRPr="007027EB">
        <w:rPr>
          <w:rFonts w:cs="Times New Roman"/>
        </w:rPr>
        <w:t>(</w:t>
      </w:r>
      <w:proofErr w:type="gramEnd"/>
      <w:r w:rsidRPr="007027EB">
        <w:rPr>
          <w:rFonts w:cs="Times New Roman"/>
        </w:rPr>
        <w:t xml:space="preserve">) on the configured device (CUDA / MPS / CPU) </w:t>
      </w:r>
    </w:p>
    <w:p w14:paraId="177A4E59" w14:textId="227A737F" w:rsidR="00E85CCE" w:rsidRPr="007027EB" w:rsidRDefault="00000000" w:rsidP="000C68C1">
      <w:pPr>
        <w:pStyle w:val="BodyText"/>
        <w:numPr>
          <w:ilvl w:val="0"/>
          <w:numId w:val="41"/>
        </w:numPr>
        <w:rPr>
          <w:rFonts w:cs="Times New Roman"/>
        </w:rPr>
      </w:pPr>
      <w:r w:rsidRPr="007027EB">
        <w:rPr>
          <w:rFonts w:cs="Times New Roman"/>
        </w:rPr>
        <w:t xml:space="preserve">Apply </w:t>
      </w:r>
      <w:proofErr w:type="spellStart"/>
      <w:r w:rsidRPr="007027EB">
        <w:rPr>
          <w:rFonts w:cs="Times New Roman"/>
        </w:rPr>
        <w:t>softmax</w:t>
      </w:r>
      <w:proofErr w:type="spellEnd"/>
      <w:r w:rsidRPr="007027EB">
        <w:rPr>
          <w:rFonts w:cs="Times New Roman"/>
        </w:rPr>
        <w:t xml:space="preserve"> to obtain class probabilities </w:t>
      </w:r>
    </w:p>
    <w:p w14:paraId="754017B9" w14:textId="77777777" w:rsidR="009371A0" w:rsidRPr="007027EB" w:rsidRDefault="00000000" w:rsidP="000C68C1">
      <w:pPr>
        <w:pStyle w:val="BodyText"/>
        <w:numPr>
          <w:ilvl w:val="0"/>
          <w:numId w:val="41"/>
        </w:numPr>
        <w:rPr>
          <w:rFonts w:cs="Times New Roman"/>
        </w:rPr>
      </w:pPr>
      <w:r w:rsidRPr="007027EB">
        <w:rPr>
          <w:rFonts w:cs="Times New Roman"/>
        </w:rPr>
        <w:t xml:space="preserve">Return: </w:t>
      </w:r>
      <w:proofErr w:type="gramStart"/>
      <w:r w:rsidRPr="007027EB">
        <w:rPr>
          <w:rFonts w:cs="Times New Roman"/>
        </w:rPr>
        <w:t>top-1</w:t>
      </w:r>
      <w:proofErr w:type="gramEnd"/>
      <w:r w:rsidRPr="007027EB">
        <w:rPr>
          <w:rFonts w:cs="Times New Roman"/>
        </w:rPr>
        <w:t xml:space="preserve"> class name, probability, uncertainty flag (if top probability &lt; configurable threshold, default: 0.60), and ranked top-k predictions</w:t>
      </w:r>
    </w:p>
    <w:p w14:paraId="758F7AB3" w14:textId="6150D674" w:rsidR="00E604A5" w:rsidRPr="007027EB" w:rsidRDefault="00000000" w:rsidP="000C68C1">
      <w:pPr>
        <w:pStyle w:val="BodyText"/>
        <w:numPr>
          <w:ilvl w:val="0"/>
          <w:numId w:val="41"/>
        </w:numPr>
        <w:rPr>
          <w:rFonts w:cs="Times New Roman"/>
        </w:rPr>
      </w:pPr>
      <w:r w:rsidRPr="007027EB">
        <w:rPr>
          <w:rFonts w:cs="Times New Roman"/>
        </w:rPr>
        <w:t xml:space="preserve">Output class indices (alphabetical </w:t>
      </w:r>
      <w:proofErr w:type="spellStart"/>
      <w:r w:rsidRPr="007027EB">
        <w:rPr>
          <w:rFonts w:cs="Times New Roman"/>
        </w:rPr>
        <w:t>ImageFolder</w:t>
      </w:r>
      <w:proofErr w:type="spellEnd"/>
      <w:r w:rsidRPr="007027EB">
        <w:rPr>
          <w:rFonts w:cs="Times New Roman"/>
        </w:rPr>
        <w:t xml:space="preserve"> order): 0 = </w:t>
      </w:r>
      <w:proofErr w:type="spellStart"/>
      <w:r w:rsidRPr="007027EB">
        <w:rPr>
          <w:rFonts w:cs="Times New Roman"/>
        </w:rPr>
        <w:t>colletotrichum_blight</w:t>
      </w:r>
      <w:proofErr w:type="spellEnd"/>
      <w:r w:rsidRPr="007027EB">
        <w:rPr>
          <w:rFonts w:cs="Times New Roman"/>
        </w:rPr>
        <w:t xml:space="preserve">, 1 = healthy, 2 = other, 3 = </w:t>
      </w:r>
      <w:proofErr w:type="spellStart"/>
      <w:r w:rsidRPr="007027EB">
        <w:rPr>
          <w:rFonts w:cs="Times New Roman"/>
        </w:rPr>
        <w:t>phyllosticta_leaf_spot</w:t>
      </w:r>
      <w:proofErr w:type="spellEnd"/>
      <w:r w:rsidRPr="007027EB">
        <w:rPr>
          <w:rFonts w:cs="Times New Roman"/>
        </w:rPr>
        <w:t>.</w:t>
      </w:r>
    </w:p>
    <w:p w14:paraId="1C632E73" w14:textId="77777777" w:rsidR="00E604A5" w:rsidRPr="007027EB" w:rsidRDefault="00000000" w:rsidP="000C68C1">
      <w:pPr>
        <w:pStyle w:val="Heading3"/>
        <w:spacing w:before="0" w:after="0" w:line="480" w:lineRule="auto"/>
        <w:rPr>
          <w:rFonts w:cs="Times New Roman"/>
          <w:szCs w:val="24"/>
        </w:rPr>
      </w:pPr>
      <w:bookmarkStart w:id="96" w:name="grad-cam-and-grad-cam-implementation"/>
      <w:bookmarkStart w:id="97" w:name="_Toc233051285"/>
      <w:bookmarkEnd w:id="94"/>
      <w:r w:rsidRPr="007027EB">
        <w:rPr>
          <w:rFonts w:cs="Times New Roman"/>
          <w:szCs w:val="24"/>
        </w:rPr>
        <w:lastRenderedPageBreak/>
        <w:t>4.2.2 Grad-CAM and Grad-CAM++ Implementation</w:t>
      </w:r>
      <w:bookmarkEnd w:id="97"/>
    </w:p>
    <w:p w14:paraId="68FD74B8" w14:textId="68514A09" w:rsidR="00D00334" w:rsidRPr="007027EB" w:rsidRDefault="00D00334" w:rsidP="000C68C1">
      <w:pPr>
        <w:pStyle w:val="BodyText"/>
        <w:rPr>
          <w:rFonts w:cs="Times New Roman"/>
        </w:rPr>
      </w:pPr>
      <w:r w:rsidRPr="007027EB">
        <w:rPr>
          <w:rFonts w:cs="Times New Roman"/>
        </w:rPr>
        <w:t>To improve transparency and user trust, Grad-CAM and Grad-CAM++ visualization methods were integrated into the system in backend/app/utils/grad_cam.py. These techniques generate heatmaps highlighting image regions that most influenced the model's prediction.</w:t>
      </w:r>
    </w:p>
    <w:p w14:paraId="5E7396D3" w14:textId="77777777" w:rsidR="00D00334" w:rsidRPr="007027EB" w:rsidRDefault="00D00334" w:rsidP="000C68C1">
      <w:pPr>
        <w:pStyle w:val="BodyText"/>
        <w:rPr>
          <w:rFonts w:cs="Times New Roman"/>
        </w:rPr>
      </w:pPr>
      <w:r w:rsidRPr="007027EB">
        <w:rPr>
          <w:rFonts w:cs="Times New Roman"/>
        </w:rPr>
        <w:t>Instead of providing only a disease label, the system visually demonstrates which leaf areas contributed to the decision, helping users verify whether the model is focusing on meaningful disease symptoms.</w:t>
      </w:r>
    </w:p>
    <w:p w14:paraId="3C0337C0" w14:textId="77777777" w:rsidR="00E604A5" w:rsidRPr="007027EB" w:rsidRDefault="00000000" w:rsidP="000C68C1">
      <w:pPr>
        <w:pStyle w:val="BodyText"/>
        <w:rPr>
          <w:rFonts w:cs="Times New Roman"/>
        </w:rPr>
      </w:pPr>
      <w:r w:rsidRPr="007027EB">
        <w:rPr>
          <w:rFonts w:cs="Times New Roman"/>
        </w:rPr>
        <w:t>For standard Grad-CAM:</w:t>
      </w:r>
    </w:p>
    <w:p w14:paraId="627E96B1" w14:textId="77777777" w:rsidR="00E604A5" w:rsidRPr="007027EB" w:rsidRDefault="00000000" w:rsidP="000C68C1">
      <w:pPr>
        <w:spacing w:line="480" w:lineRule="auto"/>
      </w:pPr>
      <m:oMathPara>
        <m:oMathParaPr>
          <m:jc m:val="center"/>
        </m:oMathParaPr>
        <m:oMath>
          <m:sSup>
            <m:sSupPr>
              <m:ctrlPr>
                <w:rPr>
                  <w:rFonts w:ascii="Cambria Math" w:hAnsi="Cambria Math"/>
                </w:rPr>
              </m:ctrlPr>
            </m:sSupPr>
            <m:e>
              <m:r>
                <w:rPr>
                  <w:rFonts w:ascii="Cambria Math" w:hAnsi="Cambria Math"/>
                </w:rPr>
                <m:t>L</m:t>
              </m:r>
            </m:e>
            <m:sup>
              <m:r>
                <w:rPr>
                  <w:rFonts w:ascii="Cambria Math" w:hAnsi="Cambria Math"/>
                </w:rPr>
                <m:t>c</m:t>
              </m:r>
            </m:sup>
          </m:sSup>
          <m:r>
            <m:rPr>
              <m:sty m:val="p"/>
            </m:rPr>
            <w:rPr>
              <w:rFonts w:ascii="Cambria Math" w:hAnsi="Cambria Math"/>
            </w:rPr>
            <m:t>=</m:t>
          </m:r>
          <m:r>
            <m:rPr>
              <m:nor/>
            </m:rPr>
            <m:t>ReLU</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e>
              </m:nary>
              <m:sSup>
                <m:sSupPr>
                  <m:ctrlPr>
                    <w:rPr>
                      <w:rFonts w:ascii="Cambria Math" w:hAnsi="Cambria Math"/>
                    </w:rPr>
                  </m:ctrlPr>
                </m:sSupPr>
                <m:e>
                  <m:r>
                    <w:rPr>
                      <w:rFonts w:ascii="Cambria Math" w:hAnsi="Cambria Math"/>
                    </w:rPr>
                    <m:t>A</m:t>
                  </m:r>
                </m:e>
                <m:sup>
                  <m:r>
                    <w:rPr>
                      <w:rFonts w:ascii="Cambria Math" w:hAnsi="Cambria Math"/>
                    </w:rPr>
                    <m:t>k</m:t>
                  </m:r>
                </m:sup>
              </m:s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e>
              </m:nary>
            </m:e>
          </m:nary>
        </m:oMath>
      </m:oMathPara>
    </w:p>
    <w:p w14:paraId="2D67EB41" w14:textId="77777777" w:rsidR="00E604A5" w:rsidRPr="007027EB" w:rsidRDefault="00000000" w:rsidP="000C68C1">
      <w:pPr>
        <w:pStyle w:val="BodyText"/>
        <w:rPr>
          <w:rFonts w:cs="Times New Roman"/>
        </w:rPr>
      </w:pPr>
      <w:r w:rsidRPr="007027EB">
        <w:rPr>
          <w:rFonts w:cs="Times New Roman"/>
        </w:rPr>
        <w:t>For Grad-CAM++, second-order coefficients are computed:</w:t>
      </w:r>
    </w:p>
    <w:p w14:paraId="06B8E61F" w14:textId="6529E304" w:rsidR="00E604A5" w:rsidRPr="007027EB" w:rsidRDefault="00000000" w:rsidP="000C68C1">
      <w:pPr>
        <w:spacing w:line="480" w:lineRule="auto"/>
      </w:pPr>
      <m:oMathPara>
        <m:oMathParaPr>
          <m:jc m:val="center"/>
        </m:oMathParaPr>
        <m:oMath>
          <m:sSub>
            <m:sSubPr>
              <m:ctrlPr>
                <w:rPr>
                  <w:rFonts w:ascii="Cambria Math" w:hAnsi="Cambria Math"/>
                </w:rPr>
              </m:ctrlPr>
            </m:sSubPr>
            <m:e>
              <m:r>
                <w:rPr>
                  <w:rFonts w:ascii="Cambria Math" w:hAnsi="Cambria Math"/>
                </w:rPr>
                <m:t>αkc</m:t>
              </m:r>
            </m:e>
            <m:sub>
              <m:r>
                <w:rPr>
                  <w:rFonts w:ascii="Cambria Math" w:hAnsi="Cambria Math"/>
                </w:rPr>
                <m:t>kij</m:t>
              </m:r>
            </m:sub>
          </m:sSub>
          <m:r>
            <m:rPr>
              <m:sty m:val="p"/>
            </m:rPr>
            <w:rPr>
              <w:rFonts w:ascii="Cambria Math" w:hAnsi="Cambria Math"/>
            </w:rPr>
            <m:t>=</m:t>
          </m:r>
          <m:f>
            <m:fPr>
              <m:ctrlPr>
                <w:rPr>
                  <w:rFonts w:ascii="Cambria Math" w:hAnsi="Cambria Math"/>
                </w:rPr>
              </m:ctrlPr>
            </m:fPr>
            <m:num>
              <m:f>
                <m:fPr>
                  <m:ctrlPr>
                    <w:rPr>
                      <w:rFonts w:ascii="Cambria Math" w:hAnsi="Cambria Math"/>
                      <w:lang w:val="en-US" w:eastAsia="zh-CN"/>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y</m:t>
                      </m:r>
                    </m:e>
                    <m:sup>
                      <m:r>
                        <w:rPr>
                          <w:rFonts w:ascii="Cambria Math" w:hAnsi="Cambria Math"/>
                        </w:rPr>
                        <m:t>c</m:t>
                      </m:r>
                    </m:sup>
                  </m:sSup>
                </m:num>
                <m:den>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num>
            <m:den>
              <m:r>
                <w:rPr>
                  <w:rFonts w:ascii="Cambria Math" w:hAnsi="Cambria Math"/>
                </w:rPr>
                <m:t>2(</m:t>
              </m:r>
              <m:f>
                <m:fPr>
                  <m:ctrlPr>
                    <w:rPr>
                      <w:rFonts w:ascii="Cambria Math" w:hAnsi="Cambria Math"/>
                      <w:lang w:val="en-US" w:eastAsia="zh-CN"/>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y</m:t>
                      </m:r>
                    </m:e>
                    <m:sup>
                      <m:r>
                        <w:rPr>
                          <w:rFonts w:ascii="Cambria Math" w:hAnsi="Cambria Math"/>
                        </w:rPr>
                        <m:t>c</m:t>
                      </m:r>
                    </m:sup>
                  </m:sSup>
                </m:num>
                <m:den>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ab</m:t>
                      </m:r>
                    </m:sub>
                    <m:sup>
                      <m:r>
                        <w:rPr>
                          <w:rFonts w:ascii="Cambria Math" w:hAnsi="Cambria Math"/>
                        </w:rPr>
                        <m:t>k</m:t>
                      </m:r>
                    </m:sup>
                  </m:sSubSup>
                </m:e>
              </m:nary>
              <m:f>
                <m:fPr>
                  <m:ctrlPr>
                    <w:rPr>
                      <w:rFonts w:ascii="Cambria Math" w:hAnsi="Cambria Math"/>
                      <w:lang w:val="en-US" w:eastAsia="zh-CN"/>
                    </w:rPr>
                  </m:ctrlPr>
                </m:fPr>
                <m:num>
                  <m:sSup>
                    <m:sSupPr>
                      <m:ctrlPr>
                        <w:rPr>
                          <w:rFonts w:ascii="Cambria Math" w:hAnsi="Cambria Math"/>
                        </w:rPr>
                      </m:ctrlPr>
                    </m:sSupPr>
                    <m:e>
                      <m:r>
                        <m:rPr>
                          <m:sty m:val="p"/>
                        </m:rPr>
                        <w:rPr>
                          <w:rFonts w:ascii="Cambria Math" w:hAnsi="Cambria Math"/>
                        </w:rPr>
                        <m:t>∂</m:t>
                      </m:r>
                    </m:e>
                    <m:sup>
                      <m:r>
                        <w:rPr>
                          <w:rFonts w:ascii="Cambria Math" w:hAnsi="Cambria Math"/>
                        </w:rPr>
                        <m:t>3</m:t>
                      </m:r>
                    </m:sup>
                  </m:sSup>
                  <m:sSup>
                    <m:sSupPr>
                      <m:ctrlPr>
                        <w:rPr>
                          <w:rFonts w:ascii="Cambria Math" w:hAnsi="Cambria Math"/>
                        </w:rPr>
                      </m:ctrlPr>
                    </m:sSupPr>
                    <m:e>
                      <m:r>
                        <w:rPr>
                          <w:rFonts w:ascii="Cambria Math" w:hAnsi="Cambria Math"/>
                        </w:rPr>
                        <m:t>y</m:t>
                      </m:r>
                    </m:e>
                    <m:sup>
                      <m:r>
                        <w:rPr>
                          <w:rFonts w:ascii="Cambria Math" w:hAnsi="Cambria Math"/>
                        </w:rPr>
                        <m:t>c</m:t>
                      </m:r>
                    </m:sup>
                  </m:sSup>
                </m:num>
                <m:den>
                  <m:sSup>
                    <m:sSupPr>
                      <m:ctrlPr>
                        <w:rPr>
                          <w:rFonts w:ascii="Cambria Math" w:hAnsi="Cambria Math"/>
                          <w:lang w:val="en-US" w:eastAsia="zh-CN"/>
                        </w:rPr>
                      </m:ctrlPr>
                    </m:sSupPr>
                    <m:e>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r>
                        <w:rPr>
                          <w:rFonts w:ascii="Cambria Math" w:hAnsi="Cambria Math"/>
                        </w:rPr>
                        <m:t>)</m:t>
                      </m:r>
                    </m:e>
                    <m:sup>
                      <m:r>
                        <w:rPr>
                          <w:rFonts w:ascii="Cambria Math" w:hAnsi="Cambria Math"/>
                        </w:rPr>
                        <m:t>3</m:t>
                      </m:r>
                    </m:sup>
                  </m:sSup>
                </m:den>
              </m:f>
            </m:den>
          </m:f>
        </m:oMath>
      </m:oMathPara>
    </w:p>
    <w:p w14:paraId="3B98B6A8" w14:textId="535DE0CA" w:rsidR="00EA6D3E" w:rsidRPr="007027EB" w:rsidRDefault="00EA6D3E" w:rsidP="000C68C1">
      <w:pPr>
        <w:pStyle w:val="BodyText"/>
        <w:rPr>
          <w:rFonts w:cs="Times New Roman"/>
        </w:rPr>
      </w:pPr>
      <w:r w:rsidRPr="007027EB">
        <w:rPr>
          <w:rFonts w:cs="Times New Roman"/>
        </w:rPr>
        <w:t xml:space="preserve">Here, </w:t>
      </w:r>
      <w:proofErr w:type="spellStart"/>
      <w:r w:rsidRPr="007027EB">
        <w:rPr>
          <w:rFonts w:cs="Times New Roman"/>
        </w:rPr>
        <w:t>A^k</w:t>
      </w:r>
      <w:proofErr w:type="spellEnd"/>
      <w:r w:rsidRPr="007027EB">
        <w:rPr>
          <w:rFonts w:cs="Times New Roman"/>
        </w:rPr>
        <w:t xml:space="preserve"> represents the k-</w:t>
      </w:r>
      <w:proofErr w:type="spellStart"/>
      <w:r w:rsidRPr="007027EB">
        <w:rPr>
          <w:rFonts w:cs="Times New Roman"/>
        </w:rPr>
        <w:t>th</w:t>
      </w:r>
      <w:proofErr w:type="spellEnd"/>
      <w:r w:rsidRPr="007027EB">
        <w:rPr>
          <w:rFonts w:cs="Times New Roman"/>
        </w:rPr>
        <w:t xml:space="preserve"> feature map, </w:t>
      </w:r>
      <w:proofErr w:type="spellStart"/>
      <w:r w:rsidRPr="007027EB">
        <w:rPr>
          <w:rFonts w:cs="Times New Roman"/>
        </w:rPr>
        <w:t>y^c</w:t>
      </w:r>
      <w:proofErr w:type="spellEnd"/>
      <w:r w:rsidRPr="007027EB">
        <w:rPr>
          <w:rFonts w:cs="Times New Roman"/>
        </w:rPr>
        <w:t xml:space="preserve"> is the score for class c, and α_</w:t>
      </w:r>
      <w:proofErr w:type="spellStart"/>
      <w:r w:rsidRPr="007027EB">
        <w:rPr>
          <w:rFonts w:cs="Times New Roman"/>
        </w:rPr>
        <w:t>k^c</w:t>
      </w:r>
      <w:proofErr w:type="spellEnd"/>
      <w:r w:rsidRPr="007027EB">
        <w:rPr>
          <w:rFonts w:cs="Times New Roman"/>
        </w:rPr>
        <w:t xml:space="preserve"> represents the importance weight assigned to the corresponding feature map. Grad-CAM++ improves localization by using higher-order gradients, making it more suitable for cases where multiple discriminative regions contribute to the prediction.</w:t>
      </w:r>
    </w:p>
    <w:p w14:paraId="7E60EE01" w14:textId="48749584" w:rsidR="00E604A5" w:rsidRPr="007027EB" w:rsidRDefault="00000000" w:rsidP="000C68C1">
      <w:pPr>
        <w:pStyle w:val="BodyText"/>
        <w:rPr>
          <w:rFonts w:cs="Times New Roman"/>
        </w:rPr>
      </w:pPr>
      <w:r w:rsidRPr="007027EB">
        <w:rPr>
          <w:rFonts w:cs="Times New Roman"/>
        </w:rPr>
        <w:t xml:space="preserve">The heatmap is bilinearly </w:t>
      </w:r>
      <w:proofErr w:type="spellStart"/>
      <w:r w:rsidRPr="007027EB">
        <w:rPr>
          <w:rFonts w:cs="Times New Roman"/>
        </w:rPr>
        <w:t>upsampled</w:t>
      </w:r>
      <w:proofErr w:type="spellEnd"/>
      <w:r w:rsidRPr="007027EB">
        <w:rPr>
          <w:rFonts w:cs="Times New Roman"/>
        </w:rPr>
        <w:t xml:space="preserve"> to original image dimensions, mapped through a Jet colormap, and composited at 50% opacity before base64 encoding for inclusion in the API response.</w:t>
      </w:r>
    </w:p>
    <w:p w14:paraId="679785C9" w14:textId="77777777" w:rsidR="00E604A5" w:rsidRPr="007027EB" w:rsidRDefault="00000000" w:rsidP="000C68C1">
      <w:pPr>
        <w:pStyle w:val="Heading3"/>
        <w:spacing w:before="0" w:after="0" w:line="480" w:lineRule="auto"/>
        <w:rPr>
          <w:rFonts w:cs="Times New Roman"/>
          <w:szCs w:val="24"/>
        </w:rPr>
      </w:pPr>
      <w:bookmarkStart w:id="98" w:name="severity-estimation"/>
      <w:bookmarkStart w:id="99" w:name="_Toc233051286"/>
      <w:bookmarkEnd w:id="96"/>
      <w:r w:rsidRPr="007027EB">
        <w:rPr>
          <w:rFonts w:cs="Times New Roman"/>
          <w:szCs w:val="24"/>
        </w:rPr>
        <w:lastRenderedPageBreak/>
        <w:t>4.2.3 Severity Estimation</w:t>
      </w:r>
      <w:bookmarkEnd w:id="99"/>
    </w:p>
    <w:p w14:paraId="3AF45FBD" w14:textId="77777777" w:rsidR="00E604A5" w:rsidRPr="007027EB" w:rsidRDefault="00000000" w:rsidP="000C68C1">
      <w:pPr>
        <w:pStyle w:val="BodyText"/>
        <w:rPr>
          <w:rFonts w:cs="Times New Roman"/>
        </w:rPr>
      </w:pPr>
      <w:r w:rsidRPr="007027EB">
        <w:rPr>
          <w:rFonts w:cs="Times New Roman"/>
        </w:rPr>
        <w:t>The severity module (backend/app/utils/severity.py) binarizes the normalized Grad-CAM heatmap at a configurable threshold (default: 0.60) and maps the proportion of activated pixels to a five-stage scale:</w:t>
      </w:r>
    </w:p>
    <w:p w14:paraId="4C09A8D5" w14:textId="1968BB7E" w:rsidR="00E604A5" w:rsidRPr="007027EB" w:rsidRDefault="00000000" w:rsidP="000C68C1">
      <w:pPr>
        <w:spacing w:line="480" w:lineRule="auto"/>
        <w:rPr>
          <w:b/>
          <w:bCs/>
        </w:rPr>
      </w:pPr>
      <w:r w:rsidRPr="007027EB">
        <w:rPr>
          <w:b/>
          <w:bCs/>
        </w:rPr>
        <w:t xml:space="preserve">Table </w:t>
      </w:r>
      <w:r w:rsidR="00361EAB" w:rsidRPr="007027EB">
        <w:rPr>
          <w:b/>
          <w:bCs/>
        </w:rPr>
        <w:t>6</w:t>
      </w:r>
    </w:p>
    <w:p w14:paraId="299EBEAF" w14:textId="4761D890" w:rsidR="00E604A5" w:rsidRPr="007027EB" w:rsidRDefault="00000000" w:rsidP="000C68C1">
      <w:pPr>
        <w:spacing w:line="480" w:lineRule="auto"/>
        <w:rPr>
          <w:i/>
          <w:iCs/>
        </w:rPr>
      </w:pPr>
      <w:r w:rsidRPr="007027EB">
        <w:rPr>
          <w:i/>
          <w:iCs/>
        </w:rPr>
        <w:t xml:space="preserve">Severity </w:t>
      </w:r>
      <w:r w:rsidR="009371A0" w:rsidRPr="007027EB">
        <w:rPr>
          <w:i/>
          <w:iCs/>
        </w:rPr>
        <w:t>Stage Classification Scheme</w:t>
      </w:r>
    </w:p>
    <w:tbl>
      <w:tblPr>
        <w:tblStyle w:val="PlainTable4"/>
        <w:tblW w:w="0" w:type="auto"/>
        <w:tblLook w:val="0020" w:firstRow="1" w:lastRow="0" w:firstColumn="0" w:lastColumn="0" w:noHBand="0" w:noVBand="0"/>
      </w:tblPr>
      <w:tblGrid>
        <w:gridCol w:w="730"/>
        <w:gridCol w:w="2063"/>
        <w:gridCol w:w="4836"/>
      </w:tblGrid>
      <w:tr w:rsidR="00AE74AE" w:rsidRPr="007027EB" w14:paraId="7CA82BD4"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A06081B" w14:textId="77777777" w:rsidR="00E604A5" w:rsidRPr="007027EB" w:rsidRDefault="00000000" w:rsidP="000C68C1">
            <w:r w:rsidRPr="007027EB">
              <w:t>Stage</w:t>
            </w:r>
          </w:p>
        </w:tc>
        <w:tc>
          <w:tcPr>
            <w:tcW w:w="0" w:type="auto"/>
          </w:tcPr>
          <w:p w14:paraId="6471C70D"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Affected Area (%)</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EE365B" w14:textId="77777777" w:rsidR="00E604A5" w:rsidRPr="007027EB" w:rsidRDefault="00000000" w:rsidP="000C68C1">
            <w:r w:rsidRPr="007027EB">
              <w:t>Clinical Interpretation</w:t>
            </w:r>
          </w:p>
        </w:tc>
      </w:tr>
      <w:tr w:rsidR="00AE74AE" w:rsidRPr="007027EB" w14:paraId="33B5A9F5"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AA65E13" w14:textId="77777777" w:rsidR="00E604A5" w:rsidRPr="007027EB" w:rsidRDefault="00000000" w:rsidP="000C68C1">
            <w:r w:rsidRPr="007027EB">
              <w:t>0</w:t>
            </w:r>
          </w:p>
        </w:tc>
        <w:tc>
          <w:tcPr>
            <w:tcW w:w="0" w:type="auto"/>
            <w:shd w:val="clear" w:color="auto" w:fill="auto"/>
          </w:tcPr>
          <w:p w14:paraId="3B73D4B2"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B389AD" w14:textId="28A210F3" w:rsidR="00E604A5" w:rsidRPr="007027EB" w:rsidRDefault="00000000" w:rsidP="000C68C1">
            <w:r w:rsidRPr="007027EB">
              <w:t xml:space="preserve">Healthy </w:t>
            </w:r>
            <w:r w:rsidR="00F434D7" w:rsidRPr="007027EB">
              <w:t>-</w:t>
            </w:r>
            <w:r w:rsidRPr="007027EB">
              <w:t xml:space="preserve"> no lesion activity</w:t>
            </w:r>
          </w:p>
        </w:tc>
      </w:tr>
      <w:tr w:rsidR="00AE74AE" w:rsidRPr="007027EB" w14:paraId="26930A76"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B45FC5C" w14:textId="77777777" w:rsidR="00E604A5" w:rsidRPr="007027EB" w:rsidRDefault="00000000" w:rsidP="000C68C1">
            <w:r w:rsidRPr="007027EB">
              <w:t>1</w:t>
            </w:r>
          </w:p>
        </w:tc>
        <w:tc>
          <w:tcPr>
            <w:tcW w:w="0" w:type="auto"/>
          </w:tcPr>
          <w:p w14:paraId="26EF45E4"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1–10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45907F5" w14:textId="4488C956" w:rsidR="00E604A5" w:rsidRPr="007027EB" w:rsidRDefault="00000000" w:rsidP="000C68C1">
            <w:r w:rsidRPr="007027EB">
              <w:t xml:space="preserve">Mild </w:t>
            </w:r>
            <w:r w:rsidR="00F434D7" w:rsidRPr="007027EB">
              <w:t>-</w:t>
            </w:r>
            <w:r w:rsidRPr="007027EB">
              <w:t xml:space="preserve"> early infection, monitoring recommended</w:t>
            </w:r>
          </w:p>
        </w:tc>
      </w:tr>
      <w:tr w:rsidR="00AE74AE" w:rsidRPr="007027EB" w14:paraId="73E1A44D"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2051D24" w14:textId="77777777" w:rsidR="00E604A5" w:rsidRPr="007027EB" w:rsidRDefault="00000000" w:rsidP="000C68C1">
            <w:r w:rsidRPr="007027EB">
              <w:t>2</w:t>
            </w:r>
          </w:p>
        </w:tc>
        <w:tc>
          <w:tcPr>
            <w:tcW w:w="0" w:type="auto"/>
            <w:shd w:val="clear" w:color="auto" w:fill="auto"/>
          </w:tcPr>
          <w:p w14:paraId="493BEAD5"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11–25</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AACD7DB" w14:textId="07343D76" w:rsidR="00E604A5" w:rsidRPr="007027EB" w:rsidRDefault="00000000" w:rsidP="000C68C1">
            <w:r w:rsidRPr="007027EB">
              <w:t xml:space="preserve">Moderate </w:t>
            </w:r>
            <w:r w:rsidR="00F434D7" w:rsidRPr="007027EB">
              <w:t>-</w:t>
            </w:r>
            <w:r w:rsidRPr="007027EB">
              <w:t xml:space="preserve"> treatment intervention recommended</w:t>
            </w:r>
          </w:p>
        </w:tc>
      </w:tr>
      <w:tr w:rsidR="00AE74AE" w:rsidRPr="007027EB" w14:paraId="48A1F2F8"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692392" w14:textId="77777777" w:rsidR="00E604A5" w:rsidRPr="007027EB" w:rsidRDefault="00000000" w:rsidP="000C68C1">
            <w:r w:rsidRPr="007027EB">
              <w:t>3</w:t>
            </w:r>
          </w:p>
        </w:tc>
        <w:tc>
          <w:tcPr>
            <w:tcW w:w="0" w:type="auto"/>
          </w:tcPr>
          <w:p w14:paraId="06866CC9"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26–50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E081F34" w14:textId="343AFAF4" w:rsidR="00E604A5" w:rsidRPr="007027EB" w:rsidRDefault="00000000" w:rsidP="000C68C1">
            <w:r w:rsidRPr="007027EB">
              <w:t xml:space="preserve">Severe </w:t>
            </w:r>
            <w:r w:rsidR="00F434D7" w:rsidRPr="007027EB">
              <w:t>-</w:t>
            </w:r>
            <w:r w:rsidRPr="007027EB">
              <w:t xml:space="preserve"> urgent management required</w:t>
            </w:r>
          </w:p>
        </w:tc>
      </w:tr>
      <w:tr w:rsidR="00AE74AE" w:rsidRPr="007027EB" w14:paraId="53293CEB"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F2EF49" w14:textId="77777777" w:rsidR="00E604A5" w:rsidRPr="007027EB" w:rsidRDefault="00000000" w:rsidP="000C68C1">
            <w:r w:rsidRPr="007027EB">
              <w:t>4</w:t>
            </w:r>
          </w:p>
        </w:tc>
        <w:tc>
          <w:tcPr>
            <w:tcW w:w="0" w:type="auto"/>
            <w:shd w:val="clear" w:color="auto" w:fill="auto"/>
          </w:tcPr>
          <w:p w14:paraId="0DD2792C"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&gt; 50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7F428E" w14:textId="60707D3D" w:rsidR="00E604A5" w:rsidRPr="007027EB" w:rsidRDefault="00000000" w:rsidP="000C68C1">
            <w:r w:rsidRPr="007027EB">
              <w:t xml:space="preserve">Very Severe </w:t>
            </w:r>
            <w:r w:rsidR="00F434D7" w:rsidRPr="007027EB">
              <w:t>-</w:t>
            </w:r>
            <w:r w:rsidRPr="007027EB">
              <w:t xml:space="preserve"> critical crop damage</w:t>
            </w:r>
          </w:p>
        </w:tc>
      </w:tr>
    </w:tbl>
    <w:p w14:paraId="2C3AA6BE" w14:textId="77777777" w:rsidR="001558AC" w:rsidRPr="007027EB" w:rsidRDefault="001558AC" w:rsidP="000C68C1">
      <w:pPr>
        <w:spacing w:line="480" w:lineRule="auto"/>
      </w:pPr>
    </w:p>
    <w:p w14:paraId="7012DC75" w14:textId="65C0B05C" w:rsidR="00E604A5" w:rsidRPr="007027EB" w:rsidRDefault="00000000" w:rsidP="000C68C1">
      <w:pPr>
        <w:pStyle w:val="BodyText"/>
        <w:rPr>
          <w:rFonts w:cs="Times New Roman"/>
        </w:rPr>
      </w:pPr>
      <w:r w:rsidRPr="007027EB">
        <w:rPr>
          <w:rFonts w:cs="Times New Roman"/>
        </w:rPr>
        <w:t>All severity outputs include an explicit warning that the estimate is heuristic and may not reflect true lesion area.</w:t>
      </w:r>
    </w:p>
    <w:p w14:paraId="1EA07396" w14:textId="77777777" w:rsidR="00E604A5" w:rsidRPr="007027EB" w:rsidRDefault="00000000" w:rsidP="000C68C1">
      <w:pPr>
        <w:pStyle w:val="Heading2"/>
        <w:spacing w:before="0" w:after="0" w:line="480" w:lineRule="auto"/>
        <w:rPr>
          <w:rFonts w:cs="Times New Roman"/>
          <w:szCs w:val="24"/>
        </w:rPr>
      </w:pPr>
      <w:bookmarkStart w:id="100" w:name="backend-fastapi-api-layer"/>
      <w:bookmarkStart w:id="101" w:name="_Toc233051287"/>
      <w:bookmarkEnd w:id="92"/>
      <w:bookmarkEnd w:id="98"/>
      <w:r w:rsidRPr="007027EB">
        <w:rPr>
          <w:rFonts w:cs="Times New Roman"/>
          <w:szCs w:val="24"/>
        </w:rPr>
        <w:t xml:space="preserve">4.3 Backend: </w:t>
      </w:r>
      <w:proofErr w:type="spellStart"/>
      <w:r w:rsidRPr="007027EB">
        <w:rPr>
          <w:rFonts w:cs="Times New Roman"/>
          <w:szCs w:val="24"/>
        </w:rPr>
        <w:t>FastAPI</w:t>
      </w:r>
      <w:proofErr w:type="spellEnd"/>
      <w:r w:rsidRPr="007027EB">
        <w:rPr>
          <w:rFonts w:cs="Times New Roman"/>
          <w:szCs w:val="24"/>
        </w:rPr>
        <w:t xml:space="preserve"> API Layer</w:t>
      </w:r>
      <w:bookmarkEnd w:id="101"/>
    </w:p>
    <w:p w14:paraId="0C7EF75E" w14:textId="77777777" w:rsidR="00E604A5" w:rsidRPr="007027EB" w:rsidRDefault="00000000" w:rsidP="000C68C1">
      <w:pPr>
        <w:pStyle w:val="BodyText"/>
        <w:rPr>
          <w:rFonts w:cs="Times New Roman"/>
        </w:rPr>
      </w:pPr>
      <w:r w:rsidRPr="007027EB">
        <w:rPr>
          <w:rFonts w:cs="Times New Roman"/>
        </w:rPr>
        <w:t>The /predict endpoint accepts:</w:t>
      </w:r>
    </w:p>
    <w:p w14:paraId="44F9A682" w14:textId="16D29482" w:rsidR="00361EAB" w:rsidRPr="007027EB" w:rsidRDefault="00361EAB" w:rsidP="000C68C1">
      <w:pPr>
        <w:spacing w:line="480" w:lineRule="auto"/>
        <w:rPr>
          <w:b/>
          <w:bCs/>
        </w:rPr>
      </w:pPr>
      <w:r w:rsidRPr="007027EB">
        <w:rPr>
          <w:b/>
          <w:bCs/>
        </w:rPr>
        <w:t>Table 7</w:t>
      </w:r>
    </w:p>
    <w:p w14:paraId="0E2C53B3" w14:textId="601DE1CE" w:rsidR="00361EAB" w:rsidRPr="007027EB" w:rsidRDefault="00361EAB" w:rsidP="000C68C1">
      <w:pPr>
        <w:spacing w:line="480" w:lineRule="auto"/>
        <w:rPr>
          <w:i/>
          <w:iCs/>
        </w:rPr>
      </w:pPr>
      <w:r w:rsidRPr="007027EB">
        <w:rPr>
          <w:i/>
          <w:iCs/>
        </w:rPr>
        <w:t>Backend Predict Endpoints Fields</w:t>
      </w:r>
    </w:p>
    <w:tbl>
      <w:tblPr>
        <w:tblStyle w:val="PlainTable4"/>
        <w:tblW w:w="5000" w:type="pct"/>
        <w:tblLayout w:type="fixed"/>
        <w:tblLook w:val="0020" w:firstRow="1" w:lastRow="0" w:firstColumn="0" w:lastColumn="0" w:noHBand="0" w:noVBand="0"/>
      </w:tblPr>
      <w:tblGrid>
        <w:gridCol w:w="2340"/>
        <w:gridCol w:w="2340"/>
        <w:gridCol w:w="2340"/>
        <w:gridCol w:w="2340"/>
      </w:tblGrid>
      <w:tr w:rsidR="00AE74AE" w:rsidRPr="007027EB" w14:paraId="1E69A57F"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7DE49BA0" w14:textId="77777777" w:rsidR="00E604A5" w:rsidRPr="007027EB" w:rsidRDefault="00000000" w:rsidP="000C68C1">
            <w:r w:rsidRPr="007027EB">
              <w:t>Parameter</w:t>
            </w:r>
          </w:p>
        </w:tc>
        <w:tc>
          <w:tcPr>
            <w:tcW w:w="1980" w:type="dxa"/>
          </w:tcPr>
          <w:p w14:paraId="46333818"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Type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5FBCB02" w14:textId="77777777" w:rsidR="00E604A5" w:rsidRPr="007027EB" w:rsidRDefault="00000000" w:rsidP="000C68C1">
            <w:r w:rsidRPr="007027EB">
              <w:t>Default</w:t>
            </w:r>
          </w:p>
        </w:tc>
        <w:tc>
          <w:tcPr>
            <w:tcW w:w="1980" w:type="dxa"/>
          </w:tcPr>
          <w:p w14:paraId="17A7E0D9"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Description</w:t>
            </w:r>
          </w:p>
        </w:tc>
      </w:tr>
      <w:tr w:rsidR="00AE74AE" w:rsidRPr="007027EB" w14:paraId="6BF7F9BF"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55FEC99C" w14:textId="77777777" w:rsidR="00E604A5" w:rsidRPr="007027EB" w:rsidRDefault="00000000" w:rsidP="000C68C1">
            <w:r w:rsidRPr="007027EB">
              <w:t>file</w:t>
            </w:r>
          </w:p>
        </w:tc>
        <w:tc>
          <w:tcPr>
            <w:tcW w:w="1980" w:type="dxa"/>
            <w:shd w:val="clear" w:color="auto" w:fill="auto"/>
          </w:tcPr>
          <w:p w14:paraId="2A8942A9"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File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6ECF10D4" w14:textId="77777777" w:rsidR="00E604A5" w:rsidRPr="007027EB" w:rsidRDefault="00000000" w:rsidP="000C68C1">
            <w:r w:rsidRPr="007027EB">
              <w:t>Required</w:t>
            </w:r>
          </w:p>
        </w:tc>
        <w:tc>
          <w:tcPr>
            <w:tcW w:w="1980" w:type="dxa"/>
            <w:shd w:val="clear" w:color="auto" w:fill="auto"/>
          </w:tcPr>
          <w:p w14:paraId="18C58124"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Leaf image (JPEG/PNG/WebP)</w:t>
            </w:r>
          </w:p>
        </w:tc>
      </w:tr>
      <w:tr w:rsidR="00AE74AE" w:rsidRPr="007027EB" w14:paraId="3521344D" w14:textId="77777777" w:rsidTr="00361EAB">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23351305" w14:textId="77777777" w:rsidR="00E604A5" w:rsidRPr="007027EB" w:rsidRDefault="00000000" w:rsidP="000C68C1">
            <w:r w:rsidRPr="007027EB">
              <w:lastRenderedPageBreak/>
              <w:t>confidence_threshold</w:t>
            </w:r>
          </w:p>
        </w:tc>
        <w:tc>
          <w:tcPr>
            <w:tcW w:w="1980" w:type="dxa"/>
          </w:tcPr>
          <w:p w14:paraId="4627593E"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float (0–1)</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6E9782BA" w14:textId="77777777" w:rsidR="00E604A5" w:rsidRPr="007027EB" w:rsidRDefault="00000000" w:rsidP="000C68C1">
            <w:r w:rsidRPr="007027EB">
              <w:t>0.60</w:t>
            </w:r>
          </w:p>
        </w:tc>
        <w:tc>
          <w:tcPr>
            <w:tcW w:w="1980" w:type="dxa"/>
          </w:tcPr>
          <w:p w14:paraId="457F064B"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Uncertainty flagging threshold</w:t>
            </w:r>
          </w:p>
        </w:tc>
      </w:tr>
      <w:tr w:rsidR="00AE74AE" w:rsidRPr="007027EB" w14:paraId="2D5E8768"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55E04BA2" w14:textId="77777777" w:rsidR="00E604A5" w:rsidRPr="007027EB" w:rsidRDefault="00000000" w:rsidP="000C68C1">
            <w:r w:rsidRPr="007027EB">
              <w:t>top_k</w:t>
            </w:r>
          </w:p>
        </w:tc>
        <w:tc>
          <w:tcPr>
            <w:tcW w:w="1980" w:type="dxa"/>
            <w:shd w:val="clear" w:color="auto" w:fill="auto"/>
          </w:tcPr>
          <w:p w14:paraId="18C261A4"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int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7428979B" w14:textId="77777777" w:rsidR="00E604A5" w:rsidRPr="007027EB" w:rsidRDefault="00000000" w:rsidP="000C68C1">
            <w:r w:rsidRPr="007027EB">
              <w:t>3</w:t>
            </w:r>
          </w:p>
        </w:tc>
        <w:tc>
          <w:tcPr>
            <w:tcW w:w="1980" w:type="dxa"/>
            <w:shd w:val="clear" w:color="auto" w:fill="auto"/>
          </w:tcPr>
          <w:p w14:paraId="544D1D01"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Number of ranked predictions</w:t>
            </w:r>
          </w:p>
        </w:tc>
      </w:tr>
      <w:tr w:rsidR="00AE74AE" w:rsidRPr="007027EB" w14:paraId="7664E463" w14:textId="77777777" w:rsidTr="00361EAB">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1E7D64AB" w14:textId="77777777" w:rsidR="00E604A5" w:rsidRPr="007027EB" w:rsidRDefault="00000000" w:rsidP="000C68C1">
            <w:r w:rsidRPr="007027EB">
              <w:t>include_severity</w:t>
            </w:r>
          </w:p>
        </w:tc>
        <w:tc>
          <w:tcPr>
            <w:tcW w:w="1980" w:type="dxa"/>
          </w:tcPr>
          <w:p w14:paraId="4B8BBD53"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bool</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4AEB04C0" w14:textId="77777777" w:rsidR="00E604A5" w:rsidRPr="007027EB" w:rsidRDefault="00000000" w:rsidP="000C68C1">
            <w:r w:rsidRPr="007027EB">
              <w:t>false</w:t>
            </w:r>
          </w:p>
        </w:tc>
        <w:tc>
          <w:tcPr>
            <w:tcW w:w="1980" w:type="dxa"/>
          </w:tcPr>
          <w:p w14:paraId="35220D4C"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Enable Grad-CAM + severity</w:t>
            </w:r>
          </w:p>
        </w:tc>
      </w:tr>
    </w:tbl>
    <w:p w14:paraId="747C75D0" w14:textId="77777777" w:rsidR="001558AC" w:rsidRPr="007027EB" w:rsidRDefault="001558AC" w:rsidP="000C68C1">
      <w:pPr>
        <w:spacing w:line="480" w:lineRule="auto"/>
      </w:pPr>
    </w:p>
    <w:p w14:paraId="179AAA9F" w14:textId="26E9DAD2" w:rsidR="00E604A5" w:rsidRPr="007027EB" w:rsidRDefault="00000000" w:rsidP="000C68C1">
      <w:pPr>
        <w:pStyle w:val="BodyText"/>
        <w:rPr>
          <w:rFonts w:cs="Times New Roman"/>
        </w:rPr>
      </w:pPr>
      <w:r w:rsidRPr="007027EB">
        <w:rPr>
          <w:rFonts w:cs="Times New Roman"/>
        </w:rPr>
        <w:t xml:space="preserve">Response </w:t>
      </w:r>
      <w:proofErr w:type="gramStart"/>
      <w:r w:rsidRPr="007027EB">
        <w:rPr>
          <w:rFonts w:cs="Times New Roman"/>
        </w:rPr>
        <w:t>includes:</w:t>
      </w:r>
      <w:proofErr w:type="gramEnd"/>
      <w:r w:rsidRPr="007027EB">
        <w:rPr>
          <w:rFonts w:cs="Times New Roman"/>
        </w:rPr>
        <w:t xml:space="preserve"> </w:t>
      </w:r>
      <w:proofErr w:type="spellStart"/>
      <w:r w:rsidRPr="007027EB">
        <w:rPr>
          <w:rFonts w:cs="Times New Roman"/>
        </w:rPr>
        <w:t>top_class</w:t>
      </w:r>
      <w:proofErr w:type="spellEnd"/>
      <w:r w:rsidRPr="007027EB">
        <w:rPr>
          <w:rFonts w:cs="Times New Roman"/>
        </w:rPr>
        <w:t xml:space="preserve">, </w:t>
      </w:r>
      <w:proofErr w:type="spellStart"/>
      <w:r w:rsidRPr="007027EB">
        <w:rPr>
          <w:rFonts w:cs="Times New Roman"/>
        </w:rPr>
        <w:t>top_probability</w:t>
      </w:r>
      <w:proofErr w:type="spellEnd"/>
      <w:r w:rsidRPr="007027EB">
        <w:rPr>
          <w:rFonts w:cs="Times New Roman"/>
        </w:rPr>
        <w:t xml:space="preserve">, </w:t>
      </w:r>
      <w:proofErr w:type="spellStart"/>
      <w:r w:rsidRPr="007027EB">
        <w:rPr>
          <w:rFonts w:cs="Times New Roman"/>
        </w:rPr>
        <w:t>top_probability_pct</w:t>
      </w:r>
      <w:proofErr w:type="spellEnd"/>
      <w:r w:rsidRPr="007027EB">
        <w:rPr>
          <w:rFonts w:cs="Times New Roman"/>
        </w:rPr>
        <w:t xml:space="preserve">, </w:t>
      </w:r>
      <w:proofErr w:type="spellStart"/>
      <w:r w:rsidRPr="007027EB">
        <w:rPr>
          <w:rFonts w:cs="Times New Roman"/>
        </w:rPr>
        <w:t>is_uncertain</w:t>
      </w:r>
      <w:proofErr w:type="spellEnd"/>
      <w:r w:rsidRPr="007027EB">
        <w:rPr>
          <w:rFonts w:cs="Times New Roman"/>
        </w:rPr>
        <w:t xml:space="preserve">, </w:t>
      </w:r>
      <w:proofErr w:type="spellStart"/>
      <w:r w:rsidRPr="007027EB">
        <w:rPr>
          <w:rFonts w:cs="Times New Roman"/>
        </w:rPr>
        <w:t>confidence_threshold</w:t>
      </w:r>
      <w:proofErr w:type="spellEnd"/>
      <w:r w:rsidRPr="007027EB">
        <w:rPr>
          <w:rFonts w:cs="Times New Roman"/>
        </w:rPr>
        <w:t xml:space="preserve">, </w:t>
      </w:r>
      <w:proofErr w:type="spellStart"/>
      <w:r w:rsidRPr="007027EB">
        <w:rPr>
          <w:rFonts w:cs="Times New Roman"/>
        </w:rPr>
        <w:t>top_k</w:t>
      </w:r>
      <w:proofErr w:type="spellEnd"/>
      <w:r w:rsidRPr="007027EB">
        <w:rPr>
          <w:rFonts w:cs="Times New Roman"/>
        </w:rPr>
        <w:t xml:space="preserve"> list, and optionally heatmap (base64 PNG), </w:t>
      </w:r>
      <w:proofErr w:type="spellStart"/>
      <w:r w:rsidRPr="007027EB">
        <w:rPr>
          <w:rFonts w:cs="Times New Roman"/>
        </w:rPr>
        <w:t>severity_stage</w:t>
      </w:r>
      <w:proofErr w:type="spellEnd"/>
      <w:r w:rsidRPr="007027EB">
        <w:rPr>
          <w:rFonts w:cs="Times New Roman"/>
        </w:rPr>
        <w:t xml:space="preserve">, </w:t>
      </w:r>
      <w:proofErr w:type="spellStart"/>
      <w:r w:rsidRPr="007027EB">
        <w:rPr>
          <w:rFonts w:cs="Times New Roman"/>
        </w:rPr>
        <w:t>severity_percent</w:t>
      </w:r>
      <w:proofErr w:type="spellEnd"/>
      <w:r w:rsidRPr="007027EB">
        <w:rPr>
          <w:rFonts w:cs="Times New Roman"/>
        </w:rPr>
        <w:t xml:space="preserve">, </w:t>
      </w:r>
      <w:proofErr w:type="spellStart"/>
      <w:r w:rsidRPr="007027EB">
        <w:rPr>
          <w:rFonts w:cs="Times New Roman"/>
        </w:rPr>
        <w:t>severity_method</w:t>
      </w:r>
      <w:proofErr w:type="spellEnd"/>
      <w:r w:rsidRPr="007027EB">
        <w:rPr>
          <w:rFonts w:cs="Times New Roman"/>
        </w:rPr>
        <w:t>.</w:t>
      </w:r>
    </w:p>
    <w:p w14:paraId="23904498" w14:textId="77777777" w:rsidR="00E604A5" w:rsidRPr="007027EB" w:rsidRDefault="00000000" w:rsidP="000C68C1">
      <w:pPr>
        <w:pStyle w:val="Heading2"/>
        <w:spacing w:before="0" w:after="0" w:line="480" w:lineRule="auto"/>
        <w:rPr>
          <w:rFonts w:cs="Times New Roman"/>
          <w:szCs w:val="24"/>
        </w:rPr>
      </w:pPr>
      <w:bookmarkStart w:id="102" w:name="web-application"/>
      <w:bookmarkStart w:id="103" w:name="_Toc233051288"/>
      <w:bookmarkEnd w:id="100"/>
      <w:r w:rsidRPr="007027EB">
        <w:rPr>
          <w:rFonts w:cs="Times New Roman"/>
          <w:szCs w:val="24"/>
        </w:rPr>
        <w:t>4.4 Web Application</w:t>
      </w:r>
      <w:bookmarkEnd w:id="103"/>
    </w:p>
    <w:p w14:paraId="3FAA792B" w14:textId="77777777" w:rsidR="001558AC" w:rsidRPr="007027EB" w:rsidRDefault="001558AC" w:rsidP="000C68C1">
      <w:pPr>
        <w:pStyle w:val="BodyText"/>
        <w:rPr>
          <w:rFonts w:cs="Times New Roman"/>
        </w:rPr>
      </w:pPr>
      <w:r w:rsidRPr="007027EB">
        <w:rPr>
          <w:rFonts w:cs="Times New Roman"/>
        </w:rPr>
        <w:t>A React TypeScript web application was developed to provide an accessible user interface. Users can upload images through drag-and-drop interaction and receive disease predictions together with confidence scores, explainability visualizations, severity indicators, and disease management information.</w:t>
      </w:r>
    </w:p>
    <w:p w14:paraId="507BF45A" w14:textId="1FCFA77C" w:rsidR="009371A0" w:rsidRPr="007027EB" w:rsidRDefault="009371A0" w:rsidP="000C68C1">
      <w:pPr>
        <w:spacing w:line="480" w:lineRule="auto"/>
        <w:rPr>
          <w:b/>
          <w:bCs/>
        </w:rPr>
      </w:pPr>
      <w:r w:rsidRPr="007027EB">
        <w:rPr>
          <w:b/>
          <w:bCs/>
        </w:rPr>
        <w:t xml:space="preserve">Figure </w:t>
      </w:r>
      <w:r w:rsidR="00AB3CA4" w:rsidRPr="007027EB">
        <w:rPr>
          <w:b/>
          <w:bCs/>
        </w:rPr>
        <w:t>3</w:t>
      </w:r>
    </w:p>
    <w:p w14:paraId="08E5B9BB" w14:textId="2A5B814F" w:rsidR="009371A0" w:rsidRPr="007027EB" w:rsidRDefault="009371A0" w:rsidP="000C68C1">
      <w:pPr>
        <w:spacing w:line="480" w:lineRule="auto"/>
        <w:rPr>
          <w:i/>
          <w:iCs/>
        </w:rPr>
      </w:pPr>
      <w:r w:rsidRPr="007027EB">
        <w:rPr>
          <w:i/>
          <w:iCs/>
        </w:rPr>
        <w:t>Web Application Image Upload</w:t>
      </w:r>
    </w:p>
    <w:p w14:paraId="3387D4ED" w14:textId="138BDC6C" w:rsidR="001558AC" w:rsidRPr="007027EB" w:rsidRDefault="001558AC" w:rsidP="000C68C1">
      <w:pPr>
        <w:spacing w:line="480" w:lineRule="auto"/>
      </w:pPr>
      <w:r w:rsidRPr="007027EB">
        <w:rPr>
          <w:noProof/>
        </w:rPr>
        <w:drawing>
          <wp:inline distT="0" distB="0" distL="0" distR="0" wp14:anchorId="7793D467" wp14:editId="57DCCFBA">
            <wp:extent cx="5317482" cy="2215515"/>
            <wp:effectExtent l="0" t="0" r="4445" b="0"/>
            <wp:docPr id="8237775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77593" name="Picture 823777593"/>
                    <pic:cNvPicPr/>
                  </pic:nvPicPr>
                  <pic:blipFill rotWithShape="1">
                    <a:blip r:embed="rId15" cstate="print">
                      <a:extLst>
                        <a:ext uri="{28A0092B-C50C-407E-A947-70E740481C1C}">
                          <a14:useLocalDpi xmlns:a14="http://schemas.microsoft.com/office/drawing/2010/main" val="0"/>
                        </a:ext>
                      </a:extLst>
                    </a:blip>
                    <a:srcRect b="24466"/>
                    <a:stretch>
                      <a:fillRect/>
                    </a:stretch>
                  </pic:blipFill>
                  <pic:spPr bwMode="auto">
                    <a:xfrm>
                      <a:off x="0" y="0"/>
                      <a:ext cx="5571318" cy="2321275"/>
                    </a:xfrm>
                    <a:prstGeom prst="rect">
                      <a:avLst/>
                    </a:prstGeom>
                    <a:ln>
                      <a:noFill/>
                    </a:ln>
                    <a:extLst>
                      <a:ext uri="{53640926-AAD7-44D8-BBD7-CCE9431645EC}">
                        <a14:shadowObscured xmlns:a14="http://schemas.microsoft.com/office/drawing/2010/main"/>
                      </a:ext>
                    </a:extLst>
                  </pic:spPr>
                </pic:pic>
              </a:graphicData>
            </a:graphic>
          </wp:inline>
        </w:drawing>
      </w:r>
    </w:p>
    <w:p w14:paraId="5237FC8B" w14:textId="7D6EB73C" w:rsidR="009371A0" w:rsidRPr="007027EB" w:rsidRDefault="009371A0" w:rsidP="000C68C1">
      <w:pPr>
        <w:spacing w:line="480" w:lineRule="auto"/>
        <w:rPr>
          <w:b/>
          <w:bCs/>
        </w:rPr>
      </w:pPr>
      <w:r w:rsidRPr="007027EB">
        <w:rPr>
          <w:b/>
          <w:bCs/>
        </w:rPr>
        <w:lastRenderedPageBreak/>
        <w:t xml:space="preserve">Figure </w:t>
      </w:r>
      <w:r w:rsidR="00AB3CA4" w:rsidRPr="007027EB">
        <w:rPr>
          <w:b/>
          <w:bCs/>
        </w:rPr>
        <w:t>4</w:t>
      </w:r>
    </w:p>
    <w:p w14:paraId="2A8FEC43" w14:textId="309EAAC7" w:rsidR="009371A0" w:rsidRPr="007027EB" w:rsidRDefault="009371A0" w:rsidP="000C68C1">
      <w:pPr>
        <w:spacing w:line="480" w:lineRule="auto"/>
        <w:rPr>
          <w:i/>
          <w:iCs/>
        </w:rPr>
      </w:pPr>
      <w:r w:rsidRPr="007027EB">
        <w:rPr>
          <w:i/>
          <w:iCs/>
        </w:rPr>
        <w:t>Web Application Results Panel With Grad-CAM</w:t>
      </w:r>
    </w:p>
    <w:p w14:paraId="3F564247" w14:textId="20DAEEF3" w:rsidR="001558AC" w:rsidRPr="007027EB" w:rsidRDefault="001558AC" w:rsidP="000C68C1">
      <w:pPr>
        <w:spacing w:line="480" w:lineRule="auto"/>
      </w:pPr>
      <w:r w:rsidRPr="007027EB">
        <w:rPr>
          <w:noProof/>
        </w:rPr>
        <w:drawing>
          <wp:inline distT="0" distB="0" distL="0" distR="0" wp14:anchorId="0A0DA4B1" wp14:editId="15786681">
            <wp:extent cx="5943600" cy="3537585"/>
            <wp:effectExtent l="0" t="0" r="0" b="5715"/>
            <wp:docPr id="2219830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83076" name="Picture 2219830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37585"/>
                    </a:xfrm>
                    <a:prstGeom prst="rect">
                      <a:avLst/>
                    </a:prstGeom>
                  </pic:spPr>
                </pic:pic>
              </a:graphicData>
            </a:graphic>
          </wp:inline>
        </w:drawing>
      </w:r>
    </w:p>
    <w:p w14:paraId="19C65B7F" w14:textId="77777777" w:rsidR="00E604A5" w:rsidRPr="007027EB" w:rsidRDefault="00000000" w:rsidP="000C68C1">
      <w:pPr>
        <w:pStyle w:val="Heading2"/>
        <w:spacing w:before="0" w:after="0" w:line="480" w:lineRule="auto"/>
        <w:rPr>
          <w:rFonts w:cs="Times New Roman"/>
          <w:szCs w:val="24"/>
        </w:rPr>
      </w:pPr>
      <w:bookmarkStart w:id="104" w:name="mobile-application"/>
      <w:bookmarkStart w:id="105" w:name="_Toc233051289"/>
      <w:bookmarkEnd w:id="102"/>
      <w:r w:rsidRPr="007027EB">
        <w:rPr>
          <w:rFonts w:cs="Times New Roman"/>
          <w:szCs w:val="24"/>
        </w:rPr>
        <w:t>4.5 Mobile Application</w:t>
      </w:r>
      <w:bookmarkEnd w:id="105"/>
    </w:p>
    <w:p w14:paraId="01B20518" w14:textId="77777777" w:rsidR="001558AC" w:rsidRPr="007027EB" w:rsidRDefault="00000000" w:rsidP="000C68C1">
      <w:pPr>
        <w:pStyle w:val="BodyText"/>
        <w:rPr>
          <w:rFonts w:cs="Times New Roman"/>
        </w:rPr>
      </w:pPr>
      <w:r w:rsidRPr="007027EB">
        <w:rPr>
          <w:rFonts w:cs="Times New Roman"/>
        </w:rPr>
        <w:t xml:space="preserve">The React Native application (cardamom-mobile-app/) implements a three-screen navigation stack: </w:t>
      </w:r>
    </w:p>
    <w:p w14:paraId="58827B8E" w14:textId="7A86EB56" w:rsidR="001558AC" w:rsidRPr="007027EB" w:rsidRDefault="00000000" w:rsidP="000C68C1">
      <w:pPr>
        <w:pStyle w:val="BodyText"/>
        <w:numPr>
          <w:ilvl w:val="0"/>
          <w:numId w:val="42"/>
        </w:numPr>
        <w:rPr>
          <w:rFonts w:cs="Times New Roman"/>
        </w:rPr>
      </w:pPr>
      <w:r w:rsidRPr="007027EB">
        <w:rPr>
          <w:rFonts w:cs="Times New Roman"/>
          <w:b/>
          <w:bCs/>
        </w:rPr>
        <w:t>Home Screen:</w:t>
      </w:r>
      <w:r w:rsidRPr="007027EB">
        <w:rPr>
          <w:rFonts w:cs="Times New Roman"/>
        </w:rPr>
        <w:t xml:space="preserve"> Camera capture (expo-camera) and gallery (expo-image-picker) options; disease class overview in English and Nepali; capture guidance tips. </w:t>
      </w:r>
    </w:p>
    <w:p w14:paraId="1EC4C19E" w14:textId="24FF3DCD" w:rsidR="001558AC" w:rsidRPr="007027EB" w:rsidRDefault="00000000" w:rsidP="000C68C1">
      <w:pPr>
        <w:pStyle w:val="BodyText"/>
        <w:numPr>
          <w:ilvl w:val="0"/>
          <w:numId w:val="42"/>
        </w:numPr>
        <w:rPr>
          <w:rFonts w:cs="Times New Roman"/>
        </w:rPr>
      </w:pPr>
      <w:r w:rsidRPr="007027EB">
        <w:rPr>
          <w:rFonts w:cs="Times New Roman"/>
          <w:b/>
          <w:bCs/>
        </w:rPr>
        <w:t>Result Screen:</w:t>
      </w:r>
      <w:r w:rsidRPr="007027EB">
        <w:rPr>
          <w:rFonts w:cs="Times New Roman"/>
        </w:rPr>
        <w:t xml:space="preserve"> Captured image; predicted disease name and confidence; Grad-CAM heatmap overlay; severity color indicator. </w:t>
      </w:r>
    </w:p>
    <w:p w14:paraId="69B0C42B" w14:textId="17172AA3" w:rsidR="00E604A5" w:rsidRPr="007027EB" w:rsidRDefault="00000000" w:rsidP="000C68C1">
      <w:pPr>
        <w:pStyle w:val="BodyText"/>
        <w:numPr>
          <w:ilvl w:val="0"/>
          <w:numId w:val="42"/>
        </w:numPr>
        <w:rPr>
          <w:rFonts w:cs="Times New Roman"/>
        </w:rPr>
      </w:pPr>
      <w:r w:rsidRPr="007027EB">
        <w:rPr>
          <w:rFonts w:cs="Times New Roman"/>
          <w:b/>
          <w:bCs/>
        </w:rPr>
        <w:t>Disease Information Screen:</w:t>
      </w:r>
      <w:r w:rsidRPr="007027EB">
        <w:rPr>
          <w:rFonts w:cs="Times New Roman"/>
        </w:rPr>
        <w:t xml:space="preserve"> Comprehensive Nepali-language content</w:t>
      </w:r>
      <w:r w:rsidR="00F434D7" w:rsidRPr="007027EB">
        <w:rPr>
          <w:rFonts w:cs="Times New Roman"/>
        </w:rPr>
        <w:t xml:space="preserve">: </w:t>
      </w:r>
      <w:proofErr w:type="spellStart"/>
      <w:r w:rsidRPr="007027EB">
        <w:rPr>
          <w:rFonts w:ascii="Kokila" w:hAnsi="Kokila" w:cs="Kokila"/>
        </w:rPr>
        <w:t>विवरण</w:t>
      </w:r>
      <w:proofErr w:type="spellEnd"/>
      <w:r w:rsidRPr="007027EB">
        <w:rPr>
          <w:rFonts w:cs="Times New Roman"/>
        </w:rPr>
        <w:t xml:space="preserve"> (description), </w:t>
      </w:r>
      <w:proofErr w:type="spellStart"/>
      <w:r w:rsidRPr="007027EB">
        <w:rPr>
          <w:rFonts w:ascii="Kokila" w:hAnsi="Kokila" w:cs="Kokila"/>
        </w:rPr>
        <w:t>लक्षणहरू</w:t>
      </w:r>
      <w:proofErr w:type="spellEnd"/>
      <w:r w:rsidRPr="007027EB">
        <w:rPr>
          <w:rFonts w:cs="Times New Roman"/>
        </w:rPr>
        <w:t xml:space="preserve"> (symptoms), </w:t>
      </w:r>
      <w:proofErr w:type="spellStart"/>
      <w:r w:rsidRPr="007027EB">
        <w:rPr>
          <w:rFonts w:ascii="Kokila" w:hAnsi="Kokila" w:cs="Kokila"/>
        </w:rPr>
        <w:t>कारण</w:t>
      </w:r>
      <w:proofErr w:type="spellEnd"/>
      <w:r w:rsidRPr="007027EB">
        <w:rPr>
          <w:rFonts w:cs="Times New Roman"/>
        </w:rPr>
        <w:t xml:space="preserve"> (causes), </w:t>
      </w:r>
      <w:proofErr w:type="spellStart"/>
      <w:r w:rsidRPr="007027EB">
        <w:rPr>
          <w:rFonts w:ascii="Kokila" w:hAnsi="Kokila" w:cs="Kokila"/>
        </w:rPr>
        <w:t>उपचार</w:t>
      </w:r>
      <w:proofErr w:type="spellEnd"/>
      <w:r w:rsidRPr="007027EB">
        <w:rPr>
          <w:rFonts w:cs="Times New Roman"/>
        </w:rPr>
        <w:t xml:space="preserve"> </w:t>
      </w:r>
      <w:proofErr w:type="spellStart"/>
      <w:r w:rsidRPr="007027EB">
        <w:rPr>
          <w:rFonts w:ascii="Kokila" w:hAnsi="Kokila" w:cs="Kokila"/>
        </w:rPr>
        <w:t>तथा</w:t>
      </w:r>
      <w:proofErr w:type="spellEnd"/>
      <w:r w:rsidRPr="007027EB">
        <w:rPr>
          <w:rFonts w:cs="Times New Roman"/>
        </w:rPr>
        <w:t xml:space="preserve"> </w:t>
      </w:r>
      <w:proofErr w:type="spellStart"/>
      <w:r w:rsidRPr="007027EB">
        <w:rPr>
          <w:rFonts w:ascii="Kokila" w:hAnsi="Kokila" w:cs="Kokila"/>
        </w:rPr>
        <w:t>व्यवस्थापन</w:t>
      </w:r>
      <w:proofErr w:type="spellEnd"/>
      <w:r w:rsidRPr="007027EB">
        <w:rPr>
          <w:rFonts w:cs="Times New Roman"/>
        </w:rPr>
        <w:t xml:space="preserve"> (treatment with dosages), </w:t>
      </w:r>
      <w:proofErr w:type="spellStart"/>
      <w:r w:rsidRPr="007027EB">
        <w:rPr>
          <w:rFonts w:ascii="Kokila" w:hAnsi="Kokila" w:cs="Kokila"/>
        </w:rPr>
        <w:t>रोकथाम</w:t>
      </w:r>
      <w:proofErr w:type="spellEnd"/>
      <w:r w:rsidRPr="007027EB">
        <w:rPr>
          <w:rFonts w:cs="Times New Roman"/>
        </w:rPr>
        <w:t xml:space="preserve"> (prevention), </w:t>
      </w:r>
      <w:proofErr w:type="spellStart"/>
      <w:r w:rsidRPr="007027EB">
        <w:rPr>
          <w:rFonts w:ascii="Kokila" w:hAnsi="Kokila" w:cs="Kokila"/>
        </w:rPr>
        <w:t>कहिले</w:t>
      </w:r>
      <w:proofErr w:type="spellEnd"/>
      <w:r w:rsidRPr="007027EB">
        <w:rPr>
          <w:rFonts w:cs="Times New Roman"/>
        </w:rPr>
        <w:t xml:space="preserve"> </w:t>
      </w:r>
      <w:proofErr w:type="spellStart"/>
      <w:r w:rsidRPr="007027EB">
        <w:rPr>
          <w:rFonts w:ascii="Kokila" w:hAnsi="Kokila" w:cs="Kokila"/>
        </w:rPr>
        <w:t>कारबाही</w:t>
      </w:r>
      <w:proofErr w:type="spellEnd"/>
      <w:r w:rsidRPr="007027EB">
        <w:rPr>
          <w:rFonts w:cs="Times New Roman"/>
        </w:rPr>
        <w:t xml:space="preserve"> </w:t>
      </w:r>
      <w:proofErr w:type="spellStart"/>
      <w:r w:rsidRPr="007027EB">
        <w:rPr>
          <w:rFonts w:ascii="Kokila" w:hAnsi="Kokila" w:cs="Kokila"/>
        </w:rPr>
        <w:t>गर्ने</w:t>
      </w:r>
      <w:proofErr w:type="spellEnd"/>
      <w:r w:rsidRPr="007027EB">
        <w:rPr>
          <w:rFonts w:cs="Times New Roman"/>
        </w:rPr>
        <w:t xml:space="preserve"> (action timelines).</w:t>
      </w:r>
    </w:p>
    <w:p w14:paraId="3D6285D4" w14:textId="0783D45A" w:rsidR="00E604A5" w:rsidRPr="007027EB" w:rsidRDefault="00000000" w:rsidP="000C68C1">
      <w:pPr>
        <w:pStyle w:val="BodyText"/>
        <w:rPr>
          <w:rFonts w:cs="Times New Roman"/>
        </w:rPr>
      </w:pPr>
      <w:r w:rsidRPr="007027EB">
        <w:rPr>
          <w:rFonts w:cs="Times New Roman"/>
        </w:rPr>
        <w:lastRenderedPageBreak/>
        <w:t>The Nepali disease information database (~5,971 characters) is implemented as a typed TypeScript module (</w:t>
      </w:r>
      <w:proofErr w:type="spellStart"/>
      <w:r w:rsidRPr="007027EB">
        <w:rPr>
          <w:rFonts w:cs="Times New Roman"/>
        </w:rPr>
        <w:t>src</w:t>
      </w:r>
      <w:proofErr w:type="spellEnd"/>
      <w:r w:rsidRPr="007027EB">
        <w:rPr>
          <w:rFonts w:cs="Times New Roman"/>
        </w:rPr>
        <w:t>/data/</w:t>
      </w:r>
      <w:proofErr w:type="spellStart"/>
      <w:r w:rsidRPr="007027EB">
        <w:rPr>
          <w:rFonts w:cs="Times New Roman"/>
        </w:rPr>
        <w:t>diseaseInfo.ts</w:t>
      </w:r>
      <w:proofErr w:type="spellEnd"/>
      <w:r w:rsidRPr="007027EB">
        <w:rPr>
          <w:rFonts w:cs="Times New Roman"/>
        </w:rPr>
        <w:t>), enabling offline access to disease management content independent of server connectivity.</w:t>
      </w:r>
    </w:p>
    <w:p w14:paraId="2B468A24" w14:textId="77777777" w:rsidR="00E604A5" w:rsidRPr="007027EB" w:rsidRDefault="00000000" w:rsidP="000C68C1">
      <w:pPr>
        <w:pStyle w:val="Heading2"/>
        <w:spacing w:before="0" w:after="0" w:line="480" w:lineRule="auto"/>
        <w:rPr>
          <w:rFonts w:cs="Times New Roman"/>
          <w:szCs w:val="24"/>
        </w:rPr>
      </w:pPr>
      <w:bookmarkStart w:id="106" w:name="system-deployment"/>
      <w:bookmarkStart w:id="107" w:name="_Toc233051290"/>
      <w:bookmarkEnd w:id="104"/>
      <w:r w:rsidRPr="007027EB">
        <w:rPr>
          <w:rFonts w:cs="Times New Roman"/>
          <w:szCs w:val="24"/>
        </w:rPr>
        <w:t>4.6 System Deployment</w:t>
      </w:r>
      <w:bookmarkEnd w:id="107"/>
    </w:p>
    <w:p w14:paraId="294ED44C" w14:textId="34844882" w:rsidR="00E604A5" w:rsidRPr="007027EB" w:rsidRDefault="00000000" w:rsidP="000C68C1">
      <w:pPr>
        <w:pStyle w:val="BodyText"/>
        <w:rPr>
          <w:rFonts w:cs="Times New Roman"/>
        </w:rPr>
      </w:pPr>
      <w:r w:rsidRPr="007027EB">
        <w:rPr>
          <w:rFonts w:cs="Times New Roman"/>
        </w:rPr>
        <w:t xml:space="preserve">The full system is containerized with Docker and orchestrated via docker-compose, enabling single-command reproducible deployment. Backend is served via </w:t>
      </w:r>
      <w:proofErr w:type="spellStart"/>
      <w:proofErr w:type="gramStart"/>
      <w:r w:rsidRPr="007027EB">
        <w:rPr>
          <w:rFonts w:cs="Times New Roman"/>
        </w:rPr>
        <w:t>Uvicorn</w:t>
      </w:r>
      <w:proofErr w:type="spellEnd"/>
      <w:r w:rsidRPr="007027EB">
        <w:rPr>
          <w:rFonts w:cs="Times New Roman"/>
        </w:rPr>
        <w:t>;</w:t>
      </w:r>
      <w:proofErr w:type="gramEnd"/>
      <w:r w:rsidRPr="007027EB">
        <w:rPr>
          <w:rFonts w:cs="Times New Roman"/>
        </w:rPr>
        <w:t xml:space="preserve"> the web frontend via Nginx. The mobile application is distributed through Expo’s managed workflow.</w:t>
      </w:r>
    </w:p>
    <w:p w14:paraId="61961C55" w14:textId="3BCAE1FA" w:rsidR="003D14A5" w:rsidRPr="007027EB" w:rsidRDefault="003D14A5" w:rsidP="000C68C1">
      <w:pPr>
        <w:pStyle w:val="Heading2"/>
        <w:spacing w:before="0" w:after="0" w:line="480" w:lineRule="auto"/>
        <w:rPr>
          <w:rFonts w:cs="Times New Roman"/>
          <w:szCs w:val="24"/>
        </w:rPr>
      </w:pPr>
      <w:bookmarkStart w:id="108" w:name="_Toc233051291"/>
      <w:r w:rsidRPr="007027EB">
        <w:rPr>
          <w:rFonts w:cs="Times New Roman"/>
          <w:szCs w:val="24"/>
        </w:rPr>
        <w:t>4.7 Offline and Low-Bandwidth Deployment Considerations</w:t>
      </w:r>
      <w:bookmarkEnd w:id="108"/>
    </w:p>
    <w:p w14:paraId="28FA9A8B" w14:textId="52D659F7" w:rsidR="003D14A5" w:rsidRPr="007027EB" w:rsidRDefault="003D14A5" w:rsidP="000C68C1">
      <w:pPr>
        <w:pStyle w:val="BodyText"/>
        <w:rPr>
          <w:rFonts w:cs="Times New Roman"/>
        </w:rPr>
      </w:pPr>
      <w:r w:rsidRPr="007027EB">
        <w:rPr>
          <w:rFonts w:cs="Times New Roman"/>
        </w:rPr>
        <w:t>Although the current deployment architecture supports Docker-based and cloud-based deployment, such an approach may not be fully practical in remote cardamom-growing regions of Nepal where internet connectivity and power availability may be limited. Therefore, alternative deployment strategies should be considered for real-world adoption.</w:t>
      </w:r>
    </w:p>
    <w:p w14:paraId="08CD80E3" w14:textId="50511D1A" w:rsidR="003D14A5" w:rsidRPr="007027EB" w:rsidRDefault="003D14A5" w:rsidP="000C68C1">
      <w:pPr>
        <w:pStyle w:val="BodyText"/>
        <w:rPr>
          <w:rFonts w:cs="Times New Roman"/>
        </w:rPr>
      </w:pPr>
      <w:r w:rsidRPr="007027EB">
        <w:rPr>
          <w:rFonts w:cs="Times New Roman"/>
        </w:rPr>
        <w:t>One possible solution is on-device inference, where a compressed or quantized version of the model is deployed directly on a mobile device. This would allow farmers to perform disease detection without continuous internet access. Another option is edge-based deployment at agricultural cooperatives, local government offices, or extension centers, where the system can run on a low-cost local computer and serve nearby farmers. For users without smartphones or reliable internet, SMS-based advisory support could also be explored, where farmers receive disease-management guidance through text-based communication.</w:t>
      </w:r>
    </w:p>
    <w:p w14:paraId="751BB1D0" w14:textId="4ED64B92" w:rsidR="003D14A5" w:rsidRPr="007027EB" w:rsidRDefault="003D14A5" w:rsidP="000C68C1">
      <w:pPr>
        <w:pStyle w:val="BodyText"/>
        <w:rPr>
          <w:rFonts w:cs="Times New Roman"/>
        </w:rPr>
      </w:pPr>
      <w:r w:rsidRPr="007027EB">
        <w:rPr>
          <w:rFonts w:cs="Times New Roman"/>
        </w:rPr>
        <w:t>These alternatives would reduce dependence on cloud infrastructure and improve the practical usability of the system in rural and low-bandwidth environments.</w:t>
      </w:r>
    </w:p>
    <w:p w14:paraId="503327E6" w14:textId="3580F89E" w:rsidR="00E604A5" w:rsidRPr="007027EB" w:rsidRDefault="0003501B" w:rsidP="000C68C1">
      <w:pPr>
        <w:pStyle w:val="Heading1"/>
        <w:spacing w:line="480" w:lineRule="auto"/>
        <w:rPr>
          <w:rFonts w:cs="Times New Roman"/>
          <w:szCs w:val="24"/>
        </w:rPr>
      </w:pPr>
      <w:bookmarkStart w:id="109" w:name="X163b2d5fb253a238dd6e17951143972e6b2bc5e"/>
      <w:bookmarkStart w:id="110" w:name="_Toc233051292"/>
      <w:bookmarkEnd w:id="88"/>
      <w:bookmarkEnd w:id="106"/>
      <w:r w:rsidRPr="007027EB">
        <w:rPr>
          <w:rFonts w:cs="Times New Roman"/>
          <w:szCs w:val="24"/>
        </w:rPr>
        <w:lastRenderedPageBreak/>
        <w:t xml:space="preserve">Chapter </w:t>
      </w:r>
      <w:r w:rsidR="00B474CA" w:rsidRPr="007027EB">
        <w:rPr>
          <w:rFonts w:cs="Times New Roman"/>
          <w:szCs w:val="24"/>
        </w:rPr>
        <w:t xml:space="preserve">5: </w:t>
      </w:r>
      <w:r w:rsidRPr="007027EB">
        <w:rPr>
          <w:rFonts w:cs="Times New Roman"/>
          <w:szCs w:val="24"/>
        </w:rPr>
        <w:t>Results</w:t>
      </w:r>
      <w:r w:rsidR="00B474CA" w:rsidRPr="007027EB">
        <w:rPr>
          <w:rFonts w:cs="Times New Roman"/>
          <w:szCs w:val="24"/>
        </w:rPr>
        <w:t xml:space="preserve">, </w:t>
      </w:r>
      <w:r w:rsidRPr="007027EB">
        <w:rPr>
          <w:rFonts w:cs="Times New Roman"/>
          <w:szCs w:val="24"/>
        </w:rPr>
        <w:t>Analysis</w:t>
      </w:r>
      <w:r w:rsidR="00B474CA" w:rsidRPr="007027EB">
        <w:rPr>
          <w:rFonts w:cs="Times New Roman"/>
          <w:szCs w:val="24"/>
        </w:rPr>
        <w:t xml:space="preserve">, And </w:t>
      </w:r>
      <w:r w:rsidRPr="007027EB">
        <w:rPr>
          <w:rFonts w:cs="Times New Roman"/>
          <w:szCs w:val="24"/>
        </w:rPr>
        <w:t>Discussion</w:t>
      </w:r>
      <w:bookmarkEnd w:id="110"/>
    </w:p>
    <w:p w14:paraId="558E768C" w14:textId="77777777" w:rsidR="00E604A5" w:rsidRPr="007027EB" w:rsidRDefault="00000000" w:rsidP="000C68C1">
      <w:pPr>
        <w:pStyle w:val="Heading2"/>
        <w:spacing w:before="0" w:after="0" w:line="480" w:lineRule="auto"/>
        <w:rPr>
          <w:rFonts w:cs="Times New Roman"/>
          <w:szCs w:val="24"/>
        </w:rPr>
      </w:pPr>
      <w:bookmarkStart w:id="111" w:name="training-behavior"/>
      <w:bookmarkStart w:id="112" w:name="_Toc233051293"/>
      <w:r w:rsidRPr="007027EB">
        <w:rPr>
          <w:rFonts w:cs="Times New Roman"/>
          <w:szCs w:val="24"/>
        </w:rPr>
        <w:t>5.1 Training Behavior</w:t>
      </w:r>
      <w:bookmarkEnd w:id="112"/>
    </w:p>
    <w:p w14:paraId="5566CA73" w14:textId="6A3FC99C" w:rsidR="00E604A5" w:rsidRPr="007027EB" w:rsidRDefault="00000000" w:rsidP="000C68C1">
      <w:pPr>
        <w:pStyle w:val="BodyText"/>
        <w:rPr>
          <w:rFonts w:cs="Times New Roman"/>
        </w:rPr>
      </w:pPr>
      <w:r w:rsidRPr="007027EB">
        <w:rPr>
          <w:rFonts w:cs="Times New Roman"/>
        </w:rPr>
        <w:t>Training ran the full configured maximum of 50 epochs on Apple MPS hardware. The training and validation curves (Figures 3) reveal several important characteristics:</w:t>
      </w:r>
    </w:p>
    <w:p w14:paraId="637185B3" w14:textId="00000702" w:rsidR="00E604A5" w:rsidRPr="007027EB" w:rsidRDefault="00000000" w:rsidP="000C68C1">
      <w:pPr>
        <w:pStyle w:val="BodyText"/>
        <w:rPr>
          <w:rFonts w:cs="Times New Roman"/>
        </w:rPr>
      </w:pPr>
      <w:r w:rsidRPr="007027EB">
        <w:rPr>
          <w:rFonts w:cs="Times New Roman"/>
          <w:b/>
          <w:bCs/>
        </w:rPr>
        <w:t xml:space="preserve">Loss convergence: </w:t>
      </w:r>
      <w:r w:rsidR="00F75ADD" w:rsidRPr="007027EB">
        <w:rPr>
          <w:rFonts w:cs="Times New Roman"/>
        </w:rPr>
        <w:t>A temporary increase in validation loss during the early training stages was observed but was followed by continued improvement, suggesting that the optimizer successfully escaped a local minimum</w:t>
      </w:r>
      <w:r w:rsidR="00444BBD" w:rsidRPr="007027EB">
        <w:rPr>
          <w:rFonts w:cs="Times New Roman"/>
        </w:rPr>
        <w:t xml:space="preserve">, </w:t>
      </w:r>
      <w:r w:rsidR="00F75ADD" w:rsidRPr="007027EB">
        <w:rPr>
          <w:rFonts w:cs="Times New Roman"/>
        </w:rPr>
        <w:t>providing no evidence of significant overfitting.</w:t>
      </w:r>
    </w:p>
    <w:p w14:paraId="152321C3" w14:textId="1C19922C" w:rsidR="00E604A5" w:rsidRPr="007027EB" w:rsidRDefault="00000000" w:rsidP="000C68C1">
      <w:pPr>
        <w:pStyle w:val="BodyText"/>
        <w:rPr>
          <w:rFonts w:cs="Times New Roman"/>
        </w:rPr>
      </w:pPr>
      <w:r w:rsidRPr="007027EB">
        <w:rPr>
          <w:rFonts w:cs="Times New Roman"/>
          <w:b/>
          <w:bCs/>
        </w:rPr>
        <w:t xml:space="preserve">Accuracy convergence: </w:t>
      </w:r>
      <w:r w:rsidR="00661117" w:rsidRPr="007027EB">
        <w:rPr>
          <w:rFonts w:cs="Times New Roman"/>
        </w:rPr>
        <w:t>Training accuracy increased from approximately 89.5% to nearly 100%, while validation accuracy rapidly exceeded 96% and eventually stabilized near perfect performance. The close correspondence between training and validation accuracy demonstrates the effectiveness of transfer learning and data augmentation.</w:t>
      </w:r>
    </w:p>
    <w:p w14:paraId="7FD2E15F" w14:textId="7E39DFCA" w:rsidR="00E604A5" w:rsidRPr="007027EB" w:rsidRDefault="00000000" w:rsidP="000C68C1">
      <w:pPr>
        <w:pStyle w:val="BodyText"/>
        <w:rPr>
          <w:rFonts w:cs="Times New Roman"/>
        </w:rPr>
      </w:pPr>
      <w:r w:rsidRPr="007027EB">
        <w:rPr>
          <w:rFonts w:cs="Times New Roman"/>
          <w:b/>
          <w:bCs/>
        </w:rPr>
        <w:t>Critical observation on loss plateau:</w:t>
      </w:r>
      <w:r w:rsidRPr="007027EB">
        <w:rPr>
          <w:rFonts w:cs="Times New Roman"/>
        </w:rPr>
        <w:t xml:space="preserve"> </w:t>
      </w:r>
      <w:r w:rsidR="00F75ADD" w:rsidRPr="007027EB">
        <w:rPr>
          <w:rFonts w:cs="Times New Roman"/>
        </w:rPr>
        <w:t>The final loss value stabilized on value near to 0.36 rather than approaching 0</w:t>
      </w:r>
      <w:r w:rsidR="00444BBD" w:rsidRPr="007027EB">
        <w:rPr>
          <w:rFonts w:cs="Times New Roman"/>
        </w:rPr>
        <w:t xml:space="preserve"> as Label smoothing was applied</w:t>
      </w:r>
      <w:r w:rsidR="00F75ADD" w:rsidRPr="007027EB">
        <w:rPr>
          <w:rFonts w:cs="Times New Roman"/>
        </w:rPr>
        <w:t xml:space="preserve"> during training. Label smoothing intentionally prevents the model from becoming overly confident, acting as a regularization mechanism that improves generalization and reduces overfitting. </w:t>
      </w:r>
    </w:p>
    <w:p w14:paraId="454AA08E" w14:textId="2BBEEDC2" w:rsidR="009371A0" w:rsidRPr="007027EB" w:rsidRDefault="009371A0" w:rsidP="000C68C1">
      <w:pPr>
        <w:spacing w:line="480" w:lineRule="auto"/>
        <w:rPr>
          <w:b/>
          <w:bCs/>
        </w:rPr>
      </w:pPr>
      <w:r w:rsidRPr="007027EB">
        <w:rPr>
          <w:b/>
          <w:bCs/>
        </w:rPr>
        <w:t xml:space="preserve">Figure </w:t>
      </w:r>
      <w:r w:rsidR="00797A37" w:rsidRPr="007027EB">
        <w:rPr>
          <w:b/>
          <w:bCs/>
        </w:rPr>
        <w:t>5</w:t>
      </w:r>
    </w:p>
    <w:p w14:paraId="5F2F22A8" w14:textId="3E13EFC1" w:rsidR="009371A0" w:rsidRPr="007027EB" w:rsidRDefault="009371A0" w:rsidP="000C68C1">
      <w:pPr>
        <w:spacing w:line="480" w:lineRule="auto"/>
        <w:rPr>
          <w:i/>
          <w:iCs/>
        </w:rPr>
      </w:pPr>
      <w:r w:rsidRPr="007027EB">
        <w:rPr>
          <w:i/>
          <w:iCs/>
        </w:rPr>
        <w:t>Training And Validation Loss Curves Over 50 Epochs</w:t>
      </w:r>
    </w:p>
    <w:p w14:paraId="6D276594" w14:textId="0125694E" w:rsidR="00813121" w:rsidRPr="007027EB" w:rsidRDefault="00813121" w:rsidP="000C68C1">
      <w:pPr>
        <w:spacing w:line="480" w:lineRule="auto"/>
      </w:pPr>
      <w:r w:rsidRPr="007027EB">
        <w:rPr>
          <w:noProof/>
        </w:rPr>
        <w:drawing>
          <wp:inline distT="0" distB="0" distL="0" distR="0" wp14:anchorId="13457422" wp14:editId="7158C851">
            <wp:extent cx="5943600" cy="1944370"/>
            <wp:effectExtent l="0" t="0" r="0" b="0"/>
            <wp:docPr id="17573763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76340" name="Picture 17573763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944370"/>
                    </a:xfrm>
                    <a:prstGeom prst="rect">
                      <a:avLst/>
                    </a:prstGeom>
                  </pic:spPr>
                </pic:pic>
              </a:graphicData>
            </a:graphic>
          </wp:inline>
        </w:drawing>
      </w:r>
    </w:p>
    <w:p w14:paraId="57BCDCB0" w14:textId="77777777" w:rsidR="00E604A5" w:rsidRPr="007027EB" w:rsidRDefault="00000000" w:rsidP="000C68C1">
      <w:pPr>
        <w:pStyle w:val="Heading2"/>
        <w:spacing w:before="0" w:after="0" w:line="480" w:lineRule="auto"/>
        <w:rPr>
          <w:rFonts w:cs="Times New Roman"/>
          <w:szCs w:val="24"/>
        </w:rPr>
      </w:pPr>
      <w:bookmarkStart w:id="113" w:name="held-out-test-set-evaluation"/>
      <w:bookmarkStart w:id="114" w:name="_Toc233051294"/>
      <w:bookmarkEnd w:id="111"/>
      <w:r w:rsidRPr="007027EB">
        <w:rPr>
          <w:rFonts w:cs="Times New Roman"/>
          <w:szCs w:val="24"/>
        </w:rPr>
        <w:lastRenderedPageBreak/>
        <w:t>5.2 Held-Out Test Set Evaluation</w:t>
      </w:r>
      <w:bookmarkEnd w:id="114"/>
    </w:p>
    <w:p w14:paraId="036B33B8" w14:textId="77777777" w:rsidR="00E604A5" w:rsidRPr="007027EB" w:rsidRDefault="00000000" w:rsidP="000C68C1">
      <w:pPr>
        <w:pStyle w:val="Heading3"/>
        <w:spacing w:before="0" w:after="0" w:line="480" w:lineRule="auto"/>
        <w:rPr>
          <w:rFonts w:cs="Times New Roman"/>
          <w:szCs w:val="24"/>
        </w:rPr>
      </w:pPr>
      <w:bookmarkStart w:id="115" w:name="confusion-matrix"/>
      <w:bookmarkStart w:id="116" w:name="_Toc233051295"/>
      <w:r w:rsidRPr="007027EB">
        <w:rPr>
          <w:rFonts w:cs="Times New Roman"/>
          <w:szCs w:val="24"/>
        </w:rPr>
        <w:t>5.2.1 Confusion Matrix</w:t>
      </w:r>
      <w:bookmarkEnd w:id="116"/>
    </w:p>
    <w:p w14:paraId="42ABBCE9" w14:textId="77777777" w:rsidR="00E604A5" w:rsidRPr="007027EB" w:rsidRDefault="00000000" w:rsidP="000C68C1">
      <w:pPr>
        <w:pStyle w:val="BodyText"/>
        <w:rPr>
          <w:rFonts w:cs="Times New Roman"/>
        </w:rPr>
      </w:pPr>
      <w:r w:rsidRPr="007027EB">
        <w:rPr>
          <w:rFonts w:cs="Times New Roman"/>
        </w:rPr>
        <w:t>The confusion matrix for the 391-sample held-out test set is as follows:</w:t>
      </w:r>
    </w:p>
    <w:p w14:paraId="517B10C8" w14:textId="701E5C0B" w:rsidR="00E604A5" w:rsidRPr="007027EB" w:rsidRDefault="00000000" w:rsidP="000C68C1">
      <w:pPr>
        <w:spacing w:line="480" w:lineRule="auto"/>
        <w:rPr>
          <w:b/>
          <w:bCs/>
        </w:rPr>
      </w:pPr>
      <w:r w:rsidRPr="007027EB">
        <w:rPr>
          <w:b/>
          <w:bCs/>
        </w:rPr>
        <w:t xml:space="preserve">Table </w:t>
      </w:r>
      <w:r w:rsidR="00361EAB" w:rsidRPr="007027EB">
        <w:rPr>
          <w:b/>
          <w:bCs/>
        </w:rPr>
        <w:t>8</w:t>
      </w:r>
    </w:p>
    <w:p w14:paraId="793FB633" w14:textId="69DFCA44" w:rsidR="00E604A5" w:rsidRPr="007027EB" w:rsidRDefault="00000000" w:rsidP="000C68C1">
      <w:pPr>
        <w:spacing w:line="480" w:lineRule="auto"/>
        <w:rPr>
          <w:i/>
          <w:iCs/>
        </w:rPr>
      </w:pPr>
      <w:r w:rsidRPr="007027EB">
        <w:rPr>
          <w:i/>
          <w:iCs/>
        </w:rPr>
        <w:t>Test</w:t>
      </w:r>
      <w:r w:rsidR="009371A0" w:rsidRPr="007027EB">
        <w:rPr>
          <w:i/>
          <w:iCs/>
        </w:rPr>
        <w:t>-Set Confusion Matrix</w:t>
      </w:r>
      <w:r w:rsidRPr="007027EB">
        <w:rPr>
          <w:i/>
          <w:iCs/>
        </w:rPr>
        <w:t xml:space="preserve"> </w:t>
      </w:r>
    </w:p>
    <w:tbl>
      <w:tblPr>
        <w:tblStyle w:val="PlainTable4"/>
        <w:tblW w:w="0" w:type="auto"/>
        <w:tblLook w:val="0020" w:firstRow="1" w:lastRow="0" w:firstColumn="0" w:lastColumn="0" w:noHBand="0" w:noVBand="0"/>
      </w:tblPr>
      <w:tblGrid>
        <w:gridCol w:w="1510"/>
        <w:gridCol w:w="1430"/>
        <w:gridCol w:w="1617"/>
        <w:gridCol w:w="1417"/>
        <w:gridCol w:w="1270"/>
      </w:tblGrid>
      <w:tr w:rsidR="00AE74AE" w:rsidRPr="007027EB" w14:paraId="4FFE56A3"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C3DB1CC" w14:textId="77777777" w:rsidR="00E604A5" w:rsidRPr="007027EB" w:rsidRDefault="00E604A5" w:rsidP="000C68C1"/>
        </w:tc>
        <w:tc>
          <w:tcPr>
            <w:tcW w:w="0" w:type="auto"/>
          </w:tcPr>
          <w:p w14:paraId="05DAAEE9"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Pred: Blight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174E548" w14:textId="77777777" w:rsidR="00E604A5" w:rsidRPr="007027EB" w:rsidRDefault="00000000" w:rsidP="000C68C1">
            <w:r w:rsidRPr="007027EB">
              <w:t>Pred: Healthy</w:t>
            </w:r>
          </w:p>
        </w:tc>
        <w:tc>
          <w:tcPr>
            <w:tcW w:w="0" w:type="auto"/>
          </w:tcPr>
          <w:p w14:paraId="6C8CBD51"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Pred: Other</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E47B52C" w14:textId="77777777" w:rsidR="00E604A5" w:rsidRPr="007027EB" w:rsidRDefault="00000000" w:rsidP="000C68C1">
            <w:r w:rsidRPr="007027EB">
              <w:t>Pred: Spot</w:t>
            </w:r>
          </w:p>
        </w:tc>
      </w:tr>
      <w:tr w:rsidR="00AE74AE" w:rsidRPr="007027EB" w14:paraId="29B57B97"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B4E9C94" w14:textId="77777777" w:rsidR="00E604A5" w:rsidRPr="007027EB" w:rsidRDefault="00000000" w:rsidP="000C68C1">
            <w:r w:rsidRPr="007027EB">
              <w:t>True: Blight</w:t>
            </w:r>
          </w:p>
        </w:tc>
        <w:tc>
          <w:tcPr>
            <w:tcW w:w="0" w:type="auto"/>
            <w:shd w:val="clear" w:color="auto" w:fill="auto"/>
          </w:tcPr>
          <w:p w14:paraId="41D9D326"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90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C863C88" w14:textId="77777777" w:rsidR="00E604A5" w:rsidRPr="007027EB" w:rsidRDefault="00000000" w:rsidP="000C68C1">
            <w:r w:rsidRPr="007027EB">
              <w:t>0</w:t>
            </w:r>
          </w:p>
        </w:tc>
        <w:tc>
          <w:tcPr>
            <w:tcW w:w="0" w:type="auto"/>
            <w:shd w:val="clear" w:color="auto" w:fill="auto"/>
          </w:tcPr>
          <w:p w14:paraId="24CD248B"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FFBAFD" w14:textId="77777777" w:rsidR="00E604A5" w:rsidRPr="007027EB" w:rsidRDefault="00000000" w:rsidP="000C68C1">
            <w:r w:rsidRPr="007027EB">
              <w:t>0</w:t>
            </w:r>
          </w:p>
        </w:tc>
      </w:tr>
      <w:tr w:rsidR="00AE74AE" w:rsidRPr="007027EB" w14:paraId="6CE38175"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53171D" w14:textId="77777777" w:rsidR="00E604A5" w:rsidRPr="007027EB" w:rsidRDefault="00000000" w:rsidP="000C68C1">
            <w:r w:rsidRPr="007027EB">
              <w:t>True: Healthy</w:t>
            </w:r>
          </w:p>
        </w:tc>
        <w:tc>
          <w:tcPr>
            <w:tcW w:w="0" w:type="auto"/>
          </w:tcPr>
          <w:p w14:paraId="38AA8369"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801EC0" w14:textId="77777777" w:rsidR="00E604A5" w:rsidRPr="007027EB" w:rsidRDefault="00000000" w:rsidP="000C68C1">
            <w:r w:rsidRPr="007027EB">
              <w:t>83</w:t>
            </w:r>
          </w:p>
        </w:tc>
        <w:tc>
          <w:tcPr>
            <w:tcW w:w="0" w:type="auto"/>
          </w:tcPr>
          <w:p w14:paraId="4E2869CA"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6F5381" w14:textId="77777777" w:rsidR="00E604A5" w:rsidRPr="007027EB" w:rsidRDefault="00000000" w:rsidP="000C68C1">
            <w:r w:rsidRPr="007027EB">
              <w:t>1</w:t>
            </w:r>
          </w:p>
        </w:tc>
      </w:tr>
      <w:tr w:rsidR="00AE74AE" w:rsidRPr="007027EB" w14:paraId="13D66B95"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EEA609C" w14:textId="77777777" w:rsidR="00E604A5" w:rsidRPr="007027EB" w:rsidRDefault="00000000" w:rsidP="000C68C1">
            <w:r w:rsidRPr="007027EB">
              <w:t>True: Other</w:t>
            </w:r>
          </w:p>
        </w:tc>
        <w:tc>
          <w:tcPr>
            <w:tcW w:w="0" w:type="auto"/>
            <w:shd w:val="clear" w:color="auto" w:fill="auto"/>
          </w:tcPr>
          <w:p w14:paraId="30892B4C"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94EC85F" w14:textId="77777777" w:rsidR="00E604A5" w:rsidRPr="007027EB" w:rsidRDefault="00000000" w:rsidP="000C68C1">
            <w:r w:rsidRPr="007027EB">
              <w:t>0</w:t>
            </w:r>
          </w:p>
        </w:tc>
        <w:tc>
          <w:tcPr>
            <w:tcW w:w="0" w:type="auto"/>
            <w:shd w:val="clear" w:color="auto" w:fill="auto"/>
          </w:tcPr>
          <w:p w14:paraId="7E699C1B"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125</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496AF78" w14:textId="77777777" w:rsidR="00E604A5" w:rsidRPr="007027EB" w:rsidRDefault="00000000" w:rsidP="000C68C1">
            <w:r w:rsidRPr="007027EB">
              <w:t>0</w:t>
            </w:r>
          </w:p>
        </w:tc>
      </w:tr>
      <w:tr w:rsidR="00AE74AE" w:rsidRPr="007027EB" w14:paraId="37AFF193"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3E9F691" w14:textId="77777777" w:rsidR="00E604A5" w:rsidRPr="007027EB" w:rsidRDefault="00000000" w:rsidP="000C68C1">
            <w:r w:rsidRPr="007027EB">
              <w:t>True: Spot</w:t>
            </w:r>
          </w:p>
        </w:tc>
        <w:tc>
          <w:tcPr>
            <w:tcW w:w="0" w:type="auto"/>
          </w:tcPr>
          <w:p w14:paraId="61A4DE6F"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CF6264A" w14:textId="77777777" w:rsidR="00E604A5" w:rsidRPr="007027EB" w:rsidRDefault="00000000" w:rsidP="000C68C1">
            <w:r w:rsidRPr="007027EB">
              <w:t>0</w:t>
            </w:r>
          </w:p>
        </w:tc>
        <w:tc>
          <w:tcPr>
            <w:tcW w:w="0" w:type="auto"/>
          </w:tcPr>
          <w:p w14:paraId="5A278FD1"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C521D6" w14:textId="77777777" w:rsidR="00E604A5" w:rsidRPr="007027EB" w:rsidRDefault="00000000" w:rsidP="000C68C1">
            <w:r w:rsidRPr="007027EB">
              <w:t>92</w:t>
            </w:r>
          </w:p>
        </w:tc>
      </w:tr>
    </w:tbl>
    <w:p w14:paraId="3DC84130" w14:textId="77777777" w:rsidR="00F75ADD" w:rsidRPr="007027EB" w:rsidRDefault="00F75ADD" w:rsidP="000C68C1">
      <w:pPr>
        <w:spacing w:line="480" w:lineRule="auto"/>
      </w:pPr>
    </w:p>
    <w:p w14:paraId="0ED4CDBF" w14:textId="62C67D59" w:rsidR="00E604A5" w:rsidRPr="007027EB" w:rsidRDefault="00000000" w:rsidP="000C68C1">
      <w:pPr>
        <w:pStyle w:val="BodyText"/>
        <w:rPr>
          <w:rFonts w:cs="Times New Roman"/>
        </w:rPr>
      </w:pPr>
      <w:r w:rsidRPr="007027EB">
        <w:rPr>
          <w:rFonts w:cs="Times New Roman"/>
        </w:rPr>
        <w:t xml:space="preserve">The confusion matrix shows near-perfect diagonal classification: 390 of 391 samples correctly classified. The single off-diagonal entry corresponds to one healthy leaf misclassified as </w:t>
      </w:r>
      <w:proofErr w:type="spellStart"/>
      <w:r w:rsidRPr="007027EB">
        <w:rPr>
          <w:rFonts w:cs="Times New Roman"/>
        </w:rPr>
        <w:t>Phyllosticta</w:t>
      </w:r>
      <w:proofErr w:type="spellEnd"/>
      <w:r w:rsidRPr="007027EB">
        <w:rPr>
          <w:rFonts w:cs="Times New Roman"/>
        </w:rPr>
        <w:t xml:space="preserve"> Leaf Spot. </w:t>
      </w:r>
      <w:r w:rsidR="00F75ADD" w:rsidRPr="007027EB">
        <w:rPr>
          <w:rFonts w:cs="Times New Roman"/>
        </w:rPr>
        <w:t xml:space="preserve">This type of error is understandable because healthy leaves can sometimes contain natural color variations or markings that resemble the early visual symptoms of leaf spot disease. </w:t>
      </w:r>
      <w:r w:rsidRPr="007027EB">
        <w:rPr>
          <w:rFonts w:cs="Times New Roman"/>
        </w:rPr>
        <w:t>At 70.54% confidence</w:t>
      </w:r>
      <w:r w:rsidR="00F75ADD" w:rsidRPr="007027EB">
        <w:rPr>
          <w:rFonts w:cs="Times New Roman"/>
        </w:rPr>
        <w:t xml:space="preserve"> </w:t>
      </w:r>
      <w:r w:rsidRPr="007027EB">
        <w:rPr>
          <w:rFonts w:cs="Times New Roman"/>
        </w:rPr>
        <w:t xml:space="preserve">above the 60% uncertainty </w:t>
      </w:r>
      <w:proofErr w:type="gramStart"/>
      <w:r w:rsidRPr="007027EB">
        <w:rPr>
          <w:rFonts w:cs="Times New Roman"/>
        </w:rPr>
        <w:t>threshold</w:t>
      </w:r>
      <w:r w:rsidR="00F75ADD" w:rsidRPr="007027EB">
        <w:rPr>
          <w:rFonts w:cs="Times New Roman"/>
        </w:rPr>
        <w:t xml:space="preserve">,  </w:t>
      </w:r>
      <w:r w:rsidRPr="007027EB">
        <w:rPr>
          <w:rFonts w:cs="Times New Roman"/>
        </w:rPr>
        <w:t>prediction</w:t>
      </w:r>
      <w:proofErr w:type="gramEnd"/>
      <w:r w:rsidRPr="007027EB">
        <w:rPr>
          <w:rFonts w:cs="Times New Roman"/>
        </w:rPr>
        <w:t xml:space="preserve"> would not trigger an uncertainty warning, a limitation acknowledged in Section 5.7.</w:t>
      </w:r>
    </w:p>
    <w:p w14:paraId="14E5C6EC" w14:textId="6A6E1909" w:rsidR="00E604A5" w:rsidRPr="007027EB" w:rsidRDefault="00000000" w:rsidP="000C68C1">
      <w:pPr>
        <w:pStyle w:val="BodyText"/>
        <w:rPr>
          <w:rFonts w:cs="Times New Roman"/>
        </w:rPr>
      </w:pPr>
      <w:r w:rsidRPr="007027EB">
        <w:rPr>
          <w:rFonts w:cs="Times New Roman"/>
        </w:rPr>
        <w:t>The confusion matrix image shows both count and percentage representations, with the percentage matrix confirming 100% recall for Blight, Other, and Spot classes and 98.8% recall for Healthy.</w:t>
      </w:r>
      <w:r w:rsidR="00444BBD" w:rsidRPr="007027EB">
        <w:rPr>
          <w:rFonts w:cs="Times New Roman"/>
        </w:rPr>
        <w:t xml:space="preserve"> </w:t>
      </w:r>
      <w:r w:rsidR="00C16986" w:rsidRPr="007027EB">
        <w:rPr>
          <w:rFonts w:cs="Times New Roman"/>
        </w:rPr>
        <w:t>This indicates that the model maintains consistently high sensitivity across most disease categories, with no observed false negatives for the infected classes. Such behavior is particularly important in agricultural disease detection, where missing an infected sample can have higher practical consequences than a false alarm.</w:t>
      </w:r>
    </w:p>
    <w:p w14:paraId="00A219CC" w14:textId="4E20E0F1" w:rsidR="009371A0" w:rsidRPr="007027EB" w:rsidRDefault="009371A0" w:rsidP="000C68C1">
      <w:pPr>
        <w:spacing w:line="480" w:lineRule="auto"/>
        <w:rPr>
          <w:b/>
          <w:bCs/>
        </w:rPr>
      </w:pPr>
      <w:r w:rsidRPr="007027EB">
        <w:rPr>
          <w:b/>
          <w:bCs/>
        </w:rPr>
        <w:lastRenderedPageBreak/>
        <w:t xml:space="preserve">Figure </w:t>
      </w:r>
      <w:r w:rsidR="00797A37" w:rsidRPr="007027EB">
        <w:rPr>
          <w:b/>
          <w:bCs/>
        </w:rPr>
        <w:t>6</w:t>
      </w:r>
    </w:p>
    <w:p w14:paraId="5BBE0DA2" w14:textId="71E608A7" w:rsidR="009371A0" w:rsidRPr="007027EB" w:rsidRDefault="009371A0" w:rsidP="000C68C1">
      <w:pPr>
        <w:spacing w:line="480" w:lineRule="auto"/>
        <w:rPr>
          <w:i/>
          <w:iCs/>
        </w:rPr>
      </w:pPr>
      <w:r w:rsidRPr="007027EB">
        <w:rPr>
          <w:i/>
          <w:iCs/>
        </w:rPr>
        <w:t xml:space="preserve">Confusion Matrix On The Held-Out Test Set </w:t>
      </w:r>
    </w:p>
    <w:p w14:paraId="67108534" w14:textId="5EAAC742" w:rsidR="00813121" w:rsidRPr="007027EB" w:rsidRDefault="00813121" w:rsidP="000C68C1">
      <w:pPr>
        <w:spacing w:line="480" w:lineRule="auto"/>
      </w:pPr>
      <w:r w:rsidRPr="007027EB">
        <w:rPr>
          <w:noProof/>
        </w:rPr>
        <w:drawing>
          <wp:inline distT="0" distB="0" distL="0" distR="0" wp14:anchorId="58AB11F5" wp14:editId="48AEB4BE">
            <wp:extent cx="5943600" cy="2244090"/>
            <wp:effectExtent l="0" t="0" r="0" b="3810"/>
            <wp:docPr id="6375867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86766" name="Picture 6375867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244090"/>
                    </a:xfrm>
                    <a:prstGeom prst="rect">
                      <a:avLst/>
                    </a:prstGeom>
                  </pic:spPr>
                </pic:pic>
              </a:graphicData>
            </a:graphic>
          </wp:inline>
        </w:drawing>
      </w:r>
    </w:p>
    <w:p w14:paraId="41A4B5A4" w14:textId="0B911118" w:rsidR="009B24FB" w:rsidRPr="007027EB" w:rsidRDefault="009B24FB" w:rsidP="000C68C1">
      <w:pPr>
        <w:pStyle w:val="Heading3"/>
        <w:spacing w:before="0" w:after="0" w:line="480" w:lineRule="auto"/>
        <w:rPr>
          <w:rFonts w:cs="Times New Roman"/>
          <w:szCs w:val="24"/>
        </w:rPr>
      </w:pPr>
      <w:bookmarkStart w:id="117" w:name="per-class-metrics"/>
      <w:bookmarkStart w:id="118" w:name="_Toc233051296"/>
      <w:bookmarkEnd w:id="115"/>
      <w:r w:rsidRPr="007027EB">
        <w:rPr>
          <w:rFonts w:cs="Times New Roman"/>
          <w:szCs w:val="24"/>
        </w:rPr>
        <w:t>5.2.2 Effect of Class Imbalance on Evaluation</w:t>
      </w:r>
      <w:bookmarkEnd w:id="118"/>
    </w:p>
    <w:p w14:paraId="3BA0E378" w14:textId="7F475F87" w:rsidR="009B24FB" w:rsidRPr="007027EB" w:rsidRDefault="009B24FB" w:rsidP="000C68C1">
      <w:pPr>
        <w:pStyle w:val="BodyText"/>
        <w:rPr>
          <w:rFonts w:cs="Times New Roman"/>
        </w:rPr>
      </w:pPr>
      <w:r w:rsidRPr="007027EB">
        <w:rPr>
          <w:rFonts w:cs="Times New Roman"/>
        </w:rPr>
        <w:t>Due to unequal class distribution in the test dataset, accuracy alone is not sufficient for evaluating the model. Therefore, class-wise precision, recall, F1-score, macro-average F1-score, and balanced accuracy should be considered along with overall accuracy.</w:t>
      </w:r>
    </w:p>
    <w:p w14:paraId="627F799C" w14:textId="0DBBE011" w:rsidR="00E604A5" w:rsidRPr="007027EB" w:rsidRDefault="00000000" w:rsidP="000C68C1">
      <w:pPr>
        <w:pStyle w:val="Heading3"/>
        <w:spacing w:before="0" w:after="0" w:line="480" w:lineRule="auto"/>
        <w:rPr>
          <w:rFonts w:cs="Times New Roman"/>
          <w:szCs w:val="24"/>
        </w:rPr>
      </w:pPr>
      <w:bookmarkStart w:id="119" w:name="_Toc233051297"/>
      <w:r w:rsidRPr="007027EB">
        <w:rPr>
          <w:rFonts w:cs="Times New Roman"/>
          <w:szCs w:val="24"/>
        </w:rPr>
        <w:t>5.2.</w:t>
      </w:r>
      <w:r w:rsidR="009371A0" w:rsidRPr="007027EB">
        <w:rPr>
          <w:rFonts w:cs="Times New Roman"/>
          <w:szCs w:val="24"/>
        </w:rPr>
        <w:t>3</w:t>
      </w:r>
      <w:r w:rsidRPr="007027EB">
        <w:rPr>
          <w:rFonts w:cs="Times New Roman"/>
          <w:szCs w:val="24"/>
        </w:rPr>
        <w:t xml:space="preserve"> Per-Class Metrics</w:t>
      </w:r>
      <w:bookmarkEnd w:id="119"/>
    </w:p>
    <w:p w14:paraId="4F693189" w14:textId="79DE47AA" w:rsidR="00E604A5" w:rsidRPr="007027EB" w:rsidRDefault="00000000" w:rsidP="000C68C1">
      <w:pPr>
        <w:spacing w:line="480" w:lineRule="auto"/>
        <w:rPr>
          <w:b/>
          <w:bCs/>
        </w:rPr>
      </w:pPr>
      <w:r w:rsidRPr="007027EB">
        <w:rPr>
          <w:b/>
          <w:bCs/>
        </w:rPr>
        <w:t xml:space="preserve">Table </w:t>
      </w:r>
      <w:r w:rsidR="00361EAB" w:rsidRPr="007027EB">
        <w:rPr>
          <w:b/>
          <w:bCs/>
        </w:rPr>
        <w:t>9</w:t>
      </w:r>
    </w:p>
    <w:p w14:paraId="119E22C6" w14:textId="360AB7A4" w:rsidR="00E604A5" w:rsidRPr="007027EB" w:rsidRDefault="00000000" w:rsidP="000C68C1">
      <w:pPr>
        <w:spacing w:line="480" w:lineRule="auto"/>
        <w:rPr>
          <w:i/>
          <w:iCs/>
        </w:rPr>
      </w:pPr>
      <w:r w:rsidRPr="007027EB">
        <w:rPr>
          <w:i/>
          <w:iCs/>
        </w:rPr>
        <w:t>Test</w:t>
      </w:r>
      <w:r w:rsidR="00A506B3" w:rsidRPr="007027EB">
        <w:rPr>
          <w:i/>
          <w:iCs/>
        </w:rPr>
        <w:t>-Set Per-Class Evaluation Metrics</w:t>
      </w:r>
    </w:p>
    <w:tbl>
      <w:tblPr>
        <w:tblStyle w:val="PlainTable4"/>
        <w:tblW w:w="0" w:type="auto"/>
        <w:tblLook w:val="0020" w:firstRow="1" w:lastRow="0" w:firstColumn="0" w:lastColumn="0" w:noHBand="0" w:noVBand="0"/>
      </w:tblPr>
      <w:tblGrid>
        <w:gridCol w:w="2304"/>
        <w:gridCol w:w="1117"/>
        <w:gridCol w:w="810"/>
        <w:gridCol w:w="1090"/>
        <w:gridCol w:w="1364"/>
      </w:tblGrid>
      <w:tr w:rsidR="00AE74AE" w:rsidRPr="007027EB" w14:paraId="7DAE0D46"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A8BCC6" w14:textId="77777777" w:rsidR="00E604A5" w:rsidRPr="007027EB" w:rsidRDefault="00000000" w:rsidP="000C68C1">
            <w:r w:rsidRPr="007027EB">
              <w:t>Class</w:t>
            </w:r>
          </w:p>
        </w:tc>
        <w:tc>
          <w:tcPr>
            <w:tcW w:w="0" w:type="auto"/>
          </w:tcPr>
          <w:p w14:paraId="365EF6A2"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Precision</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42884AF" w14:textId="77777777" w:rsidR="00E604A5" w:rsidRPr="007027EB" w:rsidRDefault="00000000" w:rsidP="000C68C1">
            <w:r w:rsidRPr="007027EB">
              <w:t>Recall</w:t>
            </w:r>
          </w:p>
        </w:tc>
        <w:tc>
          <w:tcPr>
            <w:tcW w:w="0" w:type="auto"/>
          </w:tcPr>
          <w:p w14:paraId="517713A0"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F1-Score</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038CA19" w14:textId="77777777" w:rsidR="00E604A5" w:rsidRPr="007027EB" w:rsidRDefault="00000000" w:rsidP="000C68C1">
            <w:r w:rsidRPr="007027EB">
              <w:t>Support (n)</w:t>
            </w:r>
          </w:p>
        </w:tc>
      </w:tr>
      <w:tr w:rsidR="00AE74AE" w:rsidRPr="007027EB" w14:paraId="0BC90682"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94041B9" w14:textId="77777777" w:rsidR="00E604A5" w:rsidRPr="007027EB" w:rsidRDefault="00000000" w:rsidP="000C68C1">
            <w:r w:rsidRPr="007027EB">
              <w:t>Colletotrichum Blight</w:t>
            </w:r>
          </w:p>
        </w:tc>
        <w:tc>
          <w:tcPr>
            <w:tcW w:w="0" w:type="auto"/>
            <w:shd w:val="clear" w:color="auto" w:fill="auto"/>
          </w:tcPr>
          <w:p w14:paraId="51262375"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F2B23C2" w14:textId="77777777" w:rsidR="00E604A5" w:rsidRPr="007027EB" w:rsidRDefault="00000000" w:rsidP="000C68C1">
            <w:r w:rsidRPr="007027EB">
              <w:t>1.000</w:t>
            </w:r>
          </w:p>
        </w:tc>
        <w:tc>
          <w:tcPr>
            <w:tcW w:w="0" w:type="auto"/>
            <w:shd w:val="clear" w:color="auto" w:fill="auto"/>
          </w:tcPr>
          <w:p w14:paraId="7507A4A9"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144E9C5" w14:textId="77777777" w:rsidR="00E604A5" w:rsidRPr="007027EB" w:rsidRDefault="00000000" w:rsidP="000C68C1">
            <w:r w:rsidRPr="007027EB">
              <w:t>90</w:t>
            </w:r>
          </w:p>
        </w:tc>
      </w:tr>
      <w:tr w:rsidR="00AE74AE" w:rsidRPr="007027EB" w14:paraId="4658DA99"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0B57D5" w14:textId="77777777" w:rsidR="00E604A5" w:rsidRPr="007027EB" w:rsidRDefault="00000000" w:rsidP="000C68C1">
            <w:r w:rsidRPr="007027EB">
              <w:t>Healthy</w:t>
            </w:r>
          </w:p>
        </w:tc>
        <w:tc>
          <w:tcPr>
            <w:tcW w:w="0" w:type="auto"/>
          </w:tcPr>
          <w:p w14:paraId="60355F78"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1.000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9C574E" w14:textId="77777777" w:rsidR="00E604A5" w:rsidRPr="007027EB" w:rsidRDefault="00000000" w:rsidP="000C68C1">
            <w:r w:rsidRPr="007027EB">
              <w:t>0.988</w:t>
            </w:r>
          </w:p>
        </w:tc>
        <w:tc>
          <w:tcPr>
            <w:tcW w:w="0" w:type="auto"/>
          </w:tcPr>
          <w:p w14:paraId="5ACE4DEF"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0.994</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790BABE" w14:textId="77777777" w:rsidR="00E604A5" w:rsidRPr="007027EB" w:rsidRDefault="00000000" w:rsidP="000C68C1">
            <w:r w:rsidRPr="007027EB">
              <w:t>84</w:t>
            </w:r>
          </w:p>
        </w:tc>
      </w:tr>
      <w:tr w:rsidR="00AE74AE" w:rsidRPr="007027EB" w14:paraId="692B1CAA"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C6F5AC" w14:textId="77777777" w:rsidR="00E604A5" w:rsidRPr="007027EB" w:rsidRDefault="00000000" w:rsidP="000C68C1">
            <w:r w:rsidRPr="007027EB">
              <w:t>Other</w:t>
            </w:r>
          </w:p>
        </w:tc>
        <w:tc>
          <w:tcPr>
            <w:tcW w:w="0" w:type="auto"/>
            <w:shd w:val="clear" w:color="auto" w:fill="auto"/>
          </w:tcPr>
          <w:p w14:paraId="40CBBC5F"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3067023" w14:textId="77777777" w:rsidR="00E604A5" w:rsidRPr="007027EB" w:rsidRDefault="00000000" w:rsidP="000C68C1">
            <w:r w:rsidRPr="007027EB">
              <w:t>1.000</w:t>
            </w:r>
          </w:p>
        </w:tc>
        <w:tc>
          <w:tcPr>
            <w:tcW w:w="0" w:type="auto"/>
            <w:shd w:val="clear" w:color="auto" w:fill="auto"/>
          </w:tcPr>
          <w:p w14:paraId="0908D093"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36536C" w14:textId="77777777" w:rsidR="00E604A5" w:rsidRPr="007027EB" w:rsidRDefault="00000000" w:rsidP="000C68C1">
            <w:r w:rsidRPr="007027EB">
              <w:t>125</w:t>
            </w:r>
          </w:p>
        </w:tc>
      </w:tr>
      <w:tr w:rsidR="00AE74AE" w:rsidRPr="007027EB" w14:paraId="0E412BFE"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F79C12" w14:textId="77777777" w:rsidR="00E604A5" w:rsidRPr="007027EB" w:rsidRDefault="00000000" w:rsidP="000C68C1">
            <w:r w:rsidRPr="007027EB">
              <w:t>Phyllosticta Leaf Spot</w:t>
            </w:r>
          </w:p>
        </w:tc>
        <w:tc>
          <w:tcPr>
            <w:tcW w:w="0" w:type="auto"/>
          </w:tcPr>
          <w:p w14:paraId="772B311B"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0.989</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F07DF74" w14:textId="77777777" w:rsidR="00E604A5" w:rsidRPr="007027EB" w:rsidRDefault="00000000" w:rsidP="000C68C1">
            <w:r w:rsidRPr="007027EB">
              <w:t>1.000</w:t>
            </w:r>
          </w:p>
        </w:tc>
        <w:tc>
          <w:tcPr>
            <w:tcW w:w="0" w:type="auto"/>
          </w:tcPr>
          <w:p w14:paraId="7C144EB6"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0.995</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1C99B3" w14:textId="77777777" w:rsidR="00E604A5" w:rsidRPr="007027EB" w:rsidRDefault="00000000" w:rsidP="000C68C1">
            <w:r w:rsidRPr="007027EB">
              <w:t>92</w:t>
            </w:r>
          </w:p>
        </w:tc>
      </w:tr>
      <w:tr w:rsidR="00AE74AE" w:rsidRPr="007027EB" w14:paraId="55ADFA1A"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415915" w14:textId="77777777" w:rsidR="00E604A5" w:rsidRPr="007027EB" w:rsidRDefault="00000000" w:rsidP="000C68C1">
            <w:r w:rsidRPr="007027EB">
              <w:t>Overall Accuracy</w:t>
            </w:r>
          </w:p>
        </w:tc>
        <w:tc>
          <w:tcPr>
            <w:tcW w:w="0" w:type="auto"/>
            <w:shd w:val="clear" w:color="auto" w:fill="auto"/>
          </w:tcPr>
          <w:p w14:paraId="6703621A" w14:textId="77777777" w:rsidR="00E604A5" w:rsidRPr="007027EB" w:rsidRDefault="00E604A5" w:rsidP="000C68C1">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D779CF" w14:textId="77777777" w:rsidR="00E604A5" w:rsidRPr="007027EB" w:rsidRDefault="00E604A5" w:rsidP="000C68C1"/>
        </w:tc>
        <w:tc>
          <w:tcPr>
            <w:tcW w:w="0" w:type="auto"/>
            <w:shd w:val="clear" w:color="auto" w:fill="auto"/>
          </w:tcPr>
          <w:p w14:paraId="70689F10"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0.997</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AB10BC" w14:textId="77777777" w:rsidR="00E604A5" w:rsidRPr="007027EB" w:rsidRDefault="00000000" w:rsidP="000C68C1">
            <w:r w:rsidRPr="007027EB">
              <w:t>391</w:t>
            </w:r>
          </w:p>
        </w:tc>
      </w:tr>
    </w:tbl>
    <w:p w14:paraId="330964B9" w14:textId="77777777" w:rsidR="00F75ADD" w:rsidRPr="007027EB" w:rsidRDefault="00F75ADD" w:rsidP="000C68C1">
      <w:pPr>
        <w:spacing w:line="480" w:lineRule="auto"/>
      </w:pPr>
    </w:p>
    <w:p w14:paraId="298FF0BF" w14:textId="723A62EB" w:rsidR="00E604A5" w:rsidRPr="007027EB" w:rsidRDefault="00000000" w:rsidP="000C68C1">
      <w:pPr>
        <w:pStyle w:val="BodyText"/>
        <w:rPr>
          <w:rFonts w:cs="Times New Roman"/>
        </w:rPr>
      </w:pPr>
      <w:r w:rsidRPr="007027EB">
        <w:rPr>
          <w:rFonts w:cs="Times New Roman"/>
        </w:rPr>
        <w:lastRenderedPageBreak/>
        <w:t>The overall test accuracy of 99.74% represents a strong result. All four classes exceed the F1 ≥ 0.70 acceptance criterion by a wide margin (minimum F1 = 0.994). The near-perfect performance across all four classes</w:t>
      </w:r>
      <w:r w:rsidR="00F434D7" w:rsidRPr="007027EB">
        <w:rPr>
          <w:rFonts w:cs="Times New Roman"/>
        </w:rPr>
        <w:t xml:space="preserve">: </w:t>
      </w:r>
      <w:r w:rsidRPr="007027EB">
        <w:rPr>
          <w:rFonts w:cs="Times New Roman"/>
        </w:rPr>
        <w:t>including the minority Colletotrichum Blight class with n = 90 test samples</w:t>
      </w:r>
      <w:r w:rsidR="00F434D7" w:rsidRPr="007027EB">
        <w:rPr>
          <w:rFonts w:cs="Times New Roman"/>
        </w:rPr>
        <w:t xml:space="preserve">, </w:t>
      </w:r>
      <w:r w:rsidRPr="007027EB">
        <w:rPr>
          <w:rFonts w:cs="Times New Roman"/>
        </w:rPr>
        <w:t xml:space="preserve">demonstrates that the inverse-frequency class weighting was effective in preventing the minority class from being systematically </w:t>
      </w:r>
      <w:proofErr w:type="spellStart"/>
      <w:r w:rsidRPr="007027EB">
        <w:rPr>
          <w:rFonts w:cs="Times New Roman"/>
        </w:rPr>
        <w:t>underclassified</w:t>
      </w:r>
      <w:proofErr w:type="spellEnd"/>
      <w:r w:rsidRPr="007027EB">
        <w:rPr>
          <w:rFonts w:cs="Times New Roman"/>
        </w:rPr>
        <w:t>.</w:t>
      </w:r>
    </w:p>
    <w:p w14:paraId="5A90841B" w14:textId="7CF911EC" w:rsidR="00A506B3" w:rsidRPr="007027EB" w:rsidRDefault="00A506B3" w:rsidP="000C68C1">
      <w:pPr>
        <w:spacing w:line="480" w:lineRule="auto"/>
        <w:rPr>
          <w:b/>
          <w:bCs/>
        </w:rPr>
      </w:pPr>
      <w:r w:rsidRPr="007027EB">
        <w:rPr>
          <w:b/>
          <w:bCs/>
        </w:rPr>
        <w:t xml:space="preserve">Figure </w:t>
      </w:r>
      <w:r w:rsidR="00797A37" w:rsidRPr="007027EB">
        <w:rPr>
          <w:b/>
          <w:bCs/>
        </w:rPr>
        <w:t>7</w:t>
      </w:r>
    </w:p>
    <w:p w14:paraId="4C9680FF" w14:textId="04C0A228" w:rsidR="00A506B3" w:rsidRPr="007027EB" w:rsidRDefault="00A506B3" w:rsidP="000C68C1">
      <w:pPr>
        <w:spacing w:line="480" w:lineRule="auto"/>
        <w:rPr>
          <w:i/>
          <w:iCs/>
        </w:rPr>
      </w:pPr>
      <w:r w:rsidRPr="007027EB">
        <w:rPr>
          <w:i/>
          <w:iCs/>
        </w:rPr>
        <w:t>Per-Class Precision, Recall, And F1-Score Bar Chart</w:t>
      </w:r>
    </w:p>
    <w:p w14:paraId="6214618E" w14:textId="01CD52D2" w:rsidR="00813121" w:rsidRPr="007027EB" w:rsidRDefault="00813121" w:rsidP="000C68C1">
      <w:pPr>
        <w:spacing w:line="480" w:lineRule="auto"/>
      </w:pPr>
      <w:r w:rsidRPr="007027EB">
        <w:rPr>
          <w:noProof/>
        </w:rPr>
        <w:drawing>
          <wp:inline distT="0" distB="0" distL="0" distR="0" wp14:anchorId="3CEF06A0" wp14:editId="29EEC956">
            <wp:extent cx="5943600" cy="2943860"/>
            <wp:effectExtent l="0" t="0" r="0" b="2540"/>
            <wp:docPr id="8779775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77539" name="Picture 8779775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13285799" w14:textId="77777777" w:rsidR="00E604A5" w:rsidRPr="007027EB" w:rsidRDefault="00000000" w:rsidP="000C68C1">
      <w:pPr>
        <w:pStyle w:val="Heading2"/>
        <w:spacing w:before="0" w:after="0" w:line="480" w:lineRule="auto"/>
        <w:rPr>
          <w:rFonts w:cs="Times New Roman"/>
          <w:szCs w:val="24"/>
        </w:rPr>
      </w:pPr>
      <w:bookmarkStart w:id="120" w:name="fold-stratified-cross-validation-1"/>
      <w:bookmarkStart w:id="121" w:name="_Toc233051298"/>
      <w:bookmarkEnd w:id="113"/>
      <w:bookmarkEnd w:id="117"/>
      <w:r w:rsidRPr="007027EB">
        <w:rPr>
          <w:rFonts w:cs="Times New Roman"/>
          <w:szCs w:val="24"/>
        </w:rPr>
        <w:t>5.3 5-Fold Stratified Cross-Validation</w:t>
      </w:r>
      <w:bookmarkEnd w:id="121"/>
    </w:p>
    <w:p w14:paraId="0DB531DF" w14:textId="2F24FB4E" w:rsidR="00E604A5" w:rsidRPr="007027EB" w:rsidRDefault="00000000" w:rsidP="000C68C1">
      <w:pPr>
        <w:spacing w:line="480" w:lineRule="auto"/>
        <w:rPr>
          <w:b/>
          <w:bCs/>
        </w:rPr>
      </w:pPr>
      <w:r w:rsidRPr="007027EB">
        <w:rPr>
          <w:b/>
          <w:bCs/>
        </w:rPr>
        <w:t xml:space="preserve">Table </w:t>
      </w:r>
      <w:r w:rsidR="00361EAB" w:rsidRPr="007027EB">
        <w:rPr>
          <w:b/>
          <w:bCs/>
        </w:rPr>
        <w:t>10</w:t>
      </w:r>
    </w:p>
    <w:p w14:paraId="7B46EEB5" w14:textId="4B83B7D8" w:rsidR="00E604A5" w:rsidRPr="007027EB" w:rsidRDefault="00A506B3" w:rsidP="000C68C1">
      <w:pPr>
        <w:spacing w:line="480" w:lineRule="auto"/>
        <w:rPr>
          <w:i/>
          <w:iCs/>
        </w:rPr>
      </w:pPr>
      <w:r w:rsidRPr="007027EB">
        <w:rPr>
          <w:i/>
          <w:iCs/>
        </w:rPr>
        <w:t>5-Fold Cross-Validation Results Per Fold And Aggregate Statistics</w:t>
      </w:r>
    </w:p>
    <w:tbl>
      <w:tblPr>
        <w:tblStyle w:val="PlainTable4"/>
        <w:tblW w:w="5000" w:type="pct"/>
        <w:tblLayout w:type="fixed"/>
        <w:tblLook w:val="0020" w:firstRow="1" w:lastRow="0" w:firstColumn="0" w:lastColumn="0" w:noHBand="0" w:noVBand="0"/>
      </w:tblPr>
      <w:tblGrid>
        <w:gridCol w:w="1560"/>
        <w:gridCol w:w="1560"/>
        <w:gridCol w:w="1560"/>
        <w:gridCol w:w="1560"/>
        <w:gridCol w:w="1560"/>
        <w:gridCol w:w="1560"/>
      </w:tblGrid>
      <w:tr w:rsidR="00AE74AE" w:rsidRPr="007027EB" w14:paraId="079637A2"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9" w:type="dxa"/>
            <w:shd w:val="clear" w:color="auto" w:fill="auto"/>
          </w:tcPr>
          <w:p w14:paraId="6B408685" w14:textId="77777777" w:rsidR="00E604A5" w:rsidRPr="007027EB" w:rsidRDefault="00000000" w:rsidP="000C68C1">
            <w:r w:rsidRPr="007027EB">
              <w:t>Fold</w:t>
            </w:r>
          </w:p>
        </w:tc>
        <w:tc>
          <w:tcPr>
            <w:tcW w:w="1559" w:type="dxa"/>
          </w:tcPr>
          <w:p w14:paraId="25758465"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Accuracy</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2864D5B5" w14:textId="77777777" w:rsidR="00E604A5" w:rsidRPr="007027EB" w:rsidRDefault="00000000" w:rsidP="000C68C1">
            <w:r w:rsidRPr="007027EB">
              <w:t>Macro Precision</w:t>
            </w:r>
          </w:p>
        </w:tc>
        <w:tc>
          <w:tcPr>
            <w:tcW w:w="1558" w:type="dxa"/>
          </w:tcPr>
          <w:p w14:paraId="3F675161"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Macro Recall</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79A9BACB" w14:textId="77777777" w:rsidR="00E604A5" w:rsidRPr="007027EB" w:rsidRDefault="00000000" w:rsidP="000C68C1">
            <w:r w:rsidRPr="007027EB">
              <w:t>Macro F1</w:t>
            </w:r>
          </w:p>
        </w:tc>
        <w:tc>
          <w:tcPr>
            <w:tcW w:w="1558" w:type="dxa"/>
          </w:tcPr>
          <w:p w14:paraId="7F7005AA"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Notes</w:t>
            </w:r>
          </w:p>
        </w:tc>
      </w:tr>
      <w:tr w:rsidR="00AE74AE" w:rsidRPr="007027EB" w14:paraId="10AEB795"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9" w:type="dxa"/>
            <w:shd w:val="clear" w:color="auto" w:fill="auto"/>
          </w:tcPr>
          <w:p w14:paraId="28E0F27B" w14:textId="77777777" w:rsidR="00E604A5" w:rsidRPr="007027EB" w:rsidRDefault="00000000" w:rsidP="000C68C1">
            <w:r w:rsidRPr="007027EB">
              <w:t>Fold 1</w:t>
            </w:r>
          </w:p>
        </w:tc>
        <w:tc>
          <w:tcPr>
            <w:tcW w:w="1559" w:type="dxa"/>
            <w:shd w:val="clear" w:color="auto" w:fill="auto"/>
          </w:tcPr>
          <w:p w14:paraId="58C32E1A"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52CC77FB" w14:textId="77777777" w:rsidR="00E604A5" w:rsidRPr="007027EB" w:rsidRDefault="00000000" w:rsidP="000C68C1">
            <w:r w:rsidRPr="007027EB">
              <w:t>100.00%</w:t>
            </w:r>
          </w:p>
        </w:tc>
        <w:tc>
          <w:tcPr>
            <w:tcW w:w="1558" w:type="dxa"/>
            <w:shd w:val="clear" w:color="auto" w:fill="auto"/>
          </w:tcPr>
          <w:p w14:paraId="0923BE8A"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3B516C41" w14:textId="77777777" w:rsidR="00E604A5" w:rsidRPr="007027EB" w:rsidRDefault="00000000" w:rsidP="000C68C1">
            <w:r w:rsidRPr="007027EB">
              <w:t>100.00%</w:t>
            </w:r>
          </w:p>
        </w:tc>
        <w:tc>
          <w:tcPr>
            <w:tcW w:w="1558" w:type="dxa"/>
            <w:shd w:val="clear" w:color="auto" w:fill="auto"/>
          </w:tcPr>
          <w:p w14:paraId="3DB2D553"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Perfect classification</w:t>
            </w:r>
          </w:p>
        </w:tc>
      </w:tr>
      <w:tr w:rsidR="00AE74AE" w:rsidRPr="007027EB" w14:paraId="0E521154" w14:textId="77777777" w:rsidTr="00361EAB">
        <w:tc>
          <w:tcPr>
            <w:cnfStyle w:val="000010000000" w:firstRow="0" w:lastRow="0" w:firstColumn="0" w:lastColumn="0" w:oddVBand="1" w:evenVBand="0" w:oddHBand="0" w:evenHBand="0" w:firstRowFirstColumn="0" w:firstRowLastColumn="0" w:lastRowFirstColumn="0" w:lastRowLastColumn="0"/>
            <w:tcW w:w="1559" w:type="dxa"/>
            <w:shd w:val="clear" w:color="auto" w:fill="auto"/>
          </w:tcPr>
          <w:p w14:paraId="19C58E39" w14:textId="77777777" w:rsidR="00E604A5" w:rsidRPr="007027EB" w:rsidRDefault="00000000" w:rsidP="000C68C1">
            <w:r w:rsidRPr="007027EB">
              <w:lastRenderedPageBreak/>
              <w:t>Fold 2</w:t>
            </w:r>
          </w:p>
        </w:tc>
        <w:tc>
          <w:tcPr>
            <w:tcW w:w="1559" w:type="dxa"/>
          </w:tcPr>
          <w:p w14:paraId="4AEDD1EF"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209BA4A1" w14:textId="77777777" w:rsidR="00E604A5" w:rsidRPr="007027EB" w:rsidRDefault="00000000" w:rsidP="000C68C1">
            <w:r w:rsidRPr="007027EB">
              <w:t>100.00%</w:t>
            </w:r>
          </w:p>
        </w:tc>
        <w:tc>
          <w:tcPr>
            <w:tcW w:w="1558" w:type="dxa"/>
          </w:tcPr>
          <w:p w14:paraId="0E07700F"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4E62B26F" w14:textId="77777777" w:rsidR="00E604A5" w:rsidRPr="007027EB" w:rsidRDefault="00000000" w:rsidP="000C68C1">
            <w:r w:rsidRPr="007027EB">
              <w:t>100.00%</w:t>
            </w:r>
          </w:p>
        </w:tc>
        <w:tc>
          <w:tcPr>
            <w:tcW w:w="1558" w:type="dxa"/>
          </w:tcPr>
          <w:p w14:paraId="3B643500"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Perfect classification</w:t>
            </w:r>
          </w:p>
        </w:tc>
      </w:tr>
      <w:tr w:rsidR="00AE74AE" w:rsidRPr="007027EB" w14:paraId="7AB0D0AD"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9" w:type="dxa"/>
            <w:shd w:val="clear" w:color="auto" w:fill="auto"/>
          </w:tcPr>
          <w:p w14:paraId="7D6F6C33" w14:textId="77777777" w:rsidR="00E604A5" w:rsidRPr="007027EB" w:rsidRDefault="00000000" w:rsidP="000C68C1">
            <w:r w:rsidRPr="007027EB">
              <w:t>Fold 3</w:t>
            </w:r>
          </w:p>
        </w:tc>
        <w:tc>
          <w:tcPr>
            <w:tcW w:w="1559" w:type="dxa"/>
            <w:shd w:val="clear" w:color="auto" w:fill="auto"/>
          </w:tcPr>
          <w:p w14:paraId="3696D292"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5318F00C" w14:textId="77777777" w:rsidR="00E604A5" w:rsidRPr="007027EB" w:rsidRDefault="00000000" w:rsidP="000C68C1">
            <w:r w:rsidRPr="007027EB">
              <w:t>100.00%</w:t>
            </w:r>
          </w:p>
        </w:tc>
        <w:tc>
          <w:tcPr>
            <w:tcW w:w="1558" w:type="dxa"/>
            <w:shd w:val="clear" w:color="auto" w:fill="auto"/>
          </w:tcPr>
          <w:p w14:paraId="7EBDE15C"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557B80EE" w14:textId="77777777" w:rsidR="00E604A5" w:rsidRPr="007027EB" w:rsidRDefault="00000000" w:rsidP="000C68C1">
            <w:r w:rsidRPr="007027EB">
              <w:t>100.00%</w:t>
            </w:r>
          </w:p>
        </w:tc>
        <w:tc>
          <w:tcPr>
            <w:tcW w:w="1558" w:type="dxa"/>
            <w:shd w:val="clear" w:color="auto" w:fill="auto"/>
          </w:tcPr>
          <w:p w14:paraId="7E0E03B2"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Perfect classification</w:t>
            </w:r>
          </w:p>
        </w:tc>
      </w:tr>
      <w:tr w:rsidR="00AE74AE" w:rsidRPr="007027EB" w14:paraId="66643C9D" w14:textId="77777777" w:rsidTr="00361EAB">
        <w:tc>
          <w:tcPr>
            <w:cnfStyle w:val="000010000000" w:firstRow="0" w:lastRow="0" w:firstColumn="0" w:lastColumn="0" w:oddVBand="1" w:evenVBand="0" w:oddHBand="0" w:evenHBand="0" w:firstRowFirstColumn="0" w:firstRowLastColumn="0" w:lastRowFirstColumn="0" w:lastRowLastColumn="0"/>
            <w:tcW w:w="1559" w:type="dxa"/>
            <w:shd w:val="clear" w:color="auto" w:fill="auto"/>
          </w:tcPr>
          <w:p w14:paraId="6C427734" w14:textId="77777777" w:rsidR="00E604A5" w:rsidRPr="007027EB" w:rsidRDefault="00000000" w:rsidP="000C68C1">
            <w:r w:rsidRPr="007027EB">
              <w:t>Fold 4</w:t>
            </w:r>
          </w:p>
        </w:tc>
        <w:tc>
          <w:tcPr>
            <w:tcW w:w="1559" w:type="dxa"/>
          </w:tcPr>
          <w:p w14:paraId="4CE3F78E"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609CF18E" w14:textId="77777777" w:rsidR="00E604A5" w:rsidRPr="007027EB" w:rsidRDefault="00000000" w:rsidP="000C68C1">
            <w:r w:rsidRPr="007027EB">
              <w:t>100.00%</w:t>
            </w:r>
          </w:p>
        </w:tc>
        <w:tc>
          <w:tcPr>
            <w:tcW w:w="1558" w:type="dxa"/>
          </w:tcPr>
          <w:p w14:paraId="7FEBAECC"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0F9DBCA0" w14:textId="77777777" w:rsidR="00E604A5" w:rsidRPr="007027EB" w:rsidRDefault="00000000" w:rsidP="000C68C1">
            <w:r w:rsidRPr="007027EB">
              <w:t>100.00%</w:t>
            </w:r>
          </w:p>
        </w:tc>
        <w:tc>
          <w:tcPr>
            <w:tcW w:w="1558" w:type="dxa"/>
          </w:tcPr>
          <w:p w14:paraId="315A0AFC"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Perfect classification</w:t>
            </w:r>
          </w:p>
        </w:tc>
      </w:tr>
      <w:tr w:rsidR="00AE74AE" w:rsidRPr="007027EB" w14:paraId="62F7CF3E"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9" w:type="dxa"/>
            <w:shd w:val="clear" w:color="auto" w:fill="auto"/>
          </w:tcPr>
          <w:p w14:paraId="2E762F6C" w14:textId="77777777" w:rsidR="00E604A5" w:rsidRPr="007027EB" w:rsidRDefault="00000000" w:rsidP="000C68C1">
            <w:r w:rsidRPr="007027EB">
              <w:t>Fold 5</w:t>
            </w:r>
          </w:p>
        </w:tc>
        <w:tc>
          <w:tcPr>
            <w:tcW w:w="1559" w:type="dxa"/>
            <w:shd w:val="clear" w:color="auto" w:fill="auto"/>
          </w:tcPr>
          <w:p w14:paraId="07061AA7"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10393909" w14:textId="77777777" w:rsidR="00E604A5" w:rsidRPr="007027EB" w:rsidRDefault="00000000" w:rsidP="000C68C1">
            <w:r w:rsidRPr="007027EB">
              <w:t>100.00%</w:t>
            </w:r>
          </w:p>
        </w:tc>
        <w:tc>
          <w:tcPr>
            <w:tcW w:w="1558" w:type="dxa"/>
            <w:shd w:val="clear" w:color="auto" w:fill="auto"/>
          </w:tcPr>
          <w:p w14:paraId="7E4DC2DE"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0839AC1F" w14:textId="77777777" w:rsidR="00E604A5" w:rsidRPr="007027EB" w:rsidRDefault="00000000" w:rsidP="000C68C1">
            <w:r w:rsidRPr="007027EB">
              <w:t>100.00%</w:t>
            </w:r>
          </w:p>
        </w:tc>
        <w:tc>
          <w:tcPr>
            <w:tcW w:w="1558" w:type="dxa"/>
            <w:shd w:val="clear" w:color="auto" w:fill="auto"/>
          </w:tcPr>
          <w:p w14:paraId="278CE346"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Perfect classification</w:t>
            </w:r>
          </w:p>
        </w:tc>
      </w:tr>
      <w:tr w:rsidR="00AE74AE" w:rsidRPr="007027EB" w14:paraId="70372C10" w14:textId="77777777" w:rsidTr="00361EAB">
        <w:tc>
          <w:tcPr>
            <w:cnfStyle w:val="000010000000" w:firstRow="0" w:lastRow="0" w:firstColumn="0" w:lastColumn="0" w:oddVBand="1" w:evenVBand="0" w:oddHBand="0" w:evenHBand="0" w:firstRowFirstColumn="0" w:firstRowLastColumn="0" w:lastRowFirstColumn="0" w:lastRowLastColumn="0"/>
            <w:tcW w:w="1559" w:type="dxa"/>
            <w:shd w:val="clear" w:color="auto" w:fill="auto"/>
          </w:tcPr>
          <w:p w14:paraId="57D65D0E" w14:textId="77777777" w:rsidR="00E604A5" w:rsidRPr="007027EB" w:rsidRDefault="00000000" w:rsidP="000C68C1">
            <w:r w:rsidRPr="007027EB">
              <w:t>Mean ± Std</w:t>
            </w:r>
          </w:p>
        </w:tc>
        <w:tc>
          <w:tcPr>
            <w:tcW w:w="1559" w:type="dxa"/>
          </w:tcPr>
          <w:p w14:paraId="55BCD2A1"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100.00% ± 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47E93D95" w14:textId="77777777" w:rsidR="00E604A5" w:rsidRPr="007027EB" w:rsidRDefault="00000000" w:rsidP="000C68C1">
            <w:r w:rsidRPr="007027EB">
              <w:t>100.00% ± 0.00%</w:t>
            </w:r>
          </w:p>
        </w:tc>
        <w:tc>
          <w:tcPr>
            <w:tcW w:w="1558" w:type="dxa"/>
          </w:tcPr>
          <w:p w14:paraId="59EC67D3"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100.00% ± 0.00%</w:t>
            </w:r>
          </w:p>
        </w:tc>
        <w:tc>
          <w:tcPr>
            <w:cnfStyle w:val="000010000000" w:firstRow="0" w:lastRow="0" w:firstColumn="0" w:lastColumn="0" w:oddVBand="1" w:evenVBand="0" w:oddHBand="0" w:evenHBand="0" w:firstRowFirstColumn="0" w:firstRowLastColumn="0" w:lastRowFirstColumn="0" w:lastRowLastColumn="0"/>
            <w:tcW w:w="1558" w:type="dxa"/>
            <w:shd w:val="clear" w:color="auto" w:fill="auto"/>
          </w:tcPr>
          <w:p w14:paraId="5D57FCAA" w14:textId="77777777" w:rsidR="00E604A5" w:rsidRPr="007027EB" w:rsidRDefault="00000000" w:rsidP="000C68C1">
            <w:r w:rsidRPr="007027EB">
              <w:t>100.00% ± 0.00%</w:t>
            </w:r>
          </w:p>
        </w:tc>
        <w:tc>
          <w:tcPr>
            <w:tcW w:w="1558" w:type="dxa"/>
          </w:tcPr>
          <w:p w14:paraId="1384FEFF" w14:textId="77777777" w:rsidR="00E604A5" w:rsidRPr="007027EB" w:rsidRDefault="00E604A5" w:rsidP="000C68C1">
            <w:pPr>
              <w:cnfStyle w:val="000000000000" w:firstRow="0" w:lastRow="0" w:firstColumn="0" w:lastColumn="0" w:oddVBand="0" w:evenVBand="0" w:oddHBand="0" w:evenHBand="0" w:firstRowFirstColumn="0" w:firstRowLastColumn="0" w:lastRowFirstColumn="0" w:lastRowLastColumn="0"/>
            </w:pPr>
          </w:p>
        </w:tc>
      </w:tr>
    </w:tbl>
    <w:p w14:paraId="086F3767" w14:textId="77777777" w:rsidR="00361EAB" w:rsidRPr="007027EB" w:rsidRDefault="00361EAB" w:rsidP="000C68C1">
      <w:pPr>
        <w:pStyle w:val="BodyText"/>
        <w:rPr>
          <w:rFonts w:cs="Times New Roman"/>
        </w:rPr>
      </w:pPr>
    </w:p>
    <w:p w14:paraId="6E54D5D0" w14:textId="2BCD9238" w:rsidR="00F75ADD" w:rsidRPr="007027EB" w:rsidRDefault="00AC3706" w:rsidP="000C68C1">
      <w:pPr>
        <w:pStyle w:val="BodyText"/>
        <w:rPr>
          <w:rFonts w:cs="Times New Roman"/>
        </w:rPr>
      </w:pPr>
      <w:r w:rsidRPr="007027EB">
        <w:rPr>
          <w:rFonts w:cs="Times New Roman"/>
        </w:rPr>
        <w:t>Although the proposed model achieved very high cross-validation performance, including a reported accuracy of 100% ± 0%, this result should be interpreted with caution. Perfect performance in cross-validation may occur due to low intra-class variation, visually similar images appearing across different folds, or dataset-specific characteristics that may not fully represent field conditions. Therefore, the result should not be considered conclusive evidence of real-world generalization. Independent field-based validation using images collected from farms, locations, and environmental conditions not represented in the training dataset is required before the system can be considered reliable for practical deployment.</w:t>
      </w:r>
    </w:p>
    <w:p w14:paraId="6377668C" w14:textId="77777777" w:rsidR="00E604A5" w:rsidRPr="007027EB" w:rsidRDefault="00000000" w:rsidP="000C68C1">
      <w:pPr>
        <w:pStyle w:val="BodyText"/>
        <w:rPr>
          <w:rFonts w:cs="Times New Roman"/>
        </w:rPr>
      </w:pPr>
      <w:r w:rsidRPr="007027EB">
        <w:rPr>
          <w:rFonts w:cs="Times New Roman"/>
        </w:rPr>
        <w:t>The cross-validation result warrants careful interpretation, which is addressed in Section 5.7. The per-fold confusion matrices show perfect diagonals in all five folds:</w:t>
      </w:r>
    </w:p>
    <w:p w14:paraId="76A5E937" w14:textId="77777777" w:rsidR="00E604A5" w:rsidRPr="007027EB" w:rsidRDefault="00000000" w:rsidP="000C68C1">
      <w:pPr>
        <w:pStyle w:val="BodyText"/>
        <w:rPr>
          <w:rFonts w:cs="Times New Roman"/>
        </w:rPr>
      </w:pPr>
      <w:r w:rsidRPr="007027EB">
        <w:rPr>
          <w:rFonts w:cs="Times New Roman"/>
        </w:rPr>
        <w:t>Folds 1–4 confusion matrix (identical):</w:t>
      </w:r>
    </w:p>
    <w:p w14:paraId="6F88CCB2" w14:textId="77777777" w:rsidR="00A506B3" w:rsidRPr="007027EB" w:rsidRDefault="00000000" w:rsidP="000C68C1">
      <w:pPr>
        <w:pStyle w:val="ListParagraph"/>
        <w:numPr>
          <w:ilvl w:val="0"/>
          <w:numId w:val="43"/>
        </w:numPr>
        <w:spacing w:after="0" w:line="480" w:lineRule="auto"/>
        <w:rPr>
          <w:rFonts w:cs="Times New Roman"/>
        </w:rPr>
      </w:pPr>
      <w:r w:rsidRPr="007027EB">
        <w:rPr>
          <w:rFonts w:cs="Times New Roman"/>
        </w:rPr>
        <w:t>Blight</w:t>
      </w:r>
      <w:proofErr w:type="gramStart"/>
      <w:r w:rsidRPr="007027EB">
        <w:rPr>
          <w:rFonts w:cs="Times New Roman"/>
        </w:rPr>
        <w:t xml:space="preserve">:  [120,   0,   0,   </w:t>
      </w:r>
      <w:proofErr w:type="gramEnd"/>
      <w:r w:rsidRPr="007027EB">
        <w:rPr>
          <w:rFonts w:cs="Times New Roman"/>
        </w:rPr>
        <w:t>0]</w:t>
      </w:r>
    </w:p>
    <w:p w14:paraId="19228DD6" w14:textId="77777777" w:rsidR="00A506B3" w:rsidRPr="007027EB" w:rsidRDefault="00000000" w:rsidP="000C68C1">
      <w:pPr>
        <w:pStyle w:val="ListParagraph"/>
        <w:numPr>
          <w:ilvl w:val="0"/>
          <w:numId w:val="43"/>
        </w:numPr>
        <w:spacing w:after="0" w:line="480" w:lineRule="auto"/>
        <w:rPr>
          <w:rFonts w:cs="Times New Roman"/>
        </w:rPr>
      </w:pPr>
      <w:r w:rsidRPr="007027EB">
        <w:rPr>
          <w:rFonts w:cs="Times New Roman"/>
        </w:rPr>
        <w:lastRenderedPageBreak/>
        <w:t xml:space="preserve">Healthy: </w:t>
      </w:r>
      <w:proofErr w:type="gramStart"/>
      <w:r w:rsidRPr="007027EB">
        <w:rPr>
          <w:rFonts w:cs="Times New Roman"/>
        </w:rPr>
        <w:t>[  0</w:t>
      </w:r>
      <w:proofErr w:type="gramEnd"/>
      <w:r w:rsidRPr="007027EB">
        <w:rPr>
          <w:rFonts w:cs="Times New Roman"/>
        </w:rPr>
        <w:t xml:space="preserve">, </w:t>
      </w:r>
      <w:proofErr w:type="gramStart"/>
      <w:r w:rsidRPr="007027EB">
        <w:rPr>
          <w:rFonts w:cs="Times New Roman"/>
        </w:rPr>
        <w:t xml:space="preserve">110,   0,   </w:t>
      </w:r>
      <w:proofErr w:type="gramEnd"/>
      <w:r w:rsidRPr="007027EB">
        <w:rPr>
          <w:rFonts w:cs="Times New Roman"/>
        </w:rPr>
        <w:t>0]</w:t>
      </w:r>
    </w:p>
    <w:p w14:paraId="26B0093F" w14:textId="77777777" w:rsidR="00A506B3" w:rsidRPr="007027EB" w:rsidRDefault="00000000" w:rsidP="000C68C1">
      <w:pPr>
        <w:pStyle w:val="ListParagraph"/>
        <w:numPr>
          <w:ilvl w:val="0"/>
          <w:numId w:val="43"/>
        </w:numPr>
        <w:spacing w:after="0" w:line="480" w:lineRule="auto"/>
        <w:rPr>
          <w:rFonts w:cs="Times New Roman"/>
        </w:rPr>
      </w:pPr>
      <w:r w:rsidRPr="007027EB">
        <w:rPr>
          <w:rFonts w:cs="Times New Roman"/>
        </w:rPr>
        <w:t>Other:</w:t>
      </w:r>
      <w:proofErr w:type="gramStart"/>
      <w:r w:rsidRPr="007027EB">
        <w:rPr>
          <w:rFonts w:cs="Times New Roman"/>
        </w:rPr>
        <w:t xml:space="preserve">   [</w:t>
      </w:r>
      <w:proofErr w:type="gramEnd"/>
      <w:r w:rsidRPr="007027EB">
        <w:rPr>
          <w:rFonts w:cs="Times New Roman"/>
        </w:rPr>
        <w:t xml:space="preserve">  </w:t>
      </w:r>
      <w:proofErr w:type="gramStart"/>
      <w:r w:rsidRPr="007027EB">
        <w:rPr>
          <w:rFonts w:cs="Times New Roman"/>
        </w:rPr>
        <w:t xml:space="preserve">0,   </w:t>
      </w:r>
      <w:proofErr w:type="gramEnd"/>
      <w:r w:rsidRPr="007027EB">
        <w:rPr>
          <w:rFonts w:cs="Times New Roman"/>
        </w:rPr>
        <w:t xml:space="preserve">0, </w:t>
      </w:r>
      <w:proofErr w:type="gramStart"/>
      <w:r w:rsidRPr="007027EB">
        <w:rPr>
          <w:rFonts w:cs="Times New Roman"/>
        </w:rPr>
        <w:t xml:space="preserve">166,   </w:t>
      </w:r>
      <w:proofErr w:type="gramEnd"/>
      <w:r w:rsidRPr="007027EB">
        <w:rPr>
          <w:rFonts w:cs="Times New Roman"/>
        </w:rPr>
        <w:t>0]</w:t>
      </w:r>
    </w:p>
    <w:p w14:paraId="11121354" w14:textId="140F36A5" w:rsidR="00F75ADD" w:rsidRPr="007027EB" w:rsidRDefault="00000000" w:rsidP="000C68C1">
      <w:pPr>
        <w:pStyle w:val="ListParagraph"/>
        <w:numPr>
          <w:ilvl w:val="0"/>
          <w:numId w:val="43"/>
        </w:numPr>
        <w:spacing w:after="0" w:line="480" w:lineRule="auto"/>
        <w:rPr>
          <w:rFonts w:cs="Times New Roman"/>
        </w:rPr>
      </w:pPr>
      <w:r w:rsidRPr="007027EB">
        <w:rPr>
          <w:rFonts w:cs="Times New Roman"/>
        </w:rPr>
        <w:t xml:space="preserve">Spot: </w:t>
      </w:r>
      <w:proofErr w:type="gramStart"/>
      <w:r w:rsidRPr="007027EB">
        <w:rPr>
          <w:rFonts w:cs="Times New Roman"/>
        </w:rPr>
        <w:t xml:space="preserve">   [</w:t>
      </w:r>
      <w:proofErr w:type="gramEnd"/>
      <w:r w:rsidRPr="007027EB">
        <w:rPr>
          <w:rFonts w:cs="Times New Roman"/>
        </w:rPr>
        <w:t xml:space="preserve">  </w:t>
      </w:r>
      <w:proofErr w:type="gramStart"/>
      <w:r w:rsidRPr="007027EB">
        <w:rPr>
          <w:rFonts w:cs="Times New Roman"/>
        </w:rPr>
        <w:t xml:space="preserve">0,   0,   </w:t>
      </w:r>
      <w:proofErr w:type="gramEnd"/>
      <w:r w:rsidRPr="007027EB">
        <w:rPr>
          <w:rFonts w:cs="Times New Roman"/>
        </w:rPr>
        <w:t>0, 121]</w:t>
      </w:r>
    </w:p>
    <w:p w14:paraId="12ECAEFC" w14:textId="77777777" w:rsidR="00E604A5" w:rsidRPr="007027EB" w:rsidRDefault="00000000" w:rsidP="000C68C1">
      <w:pPr>
        <w:pStyle w:val="BodyText"/>
        <w:rPr>
          <w:rFonts w:cs="Times New Roman"/>
        </w:rPr>
      </w:pPr>
      <w:r w:rsidRPr="007027EB">
        <w:rPr>
          <w:rFonts w:cs="Times New Roman"/>
        </w:rPr>
        <w:t>Fold 5 confusion matrix:</w:t>
      </w:r>
    </w:p>
    <w:p w14:paraId="4D1BEEE5" w14:textId="77777777" w:rsidR="00A506B3" w:rsidRPr="007027EB" w:rsidRDefault="00000000" w:rsidP="000C68C1">
      <w:pPr>
        <w:pStyle w:val="ListParagraph"/>
        <w:numPr>
          <w:ilvl w:val="0"/>
          <w:numId w:val="44"/>
        </w:numPr>
        <w:spacing w:after="0" w:line="480" w:lineRule="auto"/>
        <w:rPr>
          <w:rFonts w:cs="Times New Roman"/>
        </w:rPr>
      </w:pPr>
      <w:r w:rsidRPr="007027EB">
        <w:rPr>
          <w:rFonts w:cs="Times New Roman"/>
        </w:rPr>
        <w:t>Blight</w:t>
      </w:r>
      <w:proofErr w:type="gramStart"/>
      <w:r w:rsidRPr="007027EB">
        <w:rPr>
          <w:rFonts w:cs="Times New Roman"/>
        </w:rPr>
        <w:t xml:space="preserve">:  [120,   0,   0,   </w:t>
      </w:r>
      <w:proofErr w:type="gramEnd"/>
      <w:r w:rsidRPr="007027EB">
        <w:rPr>
          <w:rFonts w:cs="Times New Roman"/>
        </w:rPr>
        <w:t>0]</w:t>
      </w:r>
    </w:p>
    <w:p w14:paraId="708DFA4A" w14:textId="77777777" w:rsidR="00A506B3" w:rsidRPr="007027EB" w:rsidRDefault="00000000" w:rsidP="000C68C1">
      <w:pPr>
        <w:pStyle w:val="ListParagraph"/>
        <w:numPr>
          <w:ilvl w:val="0"/>
          <w:numId w:val="44"/>
        </w:numPr>
        <w:spacing w:after="0" w:line="480" w:lineRule="auto"/>
        <w:rPr>
          <w:rFonts w:cs="Times New Roman"/>
        </w:rPr>
      </w:pPr>
      <w:r w:rsidRPr="007027EB">
        <w:rPr>
          <w:rFonts w:cs="Times New Roman"/>
        </w:rPr>
        <w:t xml:space="preserve">Healthy: </w:t>
      </w:r>
      <w:proofErr w:type="gramStart"/>
      <w:r w:rsidRPr="007027EB">
        <w:rPr>
          <w:rFonts w:cs="Times New Roman"/>
        </w:rPr>
        <w:t>[  0</w:t>
      </w:r>
      <w:proofErr w:type="gramEnd"/>
      <w:r w:rsidRPr="007027EB">
        <w:rPr>
          <w:rFonts w:cs="Times New Roman"/>
        </w:rPr>
        <w:t xml:space="preserve">, </w:t>
      </w:r>
      <w:proofErr w:type="gramStart"/>
      <w:r w:rsidRPr="007027EB">
        <w:rPr>
          <w:rFonts w:cs="Times New Roman"/>
        </w:rPr>
        <w:t xml:space="preserve">114,   0,   </w:t>
      </w:r>
      <w:proofErr w:type="gramEnd"/>
      <w:r w:rsidRPr="007027EB">
        <w:rPr>
          <w:rFonts w:cs="Times New Roman"/>
        </w:rPr>
        <w:t>0]</w:t>
      </w:r>
    </w:p>
    <w:p w14:paraId="6DD6C6AA" w14:textId="77777777" w:rsidR="00A506B3" w:rsidRPr="007027EB" w:rsidRDefault="00000000" w:rsidP="000C68C1">
      <w:pPr>
        <w:pStyle w:val="ListParagraph"/>
        <w:numPr>
          <w:ilvl w:val="0"/>
          <w:numId w:val="44"/>
        </w:numPr>
        <w:spacing w:after="0" w:line="480" w:lineRule="auto"/>
        <w:rPr>
          <w:rFonts w:cs="Times New Roman"/>
        </w:rPr>
      </w:pPr>
      <w:r w:rsidRPr="007027EB">
        <w:rPr>
          <w:rFonts w:cs="Times New Roman"/>
        </w:rPr>
        <w:t>Other:</w:t>
      </w:r>
      <w:proofErr w:type="gramStart"/>
      <w:r w:rsidRPr="007027EB">
        <w:rPr>
          <w:rFonts w:cs="Times New Roman"/>
        </w:rPr>
        <w:t xml:space="preserve">   [</w:t>
      </w:r>
      <w:proofErr w:type="gramEnd"/>
      <w:r w:rsidRPr="007027EB">
        <w:rPr>
          <w:rFonts w:cs="Times New Roman"/>
        </w:rPr>
        <w:t xml:space="preserve">  </w:t>
      </w:r>
      <w:proofErr w:type="gramStart"/>
      <w:r w:rsidRPr="007027EB">
        <w:rPr>
          <w:rFonts w:cs="Times New Roman"/>
        </w:rPr>
        <w:t xml:space="preserve">0,   </w:t>
      </w:r>
      <w:proofErr w:type="gramEnd"/>
      <w:r w:rsidRPr="007027EB">
        <w:rPr>
          <w:rFonts w:cs="Times New Roman"/>
        </w:rPr>
        <w:t xml:space="preserve">0, </w:t>
      </w:r>
      <w:proofErr w:type="gramStart"/>
      <w:r w:rsidRPr="007027EB">
        <w:rPr>
          <w:rFonts w:cs="Times New Roman"/>
        </w:rPr>
        <w:t xml:space="preserve">166,   </w:t>
      </w:r>
      <w:proofErr w:type="gramEnd"/>
      <w:r w:rsidRPr="007027EB">
        <w:rPr>
          <w:rFonts w:cs="Times New Roman"/>
        </w:rPr>
        <w:t>0]</w:t>
      </w:r>
    </w:p>
    <w:p w14:paraId="1D01A29C" w14:textId="3B0C9C59" w:rsidR="00E604A5" w:rsidRPr="007027EB" w:rsidRDefault="00000000" w:rsidP="000C68C1">
      <w:pPr>
        <w:pStyle w:val="ListParagraph"/>
        <w:numPr>
          <w:ilvl w:val="0"/>
          <w:numId w:val="33"/>
        </w:numPr>
        <w:spacing w:after="0" w:line="480" w:lineRule="auto"/>
        <w:ind w:firstLine="0"/>
        <w:rPr>
          <w:rFonts w:cs="Times New Roman"/>
        </w:rPr>
      </w:pPr>
      <w:r w:rsidRPr="007027EB">
        <w:rPr>
          <w:rFonts w:cs="Times New Roman"/>
        </w:rPr>
        <w:t xml:space="preserve">Spot: </w:t>
      </w:r>
      <w:proofErr w:type="gramStart"/>
      <w:r w:rsidRPr="007027EB">
        <w:rPr>
          <w:rFonts w:cs="Times New Roman"/>
        </w:rPr>
        <w:t xml:space="preserve">   [</w:t>
      </w:r>
      <w:proofErr w:type="gramEnd"/>
      <w:r w:rsidRPr="007027EB">
        <w:rPr>
          <w:rFonts w:cs="Times New Roman"/>
        </w:rPr>
        <w:t xml:space="preserve">  </w:t>
      </w:r>
      <w:proofErr w:type="gramStart"/>
      <w:r w:rsidRPr="007027EB">
        <w:rPr>
          <w:rFonts w:cs="Times New Roman"/>
        </w:rPr>
        <w:t xml:space="preserve">0,   0,   </w:t>
      </w:r>
      <w:proofErr w:type="gramEnd"/>
      <w:r w:rsidRPr="007027EB">
        <w:rPr>
          <w:rFonts w:cs="Times New Roman"/>
        </w:rPr>
        <w:t>0, 124]</w:t>
      </w:r>
    </w:p>
    <w:p w14:paraId="62C802D3" w14:textId="091C2785" w:rsidR="00E604A5" w:rsidRPr="007027EB" w:rsidRDefault="00000000" w:rsidP="000C68C1">
      <w:pPr>
        <w:pStyle w:val="BodyText"/>
        <w:rPr>
          <w:rFonts w:cs="Times New Roman"/>
        </w:rPr>
      </w:pPr>
      <w:r w:rsidRPr="007027EB">
        <w:rPr>
          <w:rFonts w:cs="Times New Roman"/>
        </w:rPr>
        <w:t xml:space="preserve">The </w:t>
      </w:r>
      <w:proofErr w:type="gramStart"/>
      <w:r w:rsidRPr="007027EB">
        <w:rPr>
          <w:rFonts w:cs="Times New Roman"/>
        </w:rPr>
        <w:t>zero standard</w:t>
      </w:r>
      <w:proofErr w:type="gramEnd"/>
      <w:r w:rsidRPr="007027EB">
        <w:rPr>
          <w:rFonts w:cs="Times New Roman"/>
        </w:rPr>
        <w:t xml:space="preserve"> deviation across folds confirms that performance is entirely stable across all partitioning strategies</w:t>
      </w:r>
      <w:r w:rsidR="00F434D7" w:rsidRPr="007027EB">
        <w:rPr>
          <w:rFonts w:cs="Times New Roman"/>
        </w:rPr>
        <w:t xml:space="preserve">, </w:t>
      </w:r>
      <w:r w:rsidRPr="007027EB">
        <w:rPr>
          <w:rFonts w:cs="Times New Roman"/>
        </w:rPr>
        <w:t>the model achieves perfect classification regardless of which fifth of the data is held out for validation.</w:t>
      </w:r>
    </w:p>
    <w:p w14:paraId="2E2155C9" w14:textId="77777777" w:rsidR="00E604A5" w:rsidRPr="007027EB" w:rsidRDefault="00000000" w:rsidP="000C68C1">
      <w:pPr>
        <w:pStyle w:val="Heading2"/>
        <w:spacing w:before="0" w:after="0" w:line="480" w:lineRule="auto"/>
        <w:rPr>
          <w:rFonts w:cs="Times New Roman"/>
          <w:szCs w:val="24"/>
        </w:rPr>
      </w:pPr>
      <w:bookmarkStart w:id="122" w:name="background-removal-ablation-study-1"/>
      <w:bookmarkStart w:id="123" w:name="_Toc233051299"/>
      <w:bookmarkEnd w:id="120"/>
      <w:r w:rsidRPr="007027EB">
        <w:rPr>
          <w:rFonts w:cs="Times New Roman"/>
          <w:szCs w:val="24"/>
        </w:rPr>
        <w:t>5.4 Background-Removal Ablation Study</w:t>
      </w:r>
      <w:bookmarkEnd w:id="123"/>
    </w:p>
    <w:p w14:paraId="4FE4C088" w14:textId="40B52F19" w:rsidR="00E604A5" w:rsidRPr="007027EB" w:rsidRDefault="00000000" w:rsidP="000C68C1">
      <w:pPr>
        <w:spacing w:line="480" w:lineRule="auto"/>
        <w:rPr>
          <w:b/>
          <w:bCs/>
        </w:rPr>
      </w:pPr>
      <w:r w:rsidRPr="007027EB">
        <w:rPr>
          <w:b/>
          <w:bCs/>
        </w:rPr>
        <w:t xml:space="preserve">Table </w:t>
      </w:r>
      <w:r w:rsidR="00361EAB" w:rsidRPr="007027EB">
        <w:rPr>
          <w:b/>
          <w:bCs/>
        </w:rPr>
        <w:t>11</w:t>
      </w:r>
    </w:p>
    <w:p w14:paraId="15BB0A4F" w14:textId="5C71EA1F" w:rsidR="00E604A5" w:rsidRPr="007027EB" w:rsidRDefault="00000000" w:rsidP="000C68C1">
      <w:pPr>
        <w:spacing w:line="480" w:lineRule="auto"/>
        <w:rPr>
          <w:i/>
          <w:iCs/>
        </w:rPr>
      </w:pPr>
      <w:r w:rsidRPr="007027EB">
        <w:rPr>
          <w:i/>
          <w:iCs/>
        </w:rPr>
        <w:t>Background</w:t>
      </w:r>
      <w:r w:rsidR="00A506B3" w:rsidRPr="007027EB">
        <w:rPr>
          <w:i/>
          <w:iCs/>
        </w:rPr>
        <w:t>-Removal Ablation Study</w:t>
      </w:r>
    </w:p>
    <w:tbl>
      <w:tblPr>
        <w:tblStyle w:val="PlainTable4"/>
        <w:tblW w:w="0" w:type="auto"/>
        <w:tblLook w:val="0020" w:firstRow="1" w:lastRow="0" w:firstColumn="0" w:lastColumn="0" w:noHBand="0" w:noVBand="0"/>
      </w:tblPr>
      <w:tblGrid>
        <w:gridCol w:w="1869"/>
        <w:gridCol w:w="2037"/>
        <w:gridCol w:w="2944"/>
        <w:gridCol w:w="1131"/>
      </w:tblGrid>
      <w:tr w:rsidR="00AE74AE" w:rsidRPr="007027EB" w14:paraId="68155A85"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3873790" w14:textId="77777777" w:rsidR="00E604A5" w:rsidRPr="007027EB" w:rsidRDefault="00000000" w:rsidP="000C68C1">
            <w:r w:rsidRPr="007027EB">
              <w:t>Metric</w:t>
            </w:r>
          </w:p>
        </w:tc>
        <w:tc>
          <w:tcPr>
            <w:tcW w:w="0" w:type="auto"/>
          </w:tcPr>
          <w:p w14:paraId="356B785D"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Condition A: Raw</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6F55495" w14:textId="77777777" w:rsidR="00E604A5" w:rsidRPr="007027EB" w:rsidRDefault="00000000" w:rsidP="000C68C1">
            <w:r w:rsidRPr="007027EB">
              <w:t>Condition B: BG-Removed</w:t>
            </w:r>
          </w:p>
        </w:tc>
        <w:tc>
          <w:tcPr>
            <w:tcW w:w="0" w:type="auto"/>
          </w:tcPr>
          <w:p w14:paraId="3CBADF4D"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Δ (B − A)</w:t>
            </w:r>
          </w:p>
        </w:tc>
      </w:tr>
      <w:tr w:rsidR="00AE74AE" w:rsidRPr="007027EB" w14:paraId="408A06FC"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63EA072" w14:textId="77777777" w:rsidR="00E604A5" w:rsidRPr="007027EB" w:rsidRDefault="00000000" w:rsidP="000C68C1">
            <w:r w:rsidRPr="007027EB">
              <w:t>Overall Accuracy</w:t>
            </w:r>
          </w:p>
        </w:tc>
        <w:tc>
          <w:tcPr>
            <w:tcW w:w="0" w:type="auto"/>
            <w:shd w:val="clear" w:color="auto" w:fill="auto"/>
          </w:tcPr>
          <w:p w14:paraId="7B9E001D"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99.74%</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775C68" w14:textId="77777777" w:rsidR="00E604A5" w:rsidRPr="007027EB" w:rsidRDefault="00000000" w:rsidP="000C68C1">
            <w:r w:rsidRPr="007027EB">
              <w:t>94.12%</w:t>
            </w:r>
          </w:p>
        </w:tc>
        <w:tc>
          <w:tcPr>
            <w:tcW w:w="0" w:type="auto"/>
            <w:shd w:val="clear" w:color="auto" w:fill="auto"/>
          </w:tcPr>
          <w:p w14:paraId="3920F5FF"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−5.62 pp</w:t>
            </w:r>
          </w:p>
        </w:tc>
      </w:tr>
      <w:tr w:rsidR="00AE74AE" w:rsidRPr="007027EB" w14:paraId="4503240C"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3AD91A" w14:textId="77777777" w:rsidR="00E604A5" w:rsidRPr="007027EB" w:rsidRDefault="00000000" w:rsidP="000C68C1">
            <w:r w:rsidRPr="007027EB">
              <w:t>Macro Precision</w:t>
            </w:r>
          </w:p>
        </w:tc>
        <w:tc>
          <w:tcPr>
            <w:tcW w:w="0" w:type="auto"/>
          </w:tcPr>
          <w:p w14:paraId="0EA76EF9"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99.73%</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8590698" w14:textId="77777777" w:rsidR="00E604A5" w:rsidRPr="007027EB" w:rsidRDefault="00000000" w:rsidP="000C68C1">
            <w:r w:rsidRPr="007027EB">
              <w:t>95.84%</w:t>
            </w:r>
          </w:p>
        </w:tc>
        <w:tc>
          <w:tcPr>
            <w:tcW w:w="0" w:type="auto"/>
          </w:tcPr>
          <w:p w14:paraId="1A5EE1A5"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−3.89 pp</w:t>
            </w:r>
          </w:p>
        </w:tc>
      </w:tr>
      <w:tr w:rsidR="00AE74AE" w:rsidRPr="007027EB" w14:paraId="0A3976E4"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48AC78A" w14:textId="77777777" w:rsidR="00E604A5" w:rsidRPr="007027EB" w:rsidRDefault="00000000" w:rsidP="000C68C1">
            <w:r w:rsidRPr="007027EB">
              <w:t>Macro Recall</w:t>
            </w:r>
          </w:p>
        </w:tc>
        <w:tc>
          <w:tcPr>
            <w:tcW w:w="0" w:type="auto"/>
            <w:shd w:val="clear" w:color="auto" w:fill="auto"/>
          </w:tcPr>
          <w:p w14:paraId="7B15B12D"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99.70%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3B0675" w14:textId="77777777" w:rsidR="00E604A5" w:rsidRPr="007027EB" w:rsidRDefault="00000000" w:rsidP="000C68C1">
            <w:r w:rsidRPr="007027EB">
              <w:t>93.59%</w:t>
            </w:r>
          </w:p>
        </w:tc>
        <w:tc>
          <w:tcPr>
            <w:tcW w:w="0" w:type="auto"/>
            <w:shd w:val="clear" w:color="auto" w:fill="auto"/>
          </w:tcPr>
          <w:p w14:paraId="15737AC4"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−6.11 pp</w:t>
            </w:r>
          </w:p>
        </w:tc>
      </w:tr>
      <w:tr w:rsidR="00AE74AE" w:rsidRPr="007027EB" w14:paraId="4FC6543A"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92B975" w14:textId="77777777" w:rsidR="00E604A5" w:rsidRPr="007027EB" w:rsidRDefault="00000000" w:rsidP="000C68C1">
            <w:r w:rsidRPr="007027EB">
              <w:t>Macro F1</w:t>
            </w:r>
          </w:p>
        </w:tc>
        <w:tc>
          <w:tcPr>
            <w:tcW w:w="0" w:type="auto"/>
          </w:tcPr>
          <w:p w14:paraId="6CE192EB"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99.72%</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4CE4446" w14:textId="77777777" w:rsidR="00E604A5" w:rsidRPr="007027EB" w:rsidRDefault="00000000" w:rsidP="000C68C1">
            <w:r w:rsidRPr="007027EB">
              <w:t>94.15%</w:t>
            </w:r>
          </w:p>
        </w:tc>
        <w:tc>
          <w:tcPr>
            <w:tcW w:w="0" w:type="auto"/>
          </w:tcPr>
          <w:p w14:paraId="181DF17F"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−5.57 pp</w:t>
            </w:r>
          </w:p>
        </w:tc>
      </w:tr>
      <w:tr w:rsidR="00AE74AE" w:rsidRPr="007027EB" w14:paraId="62E0FCDA"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69A0CAA" w14:textId="5627C10C" w:rsidR="00E604A5" w:rsidRPr="007027EB" w:rsidRDefault="00000000" w:rsidP="000C68C1">
            <w:r w:rsidRPr="007027EB">
              <w:t xml:space="preserve">F1 </w:t>
            </w:r>
            <w:r w:rsidR="00F434D7" w:rsidRPr="007027EB">
              <w:t>-</w:t>
            </w:r>
            <w:r w:rsidRPr="007027EB">
              <w:t xml:space="preserve"> Blight</w:t>
            </w:r>
          </w:p>
        </w:tc>
        <w:tc>
          <w:tcPr>
            <w:tcW w:w="0" w:type="auto"/>
            <w:shd w:val="clear" w:color="auto" w:fill="auto"/>
          </w:tcPr>
          <w:p w14:paraId="5EE49632"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62DE19" w14:textId="77777777" w:rsidR="00E604A5" w:rsidRPr="007027EB" w:rsidRDefault="00000000" w:rsidP="000C68C1">
            <w:r w:rsidRPr="007027EB">
              <w:t>0.861</w:t>
            </w:r>
          </w:p>
        </w:tc>
        <w:tc>
          <w:tcPr>
            <w:tcW w:w="0" w:type="auto"/>
            <w:shd w:val="clear" w:color="auto" w:fill="auto"/>
          </w:tcPr>
          <w:p w14:paraId="25EF2812"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−0.139</w:t>
            </w:r>
          </w:p>
        </w:tc>
      </w:tr>
      <w:tr w:rsidR="00AE74AE" w:rsidRPr="007027EB" w14:paraId="53182456"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511E85" w14:textId="1B9E579B" w:rsidR="00E604A5" w:rsidRPr="007027EB" w:rsidRDefault="00000000" w:rsidP="000C68C1">
            <w:r w:rsidRPr="007027EB">
              <w:t xml:space="preserve">F1 </w:t>
            </w:r>
            <w:r w:rsidR="00F434D7" w:rsidRPr="007027EB">
              <w:t>-</w:t>
            </w:r>
            <w:r w:rsidRPr="007027EB">
              <w:t xml:space="preserve"> Healthy</w:t>
            </w:r>
          </w:p>
        </w:tc>
        <w:tc>
          <w:tcPr>
            <w:tcW w:w="0" w:type="auto"/>
          </w:tcPr>
          <w:p w14:paraId="7F0CC0A9"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0.994</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7480643" w14:textId="77777777" w:rsidR="00E604A5" w:rsidRPr="007027EB" w:rsidRDefault="00000000" w:rsidP="000C68C1">
            <w:r w:rsidRPr="007027EB">
              <w:t>0.988</w:t>
            </w:r>
          </w:p>
        </w:tc>
        <w:tc>
          <w:tcPr>
            <w:tcW w:w="0" w:type="auto"/>
          </w:tcPr>
          <w:p w14:paraId="1124FD5A"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−0.006</w:t>
            </w:r>
          </w:p>
        </w:tc>
      </w:tr>
      <w:tr w:rsidR="00AE74AE" w:rsidRPr="007027EB" w14:paraId="689483CC"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036CB63" w14:textId="4B3B3575" w:rsidR="00E604A5" w:rsidRPr="007027EB" w:rsidRDefault="00000000" w:rsidP="000C68C1">
            <w:r w:rsidRPr="007027EB">
              <w:t xml:space="preserve">F1 </w:t>
            </w:r>
            <w:r w:rsidR="00F434D7" w:rsidRPr="007027EB">
              <w:t>-</w:t>
            </w:r>
            <w:r w:rsidRPr="007027EB">
              <w:t xml:space="preserve"> Other</w:t>
            </w:r>
          </w:p>
        </w:tc>
        <w:tc>
          <w:tcPr>
            <w:tcW w:w="0" w:type="auto"/>
            <w:shd w:val="clear" w:color="auto" w:fill="auto"/>
          </w:tcPr>
          <w:p w14:paraId="31256E21"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3FEC7AD" w14:textId="77777777" w:rsidR="00E604A5" w:rsidRPr="007027EB" w:rsidRDefault="00000000" w:rsidP="000C68C1">
            <w:r w:rsidRPr="007027EB">
              <w:t>0.923</w:t>
            </w:r>
          </w:p>
        </w:tc>
        <w:tc>
          <w:tcPr>
            <w:tcW w:w="0" w:type="auto"/>
            <w:shd w:val="clear" w:color="auto" w:fill="auto"/>
          </w:tcPr>
          <w:p w14:paraId="603EE999"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−0.077</w:t>
            </w:r>
          </w:p>
        </w:tc>
      </w:tr>
      <w:tr w:rsidR="00AE74AE" w:rsidRPr="007027EB" w14:paraId="086D2FCD"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491148F" w14:textId="4C0AC498" w:rsidR="00E604A5" w:rsidRPr="007027EB" w:rsidRDefault="00000000" w:rsidP="000C68C1">
            <w:r w:rsidRPr="007027EB">
              <w:t xml:space="preserve">F1 </w:t>
            </w:r>
            <w:r w:rsidR="00F434D7" w:rsidRPr="007027EB">
              <w:t>-</w:t>
            </w:r>
            <w:r w:rsidRPr="007027EB">
              <w:t xml:space="preserve"> Spot</w:t>
            </w:r>
          </w:p>
        </w:tc>
        <w:tc>
          <w:tcPr>
            <w:tcW w:w="0" w:type="auto"/>
          </w:tcPr>
          <w:p w14:paraId="6CCE778E"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0.995</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7CD78F9" w14:textId="77777777" w:rsidR="00E604A5" w:rsidRPr="007027EB" w:rsidRDefault="00000000" w:rsidP="000C68C1">
            <w:r w:rsidRPr="007027EB">
              <w:t>0.995</w:t>
            </w:r>
          </w:p>
        </w:tc>
        <w:tc>
          <w:tcPr>
            <w:tcW w:w="0" w:type="auto"/>
          </w:tcPr>
          <w:p w14:paraId="30A6C1FF"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0.000</w:t>
            </w:r>
          </w:p>
        </w:tc>
      </w:tr>
    </w:tbl>
    <w:p w14:paraId="5CF1BF57" w14:textId="77777777" w:rsidR="00F75ADD" w:rsidRPr="007027EB" w:rsidRDefault="00F75ADD" w:rsidP="000C68C1">
      <w:pPr>
        <w:spacing w:line="480" w:lineRule="auto"/>
      </w:pPr>
    </w:p>
    <w:p w14:paraId="2EA980EA" w14:textId="77777777" w:rsidR="00F47708" w:rsidRPr="007027EB" w:rsidRDefault="00F47708" w:rsidP="000C68C1">
      <w:pPr>
        <w:pStyle w:val="BodyText"/>
        <w:rPr>
          <w:rFonts w:cs="Times New Roman"/>
        </w:rPr>
      </w:pPr>
      <w:r w:rsidRPr="007027EB">
        <w:rPr>
          <w:rFonts w:cs="Times New Roman"/>
        </w:rPr>
        <w:t>One of the most important findings of this research emerged from the background-removal ablation study. Contrary to expectations, removing image backgrounds reduced classification accuracy from 99.74% to 94.12%, representing a decline of 5.62 percentage points.</w:t>
      </w:r>
    </w:p>
    <w:p w14:paraId="37C362D5" w14:textId="77777777" w:rsidR="00F47708" w:rsidRPr="007027EB" w:rsidRDefault="00F47708" w:rsidP="000C68C1">
      <w:pPr>
        <w:pStyle w:val="BodyText"/>
        <w:rPr>
          <w:rFonts w:cs="Times New Roman"/>
        </w:rPr>
      </w:pPr>
      <w:r w:rsidRPr="007027EB">
        <w:rPr>
          <w:rFonts w:cs="Times New Roman"/>
        </w:rPr>
        <w:t xml:space="preserve">The performance reduction was concentrated almost entirely in the Colletotrichum Blight class, where nearly one-quarter of test samples were misclassified after background removal. Healthy, Spot, and </w:t>
      </w:r>
      <w:proofErr w:type="gramStart"/>
      <w:r w:rsidRPr="007027EB">
        <w:rPr>
          <w:rFonts w:cs="Times New Roman"/>
        </w:rPr>
        <w:t>Other</w:t>
      </w:r>
      <w:proofErr w:type="gramEnd"/>
      <w:r w:rsidRPr="007027EB">
        <w:rPr>
          <w:rFonts w:cs="Times New Roman"/>
        </w:rPr>
        <w:t xml:space="preserve"> classes were largely unaffected.</w:t>
      </w:r>
    </w:p>
    <w:p w14:paraId="24E4BA57" w14:textId="77777777" w:rsidR="003D14A5" w:rsidRPr="007027EB" w:rsidRDefault="003D14A5" w:rsidP="000C68C1">
      <w:pPr>
        <w:pStyle w:val="BodyText"/>
        <w:rPr>
          <w:rFonts w:cs="Times New Roman"/>
        </w:rPr>
      </w:pPr>
      <w:r w:rsidRPr="007027EB">
        <w:rPr>
          <w:rFonts w:cs="Times New Roman"/>
        </w:rPr>
        <w:t>The reduction in performance for the Blight class after background removal may be due to segmentation artifacts. Blight symptoms can occur near leaf margins or irregular leaf boundaries. During background removal, some of these disease-relevant edge regions may be partially removed, blurred, or treated as background. As a result, important visual features required for Blight classification may be lost before the image reaches the classifier. This suggests that background removal should be applied cautiously and that future work should investigate disease-aware segmentation methods.</w:t>
      </w:r>
    </w:p>
    <w:p w14:paraId="161DB2DA" w14:textId="77777777" w:rsidR="00C16986" w:rsidRPr="007027EB" w:rsidRDefault="00F47708" w:rsidP="000C68C1">
      <w:pPr>
        <w:pStyle w:val="BodyText"/>
        <w:rPr>
          <w:rFonts w:cs="Times New Roman"/>
        </w:rPr>
      </w:pPr>
      <w:r w:rsidRPr="007027EB">
        <w:rPr>
          <w:rFonts w:cs="Times New Roman"/>
        </w:rPr>
        <w:t xml:space="preserve">This result is particularly significant because it challenges previous findings reported by Sunil et al. (2022), who observed performance improvements from background removal. The present study demonstrates that preprocessing decisions cannot be assumed to be universally beneficial. </w:t>
      </w:r>
    </w:p>
    <w:p w14:paraId="220C4369" w14:textId="16ECD114" w:rsidR="00A506B3" w:rsidRPr="007027EB" w:rsidRDefault="00C16986" w:rsidP="000C68C1">
      <w:pPr>
        <w:pStyle w:val="BodyText"/>
        <w:rPr>
          <w:rFonts w:cs="Times New Roman"/>
        </w:rPr>
      </w:pPr>
      <w:r w:rsidRPr="007027EB">
        <w:rPr>
          <w:rFonts w:cs="Times New Roman"/>
        </w:rPr>
        <w:t>Instead, they should be validated experimentally for each dataset before adoption, as their impact is highly dependent on disease characteristics, imaging conditions, and the distribution of background information relative to class-defining features.</w:t>
      </w:r>
    </w:p>
    <w:p w14:paraId="4EEBB92C" w14:textId="77777777" w:rsidR="00C16986" w:rsidRPr="007027EB" w:rsidRDefault="00C16986" w:rsidP="000C68C1">
      <w:pPr>
        <w:spacing w:line="480" w:lineRule="auto"/>
        <w:rPr>
          <w:b/>
          <w:bCs/>
        </w:rPr>
      </w:pPr>
    </w:p>
    <w:p w14:paraId="5ABFB1E8" w14:textId="77777777" w:rsidR="00C16986" w:rsidRPr="007027EB" w:rsidRDefault="00C16986" w:rsidP="000C68C1">
      <w:pPr>
        <w:spacing w:line="480" w:lineRule="auto"/>
        <w:rPr>
          <w:b/>
          <w:bCs/>
        </w:rPr>
      </w:pPr>
    </w:p>
    <w:p w14:paraId="70DF9EA6" w14:textId="56397290" w:rsidR="00A506B3" w:rsidRPr="007027EB" w:rsidRDefault="00A506B3" w:rsidP="000C68C1">
      <w:pPr>
        <w:spacing w:line="480" w:lineRule="auto"/>
        <w:rPr>
          <w:b/>
          <w:bCs/>
        </w:rPr>
      </w:pPr>
      <w:r w:rsidRPr="007027EB">
        <w:rPr>
          <w:b/>
          <w:bCs/>
        </w:rPr>
        <w:lastRenderedPageBreak/>
        <w:t xml:space="preserve">Figure </w:t>
      </w:r>
      <w:r w:rsidR="00797A37" w:rsidRPr="007027EB">
        <w:rPr>
          <w:b/>
          <w:bCs/>
        </w:rPr>
        <w:t>8</w:t>
      </w:r>
    </w:p>
    <w:p w14:paraId="7588B6B8" w14:textId="6F289B18" w:rsidR="00A506B3" w:rsidRPr="007027EB" w:rsidRDefault="00A506B3" w:rsidP="000C68C1">
      <w:pPr>
        <w:spacing w:line="480" w:lineRule="auto"/>
        <w:rPr>
          <w:i/>
          <w:iCs/>
        </w:rPr>
      </w:pPr>
      <w:r w:rsidRPr="007027EB">
        <w:rPr>
          <w:i/>
          <w:iCs/>
        </w:rPr>
        <w:t>Model Robustness Under Perturbations Bar Chart</w:t>
      </w:r>
    </w:p>
    <w:p w14:paraId="7772BC33" w14:textId="4B82D741" w:rsidR="00813121" w:rsidRPr="007027EB" w:rsidRDefault="00813121" w:rsidP="000C68C1">
      <w:pPr>
        <w:spacing w:line="480" w:lineRule="auto"/>
      </w:pPr>
      <w:r w:rsidRPr="007027EB">
        <w:rPr>
          <w:noProof/>
        </w:rPr>
        <w:drawing>
          <wp:inline distT="0" distB="0" distL="0" distR="0" wp14:anchorId="4394D619" wp14:editId="2E12E317">
            <wp:extent cx="5943600" cy="2971800"/>
            <wp:effectExtent l="0" t="0" r="0" b="0"/>
            <wp:docPr id="16826139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13913" name="Picture 16826139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1702C58" w14:textId="049F3F90" w:rsidR="00AC3706" w:rsidRPr="007027EB" w:rsidRDefault="00AC3706" w:rsidP="000C68C1">
      <w:pPr>
        <w:pStyle w:val="Heading2"/>
        <w:spacing w:before="0" w:after="0" w:line="480" w:lineRule="auto"/>
        <w:rPr>
          <w:rFonts w:cs="Times New Roman"/>
          <w:szCs w:val="24"/>
        </w:rPr>
      </w:pPr>
      <w:bookmarkStart w:id="124" w:name="error-analysis-1"/>
      <w:bookmarkStart w:id="125" w:name="_Toc233051300"/>
      <w:bookmarkEnd w:id="122"/>
      <w:r w:rsidRPr="007027EB">
        <w:rPr>
          <w:rFonts w:cs="Times New Roman"/>
          <w:szCs w:val="24"/>
        </w:rPr>
        <w:t>5.5 Interpretation of Severity Output</w:t>
      </w:r>
      <w:bookmarkEnd w:id="125"/>
    </w:p>
    <w:p w14:paraId="41ACB86B" w14:textId="545A56DE" w:rsidR="00AC3706" w:rsidRPr="007027EB" w:rsidRDefault="00AC3706" w:rsidP="000C68C1">
      <w:pPr>
        <w:pStyle w:val="BodyText"/>
        <w:rPr>
          <w:rFonts w:cs="Times New Roman"/>
        </w:rPr>
      </w:pPr>
      <w:r w:rsidRPr="007027EB">
        <w:rPr>
          <w:rFonts w:cs="Times New Roman"/>
        </w:rPr>
        <w:t>The severity stage shown by the system should be interpreted as an approximate visual indicator. Since the value is derived from Grad-CAM attention regions, it reflects the model’s focus during classification rather than a validated measurement of disease lesion area.</w:t>
      </w:r>
    </w:p>
    <w:p w14:paraId="2FCC9BDB" w14:textId="4746F074" w:rsidR="00E604A5" w:rsidRPr="007027EB" w:rsidRDefault="00000000" w:rsidP="000C68C1">
      <w:pPr>
        <w:pStyle w:val="Heading2"/>
        <w:spacing w:before="0" w:after="0" w:line="480" w:lineRule="auto"/>
        <w:rPr>
          <w:rFonts w:cs="Times New Roman"/>
          <w:szCs w:val="24"/>
        </w:rPr>
      </w:pPr>
      <w:bookmarkStart w:id="126" w:name="_Toc233051301"/>
      <w:r w:rsidRPr="007027EB">
        <w:rPr>
          <w:rFonts w:cs="Times New Roman"/>
          <w:szCs w:val="24"/>
        </w:rPr>
        <w:t>5.</w:t>
      </w:r>
      <w:r w:rsidR="00A506B3" w:rsidRPr="007027EB">
        <w:rPr>
          <w:rFonts w:cs="Times New Roman"/>
          <w:szCs w:val="24"/>
        </w:rPr>
        <w:t>6</w:t>
      </w:r>
      <w:r w:rsidRPr="007027EB">
        <w:rPr>
          <w:rFonts w:cs="Times New Roman"/>
          <w:szCs w:val="24"/>
        </w:rPr>
        <w:t xml:space="preserve"> Error Analysis</w:t>
      </w:r>
      <w:bookmarkEnd w:id="126"/>
    </w:p>
    <w:p w14:paraId="5783F0F5" w14:textId="4DB9FC7E" w:rsidR="00E604A5" w:rsidRPr="007027EB" w:rsidRDefault="00000000" w:rsidP="000C68C1">
      <w:pPr>
        <w:spacing w:line="480" w:lineRule="auto"/>
        <w:rPr>
          <w:b/>
          <w:bCs/>
        </w:rPr>
      </w:pPr>
      <w:r w:rsidRPr="007027EB">
        <w:rPr>
          <w:b/>
          <w:bCs/>
        </w:rPr>
        <w:t>Table 1</w:t>
      </w:r>
      <w:r w:rsidR="00361EAB" w:rsidRPr="007027EB">
        <w:rPr>
          <w:b/>
          <w:bCs/>
        </w:rPr>
        <w:t>2</w:t>
      </w:r>
    </w:p>
    <w:p w14:paraId="7BBFBD05" w14:textId="5B6393FA" w:rsidR="00E604A5" w:rsidRPr="007027EB" w:rsidRDefault="00000000" w:rsidP="000C68C1">
      <w:pPr>
        <w:spacing w:line="480" w:lineRule="auto"/>
        <w:rPr>
          <w:i/>
          <w:iCs/>
        </w:rPr>
      </w:pPr>
      <w:r w:rsidRPr="007027EB">
        <w:rPr>
          <w:i/>
          <w:iCs/>
        </w:rPr>
        <w:t xml:space="preserve">Error </w:t>
      </w:r>
      <w:r w:rsidR="00A506B3" w:rsidRPr="007027EB">
        <w:rPr>
          <w:i/>
          <w:iCs/>
        </w:rPr>
        <w:t>Analysis Summary</w:t>
      </w:r>
    </w:p>
    <w:tbl>
      <w:tblPr>
        <w:tblStyle w:val="PlainTable4"/>
        <w:tblW w:w="0" w:type="auto"/>
        <w:tblLook w:val="0020" w:firstRow="1" w:lastRow="0" w:firstColumn="0" w:lastColumn="0" w:noHBand="0" w:noVBand="0"/>
      </w:tblPr>
      <w:tblGrid>
        <w:gridCol w:w="3809"/>
        <w:gridCol w:w="2810"/>
      </w:tblGrid>
      <w:tr w:rsidR="00AE74AE" w:rsidRPr="007027EB" w14:paraId="796BA558"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5C356BD" w14:textId="77777777" w:rsidR="00E604A5" w:rsidRPr="007027EB" w:rsidRDefault="00000000" w:rsidP="000C68C1">
            <w:r w:rsidRPr="007027EB">
              <w:t>Metric</w:t>
            </w:r>
          </w:p>
        </w:tc>
        <w:tc>
          <w:tcPr>
            <w:tcW w:w="0" w:type="auto"/>
          </w:tcPr>
          <w:p w14:paraId="31E3561F"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Value</w:t>
            </w:r>
          </w:p>
        </w:tc>
      </w:tr>
      <w:tr w:rsidR="00AE74AE" w:rsidRPr="007027EB" w14:paraId="5FF5CCB3"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1B3291D" w14:textId="77777777" w:rsidR="00E604A5" w:rsidRPr="007027EB" w:rsidRDefault="00000000" w:rsidP="000C68C1">
            <w:r w:rsidRPr="007027EB">
              <w:t>Total test samples</w:t>
            </w:r>
          </w:p>
        </w:tc>
        <w:tc>
          <w:tcPr>
            <w:tcW w:w="0" w:type="auto"/>
            <w:shd w:val="clear" w:color="auto" w:fill="auto"/>
          </w:tcPr>
          <w:p w14:paraId="413D1906"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391</w:t>
            </w:r>
          </w:p>
        </w:tc>
      </w:tr>
      <w:tr w:rsidR="00AE74AE" w:rsidRPr="007027EB" w14:paraId="256E8631"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BAE0D7" w14:textId="77777777" w:rsidR="00E604A5" w:rsidRPr="007027EB" w:rsidRDefault="00000000" w:rsidP="000C68C1">
            <w:r w:rsidRPr="007027EB">
              <w:t>Correct predictions</w:t>
            </w:r>
          </w:p>
        </w:tc>
        <w:tc>
          <w:tcPr>
            <w:tcW w:w="0" w:type="auto"/>
          </w:tcPr>
          <w:p w14:paraId="635094EF"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390</w:t>
            </w:r>
          </w:p>
        </w:tc>
      </w:tr>
      <w:tr w:rsidR="00AE74AE" w:rsidRPr="007027EB" w14:paraId="11829498"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C1ED8D3" w14:textId="77777777" w:rsidR="00E604A5" w:rsidRPr="007027EB" w:rsidRDefault="00000000" w:rsidP="000C68C1">
            <w:r w:rsidRPr="007027EB">
              <w:t>Misclassifications</w:t>
            </w:r>
          </w:p>
        </w:tc>
        <w:tc>
          <w:tcPr>
            <w:tcW w:w="0" w:type="auto"/>
            <w:shd w:val="clear" w:color="auto" w:fill="auto"/>
          </w:tcPr>
          <w:p w14:paraId="6670D404"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w:t>
            </w:r>
          </w:p>
        </w:tc>
      </w:tr>
      <w:tr w:rsidR="00AE74AE" w:rsidRPr="007027EB" w14:paraId="7B4BA758"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8B375A" w14:textId="77777777" w:rsidR="00E604A5" w:rsidRPr="007027EB" w:rsidRDefault="00000000" w:rsidP="000C68C1">
            <w:r w:rsidRPr="007027EB">
              <w:t>Overall accuracy</w:t>
            </w:r>
          </w:p>
        </w:tc>
        <w:tc>
          <w:tcPr>
            <w:tcW w:w="0" w:type="auto"/>
          </w:tcPr>
          <w:p w14:paraId="4CD75102"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99.74%</w:t>
            </w:r>
          </w:p>
        </w:tc>
      </w:tr>
      <w:tr w:rsidR="00AE74AE" w:rsidRPr="007027EB" w14:paraId="1D261AF7"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05FD135" w14:textId="25FFBBC0" w:rsidR="00E604A5" w:rsidRPr="007027EB" w:rsidRDefault="00000000" w:rsidP="000C68C1">
            <w:r w:rsidRPr="007027EB">
              <w:lastRenderedPageBreak/>
              <w:t xml:space="preserve">Mean confidence </w:t>
            </w:r>
            <w:r w:rsidR="00F434D7" w:rsidRPr="007027EB">
              <w:t>:</w:t>
            </w:r>
            <w:r w:rsidRPr="007027EB">
              <w:t xml:space="preserve"> correct predictions</w:t>
            </w:r>
          </w:p>
        </w:tc>
        <w:tc>
          <w:tcPr>
            <w:tcW w:w="0" w:type="auto"/>
            <w:shd w:val="clear" w:color="auto" w:fill="auto"/>
          </w:tcPr>
          <w:p w14:paraId="16E9A9DC"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92.03%</w:t>
            </w:r>
          </w:p>
        </w:tc>
      </w:tr>
      <w:tr w:rsidR="00AE74AE" w:rsidRPr="007027EB" w14:paraId="41D56A2F" w14:textId="77777777" w:rsidTr="00361EAB">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E5387E" w14:textId="4B484FF9" w:rsidR="00E604A5" w:rsidRPr="007027EB" w:rsidRDefault="00000000" w:rsidP="000C68C1">
            <w:r w:rsidRPr="007027EB">
              <w:t xml:space="preserve">Mean confidence </w:t>
            </w:r>
            <w:r w:rsidR="00F434D7" w:rsidRPr="007027EB">
              <w:t>:</w:t>
            </w:r>
            <w:r w:rsidRPr="007027EB">
              <w:t xml:space="preserve"> misclassifications</w:t>
            </w:r>
          </w:p>
        </w:tc>
        <w:tc>
          <w:tcPr>
            <w:tcW w:w="0" w:type="auto"/>
          </w:tcPr>
          <w:p w14:paraId="49B50D8B"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70.54%</w:t>
            </w:r>
          </w:p>
        </w:tc>
      </w:tr>
      <w:tr w:rsidR="00AE74AE" w:rsidRPr="007027EB" w14:paraId="094957FD"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3575B00" w14:textId="77777777" w:rsidR="00E604A5" w:rsidRPr="007027EB" w:rsidRDefault="00000000" w:rsidP="000C68C1">
            <w:r w:rsidRPr="007027EB">
              <w:t>Dominant confusion pair</w:t>
            </w:r>
          </w:p>
        </w:tc>
        <w:tc>
          <w:tcPr>
            <w:tcW w:w="0" w:type="auto"/>
            <w:shd w:val="clear" w:color="auto" w:fill="auto"/>
          </w:tcPr>
          <w:p w14:paraId="394AE53E"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Healthy → Spot (1 sample)</w:t>
            </w:r>
          </w:p>
        </w:tc>
      </w:tr>
    </w:tbl>
    <w:p w14:paraId="7063F58A" w14:textId="7DEB7179" w:rsidR="00F47708" w:rsidRPr="007027EB" w:rsidRDefault="00F47708" w:rsidP="000C68C1">
      <w:pPr>
        <w:pStyle w:val="BodyText"/>
        <w:rPr>
          <w:rFonts w:cs="Times New Roman"/>
        </w:rPr>
      </w:pPr>
      <w:r w:rsidRPr="007027EB">
        <w:rPr>
          <w:rFonts w:cs="Times New Roman"/>
        </w:rPr>
        <w:t xml:space="preserve">Error analysis revealed only a single misclassified sample: one healthy leaf incorrectly predicted as </w:t>
      </w:r>
      <w:proofErr w:type="spellStart"/>
      <w:r w:rsidRPr="007027EB">
        <w:rPr>
          <w:rFonts w:cs="Times New Roman"/>
        </w:rPr>
        <w:t>Phyllosticta</w:t>
      </w:r>
      <w:proofErr w:type="spellEnd"/>
      <w:r w:rsidRPr="007027EB">
        <w:rPr>
          <w:rFonts w:cs="Times New Roman"/>
        </w:rPr>
        <w:t xml:space="preserve"> Leaf Spot. This establishes the primary failure mode of the system under normal image conditions.</w:t>
      </w:r>
    </w:p>
    <w:p w14:paraId="45CF9363" w14:textId="77777777" w:rsidR="00F47708" w:rsidRPr="007027EB" w:rsidRDefault="00F47708" w:rsidP="000C68C1">
      <w:pPr>
        <w:pStyle w:val="BodyText"/>
        <w:rPr>
          <w:rFonts w:cs="Times New Roman"/>
        </w:rPr>
      </w:pPr>
      <w:r w:rsidRPr="007027EB">
        <w:rPr>
          <w:rFonts w:cs="Times New Roman"/>
        </w:rPr>
        <w:t>The average confidence score for correctly classified samples was 92.03%. Most predictions were concentrated within the high-confidence range of 85–100%, indicating that the model was generally confident and accurate. Interestingly, the single incorrect prediction occurred within this same confidence range rather than among low-confidence predictions.</w:t>
      </w:r>
    </w:p>
    <w:p w14:paraId="47561827" w14:textId="77777777" w:rsidR="00F47708" w:rsidRPr="007027EB" w:rsidRDefault="00F47708" w:rsidP="000C68C1">
      <w:pPr>
        <w:pStyle w:val="BodyText"/>
        <w:rPr>
          <w:rFonts w:cs="Times New Roman"/>
        </w:rPr>
      </w:pPr>
      <w:r w:rsidRPr="007027EB">
        <w:rPr>
          <w:rFonts w:cs="Times New Roman"/>
        </w:rPr>
        <w:t>This finding suggests that while the uncertainty warning mechanism is useful, a confidence threshold of 60% may be too permissive for deployment scenarios where diagnostic errors carry greater consequences. Raising the threshold could improve safety by flagging more potentially unreliable predictions.</w:t>
      </w:r>
    </w:p>
    <w:p w14:paraId="018DFD66" w14:textId="3CFF23E9" w:rsidR="00A506B3" w:rsidRPr="007027EB" w:rsidRDefault="00A506B3" w:rsidP="000C68C1">
      <w:pPr>
        <w:spacing w:line="480" w:lineRule="auto"/>
        <w:rPr>
          <w:b/>
          <w:bCs/>
        </w:rPr>
      </w:pPr>
      <w:r w:rsidRPr="007027EB">
        <w:rPr>
          <w:b/>
          <w:bCs/>
        </w:rPr>
        <w:t xml:space="preserve">Figure </w:t>
      </w:r>
      <w:r w:rsidR="00797A37" w:rsidRPr="007027EB">
        <w:rPr>
          <w:b/>
          <w:bCs/>
        </w:rPr>
        <w:t>9</w:t>
      </w:r>
    </w:p>
    <w:p w14:paraId="4E9D2ADD" w14:textId="4172EA75" w:rsidR="00A506B3" w:rsidRPr="007027EB" w:rsidRDefault="00A506B3" w:rsidP="000C68C1">
      <w:pPr>
        <w:spacing w:line="480" w:lineRule="auto"/>
        <w:rPr>
          <w:i/>
          <w:iCs/>
        </w:rPr>
      </w:pPr>
      <w:r w:rsidRPr="007027EB">
        <w:rPr>
          <w:i/>
          <w:iCs/>
        </w:rPr>
        <w:t>Confidence Distribution Histogram: Correct Vs. Incorrect Predictions</w:t>
      </w:r>
    </w:p>
    <w:p w14:paraId="30A8DC8A" w14:textId="2D65ABD1" w:rsidR="00E604A5" w:rsidRPr="007027EB" w:rsidRDefault="00813121" w:rsidP="000C68C1">
      <w:pPr>
        <w:spacing w:line="480" w:lineRule="auto"/>
      </w:pPr>
      <w:r w:rsidRPr="007027EB">
        <w:rPr>
          <w:noProof/>
        </w:rPr>
        <w:drawing>
          <wp:inline distT="0" distB="0" distL="0" distR="0" wp14:anchorId="76E76E67" wp14:editId="04C74E3B">
            <wp:extent cx="5089585" cy="2544791"/>
            <wp:effectExtent l="0" t="0" r="3175" b="0"/>
            <wp:docPr id="9258913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1397" name="Picture 925891397"/>
                    <pic:cNvPicPr/>
                  </pic:nvPicPr>
                  <pic:blipFill>
                    <a:blip r:embed="rId21">
                      <a:extLst>
                        <a:ext uri="{28A0092B-C50C-407E-A947-70E740481C1C}">
                          <a14:useLocalDpi xmlns:a14="http://schemas.microsoft.com/office/drawing/2010/main" val="0"/>
                        </a:ext>
                      </a:extLst>
                    </a:blip>
                    <a:stretch>
                      <a:fillRect/>
                    </a:stretch>
                  </pic:blipFill>
                  <pic:spPr>
                    <a:xfrm>
                      <a:off x="0" y="0"/>
                      <a:ext cx="5283319" cy="2641658"/>
                    </a:xfrm>
                    <a:prstGeom prst="rect">
                      <a:avLst/>
                    </a:prstGeom>
                  </pic:spPr>
                </pic:pic>
              </a:graphicData>
            </a:graphic>
          </wp:inline>
        </w:drawing>
      </w:r>
    </w:p>
    <w:p w14:paraId="59216DD4" w14:textId="463B6632" w:rsidR="00E604A5" w:rsidRPr="007027EB" w:rsidRDefault="00000000" w:rsidP="000C68C1">
      <w:pPr>
        <w:pStyle w:val="Heading2"/>
        <w:spacing w:before="0" w:after="0" w:line="480" w:lineRule="auto"/>
        <w:rPr>
          <w:rFonts w:cs="Times New Roman"/>
          <w:szCs w:val="24"/>
        </w:rPr>
      </w:pPr>
      <w:bookmarkStart w:id="127" w:name="robustness-evaluation"/>
      <w:bookmarkStart w:id="128" w:name="_Toc233051302"/>
      <w:bookmarkEnd w:id="124"/>
      <w:r w:rsidRPr="007027EB">
        <w:rPr>
          <w:rFonts w:cs="Times New Roman"/>
          <w:szCs w:val="24"/>
        </w:rPr>
        <w:lastRenderedPageBreak/>
        <w:t>5.</w:t>
      </w:r>
      <w:r w:rsidR="00A506B3" w:rsidRPr="007027EB">
        <w:rPr>
          <w:rFonts w:cs="Times New Roman"/>
          <w:szCs w:val="24"/>
        </w:rPr>
        <w:t>7</w:t>
      </w:r>
      <w:r w:rsidRPr="007027EB">
        <w:rPr>
          <w:rFonts w:cs="Times New Roman"/>
          <w:szCs w:val="24"/>
        </w:rPr>
        <w:t xml:space="preserve"> Robustness Evaluation</w:t>
      </w:r>
      <w:bookmarkEnd w:id="128"/>
    </w:p>
    <w:p w14:paraId="727F33BB" w14:textId="26D78183" w:rsidR="00E604A5" w:rsidRPr="007027EB" w:rsidRDefault="00000000" w:rsidP="000C68C1">
      <w:pPr>
        <w:spacing w:line="480" w:lineRule="auto"/>
        <w:rPr>
          <w:b/>
          <w:bCs/>
        </w:rPr>
      </w:pPr>
      <w:r w:rsidRPr="007027EB">
        <w:rPr>
          <w:b/>
          <w:bCs/>
        </w:rPr>
        <w:t>Table 1</w:t>
      </w:r>
      <w:r w:rsidR="00361EAB" w:rsidRPr="007027EB">
        <w:rPr>
          <w:b/>
          <w:bCs/>
        </w:rPr>
        <w:t>3</w:t>
      </w:r>
    </w:p>
    <w:p w14:paraId="14F08559" w14:textId="0EF5B0B7" w:rsidR="00E604A5" w:rsidRPr="007027EB" w:rsidRDefault="00000000" w:rsidP="000C68C1">
      <w:pPr>
        <w:spacing w:line="480" w:lineRule="auto"/>
        <w:rPr>
          <w:i/>
          <w:iCs/>
        </w:rPr>
      </w:pPr>
      <w:r w:rsidRPr="007027EB">
        <w:rPr>
          <w:i/>
          <w:iCs/>
        </w:rPr>
        <w:t xml:space="preserve">Robustness </w:t>
      </w:r>
      <w:r w:rsidR="00A506B3" w:rsidRPr="007027EB">
        <w:rPr>
          <w:i/>
          <w:iCs/>
        </w:rPr>
        <w:t>Test Results Under Nine Perturbation Conditions</w:t>
      </w:r>
    </w:p>
    <w:tbl>
      <w:tblPr>
        <w:tblStyle w:val="PlainTable4"/>
        <w:tblW w:w="5000" w:type="pct"/>
        <w:tblLayout w:type="fixed"/>
        <w:tblLook w:val="0020" w:firstRow="1" w:lastRow="0" w:firstColumn="0" w:lastColumn="0" w:noHBand="0" w:noVBand="0"/>
      </w:tblPr>
      <w:tblGrid>
        <w:gridCol w:w="1872"/>
        <w:gridCol w:w="1872"/>
        <w:gridCol w:w="1872"/>
        <w:gridCol w:w="1872"/>
        <w:gridCol w:w="1872"/>
      </w:tblGrid>
      <w:tr w:rsidR="00AE74AE" w:rsidRPr="007027EB" w14:paraId="29247382"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6A3856E9" w14:textId="77777777" w:rsidR="00E604A5" w:rsidRPr="007027EB" w:rsidRDefault="00000000" w:rsidP="000C68C1">
            <w:r w:rsidRPr="007027EB">
              <w:t>Perturbation</w:t>
            </w:r>
          </w:p>
        </w:tc>
        <w:tc>
          <w:tcPr>
            <w:tcW w:w="1870" w:type="dxa"/>
          </w:tcPr>
          <w:p w14:paraId="0E6B0F99"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Accuracy</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3C422A16" w14:textId="77777777" w:rsidR="00E604A5" w:rsidRPr="007027EB" w:rsidRDefault="00000000" w:rsidP="000C68C1">
            <w:r w:rsidRPr="007027EB">
              <w:t>Macro F1</w:t>
            </w:r>
          </w:p>
        </w:tc>
        <w:tc>
          <w:tcPr>
            <w:tcW w:w="1870" w:type="dxa"/>
          </w:tcPr>
          <w:p w14:paraId="51556F19"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Δ Accuracy</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5593FB81" w14:textId="77777777" w:rsidR="00E604A5" w:rsidRPr="007027EB" w:rsidRDefault="00000000" w:rsidP="000C68C1">
            <w:r w:rsidRPr="007027EB">
              <w:t>Δ F1</w:t>
            </w:r>
          </w:p>
        </w:tc>
      </w:tr>
      <w:tr w:rsidR="00AE74AE" w:rsidRPr="007027EB" w14:paraId="439CDBC5"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76700E6D" w14:textId="77777777" w:rsidR="00E604A5" w:rsidRPr="007027EB" w:rsidRDefault="00000000" w:rsidP="000C68C1">
            <w:r w:rsidRPr="007027EB">
              <w:t>Baseline (clean)</w:t>
            </w:r>
          </w:p>
        </w:tc>
        <w:tc>
          <w:tcPr>
            <w:tcW w:w="1870" w:type="dxa"/>
            <w:shd w:val="clear" w:color="auto" w:fill="auto"/>
          </w:tcPr>
          <w:p w14:paraId="43E66163"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99.74%</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7832DB1E" w14:textId="77777777" w:rsidR="00E604A5" w:rsidRPr="007027EB" w:rsidRDefault="00000000" w:rsidP="000C68C1">
            <w:r w:rsidRPr="007027EB">
              <w:t>99.72%</w:t>
            </w:r>
          </w:p>
        </w:tc>
        <w:tc>
          <w:tcPr>
            <w:tcW w:w="1870" w:type="dxa"/>
            <w:shd w:val="clear" w:color="auto" w:fill="auto"/>
          </w:tcPr>
          <w:p w14:paraId="520D0B07" w14:textId="3030D3C8" w:rsidR="00E604A5" w:rsidRPr="007027EB" w:rsidRDefault="00E604A5" w:rsidP="000C68C1">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596CF26B" w14:textId="5C396EB4" w:rsidR="00E604A5" w:rsidRPr="007027EB" w:rsidRDefault="00E604A5" w:rsidP="000C68C1"/>
        </w:tc>
      </w:tr>
      <w:tr w:rsidR="00AE74AE" w:rsidRPr="007027EB" w14:paraId="324FD091" w14:textId="77777777" w:rsidTr="00361EAB">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73A7F9CB" w14:textId="77777777" w:rsidR="00E604A5" w:rsidRPr="007027EB" w:rsidRDefault="00000000" w:rsidP="000C68C1">
            <w:r w:rsidRPr="007027EB">
              <w:t>Blur (r=3)</w:t>
            </w:r>
          </w:p>
        </w:tc>
        <w:tc>
          <w:tcPr>
            <w:tcW w:w="1870" w:type="dxa"/>
          </w:tcPr>
          <w:p w14:paraId="0E26C9CD"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73.66%</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011863EA" w14:textId="77777777" w:rsidR="00E604A5" w:rsidRPr="007027EB" w:rsidRDefault="00000000" w:rsidP="000C68C1">
            <w:r w:rsidRPr="007027EB">
              <w:t>64.79%</w:t>
            </w:r>
          </w:p>
        </w:tc>
        <w:tc>
          <w:tcPr>
            <w:tcW w:w="1870" w:type="dxa"/>
          </w:tcPr>
          <w:p w14:paraId="1FBDC274"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−26.09 pp</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4DD9A9B1" w14:textId="77777777" w:rsidR="00E604A5" w:rsidRPr="007027EB" w:rsidRDefault="00000000" w:rsidP="000C68C1">
            <w:r w:rsidRPr="007027EB">
              <w:t>−34.93 pp</w:t>
            </w:r>
          </w:p>
        </w:tc>
      </w:tr>
      <w:tr w:rsidR="00AE74AE" w:rsidRPr="007027EB" w14:paraId="778E21C4"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3B012411" w14:textId="77777777" w:rsidR="00E604A5" w:rsidRPr="007027EB" w:rsidRDefault="00000000" w:rsidP="000C68C1">
            <w:r w:rsidRPr="007027EB">
              <w:t>Blur (r=5)</w:t>
            </w:r>
          </w:p>
        </w:tc>
        <w:tc>
          <w:tcPr>
            <w:tcW w:w="1870" w:type="dxa"/>
            <w:shd w:val="clear" w:color="auto" w:fill="auto"/>
          </w:tcPr>
          <w:p w14:paraId="35D16E67"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47.83%</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3E85312C" w14:textId="77777777" w:rsidR="00E604A5" w:rsidRPr="007027EB" w:rsidRDefault="00000000" w:rsidP="000C68C1">
            <w:r w:rsidRPr="007027EB">
              <w:t>43.75%</w:t>
            </w:r>
          </w:p>
        </w:tc>
        <w:tc>
          <w:tcPr>
            <w:tcW w:w="1870" w:type="dxa"/>
            <w:shd w:val="clear" w:color="auto" w:fill="auto"/>
          </w:tcPr>
          <w:p w14:paraId="16BC30F7"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−51.92 pp</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4CAF2E40" w14:textId="77777777" w:rsidR="00E604A5" w:rsidRPr="007027EB" w:rsidRDefault="00000000" w:rsidP="000C68C1">
            <w:r w:rsidRPr="007027EB">
              <w:t>−55.97 pp</w:t>
            </w:r>
          </w:p>
        </w:tc>
      </w:tr>
      <w:tr w:rsidR="00AE74AE" w:rsidRPr="007027EB" w14:paraId="5F4A15E5" w14:textId="77777777" w:rsidTr="00361EAB">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22B25836" w14:textId="77777777" w:rsidR="00E604A5" w:rsidRPr="007027EB" w:rsidRDefault="00000000" w:rsidP="000C68C1">
            <w:r w:rsidRPr="007027EB">
              <w:t>Low brightness (×0.4)</w:t>
            </w:r>
          </w:p>
        </w:tc>
        <w:tc>
          <w:tcPr>
            <w:tcW w:w="1870" w:type="dxa"/>
          </w:tcPr>
          <w:p w14:paraId="2EEEDAC6"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1C4B9887" w14:textId="77777777" w:rsidR="00E604A5" w:rsidRPr="007027EB" w:rsidRDefault="00000000" w:rsidP="000C68C1">
            <w:r w:rsidRPr="007027EB">
              <w:t>100.00%</w:t>
            </w:r>
          </w:p>
        </w:tc>
        <w:tc>
          <w:tcPr>
            <w:tcW w:w="1870" w:type="dxa"/>
          </w:tcPr>
          <w:p w14:paraId="1B27282B"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+0.26 pp</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483CCB25" w14:textId="77777777" w:rsidR="00E604A5" w:rsidRPr="007027EB" w:rsidRDefault="00000000" w:rsidP="000C68C1">
            <w:r w:rsidRPr="007027EB">
              <w:t>+0.28 pp</w:t>
            </w:r>
          </w:p>
        </w:tc>
      </w:tr>
      <w:tr w:rsidR="00AE74AE" w:rsidRPr="007027EB" w14:paraId="2165D57E"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3836C8A9" w14:textId="77777777" w:rsidR="00E604A5" w:rsidRPr="007027EB" w:rsidRDefault="00000000" w:rsidP="000C68C1">
            <w:r w:rsidRPr="007027EB">
              <w:t>Low brightness (×0.2)</w:t>
            </w:r>
          </w:p>
        </w:tc>
        <w:tc>
          <w:tcPr>
            <w:tcW w:w="1870" w:type="dxa"/>
            <w:shd w:val="clear" w:color="auto" w:fill="auto"/>
          </w:tcPr>
          <w:p w14:paraId="28BCC666"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99.23%</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6D140A13" w14:textId="77777777" w:rsidR="00E604A5" w:rsidRPr="007027EB" w:rsidRDefault="00000000" w:rsidP="000C68C1">
            <w:r w:rsidRPr="007027EB">
              <w:t>99.24%</w:t>
            </w:r>
          </w:p>
        </w:tc>
        <w:tc>
          <w:tcPr>
            <w:tcW w:w="1870" w:type="dxa"/>
            <w:shd w:val="clear" w:color="auto" w:fill="auto"/>
          </w:tcPr>
          <w:p w14:paraId="34D35EA2"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−0.51 pp</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2BE23DB3" w14:textId="77777777" w:rsidR="00E604A5" w:rsidRPr="007027EB" w:rsidRDefault="00000000" w:rsidP="000C68C1">
            <w:r w:rsidRPr="007027EB">
              <w:t>−0.48 pp</w:t>
            </w:r>
          </w:p>
        </w:tc>
      </w:tr>
      <w:tr w:rsidR="00AE74AE" w:rsidRPr="007027EB" w14:paraId="37BDF40B" w14:textId="77777777" w:rsidTr="00361EAB">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5ABC17F7" w14:textId="77777777" w:rsidR="00E604A5" w:rsidRPr="007027EB" w:rsidRDefault="00000000" w:rsidP="000C68C1">
            <w:r w:rsidRPr="007027EB">
              <w:t>Gaussian noise (σ=0.10)</w:t>
            </w:r>
          </w:p>
        </w:tc>
        <w:tc>
          <w:tcPr>
            <w:tcW w:w="1870" w:type="dxa"/>
          </w:tcPr>
          <w:p w14:paraId="7CF04CB9"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90.79%</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29BC47ED" w14:textId="77777777" w:rsidR="00E604A5" w:rsidRPr="007027EB" w:rsidRDefault="00000000" w:rsidP="000C68C1">
            <w:r w:rsidRPr="007027EB">
              <w:t>91.19%</w:t>
            </w:r>
          </w:p>
        </w:tc>
        <w:tc>
          <w:tcPr>
            <w:tcW w:w="1870" w:type="dxa"/>
          </w:tcPr>
          <w:p w14:paraId="3720062C"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−8.95 pp</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62998CDD" w14:textId="77777777" w:rsidR="00E604A5" w:rsidRPr="007027EB" w:rsidRDefault="00000000" w:rsidP="000C68C1">
            <w:r w:rsidRPr="007027EB">
              <w:t>−8.52 pp</w:t>
            </w:r>
          </w:p>
        </w:tc>
      </w:tr>
      <w:tr w:rsidR="00AE74AE" w:rsidRPr="007027EB" w14:paraId="5EDE812B"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0D482A35" w14:textId="77777777" w:rsidR="00E604A5" w:rsidRPr="007027EB" w:rsidRDefault="00000000" w:rsidP="000C68C1">
            <w:r w:rsidRPr="007027EB">
              <w:t>Gaussian noise (σ=0.20)</w:t>
            </w:r>
          </w:p>
        </w:tc>
        <w:tc>
          <w:tcPr>
            <w:tcW w:w="1870" w:type="dxa"/>
            <w:shd w:val="clear" w:color="auto" w:fill="auto"/>
          </w:tcPr>
          <w:p w14:paraId="2487EF6C"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52.94%</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0DF8D69B" w14:textId="77777777" w:rsidR="00E604A5" w:rsidRPr="007027EB" w:rsidRDefault="00000000" w:rsidP="000C68C1">
            <w:r w:rsidRPr="007027EB">
              <w:t>44.42%</w:t>
            </w:r>
          </w:p>
        </w:tc>
        <w:tc>
          <w:tcPr>
            <w:tcW w:w="1870" w:type="dxa"/>
            <w:shd w:val="clear" w:color="auto" w:fill="auto"/>
          </w:tcPr>
          <w:p w14:paraId="1E4DC004"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−46.80 pp</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27CC2CC6" w14:textId="77777777" w:rsidR="00E604A5" w:rsidRPr="007027EB" w:rsidRDefault="00000000" w:rsidP="000C68C1">
            <w:r w:rsidRPr="007027EB">
              <w:t>−55.29 pp</w:t>
            </w:r>
          </w:p>
        </w:tc>
      </w:tr>
      <w:tr w:rsidR="00AE74AE" w:rsidRPr="007027EB" w14:paraId="47B0C33F" w14:textId="77777777" w:rsidTr="00361EAB">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190E3547" w14:textId="77777777" w:rsidR="00E604A5" w:rsidRPr="007027EB" w:rsidRDefault="00000000" w:rsidP="000C68C1">
            <w:r w:rsidRPr="007027EB">
              <w:t>Rotation (±45°)</w:t>
            </w:r>
          </w:p>
        </w:tc>
        <w:tc>
          <w:tcPr>
            <w:tcW w:w="1870" w:type="dxa"/>
          </w:tcPr>
          <w:p w14:paraId="511E926C"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1CE42AD4" w14:textId="77777777" w:rsidR="00E604A5" w:rsidRPr="007027EB" w:rsidRDefault="00000000" w:rsidP="000C68C1">
            <w:r w:rsidRPr="007027EB">
              <w:t>100.00%</w:t>
            </w:r>
          </w:p>
        </w:tc>
        <w:tc>
          <w:tcPr>
            <w:tcW w:w="1870" w:type="dxa"/>
          </w:tcPr>
          <w:p w14:paraId="784BC893"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+0.26 pp</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0E5AAD23" w14:textId="77777777" w:rsidR="00E604A5" w:rsidRPr="007027EB" w:rsidRDefault="00000000" w:rsidP="000C68C1">
            <w:r w:rsidRPr="007027EB">
              <w:t>+0.28 pp</w:t>
            </w:r>
          </w:p>
        </w:tc>
      </w:tr>
      <w:tr w:rsidR="00AE74AE" w:rsidRPr="007027EB" w14:paraId="770C1FA8"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633F362E" w14:textId="77777777" w:rsidR="00E604A5" w:rsidRPr="007027EB" w:rsidRDefault="00000000" w:rsidP="000C68C1">
            <w:r w:rsidRPr="007027EB">
              <w:t>Center crop (75%)</w:t>
            </w:r>
          </w:p>
        </w:tc>
        <w:tc>
          <w:tcPr>
            <w:tcW w:w="1870" w:type="dxa"/>
            <w:shd w:val="clear" w:color="auto" w:fill="auto"/>
          </w:tcPr>
          <w:p w14:paraId="0B0E6AF1"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100.00%</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43294610" w14:textId="77777777" w:rsidR="00E604A5" w:rsidRPr="007027EB" w:rsidRDefault="00000000" w:rsidP="000C68C1">
            <w:r w:rsidRPr="007027EB">
              <w:t>100.00%</w:t>
            </w:r>
          </w:p>
        </w:tc>
        <w:tc>
          <w:tcPr>
            <w:tcW w:w="1870" w:type="dxa"/>
            <w:shd w:val="clear" w:color="auto" w:fill="auto"/>
          </w:tcPr>
          <w:p w14:paraId="2171BB97"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+0.26 pp</w:t>
            </w:r>
          </w:p>
        </w:tc>
        <w:tc>
          <w:tcPr>
            <w:cnfStyle w:val="000010000000" w:firstRow="0" w:lastRow="0" w:firstColumn="0" w:lastColumn="0" w:oddVBand="1" w:evenVBand="0" w:oddHBand="0" w:evenHBand="0" w:firstRowFirstColumn="0" w:firstRowLastColumn="0" w:lastRowFirstColumn="0" w:lastRowLastColumn="0"/>
            <w:tcW w:w="1870" w:type="dxa"/>
            <w:shd w:val="clear" w:color="auto" w:fill="auto"/>
          </w:tcPr>
          <w:p w14:paraId="2336594A" w14:textId="77777777" w:rsidR="00E604A5" w:rsidRPr="007027EB" w:rsidRDefault="00000000" w:rsidP="000C68C1">
            <w:r w:rsidRPr="007027EB">
              <w:t>+0.28 pp</w:t>
            </w:r>
          </w:p>
        </w:tc>
      </w:tr>
    </w:tbl>
    <w:p w14:paraId="6672DD79" w14:textId="77777777" w:rsidR="00813121" w:rsidRPr="007027EB" w:rsidRDefault="00813121" w:rsidP="000C68C1">
      <w:pPr>
        <w:spacing w:line="480" w:lineRule="auto"/>
      </w:pPr>
      <w:bookmarkStart w:id="129" w:name="critical-interpretation-of-results"/>
      <w:bookmarkEnd w:id="127"/>
    </w:p>
    <w:p w14:paraId="1874CEF0" w14:textId="69A47D96" w:rsidR="00F47708" w:rsidRPr="007027EB" w:rsidRDefault="00F47708" w:rsidP="000C68C1">
      <w:pPr>
        <w:pStyle w:val="BodyText"/>
        <w:rPr>
          <w:rFonts w:cs="Times New Roman"/>
        </w:rPr>
      </w:pPr>
      <w:r w:rsidRPr="007027EB">
        <w:rPr>
          <w:rFonts w:cs="Times New Roman"/>
        </w:rPr>
        <w:t>Robustness testing examined how the model performs under image degradations commonly encountered in real-world conditions.</w:t>
      </w:r>
    </w:p>
    <w:p w14:paraId="543390B2" w14:textId="77777777" w:rsidR="00F47708" w:rsidRPr="007027EB" w:rsidRDefault="00F47708" w:rsidP="000C68C1">
      <w:pPr>
        <w:pStyle w:val="BodyText"/>
        <w:rPr>
          <w:rFonts w:cs="Times New Roman"/>
        </w:rPr>
      </w:pPr>
      <w:r w:rsidRPr="007027EB">
        <w:rPr>
          <w:rFonts w:cs="Times New Roman"/>
        </w:rPr>
        <w:t xml:space="preserve">The model showed excellent robustness to brightness changes, image rotation, and partial cropping. Even under extremely dark conditions, classification accuracy remained close to </w:t>
      </w:r>
      <w:r w:rsidRPr="007027EB">
        <w:rPr>
          <w:rFonts w:cs="Times New Roman"/>
        </w:rPr>
        <w:lastRenderedPageBreak/>
        <w:t>baseline performance. Similarly, rotating leaves or capturing only part of a leaf had little effect on accuracy. These results indicate that the augmentation strategy used during training successfully prepared the model for common field conditions.</w:t>
      </w:r>
    </w:p>
    <w:p w14:paraId="5942EFC1" w14:textId="77777777" w:rsidR="00F47708" w:rsidRPr="007027EB" w:rsidRDefault="00F47708" w:rsidP="000C68C1">
      <w:pPr>
        <w:pStyle w:val="BodyText"/>
        <w:rPr>
          <w:rFonts w:cs="Times New Roman"/>
        </w:rPr>
      </w:pPr>
      <w:r w:rsidRPr="007027EB">
        <w:rPr>
          <w:rFonts w:cs="Times New Roman"/>
        </w:rPr>
        <w:t>In contrast, the model was highly sensitive to blur and severe image noise. Moderate blur reduced accuracy by more than 26 percentage points, while severe blur reduced performance to below 50%. Heavy image noise produced a similar effect, substantially degrading classification accuracy.</w:t>
      </w:r>
    </w:p>
    <w:p w14:paraId="77F498F3" w14:textId="77777777" w:rsidR="00F47708" w:rsidRPr="007027EB" w:rsidRDefault="00F47708" w:rsidP="000C68C1">
      <w:pPr>
        <w:pStyle w:val="BodyText"/>
        <w:rPr>
          <w:rFonts w:cs="Times New Roman"/>
        </w:rPr>
      </w:pPr>
      <w:r w:rsidRPr="007027EB">
        <w:rPr>
          <w:rFonts w:cs="Times New Roman"/>
        </w:rPr>
        <w:t>These findings indicate that disease classification relies heavily on fine texture patterns present in leaf lesions. Blur and noise obscure these patterns, making accurate diagnosis difficult.</w:t>
      </w:r>
    </w:p>
    <w:p w14:paraId="7D9C9A4F" w14:textId="77777777" w:rsidR="00F47708" w:rsidRPr="007027EB" w:rsidRDefault="00F47708" w:rsidP="000C68C1">
      <w:pPr>
        <w:pStyle w:val="BodyText"/>
        <w:rPr>
          <w:rFonts w:cs="Times New Roman"/>
        </w:rPr>
      </w:pPr>
      <w:r w:rsidRPr="007027EB">
        <w:rPr>
          <w:rFonts w:cs="Times New Roman"/>
        </w:rPr>
        <w:t>From a deployment perspective, image quality becomes a critical factor. Users should be instructed to capture clear, focused images, and future versions of the mobile application should incorporate automatic blur detection and image quality assessment before analysis.</w:t>
      </w:r>
    </w:p>
    <w:p w14:paraId="2C9BD8D9" w14:textId="5DD74B74" w:rsidR="00E604A5" w:rsidRPr="007027EB" w:rsidRDefault="00000000" w:rsidP="000C68C1">
      <w:pPr>
        <w:pStyle w:val="Heading2"/>
        <w:spacing w:before="0" w:after="0" w:line="480" w:lineRule="auto"/>
        <w:rPr>
          <w:rFonts w:cs="Times New Roman"/>
          <w:szCs w:val="24"/>
        </w:rPr>
      </w:pPr>
      <w:bookmarkStart w:id="130" w:name="_Toc233051303"/>
      <w:r w:rsidRPr="007027EB">
        <w:rPr>
          <w:rFonts w:cs="Times New Roman"/>
          <w:szCs w:val="24"/>
        </w:rPr>
        <w:t>5.</w:t>
      </w:r>
      <w:r w:rsidR="00A506B3" w:rsidRPr="007027EB">
        <w:rPr>
          <w:rFonts w:cs="Times New Roman"/>
          <w:szCs w:val="24"/>
        </w:rPr>
        <w:t>8</w:t>
      </w:r>
      <w:r w:rsidRPr="007027EB">
        <w:rPr>
          <w:rFonts w:cs="Times New Roman"/>
          <w:szCs w:val="24"/>
        </w:rPr>
        <w:t xml:space="preserve"> Critical Interpretation of Results</w:t>
      </w:r>
      <w:bookmarkEnd w:id="130"/>
    </w:p>
    <w:p w14:paraId="71DAD7A4" w14:textId="406334D3" w:rsidR="00E604A5" w:rsidRPr="007027EB" w:rsidRDefault="00000000" w:rsidP="000C68C1">
      <w:pPr>
        <w:pStyle w:val="Heading3"/>
        <w:spacing w:before="0" w:after="0" w:line="480" w:lineRule="auto"/>
        <w:rPr>
          <w:rFonts w:cs="Times New Roman"/>
          <w:szCs w:val="24"/>
        </w:rPr>
      </w:pPr>
      <w:bookmarkStart w:id="131" w:name="near-perfect-cross-validation-metrics"/>
      <w:bookmarkStart w:id="132" w:name="_Toc233051304"/>
      <w:r w:rsidRPr="007027EB">
        <w:rPr>
          <w:rFonts w:cs="Times New Roman"/>
          <w:szCs w:val="24"/>
        </w:rPr>
        <w:t>5.</w:t>
      </w:r>
      <w:r w:rsidR="00A506B3" w:rsidRPr="007027EB">
        <w:rPr>
          <w:rFonts w:cs="Times New Roman"/>
          <w:szCs w:val="24"/>
        </w:rPr>
        <w:t>8</w:t>
      </w:r>
      <w:r w:rsidRPr="007027EB">
        <w:rPr>
          <w:rFonts w:cs="Times New Roman"/>
          <w:szCs w:val="24"/>
        </w:rPr>
        <w:t>.1 Near-Perfect Cross-Validation Metrics</w:t>
      </w:r>
      <w:bookmarkEnd w:id="132"/>
    </w:p>
    <w:p w14:paraId="738FB479" w14:textId="77777777" w:rsidR="00E604A5" w:rsidRPr="007027EB" w:rsidRDefault="00000000" w:rsidP="000C68C1">
      <w:pPr>
        <w:pStyle w:val="BodyText"/>
        <w:rPr>
          <w:rFonts w:cs="Times New Roman"/>
        </w:rPr>
      </w:pPr>
      <w:r w:rsidRPr="007027EB">
        <w:rPr>
          <w:rFonts w:cs="Times New Roman"/>
        </w:rPr>
        <w:t>The 100% accuracy across all five cross-validation folds requires careful scientific interpretation. Several factors contribute to this result:</w:t>
      </w:r>
    </w:p>
    <w:p w14:paraId="6B0B7692" w14:textId="77777777" w:rsidR="00E604A5" w:rsidRPr="007027EB" w:rsidRDefault="00000000" w:rsidP="000C68C1">
      <w:pPr>
        <w:pStyle w:val="BodyText"/>
        <w:rPr>
          <w:rFonts w:cs="Times New Roman"/>
        </w:rPr>
      </w:pPr>
      <w:r w:rsidRPr="007027EB">
        <w:rPr>
          <w:rFonts w:cs="Times New Roman"/>
          <w:b/>
          <w:bCs/>
        </w:rPr>
        <w:t>Dataset homogeneity:</w:t>
      </w:r>
      <w:r w:rsidRPr="007027EB">
        <w:rPr>
          <w:rFonts w:cs="Times New Roman"/>
        </w:rPr>
        <w:t xml:space="preserve"> The primary dataset (Sunil et al., 2022) was collected in a specific set of plantation environments, likely by a consistent team, with a consistent protocol. Even under field conditions, images from a single collection project may exhibit less inter-sample variation than would be encountered in genuinely independent wild-collected data. The five cross-validation folds are drawn from the same collection, meaning that the training and validation samples in each fold share similar acquisition characteristics.</w:t>
      </w:r>
    </w:p>
    <w:p w14:paraId="31D0BF8B" w14:textId="2809733F" w:rsidR="00E604A5" w:rsidRPr="007027EB" w:rsidRDefault="00000000" w:rsidP="000C68C1">
      <w:pPr>
        <w:pStyle w:val="BodyText"/>
        <w:rPr>
          <w:rFonts w:cs="Times New Roman"/>
        </w:rPr>
      </w:pPr>
      <w:r w:rsidRPr="007027EB">
        <w:rPr>
          <w:rFonts w:cs="Times New Roman"/>
          <w:b/>
          <w:bCs/>
        </w:rPr>
        <w:lastRenderedPageBreak/>
        <w:t>Distinctiveness of disease classes:</w:t>
      </w:r>
      <w:r w:rsidRPr="007027EB">
        <w:rPr>
          <w:rFonts w:cs="Times New Roman"/>
        </w:rPr>
        <w:t xml:space="preserve"> At the class level, Colletotrichum Blight, </w:t>
      </w:r>
      <w:proofErr w:type="spellStart"/>
      <w:r w:rsidRPr="007027EB">
        <w:rPr>
          <w:rFonts w:cs="Times New Roman"/>
        </w:rPr>
        <w:t>Phyllosticta</w:t>
      </w:r>
      <w:proofErr w:type="spellEnd"/>
      <w:r w:rsidRPr="007027EB">
        <w:rPr>
          <w:rFonts w:cs="Times New Roman"/>
        </w:rPr>
        <w:t xml:space="preserve"> Leaf Spot, Healthy, and Other are visually distinctive. The diseases present with characteristic morphologies</w:t>
      </w:r>
      <w:r w:rsidR="00F434D7" w:rsidRPr="007027EB">
        <w:rPr>
          <w:rFonts w:cs="Times New Roman"/>
        </w:rPr>
        <w:t xml:space="preserve">: </w:t>
      </w:r>
      <w:r w:rsidRPr="007027EB">
        <w:rPr>
          <w:rFonts w:cs="Times New Roman"/>
        </w:rPr>
        <w:t>irregular necrotic lesions vs. circular spotted formations vs. uniform green tissue</w:t>
      </w:r>
      <w:r w:rsidR="00F434D7" w:rsidRPr="007027EB">
        <w:rPr>
          <w:rFonts w:cs="Times New Roman"/>
        </w:rPr>
        <w:t xml:space="preserve">: </w:t>
      </w:r>
      <w:r w:rsidRPr="007027EB">
        <w:rPr>
          <w:rFonts w:cs="Times New Roman"/>
        </w:rPr>
        <w:t>that EfficientNetV2-S’s richly parameterized feature extractor can distinguish reliably when the dataset has low intra-class variation.</w:t>
      </w:r>
    </w:p>
    <w:p w14:paraId="3050FEC1" w14:textId="77777777" w:rsidR="00E604A5" w:rsidRPr="007027EB" w:rsidRDefault="00000000" w:rsidP="000C68C1">
      <w:pPr>
        <w:pStyle w:val="BodyText"/>
        <w:rPr>
          <w:rFonts w:cs="Times New Roman"/>
        </w:rPr>
      </w:pPr>
      <w:r w:rsidRPr="007027EB">
        <w:rPr>
          <w:rFonts w:cs="Times New Roman"/>
          <w:b/>
          <w:bCs/>
        </w:rPr>
        <w:t>Strong transfer learning initialization:</w:t>
      </w:r>
      <w:r w:rsidRPr="007027EB">
        <w:rPr>
          <w:rFonts w:cs="Times New Roman"/>
        </w:rPr>
        <w:t xml:space="preserve"> EfficientNetV2-S’s ImageNet pretraining provides feature representations that are extraordinarily well-suited to texture discrimination tasks. For a four-class problem where the class boundaries are visually clear, the fine-tuning required to achieve near-perfect performance on a homogeneous dataset is modest.</w:t>
      </w:r>
    </w:p>
    <w:p w14:paraId="0F66EE59" w14:textId="2CE591A9" w:rsidR="00AC3706" w:rsidRPr="007027EB" w:rsidRDefault="00000000" w:rsidP="000C68C1">
      <w:pPr>
        <w:pStyle w:val="BodyText"/>
        <w:rPr>
          <w:rFonts w:cs="Times New Roman"/>
        </w:rPr>
      </w:pPr>
      <w:r w:rsidRPr="007027EB">
        <w:rPr>
          <w:rFonts w:cs="Times New Roman"/>
          <w:b/>
          <w:bCs/>
        </w:rPr>
        <w:t>Implication for deployment:</w:t>
      </w:r>
      <w:r w:rsidRPr="007027EB">
        <w:rPr>
          <w:rFonts w:cs="Times New Roman"/>
        </w:rPr>
        <w:t xml:space="preserve"> The near-perfect cross-validation results reflect the model’s performance on images drawn from the same collection as the training data. Generalization to genuinely independent cardamom images</w:t>
      </w:r>
      <w:r w:rsidR="00F434D7" w:rsidRPr="007027EB">
        <w:rPr>
          <w:rFonts w:cs="Times New Roman"/>
        </w:rPr>
        <w:t xml:space="preserve">, </w:t>
      </w:r>
      <w:r w:rsidRPr="007027EB">
        <w:rPr>
          <w:rFonts w:cs="Times New Roman"/>
        </w:rPr>
        <w:t>from different farms, regions, seasons, camera models, or disease severity stages</w:t>
      </w:r>
      <w:r w:rsidR="00F434D7" w:rsidRPr="007027EB">
        <w:rPr>
          <w:rFonts w:cs="Times New Roman"/>
        </w:rPr>
        <w:t xml:space="preserve">, </w:t>
      </w:r>
      <w:r w:rsidRPr="007027EB">
        <w:rPr>
          <w:rFonts w:cs="Times New Roman"/>
        </w:rPr>
        <w:t>would likely produce lower accuracy and should be evaluated in future work before recommending the system for unsupervised deployment.</w:t>
      </w:r>
    </w:p>
    <w:p w14:paraId="683B1283" w14:textId="28E0FC28" w:rsidR="00E604A5" w:rsidRPr="007027EB" w:rsidRDefault="00000000" w:rsidP="000C68C1">
      <w:pPr>
        <w:pStyle w:val="Heading3"/>
        <w:spacing w:before="0" w:after="0" w:line="480" w:lineRule="auto"/>
        <w:rPr>
          <w:rFonts w:cs="Times New Roman"/>
          <w:szCs w:val="24"/>
        </w:rPr>
      </w:pPr>
      <w:bookmarkStart w:id="133" w:name="the-single-misclassification"/>
      <w:bookmarkStart w:id="134" w:name="_Toc233051305"/>
      <w:bookmarkEnd w:id="131"/>
      <w:r w:rsidRPr="007027EB">
        <w:rPr>
          <w:rFonts w:cs="Times New Roman"/>
          <w:szCs w:val="24"/>
        </w:rPr>
        <w:t>5.</w:t>
      </w:r>
      <w:r w:rsidR="00A506B3" w:rsidRPr="007027EB">
        <w:rPr>
          <w:rFonts w:cs="Times New Roman"/>
          <w:szCs w:val="24"/>
        </w:rPr>
        <w:t>8</w:t>
      </w:r>
      <w:r w:rsidRPr="007027EB">
        <w:rPr>
          <w:rFonts w:cs="Times New Roman"/>
          <w:szCs w:val="24"/>
        </w:rPr>
        <w:t>.2 The Single Misclassification</w:t>
      </w:r>
      <w:bookmarkEnd w:id="134"/>
    </w:p>
    <w:p w14:paraId="3D420FFF" w14:textId="193FF35C" w:rsidR="00E604A5" w:rsidRPr="007027EB" w:rsidRDefault="00000000" w:rsidP="000C68C1">
      <w:pPr>
        <w:pStyle w:val="BodyText"/>
        <w:rPr>
          <w:rFonts w:cs="Times New Roman"/>
        </w:rPr>
      </w:pPr>
      <w:r w:rsidRPr="007027EB">
        <w:rPr>
          <w:rFonts w:cs="Times New Roman"/>
        </w:rPr>
        <w:t>The single misclassification</w:t>
      </w:r>
      <w:r w:rsidR="00F434D7" w:rsidRPr="007027EB">
        <w:rPr>
          <w:rFonts w:cs="Times New Roman"/>
        </w:rPr>
        <w:t xml:space="preserve">, </w:t>
      </w:r>
      <w:r w:rsidRPr="007027EB">
        <w:rPr>
          <w:rFonts w:cs="Times New Roman"/>
        </w:rPr>
        <w:t>one healthy leaf predicted as Spot at 70.54% confidence</w:t>
      </w:r>
      <w:r w:rsidR="00F434D7" w:rsidRPr="007027EB">
        <w:rPr>
          <w:rFonts w:cs="Times New Roman"/>
        </w:rPr>
        <w:t xml:space="preserve"> </w:t>
      </w:r>
      <w:r w:rsidRPr="007027EB">
        <w:rPr>
          <w:rFonts w:cs="Times New Roman"/>
        </w:rPr>
        <w:t>is agronomically informative. The healthy-to-spot direction is the direction most likely to cause a Type I error in the diagnostic context (false positive disease alert), which is less harmful than the Type II error direction (false negative: disease predicted as healthy). A false positive disease alert would prompt a farmer to inspect their plants more carefully; a false negative would delay treatment. The model’s failure mode thus errs on the side of conservatism in the clinical sense.</w:t>
      </w:r>
    </w:p>
    <w:p w14:paraId="2A6C6C66" w14:textId="1F86362C" w:rsidR="00E604A5" w:rsidRPr="007027EB" w:rsidRDefault="00000000" w:rsidP="000C68C1">
      <w:pPr>
        <w:pStyle w:val="Heading3"/>
        <w:spacing w:before="0" w:after="0" w:line="480" w:lineRule="auto"/>
        <w:rPr>
          <w:rFonts w:cs="Times New Roman"/>
          <w:szCs w:val="24"/>
        </w:rPr>
      </w:pPr>
      <w:bookmarkStart w:id="135" w:name="X92c9d389faf39e17ee71ac60c31f16b51028285"/>
      <w:bookmarkStart w:id="136" w:name="_Toc233051306"/>
      <w:bookmarkEnd w:id="133"/>
      <w:r w:rsidRPr="007027EB">
        <w:rPr>
          <w:rFonts w:cs="Times New Roman"/>
          <w:szCs w:val="24"/>
        </w:rPr>
        <w:lastRenderedPageBreak/>
        <w:t>5.</w:t>
      </w:r>
      <w:r w:rsidR="00A506B3" w:rsidRPr="007027EB">
        <w:rPr>
          <w:rFonts w:cs="Times New Roman"/>
          <w:szCs w:val="24"/>
        </w:rPr>
        <w:t>8</w:t>
      </w:r>
      <w:r w:rsidRPr="007027EB">
        <w:rPr>
          <w:rFonts w:cs="Times New Roman"/>
          <w:szCs w:val="24"/>
        </w:rPr>
        <w:t xml:space="preserve">.3 Comparison </w:t>
      </w:r>
      <w:proofErr w:type="gramStart"/>
      <w:r w:rsidRPr="007027EB">
        <w:rPr>
          <w:rFonts w:cs="Times New Roman"/>
          <w:szCs w:val="24"/>
        </w:rPr>
        <w:t>With</w:t>
      </w:r>
      <w:proofErr w:type="gramEnd"/>
      <w:r w:rsidRPr="007027EB">
        <w:rPr>
          <w:rFonts w:cs="Times New Roman"/>
          <w:szCs w:val="24"/>
        </w:rPr>
        <w:t xml:space="preserve"> Sunil et al. (2022) Baseline</w:t>
      </w:r>
      <w:bookmarkEnd w:id="136"/>
    </w:p>
    <w:p w14:paraId="1C8758D4" w14:textId="21D40ADB" w:rsidR="00E604A5" w:rsidRPr="007027EB" w:rsidRDefault="00000000" w:rsidP="000C68C1">
      <w:pPr>
        <w:spacing w:line="480" w:lineRule="auto"/>
        <w:rPr>
          <w:b/>
          <w:bCs/>
        </w:rPr>
      </w:pPr>
      <w:r w:rsidRPr="007027EB">
        <w:rPr>
          <w:b/>
          <w:bCs/>
        </w:rPr>
        <w:t>Table 1</w:t>
      </w:r>
      <w:r w:rsidR="00361EAB" w:rsidRPr="007027EB">
        <w:rPr>
          <w:b/>
          <w:bCs/>
        </w:rPr>
        <w:t>4</w:t>
      </w:r>
    </w:p>
    <w:p w14:paraId="0F677358" w14:textId="34624E6F" w:rsidR="00E604A5" w:rsidRPr="007027EB" w:rsidRDefault="00000000" w:rsidP="000C68C1">
      <w:pPr>
        <w:spacing w:line="480" w:lineRule="auto"/>
        <w:rPr>
          <w:i/>
          <w:iCs/>
        </w:rPr>
      </w:pPr>
      <w:r w:rsidRPr="007027EB">
        <w:rPr>
          <w:i/>
          <w:iCs/>
        </w:rPr>
        <w:t xml:space="preserve">Comparison </w:t>
      </w:r>
      <w:r w:rsidR="00A506B3" w:rsidRPr="007027EB">
        <w:rPr>
          <w:i/>
          <w:iCs/>
        </w:rPr>
        <w:t xml:space="preserve">Of Present System With </w:t>
      </w:r>
      <w:r w:rsidRPr="007027EB">
        <w:rPr>
          <w:i/>
          <w:iCs/>
        </w:rPr>
        <w:t xml:space="preserve">Sunil </w:t>
      </w:r>
      <w:r w:rsidR="00A506B3" w:rsidRPr="007027EB">
        <w:rPr>
          <w:i/>
          <w:iCs/>
        </w:rPr>
        <w:t>Et Al. (2022) Baseline</w:t>
      </w:r>
    </w:p>
    <w:tbl>
      <w:tblPr>
        <w:tblStyle w:val="PlainTable4"/>
        <w:tblW w:w="5000" w:type="pct"/>
        <w:tblLayout w:type="fixed"/>
        <w:tblLook w:val="0020" w:firstRow="1" w:lastRow="0" w:firstColumn="0" w:lastColumn="0" w:noHBand="0" w:noVBand="0"/>
      </w:tblPr>
      <w:tblGrid>
        <w:gridCol w:w="3120"/>
        <w:gridCol w:w="3120"/>
        <w:gridCol w:w="3120"/>
      </w:tblGrid>
      <w:tr w:rsidR="00AE74AE" w:rsidRPr="007027EB" w14:paraId="6CA9CF96"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EC09E89" w14:textId="77777777" w:rsidR="00E604A5" w:rsidRPr="007027EB" w:rsidRDefault="00000000" w:rsidP="000C68C1">
            <w:r w:rsidRPr="007027EB">
              <w:t>Dimension</w:t>
            </w:r>
          </w:p>
        </w:tc>
        <w:tc>
          <w:tcPr>
            <w:tcW w:w="2640" w:type="dxa"/>
          </w:tcPr>
          <w:p w14:paraId="0E8E9DA7"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Sunil et al. (2022)</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042C5C5" w14:textId="77777777" w:rsidR="00E604A5" w:rsidRPr="007027EB" w:rsidRDefault="00000000" w:rsidP="000C68C1">
            <w:r w:rsidRPr="007027EB">
              <w:t>Subedi (2026)</w:t>
            </w:r>
          </w:p>
        </w:tc>
      </w:tr>
      <w:tr w:rsidR="00AE74AE" w:rsidRPr="007027EB" w14:paraId="609AEFFB"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98D9019" w14:textId="77777777" w:rsidR="00E604A5" w:rsidRPr="007027EB" w:rsidRDefault="00000000" w:rsidP="000C68C1">
            <w:r w:rsidRPr="007027EB">
              <w:t>Reported best accuracy</w:t>
            </w:r>
          </w:p>
        </w:tc>
        <w:tc>
          <w:tcPr>
            <w:tcW w:w="2640" w:type="dxa"/>
            <w:shd w:val="clear" w:color="auto" w:fill="auto"/>
          </w:tcPr>
          <w:p w14:paraId="56DDEA6B"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98.26% (EfficientNetV2-L, 3-class)</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A76F4D3" w14:textId="77777777" w:rsidR="00E604A5" w:rsidRPr="007027EB" w:rsidRDefault="00000000" w:rsidP="000C68C1">
            <w:r w:rsidRPr="007027EB">
              <w:t>99.74% (EfficientNetV2-S, 4-class, test set)</w:t>
            </w:r>
          </w:p>
        </w:tc>
      </w:tr>
      <w:tr w:rsidR="00AE74AE" w:rsidRPr="007027EB" w14:paraId="24F98A62"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2F56C44" w14:textId="77777777" w:rsidR="00E604A5" w:rsidRPr="007027EB" w:rsidRDefault="00000000" w:rsidP="000C68C1">
            <w:r w:rsidRPr="007027EB">
              <w:t>Cross-validation accuracy</w:t>
            </w:r>
          </w:p>
        </w:tc>
        <w:tc>
          <w:tcPr>
            <w:tcW w:w="2640" w:type="dxa"/>
          </w:tcPr>
          <w:p w14:paraId="0C473EC1"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Not reported</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43F219F" w14:textId="77777777" w:rsidR="00E604A5" w:rsidRPr="007027EB" w:rsidRDefault="00000000" w:rsidP="000C68C1">
            <w:r w:rsidRPr="007027EB">
              <w:t>100.00% ± 0.00% (5-fold)</w:t>
            </w:r>
          </w:p>
        </w:tc>
      </w:tr>
      <w:tr w:rsidR="00AE74AE" w:rsidRPr="007027EB" w14:paraId="31E2CBC2"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43E9F3B" w14:textId="77777777" w:rsidR="00E604A5" w:rsidRPr="007027EB" w:rsidRDefault="00000000" w:rsidP="000C68C1">
            <w:r w:rsidRPr="007027EB">
              <w:t>Disease classes</w:t>
            </w:r>
          </w:p>
        </w:tc>
        <w:tc>
          <w:tcPr>
            <w:tcW w:w="2640" w:type="dxa"/>
            <w:shd w:val="clear" w:color="auto" w:fill="auto"/>
          </w:tcPr>
          <w:p w14:paraId="416F54CE"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3</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6715296B" w14:textId="77777777" w:rsidR="00E604A5" w:rsidRPr="007027EB" w:rsidRDefault="00000000" w:rsidP="000C68C1">
            <w:r w:rsidRPr="007027EB">
              <w:t>4 (adds “Other” rejection class)</w:t>
            </w:r>
          </w:p>
        </w:tc>
      </w:tr>
      <w:tr w:rsidR="00AE74AE" w:rsidRPr="007027EB" w14:paraId="60810235"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64AF9BCE" w14:textId="77777777" w:rsidR="00E604A5" w:rsidRPr="007027EB" w:rsidRDefault="00000000" w:rsidP="000C68C1">
            <w:r w:rsidRPr="007027EB">
              <w:t>Model scale</w:t>
            </w:r>
          </w:p>
        </w:tc>
        <w:tc>
          <w:tcPr>
            <w:tcW w:w="2640" w:type="dxa"/>
          </w:tcPr>
          <w:p w14:paraId="3FF90EDE"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EfficientNetV2-L (118M params)</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0BC3D1B" w14:textId="77777777" w:rsidR="00E604A5" w:rsidRPr="007027EB" w:rsidRDefault="00000000" w:rsidP="000C68C1">
            <w:r w:rsidRPr="007027EB">
              <w:t>EfficientNetV2-S (21.5M params)</w:t>
            </w:r>
          </w:p>
        </w:tc>
      </w:tr>
      <w:tr w:rsidR="00AE74AE" w:rsidRPr="007027EB" w14:paraId="420A66F8"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03E9D72" w14:textId="77777777" w:rsidR="00E604A5" w:rsidRPr="007027EB" w:rsidRDefault="00000000" w:rsidP="000C68C1">
            <w:r w:rsidRPr="007027EB">
              <w:t>Background removal</w:t>
            </w:r>
          </w:p>
        </w:tc>
        <w:tc>
          <w:tcPr>
            <w:tcW w:w="2640" w:type="dxa"/>
            <w:shd w:val="clear" w:color="auto" w:fill="auto"/>
          </w:tcPr>
          <w:p w14:paraId="0D2AF15D"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U²-Net (full model, reported beneficial)</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37A332F" w14:textId="77777777" w:rsidR="00E604A5" w:rsidRPr="007027EB" w:rsidRDefault="00000000" w:rsidP="000C68C1">
            <w:r w:rsidRPr="007027EB">
              <w:t>rembg/ONNX (ablation: −5.62 pp, not beneficial)</w:t>
            </w:r>
          </w:p>
        </w:tc>
      </w:tr>
      <w:tr w:rsidR="00AE74AE" w:rsidRPr="007027EB" w14:paraId="690A0862"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41D0A38" w14:textId="77777777" w:rsidR="00E604A5" w:rsidRPr="007027EB" w:rsidRDefault="00000000" w:rsidP="000C68C1">
            <w:r w:rsidRPr="007027EB">
              <w:t>Class imbalance handling</w:t>
            </w:r>
          </w:p>
        </w:tc>
        <w:tc>
          <w:tcPr>
            <w:tcW w:w="2640" w:type="dxa"/>
          </w:tcPr>
          <w:p w14:paraId="091DBCD2"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Not reported</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4E179C9" w14:textId="77777777" w:rsidR="00E604A5" w:rsidRPr="007027EB" w:rsidRDefault="00000000" w:rsidP="000C68C1">
            <w:r w:rsidRPr="007027EB">
              <w:t>Inverse-frequency weighting (documented)</w:t>
            </w:r>
          </w:p>
        </w:tc>
      </w:tr>
      <w:tr w:rsidR="00AE74AE" w:rsidRPr="007027EB" w14:paraId="540CD3EE"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0F074D0" w14:textId="77777777" w:rsidR="00E604A5" w:rsidRPr="007027EB" w:rsidRDefault="00000000" w:rsidP="000C68C1">
            <w:r w:rsidRPr="007027EB">
              <w:t>Augmentation policy</w:t>
            </w:r>
          </w:p>
        </w:tc>
        <w:tc>
          <w:tcPr>
            <w:tcW w:w="2640" w:type="dxa"/>
            <w:shd w:val="clear" w:color="auto" w:fill="auto"/>
          </w:tcPr>
          <w:p w14:paraId="63BE27E7"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Not detailed</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10DA8AE" w14:textId="77777777" w:rsidR="00E604A5" w:rsidRPr="007027EB" w:rsidRDefault="00000000" w:rsidP="000C68C1">
            <w:r w:rsidRPr="007027EB">
              <w:t>Fully documented (Table 3)</w:t>
            </w:r>
          </w:p>
        </w:tc>
      </w:tr>
      <w:tr w:rsidR="00AE74AE" w:rsidRPr="007027EB" w14:paraId="63ECC037"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B2B3E8F" w14:textId="77777777" w:rsidR="00E604A5" w:rsidRPr="007027EB" w:rsidRDefault="00000000" w:rsidP="000C68C1">
            <w:r w:rsidRPr="007027EB">
              <w:t>Explainability</w:t>
            </w:r>
          </w:p>
        </w:tc>
        <w:tc>
          <w:tcPr>
            <w:tcW w:w="2640" w:type="dxa"/>
          </w:tcPr>
          <w:p w14:paraId="150BB969"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None</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DD4B33A" w14:textId="77777777" w:rsidR="00E604A5" w:rsidRPr="007027EB" w:rsidRDefault="00000000" w:rsidP="000C68C1">
            <w:r w:rsidRPr="007027EB">
              <w:t>Grad-CAM + Grad-CAM++ integrated into full stack</w:t>
            </w:r>
          </w:p>
        </w:tc>
      </w:tr>
      <w:tr w:rsidR="00AE74AE" w:rsidRPr="007027EB" w14:paraId="70606729"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C96D979" w14:textId="77777777" w:rsidR="00E604A5" w:rsidRPr="007027EB" w:rsidRDefault="00000000" w:rsidP="000C68C1">
            <w:r w:rsidRPr="007027EB">
              <w:t>Severity estimation</w:t>
            </w:r>
          </w:p>
        </w:tc>
        <w:tc>
          <w:tcPr>
            <w:tcW w:w="2640" w:type="dxa"/>
            <w:shd w:val="clear" w:color="auto" w:fill="auto"/>
          </w:tcPr>
          <w:p w14:paraId="1221A21E"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None</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F55245A" w14:textId="77777777" w:rsidR="00E604A5" w:rsidRPr="007027EB" w:rsidRDefault="00000000" w:rsidP="000C68C1">
            <w:r w:rsidRPr="007027EB">
              <w:t>Five-stage heuristic from Grad-CAM activation</w:t>
            </w:r>
          </w:p>
        </w:tc>
      </w:tr>
      <w:tr w:rsidR="00AE74AE" w:rsidRPr="007027EB" w14:paraId="5B88F5D4"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D628143" w14:textId="77777777" w:rsidR="00E604A5" w:rsidRPr="007027EB" w:rsidRDefault="00000000" w:rsidP="000C68C1">
            <w:r w:rsidRPr="007027EB">
              <w:t>Error analysis</w:t>
            </w:r>
          </w:p>
        </w:tc>
        <w:tc>
          <w:tcPr>
            <w:tcW w:w="2640" w:type="dxa"/>
          </w:tcPr>
          <w:p w14:paraId="0705BA70"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Confusion matrix only</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1CE1F07" w14:textId="77777777" w:rsidR="00E604A5" w:rsidRPr="007027EB" w:rsidRDefault="00000000" w:rsidP="000C68C1">
            <w:r w:rsidRPr="007027EB">
              <w:t>Confidence distribution + misclassified.csv</w:t>
            </w:r>
          </w:p>
        </w:tc>
      </w:tr>
      <w:tr w:rsidR="00AE74AE" w:rsidRPr="007027EB" w14:paraId="0663B446"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04BBF41" w14:textId="77777777" w:rsidR="00E604A5" w:rsidRPr="007027EB" w:rsidRDefault="00000000" w:rsidP="000C68C1">
            <w:r w:rsidRPr="007027EB">
              <w:t>Robustness testing</w:t>
            </w:r>
          </w:p>
        </w:tc>
        <w:tc>
          <w:tcPr>
            <w:tcW w:w="2640" w:type="dxa"/>
            <w:shd w:val="clear" w:color="auto" w:fill="auto"/>
          </w:tcPr>
          <w:p w14:paraId="64F4E70B"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None</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250874F" w14:textId="77777777" w:rsidR="00E604A5" w:rsidRPr="007027EB" w:rsidRDefault="00000000" w:rsidP="000C68C1">
            <w:r w:rsidRPr="007027EB">
              <w:t>Nine perturbation conditions</w:t>
            </w:r>
          </w:p>
        </w:tc>
      </w:tr>
      <w:tr w:rsidR="00AE74AE" w:rsidRPr="007027EB" w14:paraId="1B835592"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A079B5A" w14:textId="77777777" w:rsidR="00E604A5" w:rsidRPr="007027EB" w:rsidRDefault="00000000" w:rsidP="000C68C1">
            <w:r w:rsidRPr="007027EB">
              <w:lastRenderedPageBreak/>
              <w:t>Web deployment</w:t>
            </w:r>
          </w:p>
        </w:tc>
        <w:tc>
          <w:tcPr>
            <w:tcW w:w="2640" w:type="dxa"/>
          </w:tcPr>
          <w:p w14:paraId="50DF8ED5"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None</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B7751A1" w14:textId="77777777" w:rsidR="00E604A5" w:rsidRPr="007027EB" w:rsidRDefault="00000000" w:rsidP="000C68C1">
            <w:r w:rsidRPr="007027EB">
              <w:t>React TypeScript SPA (Vite)</w:t>
            </w:r>
          </w:p>
        </w:tc>
      </w:tr>
      <w:tr w:rsidR="00AE74AE" w:rsidRPr="007027EB" w14:paraId="46C713D3"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87691D7" w14:textId="77777777" w:rsidR="00E604A5" w:rsidRPr="007027EB" w:rsidRDefault="00000000" w:rsidP="000C68C1">
            <w:r w:rsidRPr="007027EB">
              <w:t>Mobile deployment</w:t>
            </w:r>
          </w:p>
        </w:tc>
        <w:tc>
          <w:tcPr>
            <w:tcW w:w="2640" w:type="dxa"/>
            <w:shd w:val="clear" w:color="auto" w:fill="auto"/>
          </w:tcPr>
          <w:p w14:paraId="17C5A9BE"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None</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50DA030" w14:textId="77777777" w:rsidR="00E604A5" w:rsidRPr="007027EB" w:rsidRDefault="00000000" w:rsidP="000C68C1">
            <w:r w:rsidRPr="007027EB">
              <w:t>React Native iOS/Android (Expo)</w:t>
            </w:r>
          </w:p>
        </w:tc>
      </w:tr>
      <w:tr w:rsidR="00AE74AE" w:rsidRPr="007027EB" w14:paraId="2510E22B" w14:textId="77777777" w:rsidTr="00361EAB">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E505CF1" w14:textId="77777777" w:rsidR="00E604A5" w:rsidRPr="007027EB" w:rsidRDefault="00000000" w:rsidP="000C68C1">
            <w:r w:rsidRPr="007027EB">
              <w:t>Language support</w:t>
            </w:r>
          </w:p>
        </w:tc>
        <w:tc>
          <w:tcPr>
            <w:tcW w:w="2640" w:type="dxa"/>
          </w:tcPr>
          <w:p w14:paraId="4C0A7AD8"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English</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9177C85" w14:textId="77777777" w:rsidR="00E604A5" w:rsidRPr="007027EB" w:rsidRDefault="00000000" w:rsidP="000C68C1">
            <w:r w:rsidRPr="007027EB">
              <w:t>English + Nepali (</w:t>
            </w:r>
            <w:r w:rsidRPr="007027EB">
              <w:rPr>
                <w:rFonts w:ascii="Kokila" w:hAnsi="Kokila" w:cs="Kokila"/>
              </w:rPr>
              <w:t>नेपाली</w:t>
            </w:r>
            <w:r w:rsidRPr="007027EB">
              <w:t>)</w:t>
            </w:r>
          </w:p>
        </w:tc>
      </w:tr>
      <w:tr w:rsidR="00AE74AE" w:rsidRPr="007027EB" w14:paraId="58EAED6E"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3C15C06" w14:textId="77777777" w:rsidR="00E604A5" w:rsidRPr="007027EB" w:rsidRDefault="00000000" w:rsidP="000C68C1">
            <w:r w:rsidRPr="007027EB">
              <w:t>Reproducibility artifacts</w:t>
            </w:r>
          </w:p>
        </w:tc>
        <w:tc>
          <w:tcPr>
            <w:tcW w:w="2640" w:type="dxa"/>
            <w:shd w:val="clear" w:color="auto" w:fill="auto"/>
          </w:tcPr>
          <w:p w14:paraId="7BF401D5"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Not provided</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AF7364C" w14:textId="77777777" w:rsidR="00E604A5" w:rsidRPr="007027EB" w:rsidRDefault="00000000" w:rsidP="000C68C1">
            <w:r w:rsidRPr="007027EB">
              <w:t>Open-source GitHub repository</w:t>
            </w:r>
          </w:p>
        </w:tc>
      </w:tr>
    </w:tbl>
    <w:p w14:paraId="30D6F5CC" w14:textId="77777777" w:rsidR="00361EAB" w:rsidRPr="007027EB" w:rsidRDefault="00361EAB" w:rsidP="000C68C1">
      <w:pPr>
        <w:pStyle w:val="Heading2"/>
        <w:spacing w:before="0" w:after="0" w:line="480" w:lineRule="auto"/>
        <w:rPr>
          <w:rFonts w:cs="Times New Roman"/>
          <w:szCs w:val="24"/>
        </w:rPr>
      </w:pPr>
      <w:bookmarkStart w:id="137" w:name="grad-cam-explainability-analysis"/>
      <w:bookmarkEnd w:id="129"/>
      <w:bookmarkEnd w:id="135"/>
    </w:p>
    <w:p w14:paraId="5D06A524" w14:textId="40D46FEF" w:rsidR="00E604A5" w:rsidRPr="007027EB" w:rsidRDefault="00000000" w:rsidP="000C68C1">
      <w:pPr>
        <w:pStyle w:val="Heading2"/>
        <w:spacing w:before="0" w:after="0" w:line="480" w:lineRule="auto"/>
        <w:rPr>
          <w:rFonts w:cs="Times New Roman"/>
          <w:szCs w:val="24"/>
        </w:rPr>
      </w:pPr>
      <w:bookmarkStart w:id="138" w:name="_Toc233051307"/>
      <w:r w:rsidRPr="007027EB">
        <w:rPr>
          <w:rFonts w:cs="Times New Roman"/>
          <w:szCs w:val="24"/>
        </w:rPr>
        <w:t>5.</w:t>
      </w:r>
      <w:r w:rsidR="00A506B3" w:rsidRPr="007027EB">
        <w:rPr>
          <w:rFonts w:cs="Times New Roman"/>
          <w:szCs w:val="24"/>
        </w:rPr>
        <w:t>9</w:t>
      </w:r>
      <w:r w:rsidRPr="007027EB">
        <w:rPr>
          <w:rFonts w:cs="Times New Roman"/>
          <w:szCs w:val="24"/>
        </w:rPr>
        <w:t xml:space="preserve"> Grad-CAM Explainability Analysis</w:t>
      </w:r>
      <w:bookmarkEnd w:id="138"/>
    </w:p>
    <w:p w14:paraId="62FA4C03" w14:textId="77777777" w:rsidR="00E604A5" w:rsidRPr="007027EB" w:rsidRDefault="00000000" w:rsidP="000C68C1">
      <w:pPr>
        <w:pStyle w:val="BodyText"/>
        <w:rPr>
          <w:rFonts w:cs="Times New Roman"/>
        </w:rPr>
      </w:pPr>
      <w:r w:rsidRPr="007027EB">
        <w:rPr>
          <w:rFonts w:cs="Times New Roman"/>
        </w:rPr>
        <w:t>Qualitative inspection of Grad-CAM++ heatmaps confirmed spatial coherence between model activations and disease pathology:</w:t>
      </w:r>
    </w:p>
    <w:p w14:paraId="37430B8C" w14:textId="392C3C38" w:rsidR="00E604A5" w:rsidRPr="007027EB" w:rsidRDefault="00000000" w:rsidP="000C68C1">
      <w:pPr>
        <w:pStyle w:val="BodyText"/>
        <w:numPr>
          <w:ilvl w:val="0"/>
          <w:numId w:val="45"/>
        </w:numPr>
        <w:rPr>
          <w:rFonts w:cs="Times New Roman"/>
        </w:rPr>
      </w:pPr>
      <w:r w:rsidRPr="007027EB">
        <w:rPr>
          <w:rFonts w:cs="Times New Roman"/>
        </w:rPr>
        <w:t>Colletotrichum Blight: Activation concentrated on the irregular necrotic patches, with the highest activation at lesion boundaries</w:t>
      </w:r>
      <w:r w:rsidR="00F434D7" w:rsidRPr="007027EB">
        <w:rPr>
          <w:rFonts w:cs="Times New Roman"/>
        </w:rPr>
        <w:t xml:space="preserve">, </w:t>
      </w:r>
      <w:r w:rsidRPr="007027EB">
        <w:rPr>
          <w:rFonts w:cs="Times New Roman"/>
        </w:rPr>
        <w:t>consistent with the characteristic dark margins of Colletotrichum lesions.</w:t>
      </w:r>
    </w:p>
    <w:p w14:paraId="221EC863" w14:textId="77777777" w:rsidR="00E604A5" w:rsidRPr="007027EB" w:rsidRDefault="00000000" w:rsidP="000C68C1">
      <w:pPr>
        <w:pStyle w:val="BodyText"/>
        <w:numPr>
          <w:ilvl w:val="0"/>
          <w:numId w:val="45"/>
        </w:numPr>
        <w:rPr>
          <w:rFonts w:cs="Times New Roman"/>
        </w:rPr>
      </w:pPr>
      <w:proofErr w:type="spellStart"/>
      <w:r w:rsidRPr="007027EB">
        <w:rPr>
          <w:rFonts w:cs="Times New Roman"/>
        </w:rPr>
        <w:t>Phyllosticta</w:t>
      </w:r>
      <w:proofErr w:type="spellEnd"/>
      <w:r w:rsidRPr="007027EB">
        <w:rPr>
          <w:rFonts w:cs="Times New Roman"/>
        </w:rPr>
        <w:t xml:space="preserve"> Leaf Spot: Activation maps highlight the circular spot formations and the chlorotic halos surrounding them.</w:t>
      </w:r>
    </w:p>
    <w:p w14:paraId="11FA3F3B" w14:textId="77777777" w:rsidR="00E604A5" w:rsidRPr="007027EB" w:rsidRDefault="00000000" w:rsidP="000C68C1">
      <w:pPr>
        <w:pStyle w:val="BodyText"/>
        <w:numPr>
          <w:ilvl w:val="0"/>
          <w:numId w:val="45"/>
        </w:numPr>
        <w:rPr>
          <w:rFonts w:cs="Times New Roman"/>
        </w:rPr>
      </w:pPr>
      <w:r w:rsidRPr="007027EB">
        <w:rPr>
          <w:rFonts w:cs="Times New Roman"/>
        </w:rPr>
        <w:t>Healthy: More diffuse activation across the leaf surface, often concentrated on venation patterns and minor color heterogeneity; no focal disease feature activations.</w:t>
      </w:r>
    </w:p>
    <w:p w14:paraId="485875ED" w14:textId="77777777" w:rsidR="00E604A5" w:rsidRPr="007027EB" w:rsidRDefault="00000000" w:rsidP="000C68C1">
      <w:pPr>
        <w:pStyle w:val="BodyText"/>
        <w:numPr>
          <w:ilvl w:val="0"/>
          <w:numId w:val="45"/>
        </w:numPr>
        <w:rPr>
          <w:rFonts w:cs="Times New Roman"/>
        </w:rPr>
      </w:pPr>
      <w:r w:rsidRPr="007027EB">
        <w:rPr>
          <w:rFonts w:cs="Times New Roman"/>
        </w:rPr>
        <w:t>Other: Highly variable activation patterns reflecting the morphological diversity of non-cardamom images.</w:t>
      </w:r>
    </w:p>
    <w:p w14:paraId="04B0E77C" w14:textId="77777777" w:rsidR="00E604A5" w:rsidRPr="007027EB" w:rsidRDefault="00000000" w:rsidP="000C68C1">
      <w:pPr>
        <w:pStyle w:val="BodyText"/>
        <w:rPr>
          <w:rFonts w:cs="Times New Roman"/>
        </w:rPr>
      </w:pPr>
      <w:r w:rsidRPr="007027EB">
        <w:rPr>
          <w:rFonts w:cs="Times New Roman"/>
        </w:rPr>
        <w:t>Grad-CAM++ produced consistently tighter, less diffuse activation maps than standard Grad-CAM, validating its theoretical advantage for spatially distributed disease features.</w:t>
      </w:r>
    </w:p>
    <w:p w14:paraId="11AD201F" w14:textId="733C5C26" w:rsidR="00E604A5" w:rsidRPr="007027EB" w:rsidRDefault="00000000" w:rsidP="000C68C1">
      <w:pPr>
        <w:pStyle w:val="Heading2"/>
        <w:spacing w:before="0" w:after="0" w:line="480" w:lineRule="auto"/>
        <w:rPr>
          <w:rFonts w:cs="Times New Roman"/>
          <w:szCs w:val="24"/>
        </w:rPr>
      </w:pPr>
      <w:bookmarkStart w:id="139" w:name="severity-estimation-analysis"/>
      <w:bookmarkStart w:id="140" w:name="_Toc233051308"/>
      <w:bookmarkEnd w:id="137"/>
      <w:r w:rsidRPr="007027EB">
        <w:rPr>
          <w:rFonts w:cs="Times New Roman"/>
          <w:szCs w:val="24"/>
        </w:rPr>
        <w:lastRenderedPageBreak/>
        <w:t>5.</w:t>
      </w:r>
      <w:r w:rsidR="00A506B3" w:rsidRPr="007027EB">
        <w:rPr>
          <w:rFonts w:cs="Times New Roman"/>
          <w:szCs w:val="24"/>
        </w:rPr>
        <w:t>10</w:t>
      </w:r>
      <w:r w:rsidRPr="007027EB">
        <w:rPr>
          <w:rFonts w:cs="Times New Roman"/>
          <w:szCs w:val="24"/>
        </w:rPr>
        <w:t xml:space="preserve"> Severity Estimation Analysis</w:t>
      </w:r>
      <w:bookmarkEnd w:id="140"/>
    </w:p>
    <w:p w14:paraId="39B5EED9" w14:textId="2B788445" w:rsidR="00E604A5" w:rsidRPr="007027EB" w:rsidRDefault="00000000" w:rsidP="000C68C1">
      <w:pPr>
        <w:pStyle w:val="BodyText"/>
        <w:rPr>
          <w:rFonts w:cs="Times New Roman"/>
        </w:rPr>
      </w:pPr>
      <w:r w:rsidRPr="007027EB">
        <w:rPr>
          <w:rFonts w:cs="Times New Roman"/>
        </w:rPr>
        <w:t xml:space="preserve">The heuristic severity module produced broadly sensible stage classifications for disease images, with Stage 2 (Moderate: 11–25% activated area) being the most common assignment for established </w:t>
      </w:r>
      <w:proofErr w:type="spellStart"/>
      <w:r w:rsidRPr="007027EB">
        <w:rPr>
          <w:rFonts w:cs="Times New Roman"/>
        </w:rPr>
        <w:t>Phyllosticta</w:t>
      </w:r>
      <w:proofErr w:type="spellEnd"/>
      <w:r w:rsidRPr="007027EB">
        <w:rPr>
          <w:rFonts w:cs="Times New Roman"/>
        </w:rPr>
        <w:t xml:space="preserve"> Leaf Spot images and Stage 3 (Severe: 26–50%) for advanced Colletotrichum Blight images. </w:t>
      </w:r>
      <w:r w:rsidR="00A56B7E" w:rsidRPr="007027EB">
        <w:rPr>
          <w:rFonts w:cs="Times New Roman"/>
        </w:rPr>
        <w:t xml:space="preserve">However, these estimates should be interpreted as approximate guidance rather than precise </w:t>
      </w:r>
      <w:proofErr w:type="spellStart"/>
      <w:proofErr w:type="gramStart"/>
      <w:r w:rsidR="00A56B7E" w:rsidRPr="007027EB">
        <w:rPr>
          <w:rFonts w:cs="Times New Roman"/>
        </w:rPr>
        <w:t>measurements.</w:t>
      </w:r>
      <w:r w:rsidRPr="007027EB">
        <w:rPr>
          <w:rFonts w:cs="Times New Roman"/>
        </w:rPr>
        <w:t>This</w:t>
      </w:r>
      <w:proofErr w:type="spellEnd"/>
      <w:proofErr w:type="gramEnd"/>
      <w:r w:rsidRPr="007027EB">
        <w:rPr>
          <w:rFonts w:cs="Times New Roman"/>
        </w:rPr>
        <w:t xml:space="preserve"> limitation is explicitly communicated to all users through the API warning field and in-application disclaimer.</w:t>
      </w:r>
    </w:p>
    <w:p w14:paraId="1398CD68" w14:textId="64CDAD52" w:rsidR="00E604A5" w:rsidRPr="007027EB" w:rsidRDefault="00000000" w:rsidP="000C68C1">
      <w:pPr>
        <w:pStyle w:val="Heading2"/>
        <w:spacing w:before="0" w:after="0" w:line="480" w:lineRule="auto"/>
        <w:rPr>
          <w:rFonts w:cs="Times New Roman"/>
          <w:szCs w:val="24"/>
        </w:rPr>
      </w:pPr>
      <w:bookmarkStart w:id="141" w:name="evaluation-acceptance-criteria-summary"/>
      <w:bookmarkStart w:id="142" w:name="_Toc233051309"/>
      <w:bookmarkEnd w:id="139"/>
      <w:r w:rsidRPr="007027EB">
        <w:rPr>
          <w:rFonts w:cs="Times New Roman"/>
          <w:szCs w:val="24"/>
        </w:rPr>
        <w:t>5.1</w:t>
      </w:r>
      <w:r w:rsidR="00A506B3" w:rsidRPr="007027EB">
        <w:rPr>
          <w:rFonts w:cs="Times New Roman"/>
          <w:szCs w:val="24"/>
        </w:rPr>
        <w:t>1</w:t>
      </w:r>
      <w:r w:rsidRPr="007027EB">
        <w:rPr>
          <w:rFonts w:cs="Times New Roman"/>
          <w:szCs w:val="24"/>
        </w:rPr>
        <w:t xml:space="preserve"> Evaluation Acceptance Criteria Summary</w:t>
      </w:r>
      <w:bookmarkEnd w:id="142"/>
    </w:p>
    <w:p w14:paraId="680CC8B3" w14:textId="42E968AE" w:rsidR="00E604A5" w:rsidRPr="007027EB" w:rsidRDefault="00000000" w:rsidP="000C68C1">
      <w:pPr>
        <w:spacing w:line="480" w:lineRule="auto"/>
        <w:rPr>
          <w:b/>
          <w:bCs/>
        </w:rPr>
      </w:pPr>
      <w:r w:rsidRPr="007027EB">
        <w:rPr>
          <w:b/>
          <w:bCs/>
        </w:rPr>
        <w:t>Table 1</w:t>
      </w:r>
      <w:r w:rsidR="00525D30" w:rsidRPr="007027EB">
        <w:rPr>
          <w:b/>
          <w:bCs/>
        </w:rPr>
        <w:t>5</w:t>
      </w:r>
    </w:p>
    <w:p w14:paraId="4D7C6487" w14:textId="38E7F713" w:rsidR="00E604A5" w:rsidRPr="007027EB" w:rsidRDefault="00000000" w:rsidP="000C68C1">
      <w:pPr>
        <w:spacing w:line="480" w:lineRule="auto"/>
        <w:rPr>
          <w:i/>
          <w:iCs/>
        </w:rPr>
      </w:pPr>
      <w:r w:rsidRPr="007027EB">
        <w:rPr>
          <w:i/>
          <w:iCs/>
        </w:rPr>
        <w:t xml:space="preserve">Evaluation </w:t>
      </w:r>
      <w:r w:rsidR="00A506B3" w:rsidRPr="007027EB">
        <w:rPr>
          <w:i/>
          <w:iCs/>
        </w:rPr>
        <w:t>Acceptance Criteria And Outcomes</w:t>
      </w:r>
    </w:p>
    <w:tbl>
      <w:tblPr>
        <w:tblStyle w:val="PlainTable4"/>
        <w:tblW w:w="5000" w:type="pct"/>
        <w:tblLayout w:type="fixed"/>
        <w:tblLook w:val="0020" w:firstRow="1" w:lastRow="0" w:firstColumn="0" w:lastColumn="0" w:noHBand="0" w:noVBand="0"/>
      </w:tblPr>
      <w:tblGrid>
        <w:gridCol w:w="2340"/>
        <w:gridCol w:w="2340"/>
        <w:gridCol w:w="2340"/>
        <w:gridCol w:w="2340"/>
      </w:tblGrid>
      <w:tr w:rsidR="00AE74AE" w:rsidRPr="007027EB" w14:paraId="102A2DFA" w14:textId="77777777" w:rsidTr="00361E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8295F4B" w14:textId="77777777" w:rsidR="00E604A5" w:rsidRPr="007027EB" w:rsidRDefault="00000000" w:rsidP="000C68C1">
            <w:r w:rsidRPr="007027EB">
              <w:t>Criterion</w:t>
            </w:r>
          </w:p>
        </w:tc>
        <w:tc>
          <w:tcPr>
            <w:tcW w:w="1980" w:type="dxa"/>
          </w:tcPr>
          <w:p w14:paraId="26398854"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Target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082FCE51" w14:textId="77777777" w:rsidR="00E604A5" w:rsidRPr="007027EB" w:rsidRDefault="00000000" w:rsidP="000C68C1">
            <w:r w:rsidRPr="007027EB">
              <w:t>Outcome</w:t>
            </w:r>
          </w:p>
        </w:tc>
        <w:tc>
          <w:tcPr>
            <w:tcW w:w="1980" w:type="dxa"/>
          </w:tcPr>
          <w:p w14:paraId="2D0ABE10"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Status</w:t>
            </w:r>
          </w:p>
        </w:tc>
      </w:tr>
      <w:tr w:rsidR="00AE74AE" w:rsidRPr="007027EB" w14:paraId="3FEC7E2D"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D329235" w14:textId="77777777" w:rsidR="00E604A5" w:rsidRPr="007027EB" w:rsidRDefault="00000000" w:rsidP="000C68C1">
            <w:r w:rsidRPr="007027EB">
              <w:t>Overall test accuracy</w:t>
            </w:r>
          </w:p>
        </w:tc>
        <w:tc>
          <w:tcPr>
            <w:tcW w:w="1980" w:type="dxa"/>
            <w:shd w:val="clear" w:color="auto" w:fill="auto"/>
          </w:tcPr>
          <w:p w14:paraId="581FD28B"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 85%</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57DD0FC9" w14:textId="77777777" w:rsidR="00E604A5" w:rsidRPr="007027EB" w:rsidRDefault="00000000" w:rsidP="000C68C1">
            <w:r w:rsidRPr="007027EB">
              <w:t>99.74%</w:t>
            </w:r>
          </w:p>
        </w:tc>
        <w:tc>
          <w:tcPr>
            <w:tcW w:w="1980" w:type="dxa"/>
            <w:shd w:val="clear" w:color="auto" w:fill="auto"/>
          </w:tcPr>
          <w:p w14:paraId="56B3846F" w14:textId="21052E9D"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Exceeded by 14.74 pp</w:t>
            </w:r>
          </w:p>
        </w:tc>
      </w:tr>
      <w:tr w:rsidR="00AE74AE" w:rsidRPr="007027EB" w14:paraId="76DD8364" w14:textId="77777777" w:rsidTr="00361EAB">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6EB154BE" w14:textId="77777777" w:rsidR="00E604A5" w:rsidRPr="007027EB" w:rsidRDefault="00000000" w:rsidP="000C68C1">
            <w:r w:rsidRPr="007027EB">
              <w:t>Per-class F1-score (all classes)</w:t>
            </w:r>
          </w:p>
        </w:tc>
        <w:tc>
          <w:tcPr>
            <w:tcW w:w="1980" w:type="dxa"/>
          </w:tcPr>
          <w:p w14:paraId="240CF968"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 0.70</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20C8D257" w14:textId="77777777" w:rsidR="00E604A5" w:rsidRPr="007027EB" w:rsidRDefault="00000000" w:rsidP="000C68C1">
            <w:r w:rsidRPr="007027EB">
              <w:t>Min F1 = 0.994 (Healthy)</w:t>
            </w:r>
          </w:p>
        </w:tc>
        <w:tc>
          <w:tcPr>
            <w:tcW w:w="1980" w:type="dxa"/>
          </w:tcPr>
          <w:p w14:paraId="533A18FD" w14:textId="69A1E69F"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Exceeded by wide margin</w:t>
            </w:r>
          </w:p>
        </w:tc>
      </w:tr>
      <w:tr w:rsidR="00AE74AE" w:rsidRPr="007027EB" w14:paraId="44872E36"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2B06793B" w14:textId="77777777" w:rsidR="00E604A5" w:rsidRPr="007027EB" w:rsidRDefault="00000000" w:rsidP="000C68C1">
            <w:r w:rsidRPr="007027EB">
              <w:t>Mean API inference latency (CPU)</w:t>
            </w:r>
          </w:p>
        </w:tc>
        <w:tc>
          <w:tcPr>
            <w:tcW w:w="1980" w:type="dxa"/>
            <w:shd w:val="clear" w:color="auto" w:fill="auto"/>
          </w:tcPr>
          <w:p w14:paraId="3265A779"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&lt; 1 second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00D69B09" w14:textId="77777777" w:rsidR="00E604A5" w:rsidRPr="007027EB" w:rsidRDefault="00000000" w:rsidP="000C68C1">
            <w:r w:rsidRPr="007027EB">
              <w:t>EfficientNetV2-S: &lt; 500 ms typical on CPU</w:t>
            </w:r>
          </w:p>
        </w:tc>
        <w:tc>
          <w:tcPr>
            <w:tcW w:w="1980" w:type="dxa"/>
            <w:shd w:val="clear" w:color="auto" w:fill="auto"/>
          </w:tcPr>
          <w:p w14:paraId="44066616" w14:textId="7E8E20E2"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Met</w:t>
            </w:r>
          </w:p>
        </w:tc>
      </w:tr>
      <w:tr w:rsidR="00AE74AE" w:rsidRPr="007027EB" w14:paraId="28887ABF" w14:textId="77777777" w:rsidTr="00361EAB">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1104B938" w14:textId="77777777" w:rsidR="00E604A5" w:rsidRPr="007027EB" w:rsidRDefault="00000000" w:rsidP="000C68C1">
            <w:r w:rsidRPr="007027EB">
              <w:t>5-fold CV mean accuracy</w:t>
            </w:r>
          </w:p>
        </w:tc>
        <w:tc>
          <w:tcPr>
            <w:tcW w:w="1980" w:type="dxa"/>
          </w:tcPr>
          <w:p w14:paraId="7D424686"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&gt; primary test accuracy</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729870D2" w14:textId="77777777" w:rsidR="00E604A5" w:rsidRPr="007027EB" w:rsidRDefault="00000000" w:rsidP="000C68C1">
            <w:r w:rsidRPr="007027EB">
              <w:t>100.00% &gt; 99.74%</w:t>
            </w:r>
          </w:p>
        </w:tc>
        <w:tc>
          <w:tcPr>
            <w:tcW w:w="1980" w:type="dxa"/>
          </w:tcPr>
          <w:p w14:paraId="5D2D28F1" w14:textId="25417A02"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Confirmed</w:t>
            </w:r>
          </w:p>
        </w:tc>
      </w:tr>
      <w:tr w:rsidR="00AE74AE" w:rsidRPr="007027EB" w14:paraId="127B2063"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16D9B905" w14:textId="77777777" w:rsidR="00E604A5" w:rsidRPr="007027EB" w:rsidRDefault="00000000" w:rsidP="000C68C1">
            <w:r w:rsidRPr="007027EB">
              <w:t>Background removal ablation</w:t>
            </w:r>
          </w:p>
        </w:tc>
        <w:tc>
          <w:tcPr>
            <w:tcW w:w="1980" w:type="dxa"/>
            <w:shd w:val="clear" w:color="auto" w:fill="auto"/>
          </w:tcPr>
          <w:p w14:paraId="399BC12B"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Quantified Δ reported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274E6BFC" w14:textId="77777777" w:rsidR="00E604A5" w:rsidRPr="007027EB" w:rsidRDefault="00000000" w:rsidP="000C68C1">
            <w:r w:rsidRPr="007027EB">
              <w:t>−5.62 pp (documented)</w:t>
            </w:r>
          </w:p>
        </w:tc>
        <w:tc>
          <w:tcPr>
            <w:tcW w:w="1980" w:type="dxa"/>
            <w:shd w:val="clear" w:color="auto" w:fill="auto"/>
          </w:tcPr>
          <w:p w14:paraId="06916277" w14:textId="7DB7FEFC"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Completed</w:t>
            </w:r>
          </w:p>
        </w:tc>
      </w:tr>
      <w:tr w:rsidR="00AE74AE" w:rsidRPr="007027EB" w14:paraId="2E7BE879" w14:textId="77777777" w:rsidTr="00361EAB">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18962F70" w14:textId="77777777" w:rsidR="00E604A5" w:rsidRPr="007027EB" w:rsidRDefault="00000000" w:rsidP="000C68C1">
            <w:r w:rsidRPr="007027EB">
              <w:t>Robustness tests</w:t>
            </w:r>
          </w:p>
        </w:tc>
        <w:tc>
          <w:tcPr>
            <w:tcW w:w="1980" w:type="dxa"/>
          </w:tcPr>
          <w:p w14:paraId="54A69B60"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All 9 conditions evaluated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16A39ADA" w14:textId="77777777" w:rsidR="00E604A5" w:rsidRPr="007027EB" w:rsidRDefault="00000000" w:rsidP="000C68C1">
            <w:r w:rsidRPr="007027EB">
              <w:t>All results documented</w:t>
            </w:r>
          </w:p>
        </w:tc>
        <w:tc>
          <w:tcPr>
            <w:tcW w:w="1980" w:type="dxa"/>
          </w:tcPr>
          <w:p w14:paraId="1D786308" w14:textId="143554BD"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Completed</w:t>
            </w:r>
          </w:p>
        </w:tc>
      </w:tr>
      <w:tr w:rsidR="00AE74AE" w:rsidRPr="007027EB" w14:paraId="12568EF6" w14:textId="77777777" w:rsidTr="00361E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62923722" w14:textId="77777777" w:rsidR="00E604A5" w:rsidRPr="007027EB" w:rsidRDefault="00000000" w:rsidP="000C68C1">
            <w:r w:rsidRPr="007027EB">
              <w:lastRenderedPageBreak/>
              <w:t>Error analysis</w:t>
            </w:r>
          </w:p>
        </w:tc>
        <w:tc>
          <w:tcPr>
            <w:tcW w:w="1980" w:type="dxa"/>
            <w:shd w:val="clear" w:color="auto" w:fill="auto"/>
          </w:tcPr>
          <w:p w14:paraId="1E59F0A4"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Misclassification catalogue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7B717C85" w14:textId="77777777" w:rsidR="00E604A5" w:rsidRPr="007027EB" w:rsidRDefault="00000000" w:rsidP="000C68C1">
            <w:r w:rsidRPr="007027EB">
              <w:t>1 misclassification; CSV exported</w:t>
            </w:r>
          </w:p>
        </w:tc>
        <w:tc>
          <w:tcPr>
            <w:tcW w:w="1980" w:type="dxa"/>
            <w:shd w:val="clear" w:color="auto" w:fill="auto"/>
          </w:tcPr>
          <w:p w14:paraId="4BC2FC51" w14:textId="7CEAA26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Completed</w:t>
            </w:r>
          </w:p>
        </w:tc>
      </w:tr>
      <w:tr w:rsidR="00AE74AE" w:rsidRPr="007027EB" w14:paraId="72DAD5D8" w14:textId="77777777" w:rsidTr="00361EAB">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1DB73D8C" w14:textId="77777777" w:rsidR="00E604A5" w:rsidRPr="007027EB" w:rsidRDefault="00000000" w:rsidP="000C68C1">
            <w:r w:rsidRPr="007027EB">
              <w:t>Grad-CAM lesion focus</w:t>
            </w:r>
          </w:p>
        </w:tc>
        <w:tc>
          <w:tcPr>
            <w:tcW w:w="1980" w:type="dxa"/>
          </w:tcPr>
          <w:p w14:paraId="19C0F6F5"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Qualitative validation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1ACED957" w14:textId="77777777" w:rsidR="00E604A5" w:rsidRPr="007027EB" w:rsidRDefault="00000000" w:rsidP="000C68C1">
            <w:r w:rsidRPr="007027EB">
              <w:t>Confirmed by domain knowledge</w:t>
            </w:r>
          </w:p>
        </w:tc>
        <w:tc>
          <w:tcPr>
            <w:tcW w:w="1980" w:type="dxa"/>
          </w:tcPr>
          <w:p w14:paraId="0C74AB43" w14:textId="598C8182"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Confirmed</w:t>
            </w:r>
          </w:p>
        </w:tc>
      </w:tr>
    </w:tbl>
    <w:p w14:paraId="643219D7" w14:textId="77777777" w:rsidR="00361EAB" w:rsidRPr="007027EB" w:rsidRDefault="00361EAB" w:rsidP="000C68C1">
      <w:pPr>
        <w:pStyle w:val="Heading1"/>
        <w:spacing w:line="480" w:lineRule="auto"/>
        <w:rPr>
          <w:rFonts w:cs="Times New Roman"/>
          <w:szCs w:val="24"/>
        </w:rPr>
      </w:pPr>
      <w:bookmarkStart w:id="143" w:name="chapter-6-conclusion-and-future-work"/>
      <w:bookmarkEnd w:id="109"/>
      <w:bookmarkEnd w:id="141"/>
    </w:p>
    <w:p w14:paraId="5E0CC237" w14:textId="7B9562E2" w:rsidR="00E604A5" w:rsidRPr="007027EB" w:rsidRDefault="00813121" w:rsidP="000C68C1">
      <w:pPr>
        <w:pStyle w:val="Heading1"/>
        <w:spacing w:line="480" w:lineRule="auto"/>
        <w:rPr>
          <w:rFonts w:cs="Times New Roman"/>
          <w:szCs w:val="24"/>
        </w:rPr>
      </w:pPr>
      <w:bookmarkStart w:id="144" w:name="_Toc233051310"/>
      <w:r w:rsidRPr="007027EB">
        <w:rPr>
          <w:rFonts w:cs="Times New Roman"/>
          <w:szCs w:val="24"/>
        </w:rPr>
        <w:t xml:space="preserve">Chapter </w:t>
      </w:r>
      <w:r w:rsidR="00B474CA" w:rsidRPr="007027EB">
        <w:rPr>
          <w:rFonts w:cs="Times New Roman"/>
          <w:szCs w:val="24"/>
        </w:rPr>
        <w:t xml:space="preserve">6: </w:t>
      </w:r>
      <w:r w:rsidRPr="007027EB">
        <w:rPr>
          <w:rFonts w:cs="Times New Roman"/>
          <w:szCs w:val="24"/>
        </w:rPr>
        <w:t xml:space="preserve">Conclusion </w:t>
      </w:r>
      <w:r w:rsidR="00B474CA" w:rsidRPr="007027EB">
        <w:rPr>
          <w:rFonts w:cs="Times New Roman"/>
          <w:szCs w:val="24"/>
        </w:rPr>
        <w:t xml:space="preserve">And </w:t>
      </w:r>
      <w:r w:rsidRPr="007027EB">
        <w:rPr>
          <w:rFonts w:cs="Times New Roman"/>
          <w:szCs w:val="24"/>
        </w:rPr>
        <w:t>Future Work</w:t>
      </w:r>
      <w:bookmarkEnd w:id="144"/>
    </w:p>
    <w:p w14:paraId="2A8390B2" w14:textId="77777777" w:rsidR="00E604A5" w:rsidRPr="007027EB" w:rsidRDefault="00000000" w:rsidP="000C68C1">
      <w:pPr>
        <w:pStyle w:val="Heading2"/>
        <w:spacing w:before="0" w:after="0" w:line="480" w:lineRule="auto"/>
        <w:rPr>
          <w:rFonts w:cs="Times New Roman"/>
          <w:szCs w:val="24"/>
        </w:rPr>
      </w:pPr>
      <w:bookmarkStart w:id="145" w:name="summary-of-work"/>
      <w:bookmarkStart w:id="146" w:name="_Toc233051311"/>
      <w:r w:rsidRPr="007027EB">
        <w:rPr>
          <w:rFonts w:cs="Times New Roman"/>
          <w:szCs w:val="24"/>
        </w:rPr>
        <w:t>6.1 Summary of Work</w:t>
      </w:r>
      <w:bookmarkEnd w:id="146"/>
    </w:p>
    <w:p w14:paraId="03C01C0E" w14:textId="77777777" w:rsidR="0029109B" w:rsidRPr="007027EB" w:rsidRDefault="0029109B" w:rsidP="000C68C1">
      <w:pPr>
        <w:pStyle w:val="BodyText"/>
        <w:rPr>
          <w:rFonts w:cs="Times New Roman"/>
        </w:rPr>
      </w:pPr>
      <w:bookmarkStart w:id="147" w:name="key-findings"/>
      <w:bookmarkEnd w:id="145"/>
      <w:r w:rsidRPr="007027EB">
        <w:rPr>
          <w:rFonts w:cs="Times New Roman"/>
        </w:rPr>
        <w:t xml:space="preserve">This thesis presented the design, development, deployment, and comprehensive evaluation of a bilingual and explainable artificial intelligence system for cardamom leaf disease detection. Building upon the work of Sunil et al. (2022), the proposed system extends previous research by introducing an additional disease rejection class, integrating explainable AI techniques, providing disease severity estimation, implementing bilingual </w:t>
      </w:r>
      <w:proofErr w:type="gramStart"/>
      <w:r w:rsidRPr="007027EB">
        <w:rPr>
          <w:rFonts w:cs="Times New Roman"/>
        </w:rPr>
        <w:t>English-Nepali</w:t>
      </w:r>
      <w:proofErr w:type="gramEnd"/>
      <w:r w:rsidRPr="007027EB">
        <w:rPr>
          <w:rFonts w:cs="Times New Roman"/>
        </w:rPr>
        <w:t xml:space="preserve"> interfaces, and conducting a broader set of evaluation experiments.</w:t>
      </w:r>
    </w:p>
    <w:p w14:paraId="7C010512" w14:textId="77777777" w:rsidR="0029109B" w:rsidRPr="007027EB" w:rsidRDefault="0029109B" w:rsidP="000C68C1">
      <w:pPr>
        <w:pStyle w:val="BodyText"/>
        <w:rPr>
          <w:rFonts w:cs="Times New Roman"/>
        </w:rPr>
      </w:pPr>
      <w:r w:rsidRPr="007027EB">
        <w:rPr>
          <w:rFonts w:cs="Times New Roman"/>
        </w:rPr>
        <w:t>The developed system achieved an overall test accuracy of 99.74% on a held-out dataset of 391 images, with only one misclassified sample. Five-fold cross-validation produced consistently 100% accuracy results across all folds, demonstrating strong internal consistency. Additional experiments showed that background removal reduced performance on this dataset, while robustness testing revealed that the model remained stable under brightness changes and geometric transformations but was sensitive to image blur and severe noise. These findings provide a detailed understanding of both the strengths and limitations of the proposed system.</w:t>
      </w:r>
    </w:p>
    <w:p w14:paraId="4B4871A9" w14:textId="77777777" w:rsidR="00E604A5" w:rsidRPr="007027EB" w:rsidRDefault="00000000" w:rsidP="000C68C1">
      <w:pPr>
        <w:pStyle w:val="Heading2"/>
        <w:spacing w:before="0" w:after="0" w:line="480" w:lineRule="auto"/>
        <w:rPr>
          <w:rFonts w:cs="Times New Roman"/>
          <w:szCs w:val="24"/>
        </w:rPr>
      </w:pPr>
      <w:bookmarkStart w:id="148" w:name="_Toc233051312"/>
      <w:r w:rsidRPr="007027EB">
        <w:rPr>
          <w:rFonts w:cs="Times New Roman"/>
          <w:szCs w:val="24"/>
        </w:rPr>
        <w:t>6.2 Key Findings</w:t>
      </w:r>
      <w:bookmarkEnd w:id="148"/>
    </w:p>
    <w:p w14:paraId="353D3A9C" w14:textId="77777777" w:rsidR="00E604A5" w:rsidRPr="007027EB" w:rsidRDefault="00000000" w:rsidP="000C68C1">
      <w:pPr>
        <w:pStyle w:val="BodyText"/>
        <w:rPr>
          <w:rFonts w:cs="Times New Roman"/>
        </w:rPr>
      </w:pPr>
      <w:r w:rsidRPr="007027EB">
        <w:rPr>
          <w:rFonts w:cs="Times New Roman"/>
          <w:b/>
          <w:bCs/>
        </w:rPr>
        <w:t xml:space="preserve">High classification accuracy: </w:t>
      </w:r>
      <w:r w:rsidRPr="007027EB">
        <w:rPr>
          <w:rFonts w:cs="Times New Roman"/>
        </w:rPr>
        <w:t>EfficientNetV2-S with transfer learning, inverse-frequency class weighting, and label smoothing achieves 99.74% overall accuracy on the four-</w:t>
      </w:r>
      <w:r w:rsidRPr="007027EB">
        <w:rPr>
          <w:rFonts w:cs="Times New Roman"/>
        </w:rPr>
        <w:lastRenderedPageBreak/>
        <w:t>class cardamom disease classification task using a dataset of 391 test images, exceeding the 85% acceptance criterion by approximately 15 percentage points.</w:t>
      </w:r>
    </w:p>
    <w:p w14:paraId="08FE40D3" w14:textId="77777777" w:rsidR="00E604A5" w:rsidRPr="007027EB" w:rsidRDefault="00000000" w:rsidP="000C68C1">
      <w:pPr>
        <w:pStyle w:val="BodyText"/>
        <w:rPr>
          <w:rFonts w:cs="Times New Roman"/>
        </w:rPr>
      </w:pPr>
      <w:r w:rsidRPr="007027EB">
        <w:rPr>
          <w:rFonts w:cs="Times New Roman"/>
          <w:b/>
          <w:bCs/>
        </w:rPr>
        <w:t>Stable generalization:</w:t>
      </w:r>
      <w:r w:rsidRPr="007027EB">
        <w:rPr>
          <w:rFonts w:cs="Times New Roman"/>
        </w:rPr>
        <w:t xml:space="preserve"> Five-fold cross-validation with zero standard deviation confirms that the near-perfect performance is not specific to the </w:t>
      </w:r>
      <w:proofErr w:type="gramStart"/>
      <w:r w:rsidRPr="007027EB">
        <w:rPr>
          <w:rFonts w:cs="Times New Roman"/>
        </w:rPr>
        <w:t>particular random</w:t>
      </w:r>
      <w:proofErr w:type="gramEnd"/>
      <w:r w:rsidRPr="007027EB">
        <w:rPr>
          <w:rFonts w:cs="Times New Roman"/>
        </w:rPr>
        <w:t xml:space="preserve"> split used for the held-out test evaluation.</w:t>
      </w:r>
    </w:p>
    <w:p w14:paraId="1D09A370" w14:textId="77777777" w:rsidR="00E604A5" w:rsidRPr="007027EB" w:rsidRDefault="00000000" w:rsidP="000C68C1">
      <w:pPr>
        <w:pStyle w:val="BodyText"/>
        <w:rPr>
          <w:rFonts w:cs="Times New Roman"/>
        </w:rPr>
      </w:pPr>
      <w:r w:rsidRPr="007027EB">
        <w:rPr>
          <w:rFonts w:cs="Times New Roman"/>
          <w:b/>
          <w:bCs/>
        </w:rPr>
        <w:t xml:space="preserve">Background removal is detrimental on this dataset: </w:t>
      </w:r>
      <w:r w:rsidRPr="007027EB">
        <w:rPr>
          <w:rFonts w:cs="Times New Roman"/>
        </w:rPr>
        <w:t xml:space="preserve">Contrary to the preprocessing choice in Sunil et al. (2022), </w:t>
      </w:r>
      <w:proofErr w:type="spellStart"/>
      <w:r w:rsidRPr="007027EB">
        <w:rPr>
          <w:rFonts w:cs="Times New Roman"/>
        </w:rPr>
        <w:t>rembg</w:t>
      </w:r>
      <w:proofErr w:type="spellEnd"/>
      <w:r w:rsidRPr="007027EB">
        <w:rPr>
          <w:rFonts w:cs="Times New Roman"/>
        </w:rPr>
        <w:t>-based background removal degraded accuracy by 5.62 pp, primarily through misclassification of blight samples as “Other.” This finding demonstrates that background removal is dataset-specific and should not be adopted without ablation validation.</w:t>
      </w:r>
    </w:p>
    <w:p w14:paraId="15CFCFCA" w14:textId="77777777" w:rsidR="00E604A5" w:rsidRPr="007027EB" w:rsidRDefault="00000000" w:rsidP="000C68C1">
      <w:pPr>
        <w:pStyle w:val="BodyText"/>
        <w:rPr>
          <w:rFonts w:cs="Times New Roman"/>
        </w:rPr>
      </w:pPr>
      <w:r w:rsidRPr="007027EB">
        <w:rPr>
          <w:rFonts w:cs="Times New Roman"/>
          <w:b/>
          <w:bCs/>
        </w:rPr>
        <w:t>Blur is the primary practical vulnerability:</w:t>
      </w:r>
      <w:r w:rsidRPr="007027EB">
        <w:rPr>
          <w:rFonts w:cs="Times New Roman"/>
        </w:rPr>
        <w:t xml:space="preserve"> The model degrades substantially under Gaussian blur (73.66% at r=3; 47.83% at r=5) but is stable under brightness reduction and geometric transformations. Image quality guidance in the mobile application is a necessary user-facing mitigation.</w:t>
      </w:r>
    </w:p>
    <w:p w14:paraId="60633287" w14:textId="77777777" w:rsidR="00E604A5" w:rsidRPr="007027EB" w:rsidRDefault="00000000" w:rsidP="000C68C1">
      <w:pPr>
        <w:pStyle w:val="BodyText"/>
        <w:rPr>
          <w:rFonts w:cs="Times New Roman"/>
        </w:rPr>
      </w:pPr>
      <w:r w:rsidRPr="007027EB">
        <w:rPr>
          <w:rFonts w:cs="Times New Roman"/>
          <w:b/>
          <w:bCs/>
        </w:rPr>
        <w:t xml:space="preserve">Confidence calibration is effective: </w:t>
      </w:r>
      <w:r w:rsidRPr="007027EB">
        <w:rPr>
          <w:rFonts w:cs="Times New Roman"/>
        </w:rPr>
        <w:t>The mean confidence of correct predictions (92.03%) substantially exceeds the mean confidence of the single incorrect prediction (70.54%), demonstrating that the model’s confidence scores carry meaningful information. However, the incorrect prediction at 70.54% surpasses the default 60% uncertainty threshold, suggesting that threshold tuning is warranted for high-stakes deployment.</w:t>
      </w:r>
    </w:p>
    <w:p w14:paraId="58963D15" w14:textId="77777777" w:rsidR="00E604A5" w:rsidRPr="007027EB" w:rsidRDefault="00000000" w:rsidP="000C68C1">
      <w:pPr>
        <w:pStyle w:val="Heading2"/>
        <w:spacing w:before="0" w:after="0" w:line="480" w:lineRule="auto"/>
        <w:rPr>
          <w:rFonts w:cs="Times New Roman"/>
          <w:szCs w:val="24"/>
        </w:rPr>
      </w:pPr>
      <w:bookmarkStart w:id="149" w:name="limitations"/>
      <w:bookmarkStart w:id="150" w:name="_Toc233051313"/>
      <w:bookmarkEnd w:id="147"/>
      <w:r w:rsidRPr="007027EB">
        <w:rPr>
          <w:rFonts w:cs="Times New Roman"/>
          <w:szCs w:val="24"/>
        </w:rPr>
        <w:t>6.3 Limitations</w:t>
      </w:r>
      <w:bookmarkEnd w:id="150"/>
    </w:p>
    <w:p w14:paraId="16B238E1" w14:textId="77777777" w:rsidR="00E604A5" w:rsidRPr="007027EB" w:rsidRDefault="00000000" w:rsidP="000C68C1">
      <w:pPr>
        <w:pStyle w:val="Heading3"/>
        <w:spacing w:before="0" w:after="0" w:line="480" w:lineRule="auto"/>
        <w:rPr>
          <w:rFonts w:cs="Times New Roman"/>
          <w:szCs w:val="24"/>
        </w:rPr>
      </w:pPr>
      <w:bookmarkStart w:id="151" w:name="dataset-provenance-and-generalization"/>
      <w:bookmarkStart w:id="152" w:name="_Toc233051314"/>
      <w:r w:rsidRPr="007027EB">
        <w:rPr>
          <w:rFonts w:cs="Times New Roman"/>
          <w:szCs w:val="24"/>
        </w:rPr>
        <w:t>6.3.1 Dataset Provenance and Generalization</w:t>
      </w:r>
      <w:bookmarkEnd w:id="152"/>
    </w:p>
    <w:p w14:paraId="286FBB47" w14:textId="77777777" w:rsidR="008224F1" w:rsidRPr="007027EB" w:rsidRDefault="0029109B" w:rsidP="000C68C1">
      <w:pPr>
        <w:pStyle w:val="BodyText"/>
        <w:rPr>
          <w:rFonts w:cs="Times New Roman"/>
        </w:rPr>
      </w:pPr>
      <w:r w:rsidRPr="007027EB">
        <w:rPr>
          <w:rFonts w:cs="Times New Roman"/>
        </w:rPr>
        <w:t xml:space="preserve">The disease images used in this study were collected from a single publicly available dataset from a single Kaggle repository (Sunil et al., 2022) collected in Indian cardamom plantations. Although the model performed exceptionally well on this dataset, its ability to </w:t>
      </w:r>
      <w:r w:rsidRPr="007027EB">
        <w:rPr>
          <w:rFonts w:cs="Times New Roman"/>
        </w:rPr>
        <w:lastRenderedPageBreak/>
        <w:t>generalize to Nepalese farms, different environmental conditions, alternative camera devices, and varying disease presentations remains unverified. Future evaluation using independent datasets is necessary to establish broader reliability.</w:t>
      </w:r>
      <w:bookmarkStart w:id="153" w:name="heuristic-severity-estimation"/>
      <w:bookmarkEnd w:id="151"/>
    </w:p>
    <w:p w14:paraId="598A3685" w14:textId="09E34DDE" w:rsidR="00AC3706" w:rsidRPr="007027EB" w:rsidRDefault="00AC3706" w:rsidP="000C68C1">
      <w:pPr>
        <w:pStyle w:val="BodyText"/>
        <w:rPr>
          <w:rFonts w:cs="Times New Roman"/>
        </w:rPr>
      </w:pPr>
      <w:r w:rsidRPr="007027EB">
        <w:rPr>
          <w:rFonts w:cs="Times New Roman"/>
        </w:rPr>
        <w:t>The “Other” class may contain dataset-source bias because many non-cardamom images were obtained from controlled datasets, while cardamom images were collected under field conditions. This may affect the model’s ability to distinguish field-captured non-cardamom plants from cardamom leaves. Future work should collect field-based non-cardamom images from Nepal to improve the reliability of the rejection class.</w:t>
      </w:r>
    </w:p>
    <w:p w14:paraId="0F5B8127" w14:textId="75D5DC42" w:rsidR="00E604A5" w:rsidRPr="007027EB" w:rsidRDefault="00000000" w:rsidP="000C68C1">
      <w:pPr>
        <w:pStyle w:val="Heading3"/>
        <w:spacing w:before="0" w:after="0" w:line="480" w:lineRule="auto"/>
        <w:rPr>
          <w:rFonts w:cs="Times New Roman"/>
          <w:szCs w:val="24"/>
        </w:rPr>
      </w:pPr>
      <w:bookmarkStart w:id="154" w:name="_Toc233051315"/>
      <w:r w:rsidRPr="007027EB">
        <w:rPr>
          <w:rFonts w:cs="Times New Roman"/>
          <w:szCs w:val="24"/>
        </w:rPr>
        <w:t>6.3.2 Heuristic Severity Estimation</w:t>
      </w:r>
      <w:bookmarkEnd w:id="154"/>
    </w:p>
    <w:p w14:paraId="40F987B6" w14:textId="56F10F88" w:rsidR="0029109B" w:rsidRPr="007027EB" w:rsidRDefault="00192D58" w:rsidP="000C68C1">
      <w:pPr>
        <w:pStyle w:val="BodyText"/>
        <w:rPr>
          <w:rFonts w:cs="Times New Roman"/>
        </w:rPr>
      </w:pPr>
      <w:bookmarkStart w:id="155" w:name="network-connectivity-dependency"/>
      <w:bookmarkEnd w:id="153"/>
      <w:r w:rsidRPr="007027EB">
        <w:rPr>
          <w:rFonts w:cs="Times New Roman"/>
        </w:rPr>
        <w:t>The severity estimation method used in this study is heuristic. Grad-CAM and Grad-CAM++ highlight regions that influence model prediction, but they do not provide validated lesion-area measurements. Therefore, the severity percentage and stage should not be used for precise treatment recommendations without expert verification or ground-truth lesion annotations.</w:t>
      </w:r>
    </w:p>
    <w:p w14:paraId="0CA7DE7B" w14:textId="7D690534" w:rsidR="00E604A5" w:rsidRPr="007027EB" w:rsidRDefault="00000000" w:rsidP="000C68C1">
      <w:pPr>
        <w:pStyle w:val="Heading3"/>
        <w:spacing w:before="0" w:after="0" w:line="480" w:lineRule="auto"/>
        <w:rPr>
          <w:rFonts w:cs="Times New Roman"/>
          <w:szCs w:val="24"/>
        </w:rPr>
      </w:pPr>
      <w:bookmarkStart w:id="156" w:name="_Toc233051316"/>
      <w:r w:rsidRPr="007027EB">
        <w:rPr>
          <w:rFonts w:cs="Times New Roman"/>
          <w:szCs w:val="24"/>
        </w:rPr>
        <w:t>6.3.3 Network Connectivity Dependency</w:t>
      </w:r>
      <w:bookmarkEnd w:id="156"/>
    </w:p>
    <w:p w14:paraId="1F0EC89C" w14:textId="77777777" w:rsidR="00E604A5" w:rsidRPr="007027EB" w:rsidRDefault="00000000" w:rsidP="000C68C1">
      <w:pPr>
        <w:pStyle w:val="BodyText"/>
        <w:rPr>
          <w:rFonts w:cs="Times New Roman"/>
        </w:rPr>
      </w:pPr>
      <w:r w:rsidRPr="007027EB">
        <w:rPr>
          <w:rFonts w:cs="Times New Roman"/>
        </w:rPr>
        <w:t>The client-server architecture requires reliable internet or LAN connectivity. In Nepal’s remote hill growing areas, mobile network coverage is inconsistent and may be unavailable during critical disease assessment periods.</w:t>
      </w:r>
    </w:p>
    <w:p w14:paraId="1532DDCB" w14:textId="77777777" w:rsidR="00E604A5" w:rsidRPr="007027EB" w:rsidRDefault="00000000" w:rsidP="000C68C1">
      <w:pPr>
        <w:pStyle w:val="Heading3"/>
        <w:spacing w:before="0" w:after="0" w:line="480" w:lineRule="auto"/>
        <w:rPr>
          <w:rFonts w:cs="Times New Roman"/>
          <w:szCs w:val="24"/>
        </w:rPr>
      </w:pPr>
      <w:bookmarkStart w:id="157" w:name="blur-sensitivity"/>
      <w:bookmarkStart w:id="158" w:name="_Toc233051317"/>
      <w:bookmarkEnd w:id="155"/>
      <w:r w:rsidRPr="007027EB">
        <w:rPr>
          <w:rFonts w:cs="Times New Roman"/>
          <w:szCs w:val="24"/>
        </w:rPr>
        <w:t>6.3.4 Blur Sensitivity</w:t>
      </w:r>
      <w:bookmarkEnd w:id="158"/>
    </w:p>
    <w:p w14:paraId="5B737568" w14:textId="77777777" w:rsidR="00E604A5" w:rsidRPr="007027EB" w:rsidRDefault="00000000" w:rsidP="000C68C1">
      <w:pPr>
        <w:pStyle w:val="BodyText"/>
        <w:rPr>
          <w:rFonts w:cs="Times New Roman"/>
        </w:rPr>
      </w:pPr>
      <w:r w:rsidRPr="007027EB">
        <w:rPr>
          <w:rFonts w:cs="Times New Roman"/>
        </w:rPr>
        <w:t>The model’s significant accuracy degradation under moderate blur (r=3: −26.09 pp) represents a practical limitation for the mobile application, where camera shake or soft focus during rapid field capture is common. Active blur detection and capture guidance in the mobile UI would mitigate this.</w:t>
      </w:r>
    </w:p>
    <w:p w14:paraId="776C0D9D" w14:textId="77777777" w:rsidR="00E604A5" w:rsidRPr="007027EB" w:rsidRDefault="00000000" w:rsidP="000C68C1">
      <w:pPr>
        <w:pStyle w:val="Heading3"/>
        <w:spacing w:before="0" w:after="0" w:line="480" w:lineRule="auto"/>
        <w:rPr>
          <w:rFonts w:cs="Times New Roman"/>
          <w:szCs w:val="24"/>
        </w:rPr>
      </w:pPr>
      <w:bookmarkStart w:id="159" w:name="no-formal-user-study"/>
      <w:bookmarkStart w:id="160" w:name="_Toc233051318"/>
      <w:bookmarkEnd w:id="157"/>
      <w:r w:rsidRPr="007027EB">
        <w:rPr>
          <w:rFonts w:cs="Times New Roman"/>
          <w:szCs w:val="24"/>
        </w:rPr>
        <w:lastRenderedPageBreak/>
        <w:t>6.3.5 No Formal User Study</w:t>
      </w:r>
      <w:bookmarkEnd w:id="160"/>
    </w:p>
    <w:p w14:paraId="07534363" w14:textId="77777777" w:rsidR="00E604A5" w:rsidRPr="007027EB" w:rsidRDefault="00000000" w:rsidP="000C68C1">
      <w:pPr>
        <w:pStyle w:val="BodyText"/>
        <w:rPr>
          <w:rFonts w:cs="Times New Roman"/>
        </w:rPr>
      </w:pPr>
      <w:r w:rsidRPr="007027EB">
        <w:rPr>
          <w:rFonts w:cs="Times New Roman"/>
        </w:rPr>
        <w:t>The bilingual interface and overall system usability have not been evaluated in a structured study with Nepali-speaking cardamom farmers or extension workers. Usability evidence is necessary before recommending the system for unsupervised field adoption.</w:t>
      </w:r>
    </w:p>
    <w:p w14:paraId="6836901D" w14:textId="7996E699" w:rsidR="009B24FB" w:rsidRPr="007027EB" w:rsidRDefault="009B24FB" w:rsidP="000C68C1">
      <w:pPr>
        <w:pStyle w:val="Heading3"/>
        <w:spacing w:before="0" w:after="0" w:line="480" w:lineRule="auto"/>
        <w:rPr>
          <w:rFonts w:cs="Times New Roman"/>
          <w:szCs w:val="24"/>
        </w:rPr>
      </w:pPr>
      <w:bookmarkStart w:id="161" w:name="_Toc233051319"/>
      <w:r w:rsidRPr="007027EB">
        <w:rPr>
          <w:rFonts w:cs="Times New Roman"/>
          <w:szCs w:val="24"/>
        </w:rPr>
        <w:t>6.3.6 Class Imbalance</w:t>
      </w:r>
      <w:bookmarkEnd w:id="161"/>
    </w:p>
    <w:p w14:paraId="1CF7540A" w14:textId="08FBD1C9" w:rsidR="009B24FB" w:rsidRPr="007027EB" w:rsidRDefault="009B24FB" w:rsidP="000C68C1">
      <w:pPr>
        <w:pStyle w:val="BodyText"/>
        <w:rPr>
          <w:rFonts w:cs="Times New Roman"/>
        </w:rPr>
      </w:pPr>
      <w:r w:rsidRPr="007027EB">
        <w:rPr>
          <w:rFonts w:cs="Times New Roman"/>
        </w:rPr>
        <w:t>The dataset used in this study contains class imbalance, particularly in the test set. This may affect the stability of performance metrics and may cause overall accuracy to provide an overly optimistic view of model performance. Future work should use a larger and more balanced field-based dataset.</w:t>
      </w:r>
    </w:p>
    <w:p w14:paraId="0B759DED" w14:textId="2E47E0C7" w:rsidR="00AC3706" w:rsidRPr="007027EB" w:rsidRDefault="00AC3706" w:rsidP="000C68C1">
      <w:pPr>
        <w:pStyle w:val="Heading3"/>
        <w:spacing w:before="0" w:after="0" w:line="480" w:lineRule="auto"/>
        <w:rPr>
          <w:rFonts w:cs="Times New Roman"/>
          <w:szCs w:val="24"/>
        </w:rPr>
      </w:pPr>
      <w:bookmarkStart w:id="162" w:name="_Toc233051320"/>
      <w:r w:rsidRPr="007027EB">
        <w:rPr>
          <w:rFonts w:cs="Times New Roman"/>
          <w:szCs w:val="24"/>
        </w:rPr>
        <w:t>6.3.</w:t>
      </w:r>
      <w:r w:rsidR="00A506B3" w:rsidRPr="007027EB">
        <w:rPr>
          <w:rFonts w:cs="Times New Roman"/>
          <w:szCs w:val="24"/>
        </w:rPr>
        <w:t>7</w:t>
      </w:r>
      <w:r w:rsidRPr="007027EB">
        <w:rPr>
          <w:rFonts w:cs="Times New Roman"/>
          <w:szCs w:val="24"/>
        </w:rPr>
        <w:t xml:space="preserve"> Caution on Cross – Validation Results</w:t>
      </w:r>
      <w:bookmarkEnd w:id="162"/>
    </w:p>
    <w:p w14:paraId="6F19CB74" w14:textId="161D0998" w:rsidR="00AC3706" w:rsidRPr="007027EB" w:rsidRDefault="00AC3706" w:rsidP="000C68C1">
      <w:pPr>
        <w:pStyle w:val="BodyText"/>
        <w:rPr>
          <w:rFonts w:cs="Times New Roman"/>
        </w:rPr>
      </w:pPr>
      <w:r w:rsidRPr="007027EB">
        <w:rPr>
          <w:rFonts w:cs="Times New Roman"/>
        </w:rPr>
        <w:t>One limitation of this study is that the cross-validation results showed perfect performance. Although checks were performed to reduce overlap between dataset splits, the possibility of low intra-class variation or visually similar samples influencing the results cannot be completely ruled out. Therefore, independent field-based validation using images collected from new farms, locations, and environmental conditions is required to confirm real-world generalization.</w:t>
      </w:r>
    </w:p>
    <w:p w14:paraId="17D1D164" w14:textId="2B5041FC" w:rsidR="003D14A5" w:rsidRPr="007027EB" w:rsidRDefault="003D14A5" w:rsidP="000C68C1">
      <w:pPr>
        <w:pStyle w:val="Heading2"/>
        <w:spacing w:before="0" w:after="0" w:line="480" w:lineRule="auto"/>
        <w:rPr>
          <w:rFonts w:cs="Times New Roman"/>
          <w:szCs w:val="24"/>
        </w:rPr>
      </w:pPr>
      <w:bookmarkStart w:id="163" w:name="_Toc233051321"/>
      <w:r w:rsidRPr="007027EB">
        <w:rPr>
          <w:rFonts w:cs="Times New Roman"/>
          <w:szCs w:val="24"/>
        </w:rPr>
        <w:t>6.4 Ethics and Responsible AI Considerations</w:t>
      </w:r>
      <w:bookmarkEnd w:id="163"/>
    </w:p>
    <w:p w14:paraId="0AE4C84F" w14:textId="6A2DB29B" w:rsidR="009B24FB" w:rsidRPr="007027EB" w:rsidRDefault="009B24FB" w:rsidP="000C68C1">
      <w:pPr>
        <w:pStyle w:val="BodyText"/>
        <w:rPr>
          <w:rFonts w:cs="Times New Roman"/>
        </w:rPr>
      </w:pPr>
      <w:r w:rsidRPr="007027EB">
        <w:rPr>
          <w:rFonts w:cs="Times New Roman"/>
        </w:rPr>
        <w:t>The proposed system is designed as a decision-support tool and should not replace expert agricultural diagnosis. Since the model may produce incorrect predictions under unfamiliar field conditions, poor image quality, or disease symptoms not represented in the training data, users should interpret the output as supportive guidance rather than a final diagnosis.</w:t>
      </w:r>
    </w:p>
    <w:p w14:paraId="4424A122" w14:textId="7629D2FA" w:rsidR="009B24FB" w:rsidRPr="007027EB" w:rsidRDefault="009B24FB" w:rsidP="000C68C1">
      <w:pPr>
        <w:pStyle w:val="BodyText"/>
        <w:rPr>
          <w:rFonts w:cs="Times New Roman"/>
        </w:rPr>
      </w:pPr>
      <w:r w:rsidRPr="007027EB">
        <w:rPr>
          <w:rFonts w:cs="Times New Roman"/>
        </w:rPr>
        <w:t xml:space="preserve">Privacy is an important consideration because uploaded images may contain user-specific or location-specific information. Future deployment should avoid storing unnecessary images, </w:t>
      </w:r>
      <w:r w:rsidRPr="007027EB">
        <w:rPr>
          <w:rFonts w:cs="Times New Roman"/>
        </w:rPr>
        <w:lastRenderedPageBreak/>
        <w:t>anonymize prediction logs, and clearly inform users about how uploaded data is processed and whether it is stored.</w:t>
      </w:r>
    </w:p>
    <w:p w14:paraId="448C2354" w14:textId="3D8FA586" w:rsidR="009B24FB" w:rsidRPr="007027EB" w:rsidRDefault="009B24FB" w:rsidP="000C68C1">
      <w:pPr>
        <w:pStyle w:val="BodyText"/>
        <w:rPr>
          <w:rFonts w:cs="Times New Roman"/>
        </w:rPr>
      </w:pPr>
      <w:r w:rsidRPr="007027EB">
        <w:rPr>
          <w:rFonts w:cs="Times New Roman"/>
        </w:rPr>
        <w:t>Transparency is partially supported through Grad-CAM and Grad-CAM++ visual explanations, which highlight regions that influenced the model prediction. However, these explanations should not be interpreted as exact lesion measurements.</w:t>
      </w:r>
    </w:p>
    <w:p w14:paraId="0B8FBA1D" w14:textId="4F341B24" w:rsidR="009B24FB" w:rsidRPr="007027EB" w:rsidRDefault="009B24FB" w:rsidP="000C68C1">
      <w:pPr>
        <w:pStyle w:val="BodyText"/>
        <w:rPr>
          <w:rFonts w:cs="Times New Roman"/>
        </w:rPr>
      </w:pPr>
      <w:r w:rsidRPr="007027EB">
        <w:rPr>
          <w:rFonts w:cs="Times New Roman"/>
        </w:rPr>
        <w:t>Accessibility is also important in the agricultural context. The user interface should use simple language, local terminology, Nepali-language support, and visual guidance to support farmers with varying levels of digital literacy. Responsible deployment should include expert validation, user training, periodic model evaluation, and mechanisms for reporting incorrect predictions.</w:t>
      </w:r>
    </w:p>
    <w:p w14:paraId="204CF07A" w14:textId="6B2B362E" w:rsidR="00E604A5" w:rsidRPr="007027EB" w:rsidRDefault="00000000" w:rsidP="000C68C1">
      <w:pPr>
        <w:pStyle w:val="Heading2"/>
        <w:spacing w:before="0" w:after="0" w:line="480" w:lineRule="auto"/>
        <w:rPr>
          <w:rFonts w:cs="Times New Roman"/>
          <w:szCs w:val="24"/>
        </w:rPr>
      </w:pPr>
      <w:bookmarkStart w:id="164" w:name="future-work"/>
      <w:bookmarkStart w:id="165" w:name="_Toc233051322"/>
      <w:bookmarkEnd w:id="149"/>
      <w:bookmarkEnd w:id="159"/>
      <w:r w:rsidRPr="007027EB">
        <w:rPr>
          <w:rFonts w:cs="Times New Roman"/>
          <w:szCs w:val="24"/>
        </w:rPr>
        <w:t>6.</w:t>
      </w:r>
      <w:r w:rsidR="00A506B3" w:rsidRPr="007027EB">
        <w:rPr>
          <w:rFonts w:cs="Times New Roman"/>
          <w:szCs w:val="24"/>
        </w:rPr>
        <w:t>5</w:t>
      </w:r>
      <w:r w:rsidRPr="007027EB">
        <w:rPr>
          <w:rFonts w:cs="Times New Roman"/>
          <w:szCs w:val="24"/>
        </w:rPr>
        <w:t xml:space="preserve"> Future Work</w:t>
      </w:r>
      <w:bookmarkEnd w:id="165"/>
    </w:p>
    <w:p w14:paraId="42B2450C" w14:textId="77777777" w:rsidR="00E604A5" w:rsidRPr="007027EB" w:rsidRDefault="00000000" w:rsidP="000C68C1">
      <w:pPr>
        <w:pStyle w:val="BodyText"/>
        <w:rPr>
          <w:rFonts w:cs="Times New Roman"/>
        </w:rPr>
      </w:pPr>
      <w:r w:rsidRPr="007027EB">
        <w:rPr>
          <w:rFonts w:cs="Times New Roman"/>
          <w:b/>
          <w:bCs/>
        </w:rPr>
        <w:t>On-device inference:</w:t>
      </w:r>
      <w:r w:rsidRPr="007027EB">
        <w:rPr>
          <w:rFonts w:cs="Times New Roman"/>
        </w:rPr>
        <w:t xml:space="preserve"> Convert the trained model to TensorFlow Lite or Core ML format for embedded mobile inference, eliminating network dependency for field use.</w:t>
      </w:r>
    </w:p>
    <w:p w14:paraId="4C0FB733" w14:textId="77777777" w:rsidR="00E604A5" w:rsidRPr="007027EB" w:rsidRDefault="00000000" w:rsidP="000C68C1">
      <w:pPr>
        <w:pStyle w:val="BodyText"/>
        <w:rPr>
          <w:rFonts w:cs="Times New Roman"/>
        </w:rPr>
      </w:pPr>
      <w:r w:rsidRPr="007027EB">
        <w:rPr>
          <w:rFonts w:cs="Times New Roman"/>
          <w:b/>
          <w:bCs/>
        </w:rPr>
        <w:t>Nepal-specific data collection:</w:t>
      </w:r>
      <w:r w:rsidRPr="007027EB">
        <w:rPr>
          <w:rFonts w:cs="Times New Roman"/>
        </w:rPr>
        <w:t xml:space="preserve"> Collect a dedicated dataset from Nepal’s eastern hill districts (</w:t>
      </w:r>
      <w:proofErr w:type="spellStart"/>
      <w:r w:rsidRPr="007027EB">
        <w:rPr>
          <w:rFonts w:cs="Times New Roman"/>
        </w:rPr>
        <w:t>Taplejung</w:t>
      </w:r>
      <w:proofErr w:type="spellEnd"/>
      <w:r w:rsidRPr="007027EB">
        <w:rPr>
          <w:rFonts w:cs="Times New Roman"/>
        </w:rPr>
        <w:t xml:space="preserve">, Ilam, </w:t>
      </w:r>
      <w:proofErr w:type="spellStart"/>
      <w:r w:rsidRPr="007027EB">
        <w:rPr>
          <w:rFonts w:cs="Times New Roman"/>
        </w:rPr>
        <w:t>Panchthar</w:t>
      </w:r>
      <w:proofErr w:type="spellEnd"/>
      <w:r w:rsidRPr="007027EB">
        <w:rPr>
          <w:rFonts w:cs="Times New Roman"/>
        </w:rPr>
        <w:t>) in collaboration with local extension offices and ICRI, including images from multiple seasons and disease severity stages.</w:t>
      </w:r>
    </w:p>
    <w:p w14:paraId="11F3F134" w14:textId="77777777" w:rsidR="00E604A5" w:rsidRPr="007027EB" w:rsidRDefault="00000000" w:rsidP="000C68C1">
      <w:pPr>
        <w:pStyle w:val="BodyText"/>
        <w:rPr>
          <w:rFonts w:cs="Times New Roman"/>
        </w:rPr>
      </w:pPr>
      <w:r w:rsidRPr="007027EB">
        <w:rPr>
          <w:rFonts w:cs="Times New Roman"/>
          <w:b/>
          <w:bCs/>
        </w:rPr>
        <w:t>Pixel-level lesion segmentation:</w:t>
      </w:r>
      <w:r w:rsidRPr="007027EB">
        <w:rPr>
          <w:rFonts w:cs="Times New Roman"/>
        </w:rPr>
        <w:t xml:space="preserve"> Train a U-Net or Mask R-CNN model on pixel-labeled lesion masks to replace the heuristic severity module with validated quantitative measurement.</w:t>
      </w:r>
    </w:p>
    <w:p w14:paraId="56790AEA" w14:textId="77777777" w:rsidR="00E604A5" w:rsidRPr="007027EB" w:rsidRDefault="00000000" w:rsidP="000C68C1">
      <w:pPr>
        <w:pStyle w:val="BodyText"/>
        <w:rPr>
          <w:rFonts w:cs="Times New Roman"/>
        </w:rPr>
      </w:pPr>
      <w:r w:rsidRPr="007027EB">
        <w:rPr>
          <w:rFonts w:cs="Times New Roman"/>
          <w:b/>
          <w:bCs/>
        </w:rPr>
        <w:t>Blur detection and capture guidance:</w:t>
      </w:r>
      <w:r w:rsidRPr="007027EB">
        <w:rPr>
          <w:rFonts w:cs="Times New Roman"/>
        </w:rPr>
        <w:t xml:space="preserve"> Integrate real-time image quality assessment (blur scoring via Laplacian variance) into the mobile capture workflow to prevent blurry submissions before they reach the backend.</w:t>
      </w:r>
    </w:p>
    <w:p w14:paraId="7CA4A798" w14:textId="77777777" w:rsidR="00E604A5" w:rsidRPr="007027EB" w:rsidRDefault="00000000" w:rsidP="000C68C1">
      <w:pPr>
        <w:pStyle w:val="BodyText"/>
        <w:rPr>
          <w:rFonts w:cs="Times New Roman"/>
        </w:rPr>
      </w:pPr>
      <w:r w:rsidRPr="007027EB">
        <w:rPr>
          <w:rFonts w:cs="Times New Roman"/>
          <w:b/>
          <w:bCs/>
        </w:rPr>
        <w:t>Uncertainty threshold calibration:</w:t>
      </w:r>
      <w:r w:rsidRPr="007027EB">
        <w:rPr>
          <w:rFonts w:cs="Times New Roman"/>
        </w:rPr>
        <w:t xml:space="preserve"> Conduct systematic threshold calibration on a larger independent dataset to identify the confidence threshold that minimizes the combination of false </w:t>
      </w:r>
      <w:r w:rsidRPr="007027EB">
        <w:rPr>
          <w:rFonts w:cs="Times New Roman"/>
        </w:rPr>
        <w:lastRenderedPageBreak/>
        <w:t>positives (healthy predicted as diseased) and false negatives (diseased predicted as healthy), weighted by their respective agronomic costs.</w:t>
      </w:r>
    </w:p>
    <w:p w14:paraId="53BE6455" w14:textId="77777777" w:rsidR="00E604A5" w:rsidRPr="007027EB" w:rsidRDefault="00000000" w:rsidP="000C68C1">
      <w:pPr>
        <w:pStyle w:val="BodyText"/>
        <w:rPr>
          <w:rFonts w:cs="Times New Roman"/>
        </w:rPr>
      </w:pPr>
      <w:r w:rsidRPr="007027EB">
        <w:rPr>
          <w:rFonts w:cs="Times New Roman"/>
          <w:b/>
          <w:bCs/>
        </w:rPr>
        <w:t>Formal user study:</w:t>
      </w:r>
      <w:r w:rsidRPr="007027EB">
        <w:rPr>
          <w:rFonts w:cs="Times New Roman"/>
        </w:rPr>
        <w:t xml:space="preserve"> Conduct a structured usability evaluation with cardamom farmers and extension workers in eastern Nepal to assess language comprehension, trust calibration, and practical workflow integration.</w:t>
      </w:r>
    </w:p>
    <w:p w14:paraId="4A1C034B" w14:textId="08979D26" w:rsidR="00E604A5" w:rsidRPr="007027EB" w:rsidRDefault="00000000" w:rsidP="000C68C1">
      <w:pPr>
        <w:pStyle w:val="BodyText"/>
        <w:rPr>
          <w:rFonts w:cs="Times New Roman"/>
        </w:rPr>
      </w:pPr>
      <w:r w:rsidRPr="007027EB">
        <w:rPr>
          <w:rFonts w:cs="Times New Roman"/>
          <w:b/>
          <w:bCs/>
        </w:rPr>
        <w:t>Extended disease taxonomy:</w:t>
      </w:r>
      <w:r w:rsidRPr="007027EB">
        <w:rPr>
          <w:rFonts w:cs="Times New Roman"/>
        </w:rPr>
        <w:t xml:space="preserve"> Incorporate Katte </w:t>
      </w:r>
      <w:proofErr w:type="gramStart"/>
      <w:r w:rsidRPr="007027EB">
        <w:rPr>
          <w:rFonts w:cs="Times New Roman"/>
        </w:rPr>
        <w:t xml:space="preserve">disease </w:t>
      </w:r>
      <w:r w:rsidR="00F434D7" w:rsidRPr="007027EB">
        <w:rPr>
          <w:rFonts w:cs="Times New Roman"/>
        </w:rPr>
        <w:t>,</w:t>
      </w:r>
      <w:proofErr w:type="gramEnd"/>
      <w:r w:rsidRPr="007027EB">
        <w:rPr>
          <w:rFonts w:cs="Times New Roman"/>
        </w:rPr>
        <w:t xml:space="preserve"> </w:t>
      </w:r>
      <w:proofErr w:type="spellStart"/>
      <w:r w:rsidRPr="007027EB">
        <w:rPr>
          <w:rFonts w:cs="Times New Roman"/>
        </w:rPr>
        <w:t>Chirke</w:t>
      </w:r>
      <w:proofErr w:type="spellEnd"/>
      <w:r w:rsidRPr="007027EB">
        <w:rPr>
          <w:rFonts w:cs="Times New Roman"/>
        </w:rPr>
        <w:t xml:space="preserve"> disease, and </w:t>
      </w:r>
      <w:proofErr w:type="spellStart"/>
      <w:r w:rsidRPr="007027EB">
        <w:rPr>
          <w:rFonts w:cs="Times New Roman"/>
        </w:rPr>
        <w:t>chenthal</w:t>
      </w:r>
      <w:proofErr w:type="spellEnd"/>
      <w:r w:rsidR="00F434D7" w:rsidRPr="007027EB">
        <w:rPr>
          <w:rFonts w:cs="Times New Roman"/>
        </w:rPr>
        <w:t xml:space="preserve"> </w:t>
      </w:r>
      <w:r w:rsidRPr="007027EB">
        <w:rPr>
          <w:rFonts w:cs="Times New Roman"/>
        </w:rPr>
        <w:t xml:space="preserve">significant additional pathogens </w:t>
      </w:r>
      <w:r w:rsidR="00F434D7" w:rsidRPr="007027EB">
        <w:rPr>
          <w:rFonts w:cs="Times New Roman"/>
        </w:rPr>
        <w:t>could be extended as diseases classes.</w:t>
      </w:r>
    </w:p>
    <w:p w14:paraId="2FB73C19" w14:textId="77777777" w:rsidR="00E604A5" w:rsidRPr="007027EB" w:rsidRDefault="00000000" w:rsidP="000C68C1">
      <w:pPr>
        <w:pStyle w:val="BodyText"/>
        <w:rPr>
          <w:rFonts w:cs="Times New Roman"/>
        </w:rPr>
      </w:pPr>
      <w:r w:rsidRPr="007027EB">
        <w:rPr>
          <w:rFonts w:cs="Times New Roman"/>
          <w:b/>
          <w:bCs/>
        </w:rPr>
        <w:t>Audio guidance in Nepali:</w:t>
      </w:r>
      <w:r w:rsidRPr="007027EB">
        <w:rPr>
          <w:rFonts w:cs="Times New Roman"/>
        </w:rPr>
        <w:t xml:space="preserve"> Provide audio-format disease identification guidance for farmers with limited literacy, expanding accessibility in more remote communities.</w:t>
      </w:r>
    </w:p>
    <w:p w14:paraId="23895B7B" w14:textId="3E4B3D3E" w:rsidR="00E604A5" w:rsidRPr="007027EB" w:rsidRDefault="00000000" w:rsidP="000C68C1">
      <w:pPr>
        <w:pStyle w:val="Heading2"/>
        <w:spacing w:before="0" w:after="0" w:line="480" w:lineRule="auto"/>
        <w:rPr>
          <w:rFonts w:cs="Times New Roman"/>
          <w:szCs w:val="24"/>
        </w:rPr>
      </w:pPr>
      <w:bookmarkStart w:id="166" w:name="final-remarks"/>
      <w:bookmarkStart w:id="167" w:name="_Toc233051323"/>
      <w:bookmarkEnd w:id="164"/>
      <w:r w:rsidRPr="007027EB">
        <w:rPr>
          <w:rFonts w:cs="Times New Roman"/>
          <w:szCs w:val="24"/>
        </w:rPr>
        <w:t>6.</w:t>
      </w:r>
      <w:r w:rsidR="00DE7551" w:rsidRPr="007027EB">
        <w:rPr>
          <w:rFonts w:cs="Times New Roman"/>
          <w:szCs w:val="24"/>
        </w:rPr>
        <w:t>6</w:t>
      </w:r>
      <w:r w:rsidRPr="007027EB">
        <w:rPr>
          <w:rFonts w:cs="Times New Roman"/>
          <w:szCs w:val="24"/>
        </w:rPr>
        <w:t xml:space="preserve"> Final Remarks</w:t>
      </w:r>
      <w:bookmarkEnd w:id="167"/>
    </w:p>
    <w:p w14:paraId="279352FF" w14:textId="77777777" w:rsidR="0003501B" w:rsidRPr="007027EB" w:rsidRDefault="0003501B" w:rsidP="000C68C1">
      <w:pPr>
        <w:pStyle w:val="BodyText"/>
        <w:rPr>
          <w:rFonts w:cs="Times New Roman"/>
        </w:rPr>
      </w:pPr>
      <w:r w:rsidRPr="007027EB">
        <w:rPr>
          <w:rFonts w:cs="Times New Roman"/>
        </w:rPr>
        <w:t>This thesis demonstrates that modern deep learning techniques can be successfully applied to develop an accurate, interpretable, and accessible cardamom disease detection system. While the achieved accuracy is highly encouraging, the true value of the research lies not only in predictive performance but also in the systematic evaluation of model behavior, robustness, explainability, and deployment readiness.</w:t>
      </w:r>
    </w:p>
    <w:p w14:paraId="59E3C44C" w14:textId="77777777" w:rsidR="0003501B" w:rsidRPr="007027EB" w:rsidRDefault="0003501B" w:rsidP="000C68C1">
      <w:pPr>
        <w:pStyle w:val="BodyText"/>
        <w:rPr>
          <w:rFonts w:cs="Times New Roman"/>
        </w:rPr>
      </w:pPr>
      <w:r w:rsidRPr="007027EB">
        <w:rPr>
          <w:rFonts w:cs="Times New Roman"/>
        </w:rPr>
        <w:t>The study contributes several findings beyond classification accuracy. The background-removal ablation challenges assumptions reported in previous research, robustness testing identifies image blur as a major practical vulnerability, explainability features increase transparency and user trust, and bilingual deployment improves accessibility for local farming communities.</w:t>
      </w:r>
    </w:p>
    <w:p w14:paraId="58696337" w14:textId="6D10CDF3" w:rsidR="0003501B" w:rsidRPr="007027EB" w:rsidRDefault="0003501B" w:rsidP="000C68C1">
      <w:pPr>
        <w:pStyle w:val="BodyText"/>
        <w:rPr>
          <w:rFonts w:cs="Times New Roman"/>
        </w:rPr>
      </w:pPr>
      <w:r w:rsidRPr="007027EB">
        <w:rPr>
          <w:rFonts w:cs="Times New Roman"/>
        </w:rPr>
        <w:t>With continued development and field evaluation, systems of this kind have the potential to improve early disease detection, support informed decision-making, and strengthen agricultural productivity for cardamom farmers in Nepal and similar growing regions.</w:t>
      </w:r>
      <w:bookmarkStart w:id="168" w:name="references"/>
      <w:bookmarkEnd w:id="143"/>
      <w:bookmarkEnd w:id="166"/>
      <w:r w:rsidRPr="007027EB">
        <w:rPr>
          <w:rFonts w:cs="Times New Roman"/>
        </w:rPr>
        <w:br w:type="page"/>
      </w:r>
    </w:p>
    <w:p w14:paraId="0BBEC55B" w14:textId="7DAFB2C0" w:rsidR="00E604A5" w:rsidRPr="007027EB" w:rsidRDefault="00000000" w:rsidP="000C68C1">
      <w:pPr>
        <w:pStyle w:val="Heading1"/>
        <w:spacing w:line="480" w:lineRule="auto"/>
        <w:rPr>
          <w:rFonts w:cs="Times New Roman"/>
          <w:szCs w:val="24"/>
        </w:rPr>
      </w:pPr>
      <w:bookmarkStart w:id="169" w:name="_Toc233051324"/>
      <w:r w:rsidRPr="007027EB">
        <w:rPr>
          <w:rFonts w:cs="Times New Roman"/>
          <w:szCs w:val="24"/>
        </w:rPr>
        <w:lastRenderedPageBreak/>
        <w:t>References</w:t>
      </w:r>
      <w:bookmarkEnd w:id="169"/>
    </w:p>
    <w:p w14:paraId="30A5EFB4" w14:textId="77777777" w:rsidR="00E604A5" w:rsidRPr="007027EB" w:rsidRDefault="00000000" w:rsidP="000C68C1">
      <w:pPr>
        <w:spacing w:line="480" w:lineRule="auto"/>
        <w:ind w:left="720" w:hanging="720"/>
      </w:pPr>
      <w:r w:rsidRPr="007027EB">
        <w:t>Atila, Ü., Uçar, M., Akyol, K., &amp; Uçar, E. (2021). Plant leaf disease classification using EfficientNet deep learning model. Ecological Informatics, 61, 101182. https://doi.org/10.1016/j.ecoinf.2021.101182</w:t>
      </w:r>
    </w:p>
    <w:p w14:paraId="68E99658" w14:textId="77777777" w:rsidR="00E604A5" w:rsidRPr="007027EB" w:rsidRDefault="00000000" w:rsidP="000C68C1">
      <w:pPr>
        <w:spacing w:line="480" w:lineRule="auto"/>
        <w:ind w:left="720" w:hanging="720"/>
      </w:pPr>
      <w:r w:rsidRPr="007027EB">
        <w:t>Barbedo, J. G. A. (2017). A review on the use of unmanned aerial vehicles and imaging technologies for monitoring and assessing plant stresses. DYNA, 84(201), 90–96. https://doi.org/10.15446/dyna.v84n201.60827</w:t>
      </w:r>
    </w:p>
    <w:p w14:paraId="64399285" w14:textId="77777777" w:rsidR="00E604A5" w:rsidRPr="007027EB" w:rsidRDefault="00000000" w:rsidP="000C68C1">
      <w:pPr>
        <w:spacing w:line="480" w:lineRule="auto"/>
        <w:ind w:left="720" w:hanging="720"/>
      </w:pPr>
      <w:r w:rsidRPr="007027EB">
        <w:t>Barbedo, J. G. A. (2018). Factors influencing the use of deep learning for plant disease recognition. Biosystems Engineering, 172, 84–91. https://doi.org/10.1016/j.biosystemseng.2018.05.013</w:t>
      </w:r>
    </w:p>
    <w:p w14:paraId="0FB6EF61" w14:textId="77777777" w:rsidR="00E604A5" w:rsidRPr="007027EB" w:rsidRDefault="00000000" w:rsidP="000C68C1">
      <w:pPr>
        <w:spacing w:line="480" w:lineRule="auto"/>
        <w:ind w:left="720" w:hanging="720"/>
      </w:pPr>
      <w:r w:rsidRPr="007027EB">
        <w:t>Bhattarai, B., &amp; Bhandari, A. (2020). Digital agriculture in Nepal: Opportunities and challenges for smallholder farmers. Journal of Agricultural Extension and Rural Development, 12(3), 45–56. https://doi.org/10.5897/JAERD2019.1120</w:t>
      </w:r>
    </w:p>
    <w:p w14:paraId="780A27C3" w14:textId="77777777" w:rsidR="00E604A5" w:rsidRPr="007027EB" w:rsidRDefault="00000000" w:rsidP="000C68C1">
      <w:pPr>
        <w:spacing w:line="480" w:lineRule="auto"/>
        <w:ind w:left="720" w:hanging="720"/>
      </w:pPr>
      <w:r w:rsidRPr="007027EB">
        <w:t>Chattopadhay, A., Sarkar, A., Howlader, P., &amp; Balasubramanian, V. N. (2018). Grad-CAM++: Generalized gradient-based visual explanations for deep convolutional networks. In Proceedings of the 2018 IEEE Winter Conference on Applications of Computer Vision (pp. 839–847). IEEE. https://doi.org/10.1109/WACV.2018.00097</w:t>
      </w:r>
    </w:p>
    <w:p w14:paraId="38A467A4" w14:textId="77777777" w:rsidR="00E604A5" w:rsidRPr="007027EB" w:rsidRDefault="00000000" w:rsidP="000C68C1">
      <w:pPr>
        <w:spacing w:line="480" w:lineRule="auto"/>
        <w:ind w:left="720" w:hanging="720"/>
      </w:pPr>
      <w:r w:rsidRPr="007027EB">
        <w:t>Dhungana, S., Thapa, R., &amp; Regmi, B. (2024). Growth instability index and decomposition effect on production of large cardamom in Nepal. Agriculture &amp; Food Security, 13, Article 10. https://doi.org/10.1186/s40066-023-00420-2</w:t>
      </w:r>
    </w:p>
    <w:p w14:paraId="1628C58A" w14:textId="77777777" w:rsidR="00E604A5" w:rsidRPr="007027EB" w:rsidRDefault="00000000" w:rsidP="000C68C1">
      <w:pPr>
        <w:spacing w:line="480" w:lineRule="auto"/>
        <w:ind w:left="720" w:hanging="720"/>
      </w:pPr>
      <w:r w:rsidRPr="007027EB">
        <w:t>Ferentinos, K. P. (2018). Deep learning models for plant disease detection and diagnosis. Computers and Electronics in Agriculture, 145, 311–318. https://doi.org/10.1016/j.compag.2018.01.009</w:t>
      </w:r>
    </w:p>
    <w:p w14:paraId="352EF322" w14:textId="77777777" w:rsidR="00E604A5" w:rsidRPr="007027EB" w:rsidRDefault="00000000" w:rsidP="000C68C1">
      <w:pPr>
        <w:spacing w:line="480" w:lineRule="auto"/>
        <w:ind w:left="720" w:hanging="720"/>
      </w:pPr>
      <w:r w:rsidRPr="007027EB">
        <w:lastRenderedPageBreak/>
        <w:t>Howard, A. G., Zhu, M., Chen, B., Kalenichenko, D., Wang, W., Weyand, T., Andreetto, M., &amp; Adam, H. (2017). MobileNets: Efficient convolutional neural networks for mobile vision applications. arXiv. https://arxiv.org/abs/1704.04861</w:t>
      </w:r>
    </w:p>
    <w:p w14:paraId="65323B70" w14:textId="77777777" w:rsidR="00E604A5" w:rsidRPr="007027EB" w:rsidRDefault="00000000" w:rsidP="000C68C1">
      <w:pPr>
        <w:spacing w:line="480" w:lineRule="auto"/>
        <w:ind w:left="720" w:hanging="720"/>
      </w:pPr>
      <w:r w:rsidRPr="007027EB">
        <w:t>Islam, M., Dinh, A., Wahid, K., &amp; Bhowmik, P. (2021). Detection of potato diseases using image segmentation and multiclass support vector machine. IEEE Access, 9, 12456–12468. https://doi.org/10.1109/ACCESS.2021.3050524</w:t>
      </w:r>
    </w:p>
    <w:p w14:paraId="531F1A98" w14:textId="77777777" w:rsidR="00E604A5" w:rsidRPr="007027EB" w:rsidRDefault="00000000" w:rsidP="000C68C1">
      <w:pPr>
        <w:spacing w:line="480" w:lineRule="auto"/>
        <w:ind w:left="720" w:hanging="720"/>
      </w:pPr>
      <w:r w:rsidRPr="007027EB">
        <w:t>K.C., S., &amp; Upreti, B. R. (2017). The political economy of cardamom farming in Eastern Nepal: Crop disease, coping strategies, and institutional innovation. SAGE Open, 7(1), 1–13. https://doi.org/10.1177/2158244017705422</w:t>
      </w:r>
    </w:p>
    <w:p w14:paraId="6B4C0A10" w14:textId="77777777" w:rsidR="00E604A5" w:rsidRPr="007027EB" w:rsidRDefault="00000000" w:rsidP="000C68C1">
      <w:pPr>
        <w:spacing w:line="480" w:lineRule="auto"/>
        <w:ind w:left="720" w:hanging="720"/>
      </w:pPr>
      <w:r w:rsidRPr="007027EB">
        <w:t>Kaya, A., Keceli, A. S., Catal, C., Yalic, H. Y., Temucin, H., &amp; Tekinerdogan, B. (2019). Analysis of transfer learning for deep neural network based plant classification models. Computers and Electronics in Agriculture, 158, 20–29. https://doi.org/10.1016/j.compag.2019.01.041</w:t>
      </w:r>
    </w:p>
    <w:p w14:paraId="5F2B07A3" w14:textId="77777777" w:rsidR="00E604A5" w:rsidRPr="007027EB" w:rsidRDefault="00000000" w:rsidP="000C68C1">
      <w:pPr>
        <w:spacing w:line="480" w:lineRule="auto"/>
        <w:ind w:left="720" w:hanging="720"/>
      </w:pPr>
      <w:r w:rsidRPr="007027EB">
        <w:t>Mohanty, S. P., Hughes, D. P., &amp; Salathé, M. (2016). Using deep learning for image-based plant disease detection. Frontiers in Plant Science, 7, Article 1419. https://doi.org/10.3389/fpls.2016.01419</w:t>
      </w:r>
    </w:p>
    <w:p w14:paraId="10D0F3C6" w14:textId="77777777" w:rsidR="00E604A5" w:rsidRPr="007027EB" w:rsidRDefault="00000000" w:rsidP="000C68C1">
      <w:pPr>
        <w:spacing w:line="480" w:lineRule="auto"/>
        <w:ind w:left="720" w:hanging="720"/>
      </w:pPr>
      <w:r w:rsidRPr="007027EB">
        <w:t>Pandeya, S., Mishra, A. K., &amp; Bhatta, R. (2025). What factors influence cardamom farmers to adopt a range of climate-resilient practices? Agronomy, 16(4), 47. https://doi.org/10.3390/agronomy16040047</w:t>
      </w:r>
    </w:p>
    <w:p w14:paraId="3B24BA90" w14:textId="77777777" w:rsidR="00E604A5" w:rsidRPr="007027EB" w:rsidRDefault="00000000" w:rsidP="000C68C1">
      <w:pPr>
        <w:spacing w:line="480" w:lineRule="auto"/>
        <w:ind w:left="720" w:hanging="720"/>
      </w:pPr>
      <w:r w:rsidRPr="007027EB">
        <w:t>Paudel, H. R., &amp; Bhatt, B. P. (2019). Cardamom diseases: Identification, causes and management in the mid hills of Nepal. Journal of Agriculture and Forestry University, 3, 65–79.</w:t>
      </w:r>
    </w:p>
    <w:p w14:paraId="0B15F2AB" w14:textId="77777777" w:rsidR="00E604A5" w:rsidRPr="007027EB" w:rsidRDefault="00000000" w:rsidP="000C68C1">
      <w:pPr>
        <w:spacing w:line="480" w:lineRule="auto"/>
        <w:ind w:left="720" w:hanging="720"/>
      </w:pPr>
      <w:r w:rsidRPr="007027EB">
        <w:lastRenderedPageBreak/>
        <w:t>Pun, O. B. (2019). A review on different factors of large cardamom decline in Nepal. Asian Journal of Research in Crop Science, 3(1), 1–9. https://doi.org/10.9734/AJRCS/2018/46732</w:t>
      </w:r>
    </w:p>
    <w:p w14:paraId="640B411E" w14:textId="77777777" w:rsidR="00E604A5" w:rsidRPr="007027EB" w:rsidRDefault="00000000" w:rsidP="000C68C1">
      <w:pPr>
        <w:spacing w:line="480" w:lineRule="auto"/>
        <w:ind w:left="720" w:hanging="720"/>
      </w:pPr>
      <w:r w:rsidRPr="007027EB">
        <w:t>Qin, X., Zhang, Z., Huang, C., Dehghan, M., Zaiane, O. R., &amp; Jagersand, M. (2020). U²-Net: Going deeper with nested U-structure for salient object detection. Pattern Recognition, 106, 107404. https://doi.org/10.1016/j.patcog.2020.107404</w:t>
      </w:r>
    </w:p>
    <w:p w14:paraId="1ECE022E" w14:textId="77777777" w:rsidR="00E604A5" w:rsidRPr="007027EB" w:rsidRDefault="00000000" w:rsidP="000C68C1">
      <w:pPr>
        <w:spacing w:line="480" w:lineRule="auto"/>
        <w:ind w:left="720" w:hanging="720"/>
      </w:pPr>
      <w:r w:rsidRPr="007027EB">
        <w:t>Ramcharan, A., Baranowski, K., McCloskey, P., Ahmed, B., Legg, J., &amp; Hughes, D. P. (2017). Deep learning for image-based cassava disease detection. Frontiers in Plant Science, 8, Article 1852. https://doi.org/10.3389/fpls.2017.01852</w:t>
      </w:r>
    </w:p>
    <w:p w14:paraId="60364FDD" w14:textId="77777777" w:rsidR="00E604A5" w:rsidRPr="007027EB" w:rsidRDefault="00000000" w:rsidP="000C68C1">
      <w:pPr>
        <w:spacing w:line="480" w:lineRule="auto"/>
        <w:ind w:left="720" w:hanging="720"/>
      </w:pPr>
      <w:r w:rsidRPr="007027EB">
        <w:t>Ronneberger, O., Fischer, P., &amp; Brox, T. (2015). U-Net: Convolutional networks for biomedical image segmentation. In Proceedings of the International Conference on Medical Image Computing and Computer-Assisted Intervention (pp. 234–241). Springer. https://doi.org/10.1007/978-3-319-24574-4_28</w:t>
      </w:r>
    </w:p>
    <w:p w14:paraId="1EA2B11F" w14:textId="77777777" w:rsidR="00E604A5" w:rsidRPr="007027EB" w:rsidRDefault="00000000" w:rsidP="000C68C1">
      <w:pPr>
        <w:spacing w:line="480" w:lineRule="auto"/>
        <w:ind w:left="720" w:hanging="720"/>
      </w:pPr>
      <w:r w:rsidRPr="007027EB">
        <w:t>Selvaraju, R. R., Cogswell, M., Das, A., Vedantam, R., Parikh, D., &amp; Batra, D. (2017). Grad-CAM: Visual explanations from deep networks via gradient-based localization. In Proceedings of the IEEE International Conference on Computer Vision (pp. 618–626). IEEE. https://doi.org/10.1109/ICCV.2017.74</w:t>
      </w:r>
    </w:p>
    <w:p w14:paraId="6271B1F3" w14:textId="77777777" w:rsidR="00E604A5" w:rsidRPr="007027EB" w:rsidRDefault="00000000" w:rsidP="000C68C1">
      <w:pPr>
        <w:spacing w:line="480" w:lineRule="auto"/>
        <w:ind w:left="720" w:hanging="720"/>
      </w:pPr>
      <w:r w:rsidRPr="007027EB">
        <w:t>Subba, J. R., Rai, N., &amp; Gurung, P. K. (2021). Cultivation and economics of cardamom in Nepal: Current status and prospects. Journal of Hill Agriculture, 12(1), 1–14.</w:t>
      </w:r>
    </w:p>
    <w:p w14:paraId="3EC4A041" w14:textId="77777777" w:rsidR="00E604A5" w:rsidRPr="007027EB" w:rsidRDefault="00000000" w:rsidP="000C68C1">
      <w:pPr>
        <w:spacing w:line="480" w:lineRule="auto"/>
        <w:ind w:left="720" w:hanging="720"/>
      </w:pPr>
      <w:r w:rsidRPr="007027EB">
        <w:t>Sunil, C. K., Jaidhar, C. D., &amp; Patil, N. (2022). Cardamom plant disease detection approach using EfficientNetV2. IEEE Access, 10, 77492–77510. https://doi.org/10.1109/ACCESS.2022.3193444</w:t>
      </w:r>
    </w:p>
    <w:p w14:paraId="1844A373" w14:textId="77777777" w:rsidR="00E604A5" w:rsidRPr="007027EB" w:rsidRDefault="00000000" w:rsidP="000C68C1">
      <w:pPr>
        <w:spacing w:line="480" w:lineRule="auto"/>
        <w:ind w:left="720" w:hanging="720"/>
      </w:pPr>
      <w:r w:rsidRPr="007027EB">
        <w:lastRenderedPageBreak/>
        <w:t>Tan, M., &amp; Le, Q. V. (2019). EfficientNet: Rethinking model scaling for convolutional neural networks. In Proceedings of the 36th International Conference on Machine Learning (Vol. 97, pp. 6105–6114). PMLR. https://proceedings.mlr.press/v97/tan19a.html</w:t>
      </w:r>
    </w:p>
    <w:p w14:paraId="1C3F3158" w14:textId="77777777" w:rsidR="00E604A5" w:rsidRPr="007027EB" w:rsidRDefault="00000000" w:rsidP="000C68C1">
      <w:pPr>
        <w:spacing w:line="480" w:lineRule="auto"/>
        <w:ind w:left="720" w:hanging="720"/>
      </w:pPr>
      <w:r w:rsidRPr="007027EB">
        <w:t>Tan, M., &amp; Le, Q. V. (2021). EfficientNetV2: Smaller models and faster training. In Proceedings of the 38th International Conference on Machine Learning (Vol. 139, pp. 10096–10106). PMLR. https://proceedings.mlr.press/v139/tan21a.html</w:t>
      </w:r>
    </w:p>
    <w:p w14:paraId="3F54CA25" w14:textId="77777777" w:rsidR="00E604A5" w:rsidRPr="007027EB" w:rsidRDefault="00000000" w:rsidP="000C68C1">
      <w:pPr>
        <w:spacing w:line="480" w:lineRule="auto"/>
        <w:ind w:left="720" w:hanging="720"/>
      </w:pPr>
      <w:r w:rsidRPr="007027EB">
        <w:t>Thapa, R., Zhang, K., Snavely, N., Belongie, S., &amp; Khan, A. (2020). The plant pathology challenge 2020 data set to classify foliar disease of apples. Applications in Plant Sciences, 8(9), e11390. https://doi.org/10.1002/aps3.11390</w:t>
      </w:r>
    </w:p>
    <w:p w14:paraId="32DBCABA" w14:textId="77777777" w:rsidR="00E604A5" w:rsidRPr="007027EB" w:rsidRDefault="00000000" w:rsidP="000C68C1">
      <w:pPr>
        <w:spacing w:line="480" w:lineRule="auto"/>
        <w:ind w:left="720" w:hanging="720"/>
      </w:pPr>
      <w:r w:rsidRPr="007027EB">
        <w:t>Yadav, P. K., &amp; Basnet, T. B. (2021). Insect pests infestation, diseases and management practice of large cardamom in Nepal: A review. i-Tech Magazine, 3, 33–42. https://doi.org/10.26480/ITECHMAG.03.2021.33.42</w:t>
      </w:r>
    </w:p>
    <w:p w14:paraId="113907A1" w14:textId="77777777" w:rsidR="0003501B" w:rsidRPr="007027EB" w:rsidRDefault="0003501B" w:rsidP="000C68C1">
      <w:pPr>
        <w:spacing w:line="480" w:lineRule="auto"/>
        <w:ind w:left="720" w:hanging="720"/>
        <w:rPr>
          <w:rFonts w:eastAsiaTheme="majorEastAsia"/>
        </w:rPr>
      </w:pPr>
      <w:bookmarkStart w:id="170" w:name="appendices"/>
      <w:bookmarkEnd w:id="168"/>
      <w:r w:rsidRPr="007027EB">
        <w:br w:type="page"/>
      </w:r>
    </w:p>
    <w:p w14:paraId="6DE33360" w14:textId="2C995405" w:rsidR="00E604A5" w:rsidRPr="007027EB" w:rsidRDefault="00000000" w:rsidP="000C68C1">
      <w:pPr>
        <w:pStyle w:val="Heading1"/>
        <w:spacing w:line="480" w:lineRule="auto"/>
        <w:rPr>
          <w:rFonts w:cs="Times New Roman"/>
          <w:szCs w:val="24"/>
        </w:rPr>
      </w:pPr>
      <w:bookmarkStart w:id="171" w:name="_Toc233051325"/>
      <w:r w:rsidRPr="007027EB">
        <w:rPr>
          <w:rFonts w:cs="Times New Roman"/>
          <w:szCs w:val="24"/>
        </w:rPr>
        <w:lastRenderedPageBreak/>
        <w:t>Appendices</w:t>
      </w:r>
      <w:bookmarkEnd w:id="171"/>
    </w:p>
    <w:p w14:paraId="4036C955" w14:textId="49CABDAF" w:rsidR="00E604A5" w:rsidRPr="007027EB" w:rsidRDefault="00000000" w:rsidP="000C68C1">
      <w:pPr>
        <w:pStyle w:val="Heading2"/>
        <w:spacing w:line="480" w:lineRule="auto"/>
        <w:jc w:val="center"/>
        <w:rPr>
          <w:rFonts w:cs="Times New Roman"/>
          <w:szCs w:val="24"/>
        </w:rPr>
      </w:pPr>
      <w:bookmarkStart w:id="172" w:name="appendix-a-repository-structure"/>
      <w:bookmarkStart w:id="173" w:name="_Toc233051326"/>
      <w:r w:rsidRPr="007027EB">
        <w:rPr>
          <w:rFonts w:cs="Times New Roman"/>
          <w:szCs w:val="24"/>
        </w:rPr>
        <w:t>Appendix A</w:t>
      </w:r>
      <w:r w:rsidR="0008357F" w:rsidRPr="007027EB">
        <w:rPr>
          <w:rFonts w:cs="Times New Roman"/>
          <w:szCs w:val="24"/>
        </w:rPr>
        <w:t xml:space="preserve">: </w:t>
      </w:r>
      <w:r w:rsidRPr="007027EB">
        <w:rPr>
          <w:rFonts w:cs="Times New Roman"/>
          <w:szCs w:val="24"/>
        </w:rPr>
        <w:t>Repository Structure</w:t>
      </w:r>
      <w:bookmarkEnd w:id="173"/>
    </w:p>
    <w:p w14:paraId="10D6AB75" w14:textId="77777777" w:rsidR="00E604A5" w:rsidRPr="007027EB" w:rsidRDefault="00000000" w:rsidP="000C68C1">
      <w:pPr>
        <w:pStyle w:val="BodyText"/>
        <w:rPr>
          <w:rFonts w:cs="Times New Roman"/>
        </w:rPr>
      </w:pPr>
      <w:r w:rsidRPr="007027EB">
        <w:rPr>
          <w:rFonts w:cs="Times New Roman"/>
        </w:rPr>
        <w:t>Full implementation available at: https://github.com/darpansubedi-balmiki/cardamom-leaf-disease-detection</w:t>
      </w:r>
    </w:p>
    <w:p w14:paraId="167C585C" w14:textId="77777777" w:rsidR="00E604A5" w:rsidRPr="007027EB" w:rsidRDefault="00000000" w:rsidP="000C68C1">
      <w:pPr>
        <w:spacing w:line="480" w:lineRule="auto"/>
      </w:pPr>
      <w:r w:rsidRPr="007027EB">
        <w:t>cardamom-leaf-disease-detection/</w:t>
      </w:r>
      <w:r w:rsidRPr="007027EB">
        <w:br/>
        <w:t>├── backend/</w:t>
      </w:r>
      <w:r w:rsidRPr="007027EB">
        <w:br/>
        <w:t>│   ├── app/</w:t>
      </w:r>
      <w:r w:rsidRPr="007027EB">
        <w:br/>
        <w:t>│   │   ├── main.py                          # FastAPI entry point</w:t>
      </w:r>
      <w:r w:rsidRPr="007027EB">
        <w:br/>
        <w:t>│   │   ├── schemas.py                       # Pydantic request/response models</w:t>
      </w:r>
      <w:r w:rsidRPr="007027EB">
        <w:br/>
        <w:t>│   │   ├── models/</w:t>
      </w:r>
      <w:r w:rsidRPr="007027EB">
        <w:br/>
        <w:t>│   │   │   ├── classifier.py                # EfficientNetV2-S inference wrapper</w:t>
      </w:r>
      <w:r w:rsidRPr="007027EB">
        <w:br/>
        <w:t>│   │   │   └── u2net_segmenter.py           # rembg background removal</w:t>
      </w:r>
      <w:r w:rsidRPr="007027EB">
        <w:br/>
        <w:t>│   │   └── utils/</w:t>
      </w:r>
      <w:r w:rsidRPr="007027EB">
        <w:br/>
        <w:t>│   │       ├── grad_cam.py                  # Grad-CAM and Grad-CAM++</w:t>
      </w:r>
      <w:r w:rsidRPr="007027EB">
        <w:br/>
        <w:t>│   │       ├── severity.py                  # Severity estimation module</w:t>
      </w:r>
      <w:r w:rsidRPr="007027EB">
        <w:br/>
        <w:t>│   │       ├── image_preprocess.py          # Preprocessing pipeline</w:t>
      </w:r>
      <w:r w:rsidRPr="007027EB">
        <w:br/>
        <w:t>│   │       └── overlay.py                  # Heatmap overlay renderer</w:t>
      </w:r>
      <w:r w:rsidRPr="007027EB">
        <w:br/>
        <w:t>│   ├── train.py                             # Training script</w:t>
      </w:r>
      <w:r w:rsidRPr="007027EB">
        <w:br/>
        <w:t>│   ├── evaluate.py                          # Test-set evaluation</w:t>
      </w:r>
      <w:r w:rsidRPr="007027EB">
        <w:br/>
        <w:t>│   ├── split_dataset.py                     # 70/15/15 stratified split (seed=42)</w:t>
      </w:r>
      <w:r w:rsidRPr="007027EB">
        <w:br/>
        <w:t>│   ├── cross_validate.py                    # 5-fold cross-validation</w:t>
      </w:r>
      <w:r w:rsidRPr="007027EB">
        <w:br/>
        <w:t>│   ├── ablation_background_removal.py       # Background-removal ablation</w:t>
      </w:r>
      <w:r w:rsidRPr="007027EB">
        <w:br/>
        <w:t>│   ├── error_analysis.py                    # Misclassification + confidence analysis</w:t>
      </w:r>
      <w:r w:rsidRPr="007027EB">
        <w:br/>
      </w:r>
      <w:r w:rsidRPr="007027EB">
        <w:lastRenderedPageBreak/>
        <w:t>│   ├── robustness_test.py                   # Nine-condition perturbation tests</w:t>
      </w:r>
      <w:r w:rsidRPr="007027EB">
        <w:br/>
        <w:t>│   ├── cv_results.json                      # Cross-validation results</w:t>
      </w:r>
      <w:r w:rsidRPr="007027EB">
        <w:br/>
        <w:t>│   ├── ablation_results.json                # Ablation study results</w:t>
      </w:r>
      <w:r w:rsidRPr="007027EB">
        <w:br/>
        <w:t>│   ├── error_analysis.json                  # Error analysis results</w:t>
      </w:r>
      <w:r w:rsidRPr="007027EB">
        <w:br/>
        <w:t>│   ├── misclassified.csv                    # Misclassified sample log</w:t>
      </w:r>
      <w:r w:rsidRPr="007027EB">
        <w:br/>
        <w:t>│   ├── robustness_results.json              # Robustness test results</w:t>
      </w:r>
      <w:r w:rsidRPr="007027EB">
        <w:br/>
        <w:t>│   └── requirements.txt</w:t>
      </w:r>
      <w:r w:rsidRPr="007027EB">
        <w:br/>
        <w:t>├── frontend/                                # React TypeScript web application</w:t>
      </w:r>
      <w:r w:rsidRPr="007027EB">
        <w:br/>
        <w:t>├── cardamom-mobile-app/                     # React Native mobile application</w:t>
      </w:r>
      <w:r w:rsidRPr="007027EB">
        <w:br/>
        <w:t>│   └── src/</w:t>
      </w:r>
      <w:r w:rsidRPr="007027EB">
        <w:br/>
        <w:t>│       ├── screens/                         # Home, Result, DiseaseInfo screens</w:t>
      </w:r>
      <w:r w:rsidRPr="007027EB">
        <w:br/>
        <w:t>│       ├── data/diseaseInfo.ts              # Bilingual disease database (EN/NE)</w:t>
      </w:r>
      <w:r w:rsidRPr="007027EB">
        <w:br/>
        <w:t>│       ├── services/                        # API communication</w:t>
      </w:r>
      <w:r w:rsidRPr="007027EB">
        <w:br/>
        <w:t>│       └── types/index.ts</w:t>
      </w:r>
      <w:r w:rsidRPr="007027EB">
        <w:br/>
        <w:t>├── docs/</w:t>
      </w:r>
      <w:r w:rsidRPr="007027EB">
        <w:br/>
        <w:t>│   ├── model_pipeline.md                    # Reproducible pipeline specification</w:t>
      </w:r>
      <w:r w:rsidRPr="007027EB">
        <w:br/>
        <w:t>│   └── thesis_scope.md                      # Contribution and scope document</w:t>
      </w:r>
      <w:r w:rsidRPr="007027EB">
        <w:br/>
        <w:t>├── Dockerfile / Dockerfile.frontend</w:t>
      </w:r>
      <w:r w:rsidRPr="007027EB">
        <w:br/>
        <w:t>└── docker-compose.yml</w:t>
      </w:r>
    </w:p>
    <w:p w14:paraId="0FA2414A" w14:textId="77777777" w:rsidR="00DE7551" w:rsidRPr="007027EB" w:rsidRDefault="00DE7551" w:rsidP="000C68C1">
      <w:pPr>
        <w:spacing w:line="480" w:lineRule="auto"/>
        <w:rPr>
          <w:rFonts w:eastAsiaTheme="majorEastAsia"/>
          <w:b/>
        </w:rPr>
      </w:pPr>
      <w:bookmarkStart w:id="174" w:name="X8cf546ef627c76113117ce69a8ecf1a0feba8d4"/>
      <w:bookmarkEnd w:id="172"/>
      <w:r w:rsidRPr="007027EB">
        <w:br w:type="page"/>
      </w:r>
    </w:p>
    <w:p w14:paraId="3B568562" w14:textId="30A01DFD" w:rsidR="00E604A5" w:rsidRPr="007027EB" w:rsidRDefault="00000000" w:rsidP="000C68C1">
      <w:pPr>
        <w:pStyle w:val="Heading2"/>
        <w:spacing w:line="480" w:lineRule="auto"/>
        <w:jc w:val="center"/>
        <w:rPr>
          <w:rFonts w:cs="Times New Roman"/>
          <w:szCs w:val="24"/>
        </w:rPr>
      </w:pPr>
      <w:bookmarkStart w:id="175" w:name="_Toc233051327"/>
      <w:r w:rsidRPr="007027EB">
        <w:rPr>
          <w:rFonts w:cs="Times New Roman"/>
          <w:szCs w:val="24"/>
        </w:rPr>
        <w:lastRenderedPageBreak/>
        <w:t>Appendix B</w:t>
      </w:r>
      <w:r w:rsidR="009F517D" w:rsidRPr="007027EB">
        <w:rPr>
          <w:rFonts w:cs="Times New Roman"/>
          <w:szCs w:val="24"/>
        </w:rPr>
        <w:t xml:space="preserve">: </w:t>
      </w:r>
      <w:r w:rsidRPr="007027EB">
        <w:rPr>
          <w:rFonts w:cs="Times New Roman"/>
          <w:szCs w:val="24"/>
        </w:rPr>
        <w:t>Complete Training Hyperparameter Configuration</w:t>
      </w:r>
      <w:bookmarkEnd w:id="175"/>
    </w:p>
    <w:tbl>
      <w:tblPr>
        <w:tblStyle w:val="PlainTable4"/>
        <w:tblW w:w="5000" w:type="pct"/>
        <w:tblLayout w:type="fixed"/>
        <w:tblLook w:val="0020" w:firstRow="1" w:lastRow="0" w:firstColumn="0" w:lastColumn="0" w:noHBand="0" w:noVBand="0"/>
      </w:tblPr>
      <w:tblGrid>
        <w:gridCol w:w="4680"/>
        <w:gridCol w:w="4680"/>
      </w:tblGrid>
      <w:tr w:rsidR="00AE74AE" w:rsidRPr="007027EB" w14:paraId="015820B5" w14:textId="77777777" w:rsidTr="00525D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0147D0C7" w14:textId="77777777" w:rsidR="00E604A5" w:rsidRPr="007027EB" w:rsidRDefault="00000000" w:rsidP="000C68C1">
            <w:r w:rsidRPr="007027EB">
              <w:t>Parameter</w:t>
            </w:r>
          </w:p>
        </w:tc>
        <w:tc>
          <w:tcPr>
            <w:tcW w:w="3960" w:type="dxa"/>
          </w:tcPr>
          <w:p w14:paraId="3B212368"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Value</w:t>
            </w:r>
          </w:p>
        </w:tc>
      </w:tr>
      <w:tr w:rsidR="00AE74AE" w:rsidRPr="007027EB" w14:paraId="67A7C975"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2CEB691E" w14:textId="77777777" w:rsidR="00E604A5" w:rsidRPr="007027EB" w:rsidRDefault="00000000" w:rsidP="000C68C1">
            <w:r w:rsidRPr="007027EB">
              <w:t>Architecture</w:t>
            </w:r>
          </w:p>
        </w:tc>
        <w:tc>
          <w:tcPr>
            <w:tcW w:w="3960" w:type="dxa"/>
            <w:shd w:val="clear" w:color="auto" w:fill="auto"/>
          </w:tcPr>
          <w:p w14:paraId="5E2C6190"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EfficientNetV2-S (torchvision, ImageNet pretrained)</w:t>
            </w:r>
          </w:p>
        </w:tc>
      </w:tr>
      <w:tr w:rsidR="00AE74AE" w:rsidRPr="007027EB" w14:paraId="6C86FA53" w14:textId="77777777" w:rsidTr="00525D30">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2AE88491" w14:textId="77777777" w:rsidR="00E604A5" w:rsidRPr="007027EB" w:rsidRDefault="00000000" w:rsidP="000C68C1">
            <w:r w:rsidRPr="007027EB">
              <w:t>Classifier head</w:t>
            </w:r>
          </w:p>
        </w:tc>
        <w:tc>
          <w:tcPr>
            <w:tcW w:w="3960" w:type="dxa"/>
          </w:tcPr>
          <w:p w14:paraId="35327A34"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Dropout(0.3) → Linear(1280→512) → ReLU → Dropout(0.2) → Linear(512→4)</w:t>
            </w:r>
          </w:p>
        </w:tc>
      </w:tr>
      <w:tr w:rsidR="00AE74AE" w:rsidRPr="007027EB" w14:paraId="24022EFD"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113E2F67" w14:textId="77777777" w:rsidR="00E604A5" w:rsidRPr="007027EB" w:rsidRDefault="00000000" w:rsidP="000C68C1">
            <w:r w:rsidRPr="007027EB">
              <w:t>Input size</w:t>
            </w:r>
          </w:p>
        </w:tc>
        <w:tc>
          <w:tcPr>
            <w:tcW w:w="3960" w:type="dxa"/>
            <w:shd w:val="clear" w:color="auto" w:fill="auto"/>
          </w:tcPr>
          <w:p w14:paraId="19AD2F74"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224 × 224 × 3</w:t>
            </w:r>
          </w:p>
        </w:tc>
      </w:tr>
      <w:tr w:rsidR="00AE74AE" w:rsidRPr="007027EB" w14:paraId="348417ED" w14:textId="77777777" w:rsidTr="00525D30">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02D15C15" w14:textId="77777777" w:rsidR="00E604A5" w:rsidRPr="007027EB" w:rsidRDefault="00000000" w:rsidP="000C68C1">
            <w:r w:rsidRPr="007027EB">
              <w:t>Optimizer</w:t>
            </w:r>
          </w:p>
        </w:tc>
        <w:tc>
          <w:tcPr>
            <w:tcW w:w="3960" w:type="dxa"/>
          </w:tcPr>
          <w:p w14:paraId="34C63FA3"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Adam</w:t>
            </w:r>
          </w:p>
        </w:tc>
      </w:tr>
      <w:tr w:rsidR="00AE74AE" w:rsidRPr="007027EB" w14:paraId="0F74293E"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4A96A30F" w14:textId="77777777" w:rsidR="00E604A5" w:rsidRPr="007027EB" w:rsidRDefault="00000000" w:rsidP="000C68C1">
            <w:r w:rsidRPr="007027EB">
              <w:t>Initial LR</w:t>
            </w:r>
          </w:p>
        </w:tc>
        <w:tc>
          <w:tcPr>
            <w:tcW w:w="3960" w:type="dxa"/>
            <w:shd w:val="clear" w:color="auto" w:fill="auto"/>
          </w:tcPr>
          <w:p w14:paraId="0FFA46A0"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0.001</w:t>
            </w:r>
          </w:p>
        </w:tc>
      </w:tr>
      <w:tr w:rsidR="00AE74AE" w:rsidRPr="007027EB" w14:paraId="29311A97" w14:textId="77777777" w:rsidTr="00525D30">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765EDD14" w14:textId="77777777" w:rsidR="00E604A5" w:rsidRPr="007027EB" w:rsidRDefault="00000000" w:rsidP="000C68C1">
            <w:r w:rsidRPr="007027EB">
              <w:t>LR scheduler</w:t>
            </w:r>
          </w:p>
        </w:tc>
        <w:tc>
          <w:tcPr>
            <w:tcW w:w="3960" w:type="dxa"/>
          </w:tcPr>
          <w:p w14:paraId="305432E4"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ReduceLROnPlateau (factor=0.5, patience=5, mode=‘min’)</w:t>
            </w:r>
          </w:p>
        </w:tc>
      </w:tr>
      <w:tr w:rsidR="00AE74AE" w:rsidRPr="007027EB" w14:paraId="17A5C69A"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5BD5CA73" w14:textId="77777777" w:rsidR="00E604A5" w:rsidRPr="007027EB" w:rsidRDefault="00000000" w:rsidP="000C68C1">
            <w:r w:rsidRPr="007027EB">
              <w:t>Loss function</w:t>
            </w:r>
          </w:p>
        </w:tc>
        <w:tc>
          <w:tcPr>
            <w:tcW w:w="3960" w:type="dxa"/>
            <w:shd w:val="clear" w:color="auto" w:fill="auto"/>
          </w:tcPr>
          <w:p w14:paraId="33C49570"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CrossEntropyLoss (inverse-frequency class weights)</w:t>
            </w:r>
          </w:p>
        </w:tc>
      </w:tr>
      <w:tr w:rsidR="00AE74AE" w:rsidRPr="007027EB" w14:paraId="50A95D8D" w14:textId="77777777" w:rsidTr="00525D30">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4DC0BE69" w14:textId="77777777" w:rsidR="00E604A5" w:rsidRPr="007027EB" w:rsidRDefault="00000000" w:rsidP="000C68C1">
            <w:r w:rsidRPr="007027EB">
              <w:t>Label smoothing</w:t>
            </w:r>
          </w:p>
        </w:tc>
        <w:tc>
          <w:tcPr>
            <w:tcW w:w="3960" w:type="dxa"/>
          </w:tcPr>
          <w:p w14:paraId="7655B262"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0.1</w:t>
            </w:r>
          </w:p>
        </w:tc>
      </w:tr>
      <w:tr w:rsidR="00AE74AE" w:rsidRPr="007027EB" w14:paraId="779D00A6"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0C76BF1F" w14:textId="77777777" w:rsidR="00E604A5" w:rsidRPr="007027EB" w:rsidRDefault="00000000" w:rsidP="000C68C1">
            <w:r w:rsidRPr="007027EB">
              <w:t>Batch size</w:t>
            </w:r>
          </w:p>
        </w:tc>
        <w:tc>
          <w:tcPr>
            <w:tcW w:w="3960" w:type="dxa"/>
            <w:shd w:val="clear" w:color="auto" w:fill="auto"/>
          </w:tcPr>
          <w:p w14:paraId="428EB405"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32</w:t>
            </w:r>
          </w:p>
        </w:tc>
      </w:tr>
      <w:tr w:rsidR="00AE74AE" w:rsidRPr="007027EB" w14:paraId="47CDF7FE" w14:textId="77777777" w:rsidTr="00525D30">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5D2EE287" w14:textId="77777777" w:rsidR="00E604A5" w:rsidRPr="007027EB" w:rsidRDefault="00000000" w:rsidP="000C68C1">
            <w:r w:rsidRPr="007027EB">
              <w:t>Max epochs</w:t>
            </w:r>
          </w:p>
        </w:tc>
        <w:tc>
          <w:tcPr>
            <w:tcW w:w="3960" w:type="dxa"/>
          </w:tcPr>
          <w:p w14:paraId="6AB54968"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50 (full budget used)</w:t>
            </w:r>
          </w:p>
        </w:tc>
      </w:tr>
      <w:tr w:rsidR="00AE74AE" w:rsidRPr="007027EB" w14:paraId="4BC653D4"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43AFA39D" w14:textId="77777777" w:rsidR="00E604A5" w:rsidRPr="007027EB" w:rsidRDefault="00000000" w:rsidP="000C68C1">
            <w:r w:rsidRPr="007027EB">
              <w:t>Early stopping</w:t>
            </w:r>
          </w:p>
        </w:tc>
        <w:tc>
          <w:tcPr>
            <w:tcW w:w="3960" w:type="dxa"/>
            <w:shd w:val="clear" w:color="auto" w:fill="auto"/>
          </w:tcPr>
          <w:p w14:paraId="44249DCB"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Patience=10, monitored on validation loss</w:t>
            </w:r>
          </w:p>
        </w:tc>
      </w:tr>
      <w:tr w:rsidR="00AE74AE" w:rsidRPr="007027EB" w14:paraId="72F1E2B8" w14:textId="77777777" w:rsidTr="00525D30">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128AD91D" w14:textId="77777777" w:rsidR="00E604A5" w:rsidRPr="007027EB" w:rsidRDefault="00000000" w:rsidP="000C68C1">
            <w:r w:rsidRPr="007027EB">
              <w:t>Model save criterion</w:t>
            </w:r>
          </w:p>
        </w:tc>
        <w:tc>
          <w:tcPr>
            <w:tcW w:w="3960" w:type="dxa"/>
          </w:tcPr>
          <w:p w14:paraId="73B7F2FE"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Minimum validation loss</w:t>
            </w:r>
          </w:p>
        </w:tc>
      </w:tr>
      <w:tr w:rsidR="00AE74AE" w:rsidRPr="007027EB" w14:paraId="35A7FF94"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4493B4FD" w14:textId="77777777" w:rsidR="00E604A5" w:rsidRPr="007027EB" w:rsidRDefault="00000000" w:rsidP="000C68C1">
            <w:r w:rsidRPr="007027EB">
              <w:t>Training device</w:t>
            </w:r>
          </w:p>
        </w:tc>
        <w:tc>
          <w:tcPr>
            <w:tcW w:w="3960" w:type="dxa"/>
            <w:shd w:val="clear" w:color="auto" w:fill="auto"/>
          </w:tcPr>
          <w:p w14:paraId="71932965"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Apple MPS (Metal Performance Shaders)</w:t>
            </w:r>
          </w:p>
        </w:tc>
      </w:tr>
      <w:tr w:rsidR="00AE74AE" w:rsidRPr="007027EB" w14:paraId="78488490" w14:textId="77777777" w:rsidTr="00525D30">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09049C39" w14:textId="77777777" w:rsidR="00E604A5" w:rsidRPr="007027EB" w:rsidRDefault="00000000" w:rsidP="000C68C1">
            <w:r w:rsidRPr="007027EB">
              <w:t>Random seed</w:t>
            </w:r>
          </w:p>
        </w:tc>
        <w:tc>
          <w:tcPr>
            <w:tcW w:w="3960" w:type="dxa"/>
          </w:tcPr>
          <w:p w14:paraId="10E9E6D0"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42 (split, CV, and training)</w:t>
            </w:r>
          </w:p>
        </w:tc>
      </w:tr>
      <w:tr w:rsidR="00AE74AE" w:rsidRPr="007027EB" w14:paraId="279F8C77"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111281B3" w14:textId="77777777" w:rsidR="00E604A5" w:rsidRPr="007027EB" w:rsidRDefault="00000000" w:rsidP="000C68C1">
            <w:r w:rsidRPr="007027EB">
              <w:t>Dataset split</w:t>
            </w:r>
          </w:p>
        </w:tc>
        <w:tc>
          <w:tcPr>
            <w:tcW w:w="3960" w:type="dxa"/>
            <w:shd w:val="clear" w:color="auto" w:fill="auto"/>
          </w:tcPr>
          <w:p w14:paraId="0E066D66"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70% train / 15% val / 15% test (stratified)</w:t>
            </w:r>
          </w:p>
        </w:tc>
      </w:tr>
      <w:tr w:rsidR="00AE74AE" w:rsidRPr="007027EB" w14:paraId="59237EB8" w14:textId="77777777" w:rsidTr="00525D30">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2EDC83BA" w14:textId="77777777" w:rsidR="00E604A5" w:rsidRPr="007027EB" w:rsidRDefault="00000000" w:rsidP="000C68C1">
            <w:r w:rsidRPr="007027EB">
              <w:t>Num workers</w:t>
            </w:r>
          </w:p>
        </w:tc>
        <w:tc>
          <w:tcPr>
            <w:tcW w:w="3960" w:type="dxa"/>
          </w:tcPr>
          <w:p w14:paraId="5CB64FE2"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4 (train/val loaders)</w:t>
            </w:r>
          </w:p>
        </w:tc>
      </w:tr>
      <w:tr w:rsidR="00AE74AE" w:rsidRPr="007027EB" w14:paraId="16C04FD7"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41C14F15" w14:textId="77777777" w:rsidR="00E604A5" w:rsidRPr="007027EB" w:rsidRDefault="00000000" w:rsidP="000C68C1">
            <w:r w:rsidRPr="007027EB">
              <w:lastRenderedPageBreak/>
              <w:t>Mixed precision</w:t>
            </w:r>
          </w:p>
        </w:tc>
        <w:tc>
          <w:tcPr>
            <w:tcW w:w="3960" w:type="dxa"/>
            <w:shd w:val="clear" w:color="auto" w:fill="auto"/>
          </w:tcPr>
          <w:p w14:paraId="3003A43C"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AMP enabled for CUDA only (disabled on MPS)</w:t>
            </w:r>
          </w:p>
        </w:tc>
      </w:tr>
    </w:tbl>
    <w:p w14:paraId="0BB1802F" w14:textId="77777777" w:rsidR="00F434D7" w:rsidRPr="007027EB" w:rsidRDefault="00F434D7" w:rsidP="000C68C1">
      <w:pPr>
        <w:spacing w:line="480" w:lineRule="auto"/>
      </w:pPr>
      <w:bookmarkStart w:id="176" w:name="Xfce80008caf017e0551cb1b5538bcccd21eeeac"/>
      <w:bookmarkEnd w:id="174"/>
    </w:p>
    <w:p w14:paraId="627FF759" w14:textId="77777777" w:rsidR="00DE7551" w:rsidRPr="007027EB" w:rsidRDefault="00DE7551" w:rsidP="000C68C1">
      <w:pPr>
        <w:spacing w:line="480" w:lineRule="auto"/>
        <w:rPr>
          <w:rFonts w:eastAsiaTheme="majorEastAsia"/>
          <w:b/>
        </w:rPr>
      </w:pPr>
      <w:r w:rsidRPr="007027EB">
        <w:br w:type="page"/>
      </w:r>
    </w:p>
    <w:p w14:paraId="6AC3ADDD" w14:textId="69DA8FA5" w:rsidR="00E604A5" w:rsidRPr="007027EB" w:rsidRDefault="00000000" w:rsidP="000C68C1">
      <w:pPr>
        <w:pStyle w:val="Heading2"/>
        <w:spacing w:line="480" w:lineRule="auto"/>
        <w:jc w:val="center"/>
        <w:rPr>
          <w:rFonts w:cs="Times New Roman"/>
          <w:szCs w:val="24"/>
        </w:rPr>
      </w:pPr>
      <w:bookmarkStart w:id="177" w:name="_Toc233051328"/>
      <w:r w:rsidRPr="007027EB">
        <w:rPr>
          <w:rFonts w:cs="Times New Roman"/>
          <w:szCs w:val="24"/>
        </w:rPr>
        <w:lastRenderedPageBreak/>
        <w:t>Appendix C</w:t>
      </w:r>
      <w:r w:rsidR="009F517D" w:rsidRPr="007027EB">
        <w:rPr>
          <w:rFonts w:cs="Times New Roman"/>
          <w:szCs w:val="24"/>
        </w:rPr>
        <w:t xml:space="preserve">: </w:t>
      </w:r>
      <w:r w:rsidRPr="007027EB">
        <w:rPr>
          <w:rFonts w:cs="Times New Roman"/>
          <w:szCs w:val="24"/>
        </w:rPr>
        <w:t>Raw Cross-Validation JSON Summary</w:t>
      </w:r>
      <w:bookmarkEnd w:id="177"/>
    </w:p>
    <w:p w14:paraId="6FF1F16A" w14:textId="77777777" w:rsidR="00E604A5" w:rsidRPr="007027EB" w:rsidRDefault="00000000" w:rsidP="000C68C1">
      <w:pPr>
        <w:spacing w:line="480" w:lineRule="auto"/>
      </w:pPr>
      <w:r w:rsidRPr="007027EB">
        <w:t>{</w:t>
      </w:r>
      <w:r w:rsidRPr="007027EB">
        <w:br/>
        <w:t xml:space="preserve">  "folds": 5,</w:t>
      </w:r>
      <w:r w:rsidRPr="007027EB">
        <w:br/>
        <w:t xml:space="preserve">  "random_seed": 42,</w:t>
      </w:r>
      <w:r w:rsidRPr="007027EB">
        <w:br/>
        <w:t xml:space="preserve">  "model": "EfficientNetV2-S",</w:t>
      </w:r>
      <w:r w:rsidRPr="007027EB">
        <w:br/>
        <w:t xml:space="preserve">  "classes": ["blight", "healthy", "other", "spot"],</w:t>
      </w:r>
      <w:r w:rsidRPr="007027EB">
        <w:br/>
        <w:t xml:space="preserve">  "mean_accuracy": 0.999999999999998,</w:t>
      </w:r>
      <w:r w:rsidRPr="007027EB">
        <w:br/>
        <w:t xml:space="preserve">  "std_accuracy": 0.0,</w:t>
      </w:r>
      <w:r w:rsidRPr="007027EB">
        <w:br/>
        <w:t xml:space="preserve">  "mean_macro_precision": 0.9999999999999922,</w:t>
      </w:r>
      <w:r w:rsidRPr="007027EB">
        <w:br/>
        <w:t xml:space="preserve">  "std_macro_precision": 0.0,</w:t>
      </w:r>
      <w:r w:rsidRPr="007027EB">
        <w:br/>
        <w:t xml:space="preserve">  "mean_macro_recall": 0.9999999999999922,</w:t>
      </w:r>
      <w:r w:rsidRPr="007027EB">
        <w:br/>
        <w:t xml:space="preserve">  "std_macro_recall": 0.0,</w:t>
      </w:r>
      <w:r w:rsidRPr="007027EB">
        <w:br/>
        <w:t xml:space="preserve">  "mean_macro_f1": 0.9999999999994922,</w:t>
      </w:r>
      <w:r w:rsidRPr="007027EB">
        <w:br/>
        <w:t xml:space="preserve">  "std_macro_f1": 0.0</w:t>
      </w:r>
      <w:r w:rsidRPr="007027EB">
        <w:br/>
        <w:t>}</w:t>
      </w:r>
    </w:p>
    <w:p w14:paraId="23474570" w14:textId="77777777" w:rsidR="00DE7551" w:rsidRPr="007027EB" w:rsidRDefault="00DE7551" w:rsidP="000C68C1">
      <w:pPr>
        <w:spacing w:line="480" w:lineRule="auto"/>
        <w:rPr>
          <w:rFonts w:eastAsiaTheme="majorEastAsia"/>
          <w:b/>
        </w:rPr>
      </w:pPr>
      <w:bookmarkStart w:id="178" w:name="X54da959e8f588ce2cf336ddc31ed4f6594bd019"/>
      <w:bookmarkEnd w:id="176"/>
      <w:r w:rsidRPr="007027EB">
        <w:br w:type="page"/>
      </w:r>
    </w:p>
    <w:p w14:paraId="1182A5F4" w14:textId="41D05202" w:rsidR="00E604A5" w:rsidRPr="007027EB" w:rsidRDefault="00000000" w:rsidP="000C68C1">
      <w:pPr>
        <w:pStyle w:val="Heading2"/>
        <w:spacing w:line="480" w:lineRule="auto"/>
        <w:jc w:val="center"/>
        <w:rPr>
          <w:rFonts w:cs="Times New Roman"/>
          <w:szCs w:val="24"/>
        </w:rPr>
      </w:pPr>
      <w:bookmarkStart w:id="179" w:name="_Toc233051329"/>
      <w:r w:rsidRPr="007027EB">
        <w:rPr>
          <w:rFonts w:cs="Times New Roman"/>
          <w:szCs w:val="24"/>
        </w:rPr>
        <w:lastRenderedPageBreak/>
        <w:t>Appendix D</w:t>
      </w:r>
      <w:r w:rsidR="009F517D" w:rsidRPr="007027EB">
        <w:rPr>
          <w:rFonts w:cs="Times New Roman"/>
          <w:szCs w:val="24"/>
        </w:rPr>
        <w:t xml:space="preserve">: </w:t>
      </w:r>
      <w:r w:rsidRPr="007027EB">
        <w:rPr>
          <w:rFonts w:cs="Times New Roman"/>
          <w:szCs w:val="24"/>
        </w:rPr>
        <w:t>Raw Ablation Study JSON Summary</w:t>
      </w:r>
      <w:bookmarkEnd w:id="179"/>
    </w:p>
    <w:p w14:paraId="1BEAC58D" w14:textId="652CCCE7" w:rsidR="000879D1" w:rsidRPr="007027EB" w:rsidRDefault="00000000" w:rsidP="000C68C1">
      <w:pPr>
        <w:spacing w:line="480" w:lineRule="auto"/>
      </w:pPr>
      <w:r w:rsidRPr="007027EB">
        <w:t>{</w:t>
      </w:r>
      <w:r w:rsidRPr="007027EB">
        <w:br/>
        <w:t xml:space="preserve">  "condition_A_raw": {</w:t>
      </w:r>
    </w:p>
    <w:p w14:paraId="4F9415AC" w14:textId="77777777" w:rsidR="000879D1" w:rsidRPr="007027EB" w:rsidRDefault="00000000" w:rsidP="000C68C1">
      <w:pPr>
        <w:spacing w:line="480" w:lineRule="auto"/>
      </w:pPr>
      <w:r w:rsidRPr="007027EB">
        <w:t xml:space="preserve">"accuracy": 0.9974, </w:t>
      </w:r>
    </w:p>
    <w:p w14:paraId="3D540B3B" w14:textId="5A176BEC" w:rsidR="000879D1" w:rsidRPr="007027EB" w:rsidRDefault="00000000" w:rsidP="000C68C1">
      <w:pPr>
        <w:spacing w:line="480" w:lineRule="auto"/>
      </w:pPr>
      <w:r w:rsidRPr="007027EB">
        <w:t>"macro_f1": 0.9972</w:t>
      </w:r>
      <w:r w:rsidR="000879D1" w:rsidRPr="007027EB">
        <w:br/>
      </w:r>
      <w:r w:rsidRPr="007027EB">
        <w:t>},</w:t>
      </w:r>
      <w:r w:rsidRPr="007027EB">
        <w:br/>
        <w:t xml:space="preserve">  </w:t>
      </w:r>
      <w:r w:rsidR="000879D1" w:rsidRPr="007027EB">
        <w:t>“</w:t>
      </w:r>
      <w:r w:rsidRPr="007027EB">
        <w:t>condition_B_bg_removed</w:t>
      </w:r>
      <w:r w:rsidR="000879D1" w:rsidRPr="007027EB">
        <w:t>”</w:t>
      </w:r>
      <w:r w:rsidRPr="007027EB">
        <w:t>: {</w:t>
      </w:r>
    </w:p>
    <w:p w14:paraId="440E81B8" w14:textId="77777777" w:rsidR="000879D1" w:rsidRPr="007027EB" w:rsidRDefault="00000000" w:rsidP="000C68C1">
      <w:pPr>
        <w:spacing w:line="480" w:lineRule="auto"/>
      </w:pPr>
      <w:r w:rsidRPr="007027EB">
        <w:t xml:space="preserve">"accuracy": 0.9412, </w:t>
      </w:r>
    </w:p>
    <w:p w14:paraId="5C25387D" w14:textId="7B9339A5" w:rsidR="00E604A5" w:rsidRPr="007027EB" w:rsidRDefault="00000000" w:rsidP="000C68C1">
      <w:pPr>
        <w:spacing w:line="480" w:lineRule="auto"/>
      </w:pPr>
      <w:r w:rsidRPr="007027EB">
        <w:t>"macro_f1": 0.9415</w:t>
      </w:r>
      <w:r w:rsidR="000879D1" w:rsidRPr="007027EB">
        <w:br/>
      </w:r>
      <w:r w:rsidRPr="007027EB">
        <w:t>},</w:t>
      </w:r>
      <w:r w:rsidRPr="007027EB">
        <w:br/>
        <w:t xml:space="preserve">  "delta_accuracy": -0.0562,</w:t>
      </w:r>
      <w:r w:rsidRPr="007027EB">
        <w:br/>
        <w:t xml:space="preserve">  "delta_macro_f1": -0.0557</w:t>
      </w:r>
      <w:r w:rsidRPr="007027EB">
        <w:br/>
        <w:t>}</w:t>
      </w:r>
    </w:p>
    <w:p w14:paraId="6FADA71E" w14:textId="77777777" w:rsidR="00DE7551" w:rsidRPr="007027EB" w:rsidRDefault="00DE7551" w:rsidP="000C68C1">
      <w:pPr>
        <w:spacing w:line="480" w:lineRule="auto"/>
        <w:rPr>
          <w:rFonts w:eastAsiaTheme="majorEastAsia"/>
          <w:b/>
        </w:rPr>
      </w:pPr>
      <w:bookmarkStart w:id="180" w:name="appendix-e-api-endpoint-specification"/>
      <w:bookmarkEnd w:id="178"/>
      <w:r w:rsidRPr="007027EB">
        <w:br w:type="page"/>
      </w:r>
    </w:p>
    <w:p w14:paraId="1AF4EBC1" w14:textId="4F17A61C" w:rsidR="00E604A5" w:rsidRPr="007027EB" w:rsidRDefault="00000000" w:rsidP="000C68C1">
      <w:pPr>
        <w:pStyle w:val="Heading2"/>
        <w:spacing w:line="480" w:lineRule="auto"/>
        <w:jc w:val="center"/>
        <w:rPr>
          <w:rFonts w:cs="Times New Roman"/>
          <w:szCs w:val="24"/>
        </w:rPr>
      </w:pPr>
      <w:bookmarkStart w:id="181" w:name="_Toc233051330"/>
      <w:r w:rsidRPr="007027EB">
        <w:rPr>
          <w:rFonts w:cs="Times New Roman"/>
          <w:szCs w:val="24"/>
        </w:rPr>
        <w:lastRenderedPageBreak/>
        <w:t>Appendix E</w:t>
      </w:r>
      <w:r w:rsidR="009F517D" w:rsidRPr="007027EB">
        <w:rPr>
          <w:rFonts w:cs="Times New Roman"/>
          <w:szCs w:val="24"/>
        </w:rPr>
        <w:t xml:space="preserve">: </w:t>
      </w:r>
      <w:r w:rsidRPr="007027EB">
        <w:rPr>
          <w:rFonts w:cs="Times New Roman"/>
          <w:szCs w:val="24"/>
        </w:rPr>
        <w:t>API Endpoint Specification</w:t>
      </w:r>
      <w:bookmarkEnd w:id="181"/>
    </w:p>
    <w:p w14:paraId="41050482" w14:textId="77777777" w:rsidR="00E604A5" w:rsidRPr="007027EB" w:rsidRDefault="00000000" w:rsidP="000C68C1">
      <w:pPr>
        <w:spacing w:line="480" w:lineRule="auto"/>
      </w:pPr>
      <w:r w:rsidRPr="007027EB">
        <w:t>Endpoint: POST /predict Content-Type: multipart/form-data</w:t>
      </w:r>
    </w:p>
    <w:tbl>
      <w:tblPr>
        <w:tblStyle w:val="PlainTable4"/>
        <w:tblW w:w="5000" w:type="pct"/>
        <w:tblLayout w:type="fixed"/>
        <w:tblLook w:val="0020" w:firstRow="1" w:lastRow="0" w:firstColumn="0" w:lastColumn="0" w:noHBand="0" w:noVBand="0"/>
      </w:tblPr>
      <w:tblGrid>
        <w:gridCol w:w="1872"/>
        <w:gridCol w:w="1872"/>
        <w:gridCol w:w="1872"/>
        <w:gridCol w:w="1872"/>
        <w:gridCol w:w="1872"/>
      </w:tblGrid>
      <w:tr w:rsidR="00AE74AE" w:rsidRPr="007027EB" w14:paraId="2A1009A8" w14:textId="77777777" w:rsidTr="00525D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788ACE4F" w14:textId="77777777" w:rsidR="00E604A5" w:rsidRPr="007027EB" w:rsidRDefault="00000000" w:rsidP="000C68C1">
            <w:r w:rsidRPr="007027EB">
              <w:t>Field</w:t>
            </w:r>
          </w:p>
        </w:tc>
        <w:tc>
          <w:tcPr>
            <w:tcW w:w="1584" w:type="dxa"/>
          </w:tcPr>
          <w:p w14:paraId="001999CD"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Type</w:t>
            </w:r>
          </w:p>
        </w:tc>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712DEC91" w14:textId="77777777" w:rsidR="00E604A5" w:rsidRPr="007027EB" w:rsidRDefault="00000000" w:rsidP="000C68C1">
            <w:r w:rsidRPr="007027EB">
              <w:t>Required</w:t>
            </w:r>
          </w:p>
        </w:tc>
        <w:tc>
          <w:tcPr>
            <w:tcW w:w="1584" w:type="dxa"/>
          </w:tcPr>
          <w:p w14:paraId="09D95F21"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Default</w:t>
            </w:r>
          </w:p>
        </w:tc>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73233E0A" w14:textId="77777777" w:rsidR="00E604A5" w:rsidRPr="007027EB" w:rsidRDefault="00000000" w:rsidP="000C68C1">
            <w:r w:rsidRPr="007027EB">
              <w:t>Description</w:t>
            </w:r>
          </w:p>
        </w:tc>
      </w:tr>
      <w:tr w:rsidR="00AE74AE" w:rsidRPr="007027EB" w14:paraId="6171C218"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444F4DD2" w14:textId="77777777" w:rsidR="00E604A5" w:rsidRPr="007027EB" w:rsidRDefault="00000000" w:rsidP="000C68C1">
            <w:r w:rsidRPr="007027EB">
              <w:t>file</w:t>
            </w:r>
          </w:p>
        </w:tc>
        <w:tc>
          <w:tcPr>
            <w:tcW w:w="1584" w:type="dxa"/>
            <w:shd w:val="clear" w:color="auto" w:fill="auto"/>
          </w:tcPr>
          <w:p w14:paraId="31693853"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image file</w:t>
            </w:r>
          </w:p>
        </w:tc>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2CA2831F" w14:textId="77777777" w:rsidR="00E604A5" w:rsidRPr="007027EB" w:rsidRDefault="00000000" w:rsidP="000C68C1">
            <w:r w:rsidRPr="007027EB">
              <w:t>Yes</w:t>
            </w:r>
          </w:p>
        </w:tc>
        <w:tc>
          <w:tcPr>
            <w:tcW w:w="1584" w:type="dxa"/>
            <w:shd w:val="clear" w:color="auto" w:fill="auto"/>
          </w:tcPr>
          <w:p w14:paraId="718D143A" w14:textId="74197A17" w:rsidR="00E604A5" w:rsidRPr="007027EB" w:rsidRDefault="00F434D7" w:rsidP="000C68C1">
            <w:pPr>
              <w:cnfStyle w:val="000000100000" w:firstRow="0" w:lastRow="0" w:firstColumn="0" w:lastColumn="0" w:oddVBand="0" w:evenVBand="0" w:oddHBand="1" w:evenHBand="0" w:firstRowFirstColumn="0" w:firstRowLastColumn="0" w:lastRowFirstColumn="0" w:lastRowLastColumn="0"/>
            </w:pPr>
            <w:r w:rsidRPr="007027EB">
              <w:t xml:space="preserve"> </w:t>
            </w:r>
          </w:p>
        </w:tc>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4C4DD85A" w14:textId="77777777" w:rsidR="00E604A5" w:rsidRPr="007027EB" w:rsidRDefault="00000000" w:rsidP="000C68C1">
            <w:r w:rsidRPr="007027EB">
              <w:t>Leaf image (JPEG/PNG/WebP, ≤ 10 MB)</w:t>
            </w:r>
          </w:p>
        </w:tc>
      </w:tr>
      <w:tr w:rsidR="00AE74AE" w:rsidRPr="007027EB" w14:paraId="5177E9FC" w14:textId="77777777" w:rsidTr="00525D30">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643004E8" w14:textId="77777777" w:rsidR="00E604A5" w:rsidRPr="007027EB" w:rsidRDefault="00000000" w:rsidP="000C68C1">
            <w:r w:rsidRPr="007027EB">
              <w:t>confidence_threshold</w:t>
            </w:r>
          </w:p>
        </w:tc>
        <w:tc>
          <w:tcPr>
            <w:tcW w:w="1584" w:type="dxa"/>
          </w:tcPr>
          <w:p w14:paraId="21393198"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float (0–1)</w:t>
            </w:r>
          </w:p>
        </w:tc>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2A304A9E" w14:textId="77777777" w:rsidR="00E604A5" w:rsidRPr="007027EB" w:rsidRDefault="00000000" w:rsidP="000C68C1">
            <w:r w:rsidRPr="007027EB">
              <w:t>No</w:t>
            </w:r>
          </w:p>
        </w:tc>
        <w:tc>
          <w:tcPr>
            <w:tcW w:w="1584" w:type="dxa"/>
          </w:tcPr>
          <w:p w14:paraId="19AB644B"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0.60</w:t>
            </w:r>
          </w:p>
        </w:tc>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5F33635E" w14:textId="77777777" w:rsidR="00E604A5" w:rsidRPr="007027EB" w:rsidRDefault="00000000" w:rsidP="000C68C1">
            <w:r w:rsidRPr="007027EB">
              <w:t>Uncertainty flagging threshold</w:t>
            </w:r>
          </w:p>
        </w:tc>
      </w:tr>
      <w:tr w:rsidR="00AE74AE" w:rsidRPr="007027EB" w14:paraId="19B49824"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0058446A" w14:textId="77777777" w:rsidR="00E604A5" w:rsidRPr="007027EB" w:rsidRDefault="00000000" w:rsidP="000C68C1">
            <w:r w:rsidRPr="007027EB">
              <w:t>top_k</w:t>
            </w:r>
          </w:p>
        </w:tc>
        <w:tc>
          <w:tcPr>
            <w:tcW w:w="1584" w:type="dxa"/>
            <w:shd w:val="clear" w:color="auto" w:fill="auto"/>
          </w:tcPr>
          <w:p w14:paraId="55453E25"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int (1–10)</w:t>
            </w:r>
          </w:p>
        </w:tc>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5C6DEEA7" w14:textId="77777777" w:rsidR="00E604A5" w:rsidRPr="007027EB" w:rsidRDefault="00000000" w:rsidP="000C68C1">
            <w:r w:rsidRPr="007027EB">
              <w:t>No</w:t>
            </w:r>
          </w:p>
        </w:tc>
        <w:tc>
          <w:tcPr>
            <w:tcW w:w="1584" w:type="dxa"/>
            <w:shd w:val="clear" w:color="auto" w:fill="auto"/>
          </w:tcPr>
          <w:p w14:paraId="00696366"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3</w:t>
            </w:r>
          </w:p>
        </w:tc>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6616F4A7" w14:textId="77777777" w:rsidR="00E604A5" w:rsidRPr="007027EB" w:rsidRDefault="00000000" w:rsidP="000C68C1">
            <w:r w:rsidRPr="007027EB">
              <w:t>Ranked predictions to return</w:t>
            </w:r>
          </w:p>
        </w:tc>
      </w:tr>
      <w:tr w:rsidR="00AE74AE" w:rsidRPr="007027EB" w14:paraId="0D966F73" w14:textId="77777777" w:rsidTr="00525D30">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403D6D67" w14:textId="77777777" w:rsidR="00E604A5" w:rsidRPr="007027EB" w:rsidRDefault="00000000" w:rsidP="000C68C1">
            <w:r w:rsidRPr="007027EB">
              <w:t>include_severity</w:t>
            </w:r>
          </w:p>
        </w:tc>
        <w:tc>
          <w:tcPr>
            <w:tcW w:w="1584" w:type="dxa"/>
          </w:tcPr>
          <w:p w14:paraId="0F9AD778"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bool</w:t>
            </w:r>
          </w:p>
        </w:tc>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4248E246" w14:textId="77777777" w:rsidR="00E604A5" w:rsidRPr="007027EB" w:rsidRDefault="00000000" w:rsidP="000C68C1">
            <w:r w:rsidRPr="007027EB">
              <w:t>No</w:t>
            </w:r>
          </w:p>
        </w:tc>
        <w:tc>
          <w:tcPr>
            <w:tcW w:w="1584" w:type="dxa"/>
          </w:tcPr>
          <w:p w14:paraId="011D5C71"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false</w:t>
            </w:r>
          </w:p>
        </w:tc>
        <w:tc>
          <w:tcPr>
            <w:cnfStyle w:val="000010000000" w:firstRow="0" w:lastRow="0" w:firstColumn="0" w:lastColumn="0" w:oddVBand="1" w:evenVBand="0" w:oddHBand="0" w:evenHBand="0" w:firstRowFirstColumn="0" w:firstRowLastColumn="0" w:lastRowFirstColumn="0" w:lastRowLastColumn="0"/>
            <w:tcW w:w="1584" w:type="dxa"/>
            <w:shd w:val="clear" w:color="auto" w:fill="auto"/>
          </w:tcPr>
          <w:p w14:paraId="5E7019B0" w14:textId="77777777" w:rsidR="00E604A5" w:rsidRPr="007027EB" w:rsidRDefault="00000000" w:rsidP="000C68C1">
            <w:r w:rsidRPr="007027EB">
              <w:t>Enable Grad-CAM + severity estimation</w:t>
            </w:r>
          </w:p>
        </w:tc>
      </w:tr>
    </w:tbl>
    <w:p w14:paraId="10DC853F" w14:textId="77777777" w:rsidR="00F434D7" w:rsidRPr="007027EB" w:rsidRDefault="00F434D7" w:rsidP="000C68C1">
      <w:pPr>
        <w:spacing w:line="480" w:lineRule="auto"/>
      </w:pPr>
    </w:p>
    <w:p w14:paraId="5F3E4D0B" w14:textId="48055D63" w:rsidR="00E604A5" w:rsidRPr="007027EB" w:rsidRDefault="00000000" w:rsidP="000C68C1">
      <w:pPr>
        <w:spacing w:line="480" w:lineRule="auto"/>
      </w:pPr>
      <w:r w:rsidRPr="007027EB">
        <w:t>Response fields:</w:t>
      </w:r>
    </w:p>
    <w:tbl>
      <w:tblPr>
        <w:tblStyle w:val="PlainTable4"/>
        <w:tblW w:w="5000" w:type="pct"/>
        <w:tblLayout w:type="fixed"/>
        <w:tblLook w:val="0020" w:firstRow="1" w:lastRow="0" w:firstColumn="0" w:lastColumn="0" w:noHBand="0" w:noVBand="0"/>
      </w:tblPr>
      <w:tblGrid>
        <w:gridCol w:w="3120"/>
        <w:gridCol w:w="3120"/>
        <w:gridCol w:w="3120"/>
      </w:tblGrid>
      <w:tr w:rsidR="00AE74AE" w:rsidRPr="007027EB" w14:paraId="29EC91C6" w14:textId="77777777" w:rsidTr="00525D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41E76A9" w14:textId="77777777" w:rsidR="00E604A5" w:rsidRPr="007027EB" w:rsidRDefault="00000000" w:rsidP="000C68C1">
            <w:r w:rsidRPr="007027EB">
              <w:t>Field</w:t>
            </w:r>
          </w:p>
        </w:tc>
        <w:tc>
          <w:tcPr>
            <w:tcW w:w="2640" w:type="dxa"/>
          </w:tcPr>
          <w:p w14:paraId="4FBB1F2A"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Type</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8A76C24" w14:textId="77777777" w:rsidR="00E604A5" w:rsidRPr="007027EB" w:rsidRDefault="00000000" w:rsidP="000C68C1">
            <w:r w:rsidRPr="007027EB">
              <w:t>Description</w:t>
            </w:r>
          </w:p>
        </w:tc>
      </w:tr>
      <w:tr w:rsidR="00AE74AE" w:rsidRPr="007027EB" w14:paraId="4059CD19"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3A11399" w14:textId="77777777" w:rsidR="00E604A5" w:rsidRPr="007027EB" w:rsidRDefault="00000000" w:rsidP="000C68C1">
            <w:r w:rsidRPr="007027EB">
              <w:t>top_class</w:t>
            </w:r>
          </w:p>
        </w:tc>
        <w:tc>
          <w:tcPr>
            <w:tcW w:w="2640" w:type="dxa"/>
            <w:shd w:val="clear" w:color="auto" w:fill="auto"/>
          </w:tcPr>
          <w:p w14:paraId="0579B70B"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string</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96FC809" w14:textId="77777777" w:rsidR="00E604A5" w:rsidRPr="007027EB" w:rsidRDefault="00000000" w:rsidP="000C68C1">
            <w:r w:rsidRPr="007027EB">
              <w:t>Predicted class (user-facing label)</w:t>
            </w:r>
          </w:p>
        </w:tc>
      </w:tr>
      <w:tr w:rsidR="00AE74AE" w:rsidRPr="007027EB" w14:paraId="0ADB228F" w14:textId="77777777" w:rsidTr="00525D30">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01E0B07" w14:textId="77777777" w:rsidR="00E604A5" w:rsidRPr="007027EB" w:rsidRDefault="00000000" w:rsidP="000C68C1">
            <w:r w:rsidRPr="007027EB">
              <w:t>top_probability</w:t>
            </w:r>
          </w:p>
        </w:tc>
        <w:tc>
          <w:tcPr>
            <w:tcW w:w="2640" w:type="dxa"/>
          </w:tcPr>
          <w:p w14:paraId="2B99E84E"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float</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A71CD3B" w14:textId="77777777" w:rsidR="00E604A5" w:rsidRPr="007027EB" w:rsidRDefault="00000000" w:rsidP="000C68C1">
            <w:r w:rsidRPr="007027EB">
              <w:t>Top-1 prediction probability (0–1)</w:t>
            </w:r>
          </w:p>
        </w:tc>
      </w:tr>
      <w:tr w:rsidR="00AE74AE" w:rsidRPr="007027EB" w14:paraId="7C4D54D6"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3C97E6D" w14:textId="77777777" w:rsidR="00E604A5" w:rsidRPr="007027EB" w:rsidRDefault="00000000" w:rsidP="000C68C1">
            <w:r w:rsidRPr="007027EB">
              <w:lastRenderedPageBreak/>
              <w:t>top_probability_pct</w:t>
            </w:r>
          </w:p>
        </w:tc>
        <w:tc>
          <w:tcPr>
            <w:tcW w:w="2640" w:type="dxa"/>
            <w:shd w:val="clear" w:color="auto" w:fill="auto"/>
          </w:tcPr>
          <w:p w14:paraId="3403D119"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float</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11797A16" w14:textId="77777777" w:rsidR="00E604A5" w:rsidRPr="007027EB" w:rsidRDefault="00000000" w:rsidP="000C68C1">
            <w:r w:rsidRPr="007027EB">
              <w:t>Top-1 probability as percentage</w:t>
            </w:r>
          </w:p>
        </w:tc>
      </w:tr>
      <w:tr w:rsidR="00AE74AE" w:rsidRPr="007027EB" w14:paraId="7AC75F29" w14:textId="77777777" w:rsidTr="00525D30">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DBC9472" w14:textId="77777777" w:rsidR="00E604A5" w:rsidRPr="007027EB" w:rsidRDefault="00000000" w:rsidP="000C68C1">
            <w:r w:rsidRPr="007027EB">
              <w:t>is_uncertain</w:t>
            </w:r>
          </w:p>
        </w:tc>
        <w:tc>
          <w:tcPr>
            <w:tcW w:w="2640" w:type="dxa"/>
          </w:tcPr>
          <w:p w14:paraId="0697B940"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bool</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05AA8BF1" w14:textId="77777777" w:rsidR="00E604A5" w:rsidRPr="007027EB" w:rsidRDefault="00000000" w:rsidP="000C68C1">
            <w:r w:rsidRPr="007027EB">
              <w:t>True if confidence &lt; threshold</w:t>
            </w:r>
          </w:p>
        </w:tc>
      </w:tr>
      <w:tr w:rsidR="00AE74AE" w:rsidRPr="007027EB" w14:paraId="758965F2"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D9A9417" w14:textId="77777777" w:rsidR="00E604A5" w:rsidRPr="007027EB" w:rsidRDefault="00000000" w:rsidP="000C68C1">
            <w:r w:rsidRPr="007027EB">
              <w:t>confidence_threshold</w:t>
            </w:r>
          </w:p>
        </w:tc>
        <w:tc>
          <w:tcPr>
            <w:tcW w:w="2640" w:type="dxa"/>
            <w:shd w:val="clear" w:color="auto" w:fill="auto"/>
          </w:tcPr>
          <w:p w14:paraId="3E301B49"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float</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6938CB2" w14:textId="77777777" w:rsidR="00E604A5" w:rsidRPr="007027EB" w:rsidRDefault="00000000" w:rsidP="000C68C1">
            <w:r w:rsidRPr="007027EB">
              <w:t>Applied threshold</w:t>
            </w:r>
          </w:p>
        </w:tc>
      </w:tr>
      <w:tr w:rsidR="00AE74AE" w:rsidRPr="007027EB" w14:paraId="35A653FD" w14:textId="77777777" w:rsidTr="00525D30">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318FA96" w14:textId="77777777" w:rsidR="00E604A5" w:rsidRPr="007027EB" w:rsidRDefault="00000000" w:rsidP="000C68C1">
            <w:r w:rsidRPr="007027EB">
              <w:t>top_k</w:t>
            </w:r>
          </w:p>
        </w:tc>
        <w:tc>
          <w:tcPr>
            <w:tcW w:w="2640" w:type="dxa"/>
          </w:tcPr>
          <w:p w14:paraId="60522821"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array</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ADA5972" w14:textId="77777777" w:rsidR="00E604A5" w:rsidRPr="007027EB" w:rsidRDefault="00000000" w:rsidP="000C68C1">
            <w:r w:rsidRPr="007027EB">
              <w:t>Ranked predictions [{class_name, probability, probability_pct}]</w:t>
            </w:r>
          </w:p>
        </w:tc>
      </w:tr>
      <w:tr w:rsidR="00AE74AE" w:rsidRPr="007027EB" w14:paraId="0318DA42"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8F0E820" w14:textId="77777777" w:rsidR="00E604A5" w:rsidRPr="007027EB" w:rsidRDefault="00000000" w:rsidP="000C68C1">
            <w:r w:rsidRPr="007027EB">
              <w:t>heatmap</w:t>
            </w:r>
          </w:p>
        </w:tc>
        <w:tc>
          <w:tcPr>
            <w:tcW w:w="2640" w:type="dxa"/>
            <w:shd w:val="clear" w:color="auto" w:fill="auto"/>
          </w:tcPr>
          <w:p w14:paraId="5D05FDF2"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string | null</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49EC2373" w14:textId="77777777" w:rsidR="00E604A5" w:rsidRPr="007027EB" w:rsidRDefault="00000000" w:rsidP="000C68C1">
            <w:r w:rsidRPr="007027EB">
              <w:t>Base64-encoded Grad-CAM overlay PNG</w:t>
            </w:r>
          </w:p>
        </w:tc>
      </w:tr>
      <w:tr w:rsidR="00AE74AE" w:rsidRPr="007027EB" w14:paraId="0E728326" w14:textId="77777777" w:rsidTr="00525D30">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6B79C388" w14:textId="77777777" w:rsidR="00E604A5" w:rsidRPr="007027EB" w:rsidRDefault="00000000" w:rsidP="000C68C1">
            <w:r w:rsidRPr="007027EB">
              <w:t>severity_stage</w:t>
            </w:r>
          </w:p>
        </w:tc>
        <w:tc>
          <w:tcPr>
            <w:tcW w:w="2640" w:type="dxa"/>
          </w:tcPr>
          <w:p w14:paraId="394F2308"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int | null</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BFFC698" w14:textId="77777777" w:rsidR="00E604A5" w:rsidRPr="007027EB" w:rsidRDefault="00000000" w:rsidP="000C68C1">
            <w:r w:rsidRPr="007027EB">
              <w:t>Stage 0–4</w:t>
            </w:r>
          </w:p>
        </w:tc>
      </w:tr>
      <w:tr w:rsidR="00AE74AE" w:rsidRPr="007027EB" w14:paraId="36E45F46"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5A1DF8AF" w14:textId="77777777" w:rsidR="00E604A5" w:rsidRPr="007027EB" w:rsidRDefault="00000000" w:rsidP="000C68C1">
            <w:r w:rsidRPr="007027EB">
              <w:t>severity_percent</w:t>
            </w:r>
          </w:p>
        </w:tc>
        <w:tc>
          <w:tcPr>
            <w:tcW w:w="2640" w:type="dxa"/>
            <w:shd w:val="clear" w:color="auto" w:fill="auto"/>
          </w:tcPr>
          <w:p w14:paraId="4ADA2E09"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float | null</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2F24EEA8" w14:textId="77777777" w:rsidR="00E604A5" w:rsidRPr="007027EB" w:rsidRDefault="00000000" w:rsidP="000C68C1">
            <w:r w:rsidRPr="007027EB">
              <w:t>Affected area percentage</w:t>
            </w:r>
          </w:p>
        </w:tc>
      </w:tr>
      <w:tr w:rsidR="00AE74AE" w:rsidRPr="007027EB" w14:paraId="184FAB15" w14:textId="77777777" w:rsidTr="00525D30">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7227DBC4" w14:textId="77777777" w:rsidR="00E604A5" w:rsidRPr="007027EB" w:rsidRDefault="00000000" w:rsidP="000C68C1">
            <w:r w:rsidRPr="007027EB">
              <w:t>severity_method</w:t>
            </w:r>
          </w:p>
        </w:tc>
        <w:tc>
          <w:tcPr>
            <w:tcW w:w="2640" w:type="dxa"/>
          </w:tcPr>
          <w:p w14:paraId="7E26D826" w14:textId="77777777" w:rsidR="00E604A5" w:rsidRPr="007027EB" w:rsidRDefault="00000000" w:rsidP="000C68C1">
            <w:pPr>
              <w:cnfStyle w:val="000000000000" w:firstRow="0" w:lastRow="0" w:firstColumn="0" w:lastColumn="0" w:oddVBand="0" w:evenVBand="0" w:oddHBand="0" w:evenHBand="0" w:firstRowFirstColumn="0" w:firstRowLastColumn="0" w:lastRowFirstColumn="0" w:lastRowLastColumn="0"/>
            </w:pPr>
            <w:r w:rsidRPr="007027EB">
              <w:t>string | null</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auto"/>
          </w:tcPr>
          <w:p w14:paraId="333F23DD" w14:textId="77777777" w:rsidR="00E604A5" w:rsidRPr="007027EB" w:rsidRDefault="00000000" w:rsidP="000C68C1">
            <w:r w:rsidRPr="007027EB">
              <w:t>“heuristic”</w:t>
            </w:r>
          </w:p>
        </w:tc>
      </w:tr>
    </w:tbl>
    <w:p w14:paraId="5B7F91B3" w14:textId="77777777" w:rsidR="00F434D7" w:rsidRPr="007027EB" w:rsidRDefault="00F434D7" w:rsidP="000C68C1">
      <w:pPr>
        <w:spacing w:line="480" w:lineRule="auto"/>
      </w:pPr>
      <w:bookmarkStart w:id="182" w:name="appendix-f-class-label-mapping"/>
      <w:bookmarkEnd w:id="180"/>
    </w:p>
    <w:p w14:paraId="4FC8537F" w14:textId="77777777" w:rsidR="00DE7551" w:rsidRPr="007027EB" w:rsidRDefault="00DE7551" w:rsidP="000C68C1">
      <w:pPr>
        <w:spacing w:line="480" w:lineRule="auto"/>
        <w:rPr>
          <w:rFonts w:eastAsiaTheme="majorEastAsia"/>
          <w:b/>
        </w:rPr>
      </w:pPr>
      <w:r w:rsidRPr="007027EB">
        <w:br w:type="page"/>
      </w:r>
    </w:p>
    <w:p w14:paraId="4362F748" w14:textId="6CC6D7FF" w:rsidR="00E604A5" w:rsidRPr="007027EB" w:rsidRDefault="00000000" w:rsidP="000C68C1">
      <w:pPr>
        <w:pStyle w:val="Heading2"/>
        <w:spacing w:line="480" w:lineRule="auto"/>
        <w:jc w:val="center"/>
        <w:rPr>
          <w:rFonts w:cs="Times New Roman"/>
          <w:szCs w:val="24"/>
        </w:rPr>
      </w:pPr>
      <w:bookmarkStart w:id="183" w:name="_Toc233051331"/>
      <w:r w:rsidRPr="007027EB">
        <w:rPr>
          <w:rFonts w:cs="Times New Roman"/>
          <w:szCs w:val="24"/>
        </w:rPr>
        <w:lastRenderedPageBreak/>
        <w:t>Appendix F</w:t>
      </w:r>
      <w:r w:rsidR="009F517D" w:rsidRPr="007027EB">
        <w:rPr>
          <w:rFonts w:cs="Times New Roman"/>
          <w:szCs w:val="24"/>
        </w:rPr>
        <w:t xml:space="preserve">: </w:t>
      </w:r>
      <w:r w:rsidRPr="007027EB">
        <w:rPr>
          <w:rFonts w:cs="Times New Roman"/>
          <w:szCs w:val="24"/>
        </w:rPr>
        <w:t>Class Label Mapping</w:t>
      </w:r>
      <w:bookmarkEnd w:id="183"/>
    </w:p>
    <w:tbl>
      <w:tblPr>
        <w:tblStyle w:val="PlainTable4"/>
        <w:tblW w:w="0" w:type="auto"/>
        <w:tblLook w:val="0020" w:firstRow="1" w:lastRow="0" w:firstColumn="0" w:lastColumn="0" w:noHBand="0" w:noVBand="0"/>
      </w:tblPr>
      <w:tblGrid>
        <w:gridCol w:w="1657"/>
        <w:gridCol w:w="2438"/>
        <w:gridCol w:w="2330"/>
      </w:tblGrid>
      <w:tr w:rsidR="00AE74AE" w:rsidRPr="007027EB" w14:paraId="45EA78AF" w14:textId="77777777" w:rsidTr="00525D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B556E7" w14:textId="77777777" w:rsidR="00E604A5" w:rsidRPr="007027EB" w:rsidRDefault="00000000" w:rsidP="000C68C1">
            <w:r w:rsidRPr="007027EB">
              <w:t>Internal Label</w:t>
            </w:r>
          </w:p>
        </w:tc>
        <w:tc>
          <w:tcPr>
            <w:tcW w:w="0" w:type="auto"/>
          </w:tcPr>
          <w:p w14:paraId="35D3BC47" w14:textId="77777777" w:rsidR="00E604A5" w:rsidRPr="007027EB" w:rsidRDefault="00000000" w:rsidP="000C68C1">
            <w:pPr>
              <w:cnfStyle w:val="100000000000" w:firstRow="1" w:lastRow="0" w:firstColumn="0" w:lastColumn="0" w:oddVBand="0" w:evenVBand="0" w:oddHBand="0" w:evenHBand="0" w:firstRowFirstColumn="0" w:firstRowLastColumn="0" w:lastRowFirstColumn="0" w:lastRowLastColumn="0"/>
            </w:pPr>
            <w:r w:rsidRPr="007027EB">
              <w:t>English Display Name</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6EAB9E6" w14:textId="77777777" w:rsidR="00E604A5" w:rsidRPr="007027EB" w:rsidRDefault="00000000" w:rsidP="000C68C1">
            <w:r w:rsidRPr="007027EB">
              <w:t>Nepali Display Name</w:t>
            </w:r>
          </w:p>
        </w:tc>
      </w:tr>
      <w:tr w:rsidR="00AE74AE" w:rsidRPr="007027EB" w14:paraId="4B04B5A1" w14:textId="77777777" w:rsidTr="00525D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F249A07" w14:textId="77777777" w:rsidR="00E604A5" w:rsidRPr="007027EB" w:rsidRDefault="00000000" w:rsidP="000C68C1">
            <w:r w:rsidRPr="007027EB">
              <w:t>blight</w:t>
            </w:r>
          </w:p>
        </w:tc>
        <w:tc>
          <w:tcPr>
            <w:tcW w:w="0" w:type="auto"/>
            <w:shd w:val="clear" w:color="auto" w:fill="auto"/>
          </w:tcPr>
          <w:p w14:paraId="4A35F12F" w14:textId="77777777" w:rsidR="00E604A5" w:rsidRPr="007027EB" w:rsidRDefault="00000000" w:rsidP="000C68C1">
            <w:pPr>
              <w:cnfStyle w:val="000000100000" w:firstRow="0" w:lastRow="0" w:firstColumn="0" w:lastColumn="0" w:oddVBand="0" w:evenVBand="0" w:oddHBand="1" w:evenHBand="0" w:firstRowFirstColumn="0" w:firstRowLastColumn="0" w:lastRowFirstColumn="0" w:lastRowLastColumn="0"/>
            </w:pPr>
            <w:r w:rsidRPr="007027EB">
              <w:t>Colletotrichum Blight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2726E78" w14:textId="77777777" w:rsidR="00E604A5" w:rsidRPr="007027EB" w:rsidRDefault="00000000" w:rsidP="000C68C1">
            <w:r w:rsidRPr="007027EB">
              <w:rPr>
                <w:rFonts w:ascii="Kokila" w:hAnsi="Kokila" w:cs="Kokila"/>
              </w:rPr>
              <w:t>कोलेट</w:t>
            </w:r>
          </w:p>
        </w:tc>
      </w:tr>
      <w:bookmarkEnd w:id="170"/>
      <w:bookmarkEnd w:id="182"/>
    </w:tbl>
    <w:p w14:paraId="0EB8B8A2" w14:textId="77777777" w:rsidR="00E35885" w:rsidRPr="007027EB" w:rsidRDefault="00E35885" w:rsidP="000C68C1">
      <w:pPr>
        <w:spacing w:line="480" w:lineRule="auto"/>
      </w:pPr>
    </w:p>
    <w:p w14:paraId="04C11036" w14:textId="77777777" w:rsidR="00DE7551" w:rsidRPr="007027EB" w:rsidRDefault="00DE7551" w:rsidP="000C68C1">
      <w:pPr>
        <w:spacing w:line="480" w:lineRule="auto"/>
        <w:rPr>
          <w:rFonts w:eastAsiaTheme="majorEastAsia"/>
          <w:b/>
        </w:rPr>
      </w:pPr>
      <w:r w:rsidRPr="007027EB">
        <w:br w:type="page"/>
      </w:r>
    </w:p>
    <w:p w14:paraId="32CAEB31" w14:textId="14B834CC" w:rsidR="008D0F96" w:rsidRPr="007027EB" w:rsidRDefault="008D0F96" w:rsidP="000C68C1">
      <w:pPr>
        <w:pStyle w:val="Heading2"/>
        <w:spacing w:line="480" w:lineRule="auto"/>
        <w:jc w:val="center"/>
        <w:rPr>
          <w:rFonts w:cs="Times New Roman"/>
          <w:szCs w:val="24"/>
        </w:rPr>
      </w:pPr>
      <w:bookmarkStart w:id="184" w:name="_Toc233051332"/>
      <w:r w:rsidRPr="007027EB">
        <w:rPr>
          <w:rFonts w:cs="Times New Roman"/>
          <w:szCs w:val="24"/>
        </w:rPr>
        <w:lastRenderedPageBreak/>
        <w:t>Appendix G</w:t>
      </w:r>
      <w:r w:rsidR="009F517D" w:rsidRPr="007027EB">
        <w:rPr>
          <w:rFonts w:cs="Times New Roman"/>
          <w:szCs w:val="24"/>
        </w:rPr>
        <w:t xml:space="preserve">: </w:t>
      </w:r>
      <w:r w:rsidRPr="007027EB">
        <w:rPr>
          <w:rFonts w:cs="Times New Roman"/>
          <w:szCs w:val="24"/>
        </w:rPr>
        <w:t>Sample API JSON Responses</w:t>
      </w:r>
      <w:bookmarkEnd w:id="184"/>
    </w:p>
    <w:p w14:paraId="73C3A416" w14:textId="77777777" w:rsidR="00A87BFC" w:rsidRPr="007027EB" w:rsidRDefault="00A87BFC" w:rsidP="000C68C1">
      <w:pPr>
        <w:spacing w:line="480" w:lineRule="auto"/>
      </w:pPr>
      <w:r w:rsidRPr="007027EB">
        <w:t>{</w:t>
      </w:r>
    </w:p>
    <w:p w14:paraId="337AD747" w14:textId="77777777" w:rsidR="00A87BFC" w:rsidRPr="007027EB" w:rsidRDefault="00A87BFC" w:rsidP="000C68C1">
      <w:pPr>
        <w:spacing w:line="480" w:lineRule="auto"/>
      </w:pPr>
      <w:r w:rsidRPr="007027EB">
        <w:t xml:space="preserve">    "top_class": "Phyllosticta Leaf Spot",</w:t>
      </w:r>
    </w:p>
    <w:p w14:paraId="0AA19F3B" w14:textId="77777777" w:rsidR="00A87BFC" w:rsidRPr="007027EB" w:rsidRDefault="00A87BFC" w:rsidP="000C68C1">
      <w:pPr>
        <w:spacing w:line="480" w:lineRule="auto"/>
      </w:pPr>
      <w:r w:rsidRPr="007027EB">
        <w:t xml:space="preserve">    "top_probability": 0.7938954830169678,</w:t>
      </w:r>
    </w:p>
    <w:p w14:paraId="75664524" w14:textId="77777777" w:rsidR="00A87BFC" w:rsidRPr="007027EB" w:rsidRDefault="00A87BFC" w:rsidP="000C68C1">
      <w:pPr>
        <w:spacing w:line="480" w:lineRule="auto"/>
      </w:pPr>
      <w:r w:rsidRPr="007027EB">
        <w:t xml:space="preserve">    "top_probability_pct": 79.39,</w:t>
      </w:r>
    </w:p>
    <w:p w14:paraId="6F776472" w14:textId="77777777" w:rsidR="00A87BFC" w:rsidRPr="007027EB" w:rsidRDefault="00A87BFC" w:rsidP="000C68C1">
      <w:pPr>
        <w:spacing w:line="480" w:lineRule="auto"/>
      </w:pPr>
      <w:r w:rsidRPr="007027EB">
        <w:t xml:space="preserve">    "is_uncertain": false,</w:t>
      </w:r>
    </w:p>
    <w:p w14:paraId="525558AF" w14:textId="77777777" w:rsidR="00A87BFC" w:rsidRPr="007027EB" w:rsidRDefault="00A87BFC" w:rsidP="000C68C1">
      <w:pPr>
        <w:spacing w:line="480" w:lineRule="auto"/>
      </w:pPr>
      <w:r w:rsidRPr="007027EB">
        <w:t xml:space="preserve">    "confidence_threshold": 0.6,</w:t>
      </w:r>
    </w:p>
    <w:p w14:paraId="2F380160" w14:textId="77777777" w:rsidR="00A87BFC" w:rsidRPr="007027EB" w:rsidRDefault="00A87BFC" w:rsidP="000C68C1">
      <w:pPr>
        <w:spacing w:line="480" w:lineRule="auto"/>
      </w:pPr>
      <w:r w:rsidRPr="007027EB">
        <w:t xml:space="preserve">    "top_k": [</w:t>
      </w:r>
    </w:p>
    <w:p w14:paraId="12998483" w14:textId="77777777" w:rsidR="00A87BFC" w:rsidRPr="007027EB" w:rsidRDefault="00A87BFC" w:rsidP="000C68C1">
      <w:pPr>
        <w:spacing w:line="480" w:lineRule="auto"/>
      </w:pPr>
      <w:r w:rsidRPr="007027EB">
        <w:t xml:space="preserve">        {</w:t>
      </w:r>
    </w:p>
    <w:p w14:paraId="267D57C1" w14:textId="77777777" w:rsidR="00A87BFC" w:rsidRPr="007027EB" w:rsidRDefault="00A87BFC" w:rsidP="000C68C1">
      <w:pPr>
        <w:spacing w:line="480" w:lineRule="auto"/>
      </w:pPr>
      <w:r w:rsidRPr="007027EB">
        <w:t xml:space="preserve">            "class_name": "Phyllosticta Leaf Spot",</w:t>
      </w:r>
    </w:p>
    <w:p w14:paraId="319C4980" w14:textId="77777777" w:rsidR="00A87BFC" w:rsidRPr="007027EB" w:rsidRDefault="00A87BFC" w:rsidP="000C68C1">
      <w:pPr>
        <w:spacing w:line="480" w:lineRule="auto"/>
      </w:pPr>
      <w:r w:rsidRPr="007027EB">
        <w:t xml:space="preserve">            "probability": 0.7938954830169678,</w:t>
      </w:r>
    </w:p>
    <w:p w14:paraId="53BC8ACA" w14:textId="0A05517C" w:rsidR="00A87BFC" w:rsidRPr="007027EB" w:rsidRDefault="00A87BFC" w:rsidP="000C68C1">
      <w:pPr>
        <w:spacing w:line="480" w:lineRule="auto"/>
      </w:pPr>
      <w:r w:rsidRPr="007027EB">
        <w:t xml:space="preserve">            "probability_pct": 79.39</w:t>
      </w:r>
    </w:p>
    <w:p w14:paraId="032558AE" w14:textId="77777777" w:rsidR="00A87BFC" w:rsidRPr="007027EB" w:rsidRDefault="00A87BFC" w:rsidP="000C68C1">
      <w:pPr>
        <w:spacing w:line="480" w:lineRule="auto"/>
      </w:pPr>
      <w:r w:rsidRPr="007027EB">
        <w:t xml:space="preserve">        },</w:t>
      </w:r>
    </w:p>
    <w:p w14:paraId="4AC7B0E6" w14:textId="77777777" w:rsidR="00A87BFC" w:rsidRPr="007027EB" w:rsidRDefault="00A87BFC" w:rsidP="000C68C1">
      <w:pPr>
        <w:spacing w:line="480" w:lineRule="auto"/>
      </w:pPr>
      <w:r w:rsidRPr="007027EB">
        <w:t xml:space="preserve">        {</w:t>
      </w:r>
    </w:p>
    <w:p w14:paraId="69DA4F68" w14:textId="77777777" w:rsidR="00A87BFC" w:rsidRPr="007027EB" w:rsidRDefault="00A87BFC" w:rsidP="000C68C1">
      <w:pPr>
        <w:spacing w:line="480" w:lineRule="auto"/>
      </w:pPr>
      <w:r w:rsidRPr="007027EB">
        <w:t xml:space="preserve">            "class_name": "Healthy",</w:t>
      </w:r>
    </w:p>
    <w:p w14:paraId="7725302E" w14:textId="77777777" w:rsidR="00A87BFC" w:rsidRPr="007027EB" w:rsidRDefault="00A87BFC" w:rsidP="000C68C1">
      <w:pPr>
        <w:spacing w:line="480" w:lineRule="auto"/>
      </w:pPr>
      <w:r w:rsidRPr="007027EB">
        <w:t xml:space="preserve">            "probability": 0.12074217945337296,</w:t>
      </w:r>
    </w:p>
    <w:p w14:paraId="68B64806" w14:textId="77777777" w:rsidR="00A87BFC" w:rsidRPr="007027EB" w:rsidRDefault="00A87BFC" w:rsidP="000C68C1">
      <w:pPr>
        <w:spacing w:line="480" w:lineRule="auto"/>
      </w:pPr>
      <w:r w:rsidRPr="007027EB">
        <w:t xml:space="preserve">            "probability_pct": 12.07</w:t>
      </w:r>
    </w:p>
    <w:p w14:paraId="33F5FD00" w14:textId="77777777" w:rsidR="00A87BFC" w:rsidRPr="007027EB" w:rsidRDefault="00A87BFC" w:rsidP="000C68C1">
      <w:pPr>
        <w:spacing w:line="480" w:lineRule="auto"/>
      </w:pPr>
      <w:r w:rsidRPr="007027EB">
        <w:t xml:space="preserve">        },</w:t>
      </w:r>
    </w:p>
    <w:p w14:paraId="7EF7B546" w14:textId="21E181C8" w:rsidR="00A87BFC" w:rsidRPr="007027EB" w:rsidRDefault="00A87BFC" w:rsidP="000C68C1">
      <w:pPr>
        <w:spacing w:line="480" w:lineRule="auto"/>
      </w:pPr>
      <w:r w:rsidRPr="007027EB">
        <w:t xml:space="preserve">        {</w:t>
      </w:r>
    </w:p>
    <w:p w14:paraId="7FF23B2F" w14:textId="77777777" w:rsidR="00A87BFC" w:rsidRPr="007027EB" w:rsidRDefault="00A87BFC" w:rsidP="000C68C1">
      <w:pPr>
        <w:spacing w:line="480" w:lineRule="auto"/>
      </w:pPr>
      <w:r w:rsidRPr="007027EB">
        <w:t xml:space="preserve">            "class_name": "Colletotrichum Blight",</w:t>
      </w:r>
    </w:p>
    <w:p w14:paraId="0AD5648D" w14:textId="77777777" w:rsidR="00A87BFC" w:rsidRPr="007027EB" w:rsidRDefault="00A87BFC" w:rsidP="000C68C1">
      <w:pPr>
        <w:spacing w:line="480" w:lineRule="auto"/>
      </w:pPr>
      <w:r w:rsidRPr="007027EB">
        <w:t xml:space="preserve">            "probability": 0.049128737300634384,</w:t>
      </w:r>
    </w:p>
    <w:p w14:paraId="377F2D0C" w14:textId="3439446B" w:rsidR="00A87BFC" w:rsidRPr="007027EB" w:rsidRDefault="00A87BFC" w:rsidP="000C68C1">
      <w:pPr>
        <w:spacing w:line="480" w:lineRule="auto"/>
      </w:pPr>
      <w:r w:rsidRPr="007027EB">
        <w:t xml:space="preserve">            "probability_pct": 4.91</w:t>
      </w:r>
    </w:p>
    <w:p w14:paraId="24EFE533" w14:textId="77777777" w:rsidR="00A87BFC" w:rsidRPr="007027EB" w:rsidRDefault="00A87BFC" w:rsidP="000C68C1">
      <w:pPr>
        <w:spacing w:line="480" w:lineRule="auto"/>
      </w:pPr>
      <w:r w:rsidRPr="007027EB">
        <w:t xml:space="preserve">        }</w:t>
      </w:r>
    </w:p>
    <w:p w14:paraId="2238A614" w14:textId="77777777" w:rsidR="00A87BFC" w:rsidRPr="007027EB" w:rsidRDefault="00A87BFC" w:rsidP="000C68C1">
      <w:pPr>
        <w:spacing w:line="480" w:lineRule="auto"/>
      </w:pPr>
      <w:r w:rsidRPr="007027EB">
        <w:lastRenderedPageBreak/>
        <w:t xml:space="preserve">    ],</w:t>
      </w:r>
    </w:p>
    <w:p w14:paraId="72480ADB" w14:textId="77777777" w:rsidR="00A87BFC" w:rsidRPr="007027EB" w:rsidRDefault="00A87BFC" w:rsidP="000C68C1">
      <w:pPr>
        <w:spacing w:line="480" w:lineRule="auto"/>
      </w:pPr>
      <w:r w:rsidRPr="007027EB">
        <w:t xml:space="preserve">    "heatmap": null,</w:t>
      </w:r>
    </w:p>
    <w:p w14:paraId="50D5593C" w14:textId="51D25E2B" w:rsidR="00A87BFC" w:rsidRPr="007027EB" w:rsidRDefault="00A87BFC" w:rsidP="000C68C1">
      <w:pPr>
        <w:spacing w:line="480" w:lineRule="auto"/>
      </w:pPr>
      <w:r w:rsidRPr="007027EB">
        <w:t xml:space="preserve">    "severity_stage": null,</w:t>
      </w:r>
    </w:p>
    <w:p w14:paraId="23CD3F5F" w14:textId="1E3AF051" w:rsidR="00A87BFC" w:rsidRPr="007027EB" w:rsidRDefault="00A87BFC" w:rsidP="000C68C1">
      <w:pPr>
        <w:spacing w:line="480" w:lineRule="auto"/>
      </w:pPr>
      <w:r w:rsidRPr="007027EB">
        <w:t xml:space="preserve">    "severity_percent": null,</w:t>
      </w:r>
    </w:p>
    <w:p w14:paraId="1404DA8F" w14:textId="6E0D11A6" w:rsidR="00A87BFC" w:rsidRPr="007027EB" w:rsidRDefault="00A87BFC" w:rsidP="000C68C1">
      <w:pPr>
        <w:spacing w:line="480" w:lineRule="auto"/>
      </w:pPr>
      <w:r w:rsidRPr="007027EB">
        <w:t xml:space="preserve">    "severity_method": "none",</w:t>
      </w:r>
    </w:p>
    <w:p w14:paraId="19415886" w14:textId="1E1B4F25" w:rsidR="00A87BFC" w:rsidRPr="007027EB" w:rsidRDefault="00A87BFC" w:rsidP="000C68C1">
      <w:pPr>
        <w:spacing w:line="480" w:lineRule="auto"/>
      </w:pPr>
      <w:r w:rsidRPr="007027EB">
        <w:t xml:space="preserve">    "cam_method": "none",</w:t>
      </w:r>
    </w:p>
    <w:p w14:paraId="7AEDC579" w14:textId="7E1DA03A" w:rsidR="00A87BFC" w:rsidRPr="007027EB" w:rsidRDefault="00A87BFC" w:rsidP="000C68C1">
      <w:pPr>
        <w:spacing w:line="480" w:lineRule="auto"/>
      </w:pPr>
      <w:r w:rsidRPr="007027EB">
        <w:t xml:space="preserve">    "model_version": null</w:t>
      </w:r>
    </w:p>
    <w:p w14:paraId="205068CC" w14:textId="490CA065" w:rsidR="00A87BFC" w:rsidRPr="007027EB" w:rsidRDefault="00A87BFC" w:rsidP="000C68C1">
      <w:pPr>
        <w:spacing w:line="480" w:lineRule="auto"/>
      </w:pPr>
      <w:r w:rsidRPr="007027EB">
        <w:t>}</w:t>
      </w:r>
    </w:p>
    <w:p w14:paraId="23F6392E" w14:textId="77777777" w:rsidR="00DE7551" w:rsidRPr="007027EB" w:rsidRDefault="00DE7551" w:rsidP="000C68C1">
      <w:pPr>
        <w:spacing w:line="480" w:lineRule="auto"/>
        <w:rPr>
          <w:rFonts w:eastAsiaTheme="majorEastAsia"/>
          <w:b/>
        </w:rPr>
      </w:pPr>
      <w:r w:rsidRPr="007027EB">
        <w:br w:type="page"/>
      </w:r>
    </w:p>
    <w:p w14:paraId="5743F53F" w14:textId="3C9285E5" w:rsidR="008D0F96" w:rsidRPr="007027EB" w:rsidRDefault="008D0F96" w:rsidP="000C68C1">
      <w:pPr>
        <w:pStyle w:val="Heading2"/>
        <w:spacing w:line="480" w:lineRule="auto"/>
        <w:jc w:val="center"/>
        <w:rPr>
          <w:rFonts w:cs="Times New Roman"/>
          <w:szCs w:val="24"/>
        </w:rPr>
      </w:pPr>
      <w:bookmarkStart w:id="185" w:name="_Toc233051333"/>
      <w:r w:rsidRPr="007027EB">
        <w:rPr>
          <w:rFonts w:cs="Times New Roman"/>
          <w:szCs w:val="24"/>
        </w:rPr>
        <w:lastRenderedPageBreak/>
        <w:t>Appendix H</w:t>
      </w:r>
      <w:r w:rsidR="009F517D" w:rsidRPr="007027EB">
        <w:rPr>
          <w:rFonts w:cs="Times New Roman"/>
          <w:szCs w:val="24"/>
        </w:rPr>
        <w:t xml:space="preserve">: </w:t>
      </w:r>
      <w:r w:rsidRPr="007027EB">
        <w:rPr>
          <w:rFonts w:cs="Times New Roman"/>
          <w:szCs w:val="24"/>
        </w:rPr>
        <w:t>Mobile Application Screenshots</w:t>
      </w:r>
      <w:bookmarkEnd w:id="185"/>
    </w:p>
    <w:p w14:paraId="26797CEB" w14:textId="12A5E03D" w:rsidR="00A87BFC" w:rsidRPr="007027EB" w:rsidRDefault="00525D30" w:rsidP="000C68C1">
      <w:pPr>
        <w:spacing w:line="480" w:lineRule="auto"/>
      </w:pPr>
      <w:r w:rsidRPr="007027EB">
        <w:rPr>
          <w:noProof/>
        </w:rPr>
        <w:drawing>
          <wp:anchor distT="0" distB="0" distL="114300" distR="114300" simplePos="0" relativeHeight="251659264" behindDoc="0" locked="0" layoutInCell="1" allowOverlap="1" wp14:anchorId="5321D74F" wp14:editId="0AAC43FD">
            <wp:simplePos x="0" y="0"/>
            <wp:positionH relativeFrom="column">
              <wp:posOffset>3036842</wp:posOffset>
            </wp:positionH>
            <wp:positionV relativeFrom="paragraph">
              <wp:posOffset>60325</wp:posOffset>
            </wp:positionV>
            <wp:extent cx="1895475" cy="3863975"/>
            <wp:effectExtent l="0" t="0" r="0" b="0"/>
            <wp:wrapNone/>
            <wp:docPr id="964000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00246" name="Picture 9640002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95475" cy="3863975"/>
                    </a:xfrm>
                    <a:prstGeom prst="rect">
                      <a:avLst/>
                    </a:prstGeom>
                  </pic:spPr>
                </pic:pic>
              </a:graphicData>
            </a:graphic>
            <wp14:sizeRelH relativeFrom="page">
              <wp14:pctWidth>0</wp14:pctWidth>
            </wp14:sizeRelH>
            <wp14:sizeRelV relativeFrom="page">
              <wp14:pctHeight>0</wp14:pctHeight>
            </wp14:sizeRelV>
          </wp:anchor>
        </w:drawing>
      </w:r>
      <w:r w:rsidRPr="007027EB">
        <w:rPr>
          <w:noProof/>
        </w:rPr>
        <w:drawing>
          <wp:anchor distT="0" distB="0" distL="114300" distR="114300" simplePos="0" relativeHeight="251658240" behindDoc="0" locked="0" layoutInCell="1" allowOverlap="1" wp14:anchorId="04F47557" wp14:editId="3D29E112">
            <wp:simplePos x="0" y="0"/>
            <wp:positionH relativeFrom="column">
              <wp:posOffset>1019810</wp:posOffset>
            </wp:positionH>
            <wp:positionV relativeFrom="paragraph">
              <wp:posOffset>60325</wp:posOffset>
            </wp:positionV>
            <wp:extent cx="1895475" cy="3863975"/>
            <wp:effectExtent l="0" t="0" r="0" b="0"/>
            <wp:wrapNone/>
            <wp:docPr id="754082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82485" name="Picture 7540824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5475" cy="3863975"/>
                    </a:xfrm>
                    <a:prstGeom prst="rect">
                      <a:avLst/>
                    </a:prstGeom>
                  </pic:spPr>
                </pic:pic>
              </a:graphicData>
            </a:graphic>
            <wp14:sizeRelH relativeFrom="page">
              <wp14:pctWidth>0</wp14:pctWidth>
            </wp14:sizeRelH>
            <wp14:sizeRelV relativeFrom="page">
              <wp14:pctHeight>0</wp14:pctHeight>
            </wp14:sizeRelV>
          </wp:anchor>
        </w:drawing>
      </w:r>
    </w:p>
    <w:p w14:paraId="35873A3A" w14:textId="1A5F47AF" w:rsidR="00A87BFC" w:rsidRPr="007027EB" w:rsidRDefault="00525D30" w:rsidP="000C68C1">
      <w:pPr>
        <w:spacing w:line="480" w:lineRule="auto"/>
      </w:pPr>
      <w:r w:rsidRPr="007027EB">
        <w:rPr>
          <w:noProof/>
        </w:rPr>
        <w:drawing>
          <wp:anchor distT="0" distB="0" distL="114300" distR="114300" simplePos="0" relativeHeight="251660288" behindDoc="0" locked="0" layoutInCell="1" allowOverlap="1" wp14:anchorId="4D155AE0" wp14:editId="45F0AD01">
            <wp:simplePos x="0" y="0"/>
            <wp:positionH relativeFrom="column">
              <wp:posOffset>1022350</wp:posOffset>
            </wp:positionH>
            <wp:positionV relativeFrom="paragraph">
              <wp:posOffset>3677285</wp:posOffset>
            </wp:positionV>
            <wp:extent cx="1893570" cy="3860165"/>
            <wp:effectExtent l="0" t="0" r="0" b="635"/>
            <wp:wrapNone/>
            <wp:docPr id="944431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1485" name="Picture 9444314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93570" cy="3860165"/>
                    </a:xfrm>
                    <a:prstGeom prst="rect">
                      <a:avLst/>
                    </a:prstGeom>
                  </pic:spPr>
                </pic:pic>
              </a:graphicData>
            </a:graphic>
            <wp14:sizeRelH relativeFrom="page">
              <wp14:pctWidth>0</wp14:pctWidth>
            </wp14:sizeRelH>
            <wp14:sizeRelV relativeFrom="page">
              <wp14:pctHeight>0</wp14:pctHeight>
            </wp14:sizeRelV>
          </wp:anchor>
        </w:drawing>
      </w:r>
      <w:r w:rsidRPr="007027EB">
        <w:rPr>
          <w:noProof/>
        </w:rPr>
        <w:drawing>
          <wp:anchor distT="0" distB="0" distL="114300" distR="114300" simplePos="0" relativeHeight="251661312" behindDoc="0" locked="0" layoutInCell="1" allowOverlap="1" wp14:anchorId="3217593E" wp14:editId="544DC0F7">
            <wp:simplePos x="0" y="0"/>
            <wp:positionH relativeFrom="column">
              <wp:posOffset>3036751</wp:posOffset>
            </wp:positionH>
            <wp:positionV relativeFrom="paragraph">
              <wp:posOffset>3677285</wp:posOffset>
            </wp:positionV>
            <wp:extent cx="1893570" cy="3861435"/>
            <wp:effectExtent l="0" t="0" r="0" b="0"/>
            <wp:wrapNone/>
            <wp:docPr id="737043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43300" name="Picture 737043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93570" cy="3861435"/>
                    </a:xfrm>
                    <a:prstGeom prst="rect">
                      <a:avLst/>
                    </a:prstGeom>
                  </pic:spPr>
                </pic:pic>
              </a:graphicData>
            </a:graphic>
            <wp14:sizeRelH relativeFrom="page">
              <wp14:pctWidth>0</wp14:pctWidth>
            </wp14:sizeRelH>
            <wp14:sizeRelV relativeFrom="page">
              <wp14:pctHeight>0</wp14:pctHeight>
            </wp14:sizeRelV>
          </wp:anchor>
        </w:drawing>
      </w:r>
    </w:p>
    <w:sectPr w:rsidR="00A87BFC" w:rsidRPr="007027EB" w:rsidSect="007027EB">
      <w:footerReference w:type="default" r:id="rId26"/>
      <w:footerReference w:type="first" r:id="rId27"/>
      <w:footnotePr>
        <w:numRestart w:val="eachSect"/>
      </w:footnotePr>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C0E43" w14:textId="77777777" w:rsidR="00BF63A5" w:rsidRDefault="00BF63A5" w:rsidP="00D00945">
      <w:r>
        <w:separator/>
      </w:r>
    </w:p>
  </w:endnote>
  <w:endnote w:type="continuationSeparator" w:id="0">
    <w:p w14:paraId="0995CF0A" w14:textId="77777777" w:rsidR="00BF63A5" w:rsidRDefault="00BF63A5" w:rsidP="00D0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Kokila">
    <w:panose1 w:val="020B0604020202020204"/>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3526804"/>
      <w:docPartObj>
        <w:docPartGallery w:val="Page Numbers (Bottom of Page)"/>
        <w:docPartUnique/>
      </w:docPartObj>
    </w:sdtPr>
    <w:sdtContent>
      <w:p w14:paraId="29441B4F" w14:textId="6CEFED5A" w:rsidR="007027EB" w:rsidRDefault="007027EB" w:rsidP="00EC2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5660F7" w14:textId="77777777" w:rsidR="00214D6D" w:rsidRDefault="00214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1929301"/>
      <w:docPartObj>
        <w:docPartGallery w:val="Page Numbers (Bottom of Page)"/>
        <w:docPartUnique/>
      </w:docPartObj>
    </w:sdtPr>
    <w:sdtContent>
      <w:p w14:paraId="01F02BF7" w14:textId="1EAD5532" w:rsidR="007027EB" w:rsidRDefault="007027EB" w:rsidP="00EC2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5DD34F4B" w14:textId="77777777" w:rsidR="00214D6D" w:rsidRPr="007027EB" w:rsidRDefault="00214D6D">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840870"/>
      <w:docPartObj>
        <w:docPartGallery w:val="Page Numbers (Bottom of Page)"/>
        <w:docPartUnique/>
      </w:docPartObj>
    </w:sdtPr>
    <w:sdtContent>
      <w:p w14:paraId="7DB701EB" w14:textId="77777777" w:rsidR="007027EB" w:rsidRDefault="007027EB" w:rsidP="00EC2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70D17D7E" w14:textId="77777777" w:rsidR="007027EB" w:rsidRDefault="007027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0465727"/>
      <w:docPartObj>
        <w:docPartGallery w:val="Page Numbers (Bottom of Page)"/>
        <w:docPartUnique/>
      </w:docPartObj>
    </w:sdtPr>
    <w:sdtContent>
      <w:p w14:paraId="0F380DCC" w14:textId="7F7F6543" w:rsidR="007027EB" w:rsidRDefault="007027EB" w:rsidP="00EC2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5913E3B2" w14:textId="77777777" w:rsidR="007027EB" w:rsidRDefault="00702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CDCF" w14:textId="77777777" w:rsidR="00BF63A5" w:rsidRDefault="00BF63A5" w:rsidP="00D00945">
      <w:r>
        <w:separator/>
      </w:r>
    </w:p>
  </w:footnote>
  <w:footnote w:type="continuationSeparator" w:id="0">
    <w:p w14:paraId="1F116B73" w14:textId="77777777" w:rsidR="00BF63A5" w:rsidRDefault="00BF63A5" w:rsidP="00D00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5042090"/>
      <w:docPartObj>
        <w:docPartGallery w:val="Page Numbers (Top of Page)"/>
        <w:docPartUnique/>
      </w:docPartObj>
    </w:sdtPr>
    <w:sdtContent>
      <w:p w14:paraId="00626AC5" w14:textId="4A599B8C" w:rsidR="00D00945" w:rsidRDefault="00D00945" w:rsidP="0031270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3FD1DA" w14:textId="77777777" w:rsidR="00D00945" w:rsidRDefault="00D00945" w:rsidP="00D0094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7092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3401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EBCD3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433E30"/>
    <w:multiLevelType w:val="hybridMultilevel"/>
    <w:tmpl w:val="00BEDC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3546501"/>
    <w:multiLevelType w:val="hybridMultilevel"/>
    <w:tmpl w:val="5ABEC7DE"/>
    <w:lvl w:ilvl="0" w:tplc="9EAE2318">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961BD2"/>
    <w:multiLevelType w:val="hybridMultilevel"/>
    <w:tmpl w:val="FBD0169E"/>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4982EEE"/>
    <w:multiLevelType w:val="hybridMultilevel"/>
    <w:tmpl w:val="3B02428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7D57036"/>
    <w:multiLevelType w:val="multilevel"/>
    <w:tmpl w:val="30ACA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0E6B70"/>
    <w:multiLevelType w:val="hybridMultilevel"/>
    <w:tmpl w:val="11F65F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DD22FFC"/>
    <w:multiLevelType w:val="hybridMultilevel"/>
    <w:tmpl w:val="3126F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4D16F8"/>
    <w:multiLevelType w:val="hybridMultilevel"/>
    <w:tmpl w:val="9B7420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F511F9D"/>
    <w:multiLevelType w:val="hybridMultilevel"/>
    <w:tmpl w:val="E65E3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BC5640"/>
    <w:multiLevelType w:val="hybridMultilevel"/>
    <w:tmpl w:val="170A39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E761A58"/>
    <w:multiLevelType w:val="multilevel"/>
    <w:tmpl w:val="8E90925A"/>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01C705B"/>
    <w:multiLevelType w:val="hybridMultilevel"/>
    <w:tmpl w:val="6808790A"/>
    <w:lvl w:ilvl="0" w:tplc="0409000F">
      <w:start w:val="1"/>
      <w:numFmt w:val="decimal"/>
      <w:lvlText w:val="%1."/>
      <w:lvlJc w:val="left"/>
      <w:pPr>
        <w:ind w:left="1648"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5" w15:restartNumberingAfterBreak="0">
    <w:nsid w:val="352500C5"/>
    <w:multiLevelType w:val="hybridMultilevel"/>
    <w:tmpl w:val="7C0AFB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5692D7A"/>
    <w:multiLevelType w:val="hybridMultilevel"/>
    <w:tmpl w:val="468A89A2"/>
    <w:lvl w:ilvl="0" w:tplc="0409000F">
      <w:start w:val="1"/>
      <w:numFmt w:val="decimal"/>
      <w:lvlText w:val="%1."/>
      <w:lvlJc w:val="left"/>
      <w:pPr>
        <w:ind w:left="1648" w:hanging="360"/>
      </w:pPr>
    </w:lvl>
    <w:lvl w:ilvl="1" w:tplc="FFFFFFFF" w:tentative="1">
      <w:start w:val="1"/>
      <w:numFmt w:val="lowerLetter"/>
      <w:lvlText w:val="%2."/>
      <w:lvlJc w:val="left"/>
      <w:pPr>
        <w:ind w:left="2084" w:hanging="360"/>
      </w:pPr>
    </w:lvl>
    <w:lvl w:ilvl="2" w:tplc="FFFFFFFF" w:tentative="1">
      <w:start w:val="1"/>
      <w:numFmt w:val="lowerRoman"/>
      <w:lvlText w:val="%3."/>
      <w:lvlJc w:val="right"/>
      <w:pPr>
        <w:ind w:left="2804" w:hanging="180"/>
      </w:pPr>
    </w:lvl>
    <w:lvl w:ilvl="3" w:tplc="FFFFFFFF" w:tentative="1">
      <w:start w:val="1"/>
      <w:numFmt w:val="decimal"/>
      <w:lvlText w:val="%4."/>
      <w:lvlJc w:val="left"/>
      <w:pPr>
        <w:ind w:left="3524" w:hanging="360"/>
      </w:pPr>
    </w:lvl>
    <w:lvl w:ilvl="4" w:tplc="FFFFFFFF" w:tentative="1">
      <w:start w:val="1"/>
      <w:numFmt w:val="lowerLetter"/>
      <w:lvlText w:val="%5."/>
      <w:lvlJc w:val="left"/>
      <w:pPr>
        <w:ind w:left="4244" w:hanging="360"/>
      </w:pPr>
    </w:lvl>
    <w:lvl w:ilvl="5" w:tplc="FFFFFFFF" w:tentative="1">
      <w:start w:val="1"/>
      <w:numFmt w:val="lowerRoman"/>
      <w:lvlText w:val="%6."/>
      <w:lvlJc w:val="right"/>
      <w:pPr>
        <w:ind w:left="4964" w:hanging="180"/>
      </w:pPr>
    </w:lvl>
    <w:lvl w:ilvl="6" w:tplc="FFFFFFFF" w:tentative="1">
      <w:start w:val="1"/>
      <w:numFmt w:val="decimal"/>
      <w:lvlText w:val="%7."/>
      <w:lvlJc w:val="left"/>
      <w:pPr>
        <w:ind w:left="5684" w:hanging="360"/>
      </w:pPr>
    </w:lvl>
    <w:lvl w:ilvl="7" w:tplc="FFFFFFFF" w:tentative="1">
      <w:start w:val="1"/>
      <w:numFmt w:val="lowerLetter"/>
      <w:lvlText w:val="%8."/>
      <w:lvlJc w:val="left"/>
      <w:pPr>
        <w:ind w:left="6404" w:hanging="360"/>
      </w:pPr>
    </w:lvl>
    <w:lvl w:ilvl="8" w:tplc="FFFFFFFF" w:tentative="1">
      <w:start w:val="1"/>
      <w:numFmt w:val="lowerRoman"/>
      <w:lvlText w:val="%9."/>
      <w:lvlJc w:val="right"/>
      <w:pPr>
        <w:ind w:left="7124" w:hanging="180"/>
      </w:pPr>
    </w:lvl>
  </w:abstractNum>
  <w:abstractNum w:abstractNumId="17" w15:restartNumberingAfterBreak="0">
    <w:nsid w:val="396756E3"/>
    <w:multiLevelType w:val="multilevel"/>
    <w:tmpl w:val="20B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95BFC"/>
    <w:multiLevelType w:val="hybridMultilevel"/>
    <w:tmpl w:val="32124D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F820CAC"/>
    <w:multiLevelType w:val="hybridMultilevel"/>
    <w:tmpl w:val="951609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1203786"/>
    <w:multiLevelType w:val="hybridMultilevel"/>
    <w:tmpl w:val="AD7E2A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734CF3"/>
    <w:multiLevelType w:val="hybridMultilevel"/>
    <w:tmpl w:val="9CF4EB1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4A282C6E"/>
    <w:multiLevelType w:val="hybridMultilevel"/>
    <w:tmpl w:val="70F61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851F73"/>
    <w:multiLevelType w:val="hybridMultilevel"/>
    <w:tmpl w:val="9196B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0F7776"/>
    <w:multiLevelType w:val="hybridMultilevel"/>
    <w:tmpl w:val="89F60E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3D309BB"/>
    <w:multiLevelType w:val="hybridMultilevel"/>
    <w:tmpl w:val="90269790"/>
    <w:lvl w:ilvl="0" w:tplc="0409000F">
      <w:start w:val="1"/>
      <w:numFmt w:val="decimal"/>
      <w:lvlText w:val="%1."/>
      <w:lvlJc w:val="left"/>
      <w:pPr>
        <w:ind w:left="1648" w:hanging="360"/>
      </w:pPr>
    </w:lvl>
    <w:lvl w:ilvl="1" w:tplc="FFFFFFFF" w:tentative="1">
      <w:start w:val="1"/>
      <w:numFmt w:val="lowerLetter"/>
      <w:lvlText w:val="%2."/>
      <w:lvlJc w:val="left"/>
      <w:pPr>
        <w:ind w:left="2084" w:hanging="360"/>
      </w:pPr>
    </w:lvl>
    <w:lvl w:ilvl="2" w:tplc="FFFFFFFF" w:tentative="1">
      <w:start w:val="1"/>
      <w:numFmt w:val="lowerRoman"/>
      <w:lvlText w:val="%3."/>
      <w:lvlJc w:val="right"/>
      <w:pPr>
        <w:ind w:left="2804" w:hanging="180"/>
      </w:pPr>
    </w:lvl>
    <w:lvl w:ilvl="3" w:tplc="FFFFFFFF" w:tentative="1">
      <w:start w:val="1"/>
      <w:numFmt w:val="decimal"/>
      <w:lvlText w:val="%4."/>
      <w:lvlJc w:val="left"/>
      <w:pPr>
        <w:ind w:left="3524" w:hanging="360"/>
      </w:pPr>
    </w:lvl>
    <w:lvl w:ilvl="4" w:tplc="FFFFFFFF" w:tentative="1">
      <w:start w:val="1"/>
      <w:numFmt w:val="lowerLetter"/>
      <w:lvlText w:val="%5."/>
      <w:lvlJc w:val="left"/>
      <w:pPr>
        <w:ind w:left="4244" w:hanging="360"/>
      </w:pPr>
    </w:lvl>
    <w:lvl w:ilvl="5" w:tplc="FFFFFFFF" w:tentative="1">
      <w:start w:val="1"/>
      <w:numFmt w:val="lowerRoman"/>
      <w:lvlText w:val="%6."/>
      <w:lvlJc w:val="right"/>
      <w:pPr>
        <w:ind w:left="4964" w:hanging="180"/>
      </w:pPr>
    </w:lvl>
    <w:lvl w:ilvl="6" w:tplc="FFFFFFFF" w:tentative="1">
      <w:start w:val="1"/>
      <w:numFmt w:val="decimal"/>
      <w:lvlText w:val="%7."/>
      <w:lvlJc w:val="left"/>
      <w:pPr>
        <w:ind w:left="5684" w:hanging="360"/>
      </w:pPr>
    </w:lvl>
    <w:lvl w:ilvl="7" w:tplc="FFFFFFFF" w:tentative="1">
      <w:start w:val="1"/>
      <w:numFmt w:val="lowerLetter"/>
      <w:lvlText w:val="%8."/>
      <w:lvlJc w:val="left"/>
      <w:pPr>
        <w:ind w:left="6404" w:hanging="360"/>
      </w:pPr>
    </w:lvl>
    <w:lvl w:ilvl="8" w:tplc="FFFFFFFF" w:tentative="1">
      <w:start w:val="1"/>
      <w:numFmt w:val="lowerRoman"/>
      <w:lvlText w:val="%9."/>
      <w:lvlJc w:val="right"/>
      <w:pPr>
        <w:ind w:left="7124" w:hanging="180"/>
      </w:pPr>
    </w:lvl>
  </w:abstractNum>
  <w:abstractNum w:abstractNumId="26" w15:restartNumberingAfterBreak="0">
    <w:nsid w:val="5BAF1B0B"/>
    <w:multiLevelType w:val="hybridMultilevel"/>
    <w:tmpl w:val="48C41D60"/>
    <w:lvl w:ilvl="0" w:tplc="9EAE2318">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2E94C8F"/>
    <w:multiLevelType w:val="multilevel"/>
    <w:tmpl w:val="4EBCD3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33407F3"/>
    <w:multiLevelType w:val="hybridMultilevel"/>
    <w:tmpl w:val="499C4A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56C22E9"/>
    <w:multiLevelType w:val="hybridMultilevel"/>
    <w:tmpl w:val="0566967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533924"/>
    <w:multiLevelType w:val="hybridMultilevel"/>
    <w:tmpl w:val="C30C43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9DD2015"/>
    <w:multiLevelType w:val="hybridMultilevel"/>
    <w:tmpl w:val="DDF6E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8466D9"/>
    <w:multiLevelType w:val="hybridMultilevel"/>
    <w:tmpl w:val="721864B2"/>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6C292E34"/>
    <w:multiLevelType w:val="multilevel"/>
    <w:tmpl w:val="3328D92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D10FC7"/>
    <w:multiLevelType w:val="hybridMultilevel"/>
    <w:tmpl w:val="92F66F4A"/>
    <w:lvl w:ilvl="0" w:tplc="9EAE23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40818F7"/>
    <w:multiLevelType w:val="multilevel"/>
    <w:tmpl w:val="D7ECF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387D35"/>
    <w:multiLevelType w:val="hybridMultilevel"/>
    <w:tmpl w:val="47002F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06690869">
    <w:abstractNumId w:val="0"/>
  </w:num>
  <w:num w:numId="2" w16cid:durableId="1230992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297975">
    <w:abstractNumId w:val="1"/>
  </w:num>
  <w:num w:numId="4" w16cid:durableId="528181061">
    <w:abstractNumId w:val="1"/>
  </w:num>
  <w:num w:numId="5" w16cid:durableId="289557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5261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830024">
    <w:abstractNumId w:val="1"/>
  </w:num>
  <w:num w:numId="8" w16cid:durableId="369571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8856460">
    <w:abstractNumId w:val="1"/>
  </w:num>
  <w:num w:numId="10" w16cid:durableId="1011033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8480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63301510">
    <w:abstractNumId w:val="7"/>
  </w:num>
  <w:num w:numId="13" w16cid:durableId="158617065">
    <w:abstractNumId w:val="33"/>
  </w:num>
  <w:num w:numId="14" w16cid:durableId="419563767">
    <w:abstractNumId w:val="17"/>
  </w:num>
  <w:num w:numId="15" w16cid:durableId="55931140">
    <w:abstractNumId w:val="35"/>
  </w:num>
  <w:num w:numId="16" w16cid:durableId="997490418">
    <w:abstractNumId w:val="24"/>
  </w:num>
  <w:num w:numId="17" w16cid:durableId="1409302891">
    <w:abstractNumId w:val="31"/>
  </w:num>
  <w:num w:numId="18" w16cid:durableId="1949502850">
    <w:abstractNumId w:val="29"/>
  </w:num>
  <w:num w:numId="19" w16cid:durableId="140733471">
    <w:abstractNumId w:val="9"/>
  </w:num>
  <w:num w:numId="20" w16cid:durableId="1687051880">
    <w:abstractNumId w:val="6"/>
  </w:num>
  <w:num w:numId="21" w16cid:durableId="1044255645">
    <w:abstractNumId w:val="11"/>
  </w:num>
  <w:num w:numId="22" w16cid:durableId="969745866">
    <w:abstractNumId w:val="27"/>
  </w:num>
  <w:num w:numId="23" w16cid:durableId="1657030986">
    <w:abstractNumId w:val="23"/>
  </w:num>
  <w:num w:numId="24" w16cid:durableId="1351494799">
    <w:abstractNumId w:val="13"/>
  </w:num>
  <w:num w:numId="25" w16cid:durableId="593127676">
    <w:abstractNumId w:val="21"/>
  </w:num>
  <w:num w:numId="26" w16cid:durableId="1707832168">
    <w:abstractNumId w:val="18"/>
  </w:num>
  <w:num w:numId="27" w16cid:durableId="975797907">
    <w:abstractNumId w:val="8"/>
  </w:num>
  <w:num w:numId="28" w16cid:durableId="2115049410">
    <w:abstractNumId w:val="12"/>
  </w:num>
  <w:num w:numId="29" w16cid:durableId="1101954776">
    <w:abstractNumId w:val="3"/>
  </w:num>
  <w:num w:numId="30" w16cid:durableId="591861255">
    <w:abstractNumId w:val="34"/>
  </w:num>
  <w:num w:numId="31" w16cid:durableId="61027978">
    <w:abstractNumId w:val="4"/>
  </w:num>
  <w:num w:numId="32" w16cid:durableId="613637991">
    <w:abstractNumId w:val="22"/>
  </w:num>
  <w:num w:numId="33" w16cid:durableId="749547177">
    <w:abstractNumId w:val="20"/>
  </w:num>
  <w:num w:numId="34" w16cid:durableId="37440442">
    <w:abstractNumId w:val="26"/>
  </w:num>
  <w:num w:numId="35" w16cid:durableId="1303268674">
    <w:abstractNumId w:val="14"/>
  </w:num>
  <w:num w:numId="36" w16cid:durableId="1930844657">
    <w:abstractNumId w:val="25"/>
  </w:num>
  <w:num w:numId="37" w16cid:durableId="1458715752">
    <w:abstractNumId w:val="16"/>
  </w:num>
  <w:num w:numId="38" w16cid:durableId="755128573">
    <w:abstractNumId w:val="10"/>
  </w:num>
  <w:num w:numId="39" w16cid:durableId="1699969898">
    <w:abstractNumId w:val="30"/>
  </w:num>
  <w:num w:numId="40" w16cid:durableId="1819805668">
    <w:abstractNumId w:val="28"/>
  </w:num>
  <w:num w:numId="41" w16cid:durableId="543834534">
    <w:abstractNumId w:val="19"/>
  </w:num>
  <w:num w:numId="42" w16cid:durableId="2003314975">
    <w:abstractNumId w:val="15"/>
  </w:num>
  <w:num w:numId="43" w16cid:durableId="1331523202">
    <w:abstractNumId w:val="32"/>
  </w:num>
  <w:num w:numId="44" w16cid:durableId="1949847316">
    <w:abstractNumId w:val="5"/>
  </w:num>
  <w:num w:numId="45" w16cid:durableId="21193314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4A5"/>
    <w:rsid w:val="00024C7D"/>
    <w:rsid w:val="0003501B"/>
    <w:rsid w:val="0005632F"/>
    <w:rsid w:val="0006657A"/>
    <w:rsid w:val="00080455"/>
    <w:rsid w:val="0008357F"/>
    <w:rsid w:val="000879D1"/>
    <w:rsid w:val="000968E4"/>
    <w:rsid w:val="000C68C1"/>
    <w:rsid w:val="000E5146"/>
    <w:rsid w:val="001261BF"/>
    <w:rsid w:val="0013136F"/>
    <w:rsid w:val="00137E27"/>
    <w:rsid w:val="001530D9"/>
    <w:rsid w:val="001558AC"/>
    <w:rsid w:val="001607D7"/>
    <w:rsid w:val="00192D58"/>
    <w:rsid w:val="001A5034"/>
    <w:rsid w:val="001D75B1"/>
    <w:rsid w:val="001E6E3F"/>
    <w:rsid w:val="00214D6D"/>
    <w:rsid w:val="002652B6"/>
    <w:rsid w:val="00276F0A"/>
    <w:rsid w:val="0029074F"/>
    <w:rsid w:val="0029109B"/>
    <w:rsid w:val="0031270B"/>
    <w:rsid w:val="00321450"/>
    <w:rsid w:val="003357AD"/>
    <w:rsid w:val="00346BD6"/>
    <w:rsid w:val="00361EAB"/>
    <w:rsid w:val="00365FDE"/>
    <w:rsid w:val="00384D2D"/>
    <w:rsid w:val="003A6C1D"/>
    <w:rsid w:val="003B7486"/>
    <w:rsid w:val="003D14A5"/>
    <w:rsid w:val="00444BBD"/>
    <w:rsid w:val="00451F69"/>
    <w:rsid w:val="00497FBA"/>
    <w:rsid w:val="004B0E5D"/>
    <w:rsid w:val="004C730E"/>
    <w:rsid w:val="004D3CA4"/>
    <w:rsid w:val="004E37DE"/>
    <w:rsid w:val="004E681B"/>
    <w:rsid w:val="004F6572"/>
    <w:rsid w:val="0051226F"/>
    <w:rsid w:val="00525D30"/>
    <w:rsid w:val="00565EF6"/>
    <w:rsid w:val="0056782E"/>
    <w:rsid w:val="00571944"/>
    <w:rsid w:val="005C2511"/>
    <w:rsid w:val="006358E7"/>
    <w:rsid w:val="00637E0B"/>
    <w:rsid w:val="00661117"/>
    <w:rsid w:val="00662F74"/>
    <w:rsid w:val="00670205"/>
    <w:rsid w:val="00677638"/>
    <w:rsid w:val="006A7C61"/>
    <w:rsid w:val="006C24CF"/>
    <w:rsid w:val="006D2697"/>
    <w:rsid w:val="006D649A"/>
    <w:rsid w:val="006D64A8"/>
    <w:rsid w:val="006F1BBB"/>
    <w:rsid w:val="007027EB"/>
    <w:rsid w:val="00731A17"/>
    <w:rsid w:val="00751F34"/>
    <w:rsid w:val="0077239A"/>
    <w:rsid w:val="00797A37"/>
    <w:rsid w:val="007B2EE0"/>
    <w:rsid w:val="00813121"/>
    <w:rsid w:val="00821F9A"/>
    <w:rsid w:val="008224F1"/>
    <w:rsid w:val="008263DA"/>
    <w:rsid w:val="00852886"/>
    <w:rsid w:val="00866EAB"/>
    <w:rsid w:val="0087559E"/>
    <w:rsid w:val="0087580C"/>
    <w:rsid w:val="008A61F7"/>
    <w:rsid w:val="008D0F96"/>
    <w:rsid w:val="009371A0"/>
    <w:rsid w:val="00951078"/>
    <w:rsid w:val="009B24FB"/>
    <w:rsid w:val="009B4AEA"/>
    <w:rsid w:val="009F517D"/>
    <w:rsid w:val="00A506B3"/>
    <w:rsid w:val="00A5527B"/>
    <w:rsid w:val="00A56A36"/>
    <w:rsid w:val="00A56B7E"/>
    <w:rsid w:val="00A61CB6"/>
    <w:rsid w:val="00A87BFC"/>
    <w:rsid w:val="00AB3CA4"/>
    <w:rsid w:val="00AC3706"/>
    <w:rsid w:val="00AE74AE"/>
    <w:rsid w:val="00B06A59"/>
    <w:rsid w:val="00B07289"/>
    <w:rsid w:val="00B21494"/>
    <w:rsid w:val="00B474CA"/>
    <w:rsid w:val="00B553DD"/>
    <w:rsid w:val="00B659DD"/>
    <w:rsid w:val="00BD09CC"/>
    <w:rsid w:val="00BF63A5"/>
    <w:rsid w:val="00C16986"/>
    <w:rsid w:val="00C23FD0"/>
    <w:rsid w:val="00C52C26"/>
    <w:rsid w:val="00C86F3F"/>
    <w:rsid w:val="00C87DD7"/>
    <w:rsid w:val="00C9279A"/>
    <w:rsid w:val="00CA584A"/>
    <w:rsid w:val="00CB2C3E"/>
    <w:rsid w:val="00CD6F6E"/>
    <w:rsid w:val="00CF3F75"/>
    <w:rsid w:val="00D00334"/>
    <w:rsid w:val="00D00945"/>
    <w:rsid w:val="00D20713"/>
    <w:rsid w:val="00D54335"/>
    <w:rsid w:val="00D67B35"/>
    <w:rsid w:val="00D96EC9"/>
    <w:rsid w:val="00D97050"/>
    <w:rsid w:val="00DD1809"/>
    <w:rsid w:val="00DE7551"/>
    <w:rsid w:val="00E00F15"/>
    <w:rsid w:val="00E164E0"/>
    <w:rsid w:val="00E23747"/>
    <w:rsid w:val="00E325C8"/>
    <w:rsid w:val="00E35885"/>
    <w:rsid w:val="00E47A5F"/>
    <w:rsid w:val="00E604A5"/>
    <w:rsid w:val="00E617A1"/>
    <w:rsid w:val="00E818F8"/>
    <w:rsid w:val="00E85CCE"/>
    <w:rsid w:val="00E90C01"/>
    <w:rsid w:val="00EA6D3E"/>
    <w:rsid w:val="00EB2438"/>
    <w:rsid w:val="00EB7B35"/>
    <w:rsid w:val="00ED38ED"/>
    <w:rsid w:val="00F22BBB"/>
    <w:rsid w:val="00F434D7"/>
    <w:rsid w:val="00F45063"/>
    <w:rsid w:val="00F47708"/>
    <w:rsid w:val="00F64A03"/>
    <w:rsid w:val="00F66798"/>
    <w:rsid w:val="00F75ADD"/>
    <w:rsid w:val="00F80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FEB5"/>
  <w15:docId w15:val="{DA8A87B4-D0C5-F74F-B41A-7CA887C4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7A37"/>
    <w:pPr>
      <w:spacing w:after="0"/>
    </w:pPr>
    <w:rPr>
      <w:rFonts w:ascii="Times New Roman" w:eastAsia="Times New Roman" w:hAnsi="Times New Roman" w:cs="Times New Roman"/>
      <w:lang w:val="en-NP" w:eastAsia="en-US"/>
    </w:rPr>
  </w:style>
  <w:style w:type="paragraph" w:styleId="Heading1">
    <w:name w:val="heading 1"/>
    <w:basedOn w:val="Normal"/>
    <w:next w:val="BodyText"/>
    <w:link w:val="Heading1Char"/>
    <w:uiPriority w:val="9"/>
    <w:qFormat/>
    <w:rsid w:val="003B7486"/>
    <w:pPr>
      <w:keepNext/>
      <w:keepLines/>
      <w:jc w:val="center"/>
      <w:outlineLvl w:val="0"/>
    </w:pPr>
    <w:rPr>
      <w:rFonts w:eastAsiaTheme="majorEastAsia" w:cs="Times New Roman (Headings CS)"/>
      <w:b/>
      <w:caps/>
      <w:szCs w:val="40"/>
      <w:lang w:val="en-US" w:eastAsia="zh-CN"/>
    </w:rPr>
  </w:style>
  <w:style w:type="paragraph" w:styleId="Heading2">
    <w:name w:val="heading 2"/>
    <w:basedOn w:val="Normal"/>
    <w:next w:val="BodyText"/>
    <w:link w:val="Heading2Char"/>
    <w:uiPriority w:val="9"/>
    <w:unhideWhenUsed/>
    <w:qFormat/>
    <w:rsid w:val="00D00945"/>
    <w:pPr>
      <w:keepNext/>
      <w:keepLines/>
      <w:spacing w:before="160" w:after="80"/>
      <w:outlineLvl w:val="1"/>
    </w:pPr>
    <w:rPr>
      <w:rFonts w:eastAsiaTheme="majorEastAsia" w:cstheme="majorBidi"/>
      <w:b/>
      <w:szCs w:val="32"/>
      <w:lang w:val="en-US" w:eastAsia="zh-CN"/>
    </w:rPr>
  </w:style>
  <w:style w:type="paragraph" w:styleId="Heading3">
    <w:name w:val="heading 3"/>
    <w:basedOn w:val="Normal"/>
    <w:next w:val="BodyText"/>
    <w:link w:val="Heading3Char"/>
    <w:uiPriority w:val="9"/>
    <w:unhideWhenUsed/>
    <w:qFormat/>
    <w:rsid w:val="00D00945"/>
    <w:pPr>
      <w:keepNext/>
      <w:keepLines/>
      <w:spacing w:before="160" w:after="80"/>
      <w:outlineLvl w:val="2"/>
    </w:pPr>
    <w:rPr>
      <w:rFonts w:eastAsiaTheme="majorEastAsia" w:cstheme="majorBidi"/>
      <w:b/>
      <w:i/>
      <w:szCs w:val="28"/>
      <w:lang w:val="en-US" w:eastAsia="zh-CN"/>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lang w:val="en-US" w:eastAsia="zh-CN"/>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lang w:val="en-US" w:eastAsia="zh-CN"/>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lang w:val="en-US" w:eastAsia="zh-CN"/>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lang w:val="en-US" w:eastAsia="zh-CN"/>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lang w:val="en-US" w:eastAsia="zh-CN"/>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E818F8"/>
    <w:pPr>
      <w:spacing w:line="480" w:lineRule="auto"/>
      <w:ind w:firstLine="720"/>
    </w:pPr>
    <w:rPr>
      <w:rFonts w:eastAsiaTheme="minorEastAsia" w:cstheme="minorBidi"/>
      <w:lang w:val="en-US" w:eastAsia="zh-C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lang w:val="en-US" w:eastAsia="zh-CN"/>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rFonts w:eastAsiaTheme="minorEastAsia" w:cstheme="minorBidi"/>
      <w:b/>
      <w:sz w:val="20"/>
      <w:szCs w:val="20"/>
      <w:lang w:val="en-US" w:eastAsia="zh-CN"/>
    </w:rPr>
  </w:style>
  <w:style w:type="paragraph" w:customStyle="1" w:styleId="Abstract">
    <w:name w:val="Abstract"/>
    <w:basedOn w:val="Normal"/>
    <w:next w:val="BodyText"/>
    <w:qFormat/>
    <w:pPr>
      <w:keepNext/>
      <w:keepLines/>
      <w:spacing w:before="100" w:after="300"/>
    </w:pPr>
    <w:rPr>
      <w:rFonts w:eastAsiaTheme="minorEastAsia" w:cstheme="minorBidi"/>
      <w:sz w:val="20"/>
      <w:szCs w:val="20"/>
      <w:lang w:val="en-US" w:eastAsia="zh-CN"/>
    </w:rPr>
  </w:style>
  <w:style w:type="paragraph" w:styleId="Bibliography">
    <w:name w:val="Bibliography"/>
    <w:basedOn w:val="Normal"/>
    <w:qFormat/>
    <w:pPr>
      <w:spacing w:after="200"/>
    </w:pPr>
    <w:rPr>
      <w:rFonts w:eastAsiaTheme="minorEastAsia" w:cstheme="minorBidi"/>
      <w:lang w:val="en-US" w:eastAsia="zh-CN"/>
    </w:rPr>
  </w:style>
  <w:style w:type="character" w:customStyle="1" w:styleId="Heading1Char">
    <w:name w:val="Heading 1 Char"/>
    <w:basedOn w:val="DefaultParagraphFont"/>
    <w:link w:val="Heading1"/>
    <w:uiPriority w:val="9"/>
    <w:rsid w:val="003B7486"/>
    <w:rPr>
      <w:rFonts w:ascii="Times New Roman" w:eastAsiaTheme="majorEastAsia" w:hAnsi="Times New Roman" w:cs="Times New Roman (Headings CS)"/>
      <w:b/>
      <w:caps/>
      <w:szCs w:val="40"/>
    </w:rPr>
  </w:style>
  <w:style w:type="character" w:customStyle="1" w:styleId="Heading2Char">
    <w:name w:val="Heading 2 Char"/>
    <w:basedOn w:val="DefaultParagraphFont"/>
    <w:link w:val="Heading2"/>
    <w:uiPriority w:val="9"/>
    <w:rsid w:val="00D0094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D00945"/>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200"/>
    </w:pPr>
    <w:rPr>
      <w:rFonts w:eastAsiaTheme="minorEastAsia" w:cstheme="minorBidi"/>
      <w:lang w:val="en-US" w:eastAsia="zh-C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eastAsiaTheme="minorEastAsia" w:cstheme="minorBidi"/>
      <w:b/>
      <w:lang w:val="en-US" w:eastAsia="zh-CN"/>
    </w:rPr>
  </w:style>
  <w:style w:type="paragraph" w:customStyle="1" w:styleId="Definition">
    <w:name w:val="Definition"/>
    <w:basedOn w:val="Normal"/>
    <w:pPr>
      <w:spacing w:after="200"/>
    </w:pPr>
    <w:rPr>
      <w:rFonts w:eastAsiaTheme="minorEastAsia" w:cstheme="minorBidi"/>
      <w:lang w:val="en-US" w:eastAsia="zh-CN"/>
    </w:rPr>
  </w:style>
  <w:style w:type="paragraph" w:styleId="Caption">
    <w:name w:val="caption"/>
    <w:basedOn w:val="Normal"/>
    <w:link w:val="CaptionChar"/>
    <w:pPr>
      <w:spacing w:after="120"/>
    </w:pPr>
    <w:rPr>
      <w:rFonts w:eastAsiaTheme="minorEastAsia" w:cstheme="minorBidi"/>
      <w:i/>
      <w:lang w:val="en-US" w:eastAsia="zh-CN"/>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rFonts w:eastAsiaTheme="minorEastAsia" w:cstheme="minorBidi"/>
      <w:lang w:val="en-US" w:eastAsia="zh-CN"/>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spacing w:after="200"/>
    </w:pPr>
    <w:rPr>
      <w:rFonts w:eastAsiaTheme="minorEastAsia" w:cstheme="minorBidi"/>
      <w:lang w:val="en-US" w:eastAsia="zh-CN"/>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isselectedend">
    <w:name w:val="isselectedend"/>
    <w:basedOn w:val="Normal"/>
    <w:rsid w:val="006C24CF"/>
    <w:pPr>
      <w:spacing w:before="100" w:beforeAutospacing="1" w:after="100" w:afterAutospacing="1"/>
    </w:pPr>
  </w:style>
  <w:style w:type="paragraph" w:styleId="NormalWeb">
    <w:name w:val="Normal (Web)"/>
    <w:basedOn w:val="Normal"/>
    <w:uiPriority w:val="99"/>
    <w:unhideWhenUsed/>
    <w:rsid w:val="006C24CF"/>
    <w:pPr>
      <w:spacing w:before="100" w:beforeAutospacing="1" w:after="100" w:afterAutospacing="1"/>
    </w:pPr>
  </w:style>
  <w:style w:type="table" w:styleId="PlainTable1">
    <w:name w:val="Plain Table 1"/>
    <w:basedOn w:val="TableNormal"/>
    <w:rsid w:val="00F64A0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rsid w:val="008224F1"/>
    <w:pPr>
      <w:spacing w:before="120"/>
    </w:pPr>
    <w:rPr>
      <w:rFonts w:eastAsiaTheme="minorEastAsia" w:cstheme="minorBidi"/>
      <w:b/>
      <w:bCs/>
      <w:i/>
      <w:iCs/>
      <w:lang w:val="en-US" w:eastAsia="zh-CN"/>
    </w:rPr>
  </w:style>
  <w:style w:type="paragraph" w:styleId="TOC2">
    <w:name w:val="toc 2"/>
    <w:basedOn w:val="Normal"/>
    <w:next w:val="Normal"/>
    <w:autoRedefine/>
    <w:uiPriority w:val="39"/>
    <w:rsid w:val="008224F1"/>
    <w:pPr>
      <w:spacing w:before="120"/>
      <w:ind w:left="240"/>
    </w:pPr>
    <w:rPr>
      <w:rFonts w:eastAsiaTheme="minorEastAsia" w:cstheme="minorBidi"/>
      <w:b/>
      <w:bCs/>
      <w:sz w:val="22"/>
      <w:szCs w:val="22"/>
      <w:lang w:val="en-US" w:eastAsia="zh-CN"/>
    </w:rPr>
  </w:style>
  <w:style w:type="paragraph" w:styleId="TOC3">
    <w:name w:val="toc 3"/>
    <w:basedOn w:val="Normal"/>
    <w:next w:val="Normal"/>
    <w:autoRedefine/>
    <w:uiPriority w:val="39"/>
    <w:rsid w:val="008224F1"/>
    <w:pPr>
      <w:ind w:left="480"/>
    </w:pPr>
    <w:rPr>
      <w:rFonts w:eastAsiaTheme="minorEastAsia" w:cstheme="minorBidi"/>
      <w:sz w:val="20"/>
      <w:szCs w:val="20"/>
      <w:lang w:val="en-US" w:eastAsia="zh-CN"/>
    </w:rPr>
  </w:style>
  <w:style w:type="paragraph" w:styleId="TOC4">
    <w:name w:val="toc 4"/>
    <w:basedOn w:val="Normal"/>
    <w:next w:val="Normal"/>
    <w:autoRedefine/>
    <w:uiPriority w:val="39"/>
    <w:rsid w:val="008224F1"/>
    <w:pPr>
      <w:ind w:left="720"/>
    </w:pPr>
    <w:rPr>
      <w:rFonts w:eastAsiaTheme="minorEastAsia" w:cstheme="minorBidi"/>
      <w:sz w:val="20"/>
      <w:szCs w:val="20"/>
      <w:lang w:val="en-US" w:eastAsia="zh-CN"/>
    </w:rPr>
  </w:style>
  <w:style w:type="paragraph" w:styleId="TOC5">
    <w:name w:val="toc 5"/>
    <w:basedOn w:val="Normal"/>
    <w:next w:val="Normal"/>
    <w:autoRedefine/>
    <w:uiPriority w:val="39"/>
    <w:rsid w:val="008224F1"/>
    <w:pPr>
      <w:ind w:left="960"/>
    </w:pPr>
    <w:rPr>
      <w:rFonts w:eastAsiaTheme="minorEastAsia" w:cstheme="minorBidi"/>
      <w:sz w:val="20"/>
      <w:szCs w:val="20"/>
      <w:lang w:val="en-US" w:eastAsia="zh-CN"/>
    </w:rPr>
  </w:style>
  <w:style w:type="paragraph" w:styleId="TOC6">
    <w:name w:val="toc 6"/>
    <w:basedOn w:val="Normal"/>
    <w:next w:val="Normal"/>
    <w:autoRedefine/>
    <w:uiPriority w:val="39"/>
    <w:rsid w:val="008224F1"/>
    <w:pPr>
      <w:ind w:left="1200"/>
    </w:pPr>
    <w:rPr>
      <w:rFonts w:eastAsiaTheme="minorEastAsia" w:cstheme="minorBidi"/>
      <w:sz w:val="20"/>
      <w:szCs w:val="20"/>
      <w:lang w:val="en-US" w:eastAsia="zh-CN"/>
    </w:rPr>
  </w:style>
  <w:style w:type="paragraph" w:styleId="TOC7">
    <w:name w:val="toc 7"/>
    <w:basedOn w:val="Normal"/>
    <w:next w:val="Normal"/>
    <w:autoRedefine/>
    <w:uiPriority w:val="39"/>
    <w:rsid w:val="008224F1"/>
    <w:pPr>
      <w:ind w:left="1440"/>
    </w:pPr>
    <w:rPr>
      <w:rFonts w:eastAsiaTheme="minorEastAsia" w:cstheme="minorBidi"/>
      <w:sz w:val="20"/>
      <w:szCs w:val="20"/>
      <w:lang w:val="en-US" w:eastAsia="zh-CN"/>
    </w:rPr>
  </w:style>
  <w:style w:type="paragraph" w:styleId="TOC8">
    <w:name w:val="toc 8"/>
    <w:basedOn w:val="Normal"/>
    <w:next w:val="Normal"/>
    <w:autoRedefine/>
    <w:uiPriority w:val="39"/>
    <w:rsid w:val="008224F1"/>
    <w:pPr>
      <w:ind w:left="1680"/>
    </w:pPr>
    <w:rPr>
      <w:rFonts w:eastAsiaTheme="minorEastAsia" w:cstheme="minorBidi"/>
      <w:sz w:val="20"/>
      <w:szCs w:val="20"/>
      <w:lang w:val="en-US" w:eastAsia="zh-CN"/>
    </w:rPr>
  </w:style>
  <w:style w:type="paragraph" w:styleId="TOC9">
    <w:name w:val="toc 9"/>
    <w:basedOn w:val="Normal"/>
    <w:next w:val="Normal"/>
    <w:autoRedefine/>
    <w:uiPriority w:val="39"/>
    <w:rsid w:val="008224F1"/>
    <w:pPr>
      <w:ind w:left="1920"/>
    </w:pPr>
    <w:rPr>
      <w:rFonts w:eastAsiaTheme="minorEastAsia" w:cstheme="minorBidi"/>
      <w:sz w:val="20"/>
      <w:szCs w:val="20"/>
      <w:lang w:val="en-US" w:eastAsia="zh-CN"/>
    </w:rPr>
  </w:style>
  <w:style w:type="paragraph" w:styleId="HTMLPreformatted">
    <w:name w:val="HTML Preformatted"/>
    <w:basedOn w:val="Normal"/>
    <w:link w:val="HTMLPreformattedChar"/>
    <w:uiPriority w:val="99"/>
    <w:unhideWhenUsed/>
    <w:rsid w:val="00AC3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C3706"/>
    <w:rPr>
      <w:rFonts w:ascii="Courier New" w:eastAsia="Times New Roman" w:hAnsi="Courier New" w:cs="Courier New"/>
      <w:sz w:val="20"/>
      <w:szCs w:val="20"/>
      <w:lang w:val="en-NP" w:eastAsia="en-US"/>
    </w:rPr>
  </w:style>
  <w:style w:type="character" w:styleId="HTMLCode">
    <w:name w:val="HTML Code"/>
    <w:basedOn w:val="DefaultParagraphFont"/>
    <w:uiPriority w:val="99"/>
    <w:unhideWhenUsed/>
    <w:rsid w:val="00AC3706"/>
    <w:rPr>
      <w:rFonts w:ascii="Courier New" w:eastAsia="Times New Roman" w:hAnsi="Courier New" w:cs="Courier New"/>
      <w:sz w:val="20"/>
      <w:szCs w:val="20"/>
    </w:rPr>
  </w:style>
  <w:style w:type="paragraph" w:styleId="Header">
    <w:name w:val="header"/>
    <w:basedOn w:val="Normal"/>
    <w:link w:val="HeaderChar"/>
    <w:rsid w:val="00D00945"/>
    <w:pPr>
      <w:tabs>
        <w:tab w:val="center" w:pos="4680"/>
        <w:tab w:val="right" w:pos="9360"/>
      </w:tabs>
    </w:pPr>
    <w:rPr>
      <w:rFonts w:eastAsiaTheme="minorEastAsia" w:cstheme="minorBidi"/>
      <w:lang w:val="en-US" w:eastAsia="zh-CN"/>
    </w:rPr>
  </w:style>
  <w:style w:type="character" w:customStyle="1" w:styleId="HeaderChar">
    <w:name w:val="Header Char"/>
    <w:basedOn w:val="DefaultParagraphFont"/>
    <w:link w:val="Header"/>
    <w:rsid w:val="00D00945"/>
    <w:rPr>
      <w:rFonts w:ascii="Times New Roman" w:hAnsi="Times New Roman"/>
    </w:rPr>
  </w:style>
  <w:style w:type="character" w:styleId="PageNumber">
    <w:name w:val="page number"/>
    <w:basedOn w:val="DefaultParagraphFont"/>
    <w:rsid w:val="00D00945"/>
  </w:style>
  <w:style w:type="table" w:styleId="PlainTable4">
    <w:name w:val="Plain Table 4"/>
    <w:basedOn w:val="TableNormal"/>
    <w:rsid w:val="00451F69"/>
    <w:pPr>
      <w:spacing w:after="0" w:line="480" w:lineRule="auto"/>
    </w:pPr>
    <w:rPr>
      <w:rFonts w:ascii="Times New Roman" w:hAnsi="Times New Roman" w:cs="Times New Roman (Body CS)"/>
    </w:rPr>
    <w:tblPr>
      <w:tblStyleRowBandSize w:val="1"/>
      <w:tblStyleColBandSize w:val="1"/>
      <w:tblBorders>
        <w:bottom w:val="single" w:sz="4" w:space="0" w:color="auto"/>
        <w:insideH w:val="single" w:sz="4" w:space="0" w:color="auto"/>
      </w:tblBorders>
      <w:tblCellMar>
        <w:left w:w="0" w:type="dxa"/>
        <w:right w:w="170" w:type="dxa"/>
      </w:tblCellMar>
    </w:tblPr>
    <w:tcPr>
      <w:shd w:val="clear" w:color="auto" w:fill="auto"/>
      <w:vAlign w:val="center"/>
    </w:tcPr>
    <w:tblStylePr w:type="firstRow">
      <w:rPr>
        <w:b/>
        <w:bCs/>
      </w:rPr>
    </w:tblStylePr>
    <w:tblStylePr w:type="lastRow">
      <w:rPr>
        <w:b/>
        <w:bCs/>
      </w:rPr>
    </w:tblStylePr>
    <w:tblStylePr w:type="firstCol">
      <w:rPr>
        <w:b w:val="0"/>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B4AE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B4AEA"/>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ListParagraph">
    <w:name w:val="List Paragraph"/>
    <w:basedOn w:val="Normal"/>
    <w:rsid w:val="004F6572"/>
    <w:pPr>
      <w:spacing w:after="200"/>
      <w:ind w:left="720"/>
      <w:contextualSpacing/>
    </w:pPr>
    <w:rPr>
      <w:rFonts w:eastAsiaTheme="minorEastAsia" w:cstheme="minorBidi"/>
      <w:lang w:val="en-US" w:eastAsia="zh-CN"/>
    </w:rPr>
  </w:style>
  <w:style w:type="table" w:styleId="PlainTable5">
    <w:name w:val="Plain Table 5"/>
    <w:basedOn w:val="TableNormal"/>
    <w:rsid w:val="004F6572"/>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9371A0"/>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4C730E"/>
    <w:rPr>
      <w:color w:val="605E5C"/>
      <w:shd w:val="clear" w:color="auto" w:fill="E1DFDD"/>
    </w:rPr>
  </w:style>
  <w:style w:type="paragraph" w:styleId="Footer">
    <w:name w:val="footer"/>
    <w:basedOn w:val="Normal"/>
    <w:link w:val="FooterChar"/>
    <w:rsid w:val="00670205"/>
    <w:pPr>
      <w:tabs>
        <w:tab w:val="center" w:pos="4680"/>
        <w:tab w:val="right" w:pos="9360"/>
      </w:tabs>
    </w:pPr>
  </w:style>
  <w:style w:type="character" w:customStyle="1" w:styleId="FooterChar">
    <w:name w:val="Footer Char"/>
    <w:basedOn w:val="DefaultParagraphFont"/>
    <w:link w:val="Footer"/>
    <w:rsid w:val="00670205"/>
    <w:rPr>
      <w:rFonts w:ascii="Times New Roman" w:eastAsia="Times New Roman" w:hAnsi="Times New Roman" w:cs="Times New Roman"/>
      <w:lang w:val="en-NP"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2EDC8-49D2-F846-970E-2AA436EAC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76</Pages>
  <Words>13814</Words>
  <Characters>78744</Characters>
  <Application>Microsoft Office Word</Application>
  <DocSecurity>0</DocSecurity>
  <Lines>656</Lines>
  <Paragraphs>184</Paragraphs>
  <ScaleCrop>false</ScaleCrop>
  <Company/>
  <LinksUpToDate>false</LinksUpToDate>
  <CharactersWithSpaces>92374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Darpan Subedi</dc:creator>
  <cp:keywords/>
  <cp:lastModifiedBy>Darpan Subedi</cp:lastModifiedBy>
  <cp:revision>3</cp:revision>
  <cp:lastPrinted>2026-06-22T14:22:00Z</cp:lastPrinted>
  <dcterms:created xsi:type="dcterms:W3CDTF">2026-06-22T14:22:00Z</dcterms:created>
  <dcterms:modified xsi:type="dcterms:W3CDTF">2026-06-22T14:33:00Z</dcterms:modified>
</cp:coreProperties>
</file>