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合同编号：【合同编号】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【货物名称】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【甲方】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【乙方】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【货物名称】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 w14:paraId="0C61926E" w14:textId="77777777" w:rsidR="00BC5422" w:rsidRDefault="00BC5422" w:rsidP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品名</w:t>
            </w:r>
          </w:p>
        </w:tc>
        <w:tc>
          <w:tcPr>
            <w:tcW w:w="1418" w:type="dxa"/>
          </w:tcPr>
          <w:p w14:paraId="3D8631BC" w14:textId="79465069" w:rsidR="00BC5422" w:rsidRDefault="00BC5422" w:rsidP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数量(单位)</w:t>
            </w:r>
          </w:p>
        </w:tc>
        <w:tc>
          <w:tcPr>
            <w:tcW w:w="1708" w:type="dxa"/>
          </w:tcPr>
          <w:p w14:paraId="602ECEA3" w14:textId="071C6216" w:rsidR="00BC5422" w:rsidRDefault="00BC5422" w:rsidP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不含税</w:t>
            </w:r>
            <w:r>
              <w:rPr>
                <w:rFonts w:ascii="宋体" w:eastAsia="宋体" w:hAnsi="宋体"/>
              </w:rPr>
              <w:t>单价(</w:t>
            </w:r>
            <w:r w:rsidR="00627673">
              <w:rPr>
                <w:rFonts w:ascii="宋体" w:eastAsia="宋体" w:hAnsi="宋体"/>
              </w:rPr>
              <w:t>¥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701" w:type="dxa"/>
          </w:tcPr>
          <w:p w14:paraId="7EBA3F25" w14:textId="19ADCC3A" w:rsidR="00BC5422" w:rsidRDefault="00BC5422" w:rsidP="00627673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总税额(</w:t>
            </w:r>
            <w:r w:rsidR="00627673">
              <w:rPr>
                <w:rFonts w:ascii="宋体" w:eastAsia="宋体" w:hAnsi="宋体" w:hint="eastAsia"/>
              </w:rPr>
              <w:t>¥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784" w:type="dxa"/>
          </w:tcPr>
          <w:p w14:paraId="4A1558EA" w14:textId="51CA0E9D" w:rsidR="00BC5422" w:rsidRDefault="00BC5422" w:rsidP="00627673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总金额(</w:t>
            </w:r>
            <w:r w:rsidR="00627673">
              <w:rPr>
                <w:rFonts w:ascii="宋体" w:eastAsia="宋体" w:hAnsi="宋体" w:hint="eastAsia"/>
              </w:rPr>
              <w:t>¥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 w14:paraId="2DB22901" w14:textId="60815522" w:rsidR="00BC5422" w:rsidRDefault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【货物名称】</w:t>
            </w:r>
          </w:p>
        </w:tc>
        <w:tc>
          <w:tcPr>
            <w:tcW w:w="1418" w:type="dxa"/>
            <w:vAlign w:val="center"/>
          </w:tcPr>
          <w:p w14:paraId="4C639C42" w14:textId="46677542" w:rsidR="00BC5422" w:rsidRDefault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【数量】</w:t>
            </w:r>
          </w:p>
        </w:tc>
        <w:tc>
          <w:tcPr>
            <w:tcW w:w="1708" w:type="dxa"/>
            <w:vAlign w:val="center"/>
          </w:tcPr>
          <w:p w14:paraId="246E7C7A" w14:textId="0BF5500D" w:rsidR="00BC5422" w:rsidRDefault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【单价】</w:t>
            </w:r>
          </w:p>
        </w:tc>
        <w:tc>
          <w:tcPr>
            <w:tcW w:w="1701" w:type="dxa"/>
            <w:vAlign w:val="center"/>
          </w:tcPr>
          <w:p w14:paraId="3DAA0865" w14:textId="59D5EBB1" w:rsidR="00BC5422" w:rsidRDefault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【总税额】</w:t>
            </w:r>
          </w:p>
        </w:tc>
        <w:tc>
          <w:tcPr>
            <w:tcW w:w="1784" w:type="dxa"/>
            <w:vAlign w:val="center"/>
          </w:tcPr>
          <w:p w14:paraId="3F10EDBF" w14:textId="3A408FB5" w:rsidR="00BC5422" w:rsidRDefault="00BC5422">
            <w:pPr>
              <w:spacing w:beforeLines="50" w:before="156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【总金额】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甲方：【甲方】                           乙方：【乙方】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