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7C185D" wp14:paraId="3B8DFC1F" wp14:textId="425E939A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Create a MINI‑GAME CONTEXT PACKET for a new Cartridge.</w:t>
      </w:r>
    </w:p>
    <w:p xmlns:wp14="http://schemas.microsoft.com/office/word/2010/wordml" wp14:paraId="6A8EB31E" wp14:textId="79612E9B"/>
    <w:p xmlns:wp14="http://schemas.microsoft.com/office/word/2010/wordml" w:rsidP="297C185D" wp14:paraId="27DBE6F5" wp14:textId="543F4BB9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xmlns:wp14="http://schemas.microsoft.com/office/word/2010/wordml" w:rsidP="297C185D" wp14:paraId="7A05BFAC" wp14:textId="32134D46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Player loop (what the player sees/does every 5–10 seconds)</w:t>
      </w:r>
    </w:p>
    <w:p xmlns:wp14="http://schemas.microsoft.com/office/word/2010/wordml" w:rsidP="297C185D" wp14:paraId="6BAF8266" wp14:textId="17A6F35B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Win/lose conditions</w:t>
      </w:r>
    </w:p>
    <w:p xmlns:wp14="http://schemas.microsoft.com/office/word/2010/wordml" w:rsidP="297C185D" wp14:paraId="2A03A148" wp14:textId="73E78FFC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Scoring + feedback (streaks, perfect timing, penalties)</w:t>
      </w:r>
    </w:p>
    <w:p xmlns:wp14="http://schemas.microsoft.com/office/word/2010/wordml" w:rsidP="297C185D" wp14:paraId="644F6A4A" wp14:textId="2FB06FE8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What makes it distinct from other cartridges</w:t>
      </w:r>
    </w:p>
    <w:p xmlns:wp14="http://schemas.microsoft.com/office/word/2010/wordml" w:rsidP="297C185D" wp14:paraId="3496FFB1" wp14:textId="435F9C5C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Required new objects (e.g., Barrier) vs reused objects (Target/Challenge/Command)</w:t>
      </w:r>
    </w:p>
    <w:p xmlns:wp14="http://schemas.microsoft.com/office/word/2010/wordml" w:rsidP="297C185D" wp14:paraId="21BFC170" wp14:textId="6327DD39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Exact “cartridge overrides” (what changes vs the Empty Cartridge)</w:t>
      </w:r>
    </w:p>
    <w:p xmlns:wp14="http://schemas.microsoft.com/office/word/2010/wordml" wp14:paraId="2151E543" wp14:textId="338B4009"/>
    <w:p xmlns:wp14="http://schemas.microsoft.com/office/word/2010/wordml" w:rsidP="297C185D" wp14:paraId="7C653F8E" wp14:textId="4944C8AE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End with:</w:t>
      </w:r>
    </w:p>
    <w:p xmlns:wp14="http://schemas.microsoft.com/office/word/2010/wordml" w:rsidP="297C185D" wp14:paraId="37370FEA" wp14:textId="1746F57E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“MVP Spec” (minimum shippable rules)</w:t>
      </w:r>
    </w:p>
    <w:p xmlns:wp14="http://schemas.microsoft.com/office/word/2010/wordml" w:rsidP="297C185D" wp14:paraId="7462CC61" wp14:textId="470D8502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“Stretch Ideas” (cool optional mechanics)</w:t>
      </w:r>
    </w:p>
    <w:p xmlns:wp14="http://schemas.microsoft.com/office/word/2010/wordml" w:rsidP="297C185D" wp14:paraId="7B83CD69" wp14:textId="50BBA21E">
      <w:pPr>
        <w:spacing w:before="0" w:beforeAutospacing="off" w:after="0" w:afterAutospacing="off"/>
      </w:pPr>
      <w:r w:rsidRPr="297C185D" w:rsidR="5A4830D4">
        <w:rPr>
          <w:rFonts w:ascii="Aptos" w:hAnsi="Aptos" w:eastAsia="Aptos" w:cs="Aptos"/>
          <w:noProof w:val="0"/>
          <w:sz w:val="24"/>
          <w:szCs w:val="24"/>
          <w:lang w:val="en-US"/>
        </w:rPr>
        <w:t>- A 250–400 word Claude Continuity Brief</w:t>
      </w:r>
    </w:p>
    <w:p xmlns:wp14="http://schemas.microsoft.com/office/word/2010/wordml" wp14:paraId="2C078E63" wp14:textId="3ACB30CF"/>
    <w:p w:rsidR="297C185D" w:rsidRDefault="297C185D" w14:paraId="5263F955" w14:textId="722C4436"/>
    <w:p w:rsidR="3D8C108C" w:rsidP="297C185D" w:rsidRDefault="3D8C108C" w14:paraId="12CBE829" w14:textId="25942279">
      <w:pPr>
        <w:spacing w:before="0" w:beforeAutospacing="off" w:after="0" w:afterAutospacing="off"/>
      </w:pPr>
      <w:r w:rsidRPr="297C185D" w:rsidR="3D8C108C">
        <w:rPr>
          <w:rFonts w:ascii="Aptos" w:hAnsi="Aptos" w:eastAsia="Aptos" w:cs="Aptos"/>
          <w:noProof w:val="0"/>
          <w:sz w:val="24"/>
          <w:szCs w:val="24"/>
          <w:lang w:val="en-US"/>
        </w:rPr>
        <w:t>--- BEGIN SOURCE TRANSCRIPT ---</w:t>
      </w:r>
    </w:p>
    <w:p w:rsidR="3D8C108C" w:rsidP="297C185D" w:rsidRDefault="3D8C108C" w14:paraId="42AC7ADD" w14:textId="5D7E23BA">
      <w:pPr>
        <w:spacing w:before="0" w:beforeAutospacing="off" w:after="0" w:afterAutospacing="off"/>
      </w:pPr>
      <w:r w:rsidRPr="297C185D" w:rsidR="3D8C108C">
        <w:rPr>
          <w:rFonts w:ascii="Aptos" w:hAnsi="Aptos" w:eastAsia="Aptos" w:cs="Aptos"/>
          <w:noProof w:val="0"/>
          <w:sz w:val="24"/>
          <w:szCs w:val="24"/>
          <w:lang w:val="en-US"/>
        </w:rPr>
        <w:t>[paste chat / notes]</w:t>
      </w:r>
    </w:p>
    <w:p w:rsidR="3D8C108C" w:rsidP="297C185D" w:rsidRDefault="3D8C108C" w14:paraId="3835208C" w14:textId="05DA69FF">
      <w:pPr>
        <w:spacing w:before="0" w:beforeAutospacing="off" w:after="0" w:afterAutospacing="off"/>
      </w:pPr>
      <w:r w:rsidRPr="297C185D" w:rsidR="3D8C108C">
        <w:rPr>
          <w:rFonts w:ascii="Aptos" w:hAnsi="Aptos" w:eastAsia="Aptos" w:cs="Aptos"/>
          <w:noProof w:val="0"/>
          <w:sz w:val="24"/>
          <w:szCs w:val="24"/>
          <w:lang w:val="en-US"/>
        </w:rPr>
        <w:t>--- END SOURCE TRANSCRIPT ---</w:t>
      </w:r>
    </w:p>
    <w:p w:rsidR="297C185D" w:rsidRDefault="297C185D" w14:paraId="3F6956F5" w14:textId="4FB838A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BF562"/>
    <w:rsid w:val="171BF562"/>
    <w:rsid w:val="297C185D"/>
    <w:rsid w:val="3D8C108C"/>
    <w:rsid w:val="5A4830D4"/>
    <w:rsid w:val="618DB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F562"/>
  <w15:chartTrackingRefBased/>
  <w15:docId w15:val="{6AF4334B-CA2E-4C0F-BCAB-DA20D4A00F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2026-02-11T13:13:35.1461370Z</dcterms:created>
  <dcterms:modified xsi:type="dcterms:W3CDTF">2026-02-11T13:15:53.5834119Z</dcterms:modified>
  <dc:creator>Andrew Samitz</dc:creator>
  <lastModifiedBy>Andrew Samitz</lastModifiedBy>
</coreProperties>
</file>