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470EF" w:rsidR="000470EF" w:rsidP="000470EF" w:rsidRDefault="000470EF" w14:paraId="07CECF01" w14:textId="7AE53A36">
      <w:pPr>
        <w:rPr>
          <w:b w:val="1"/>
          <w:bCs w:val="1"/>
        </w:rPr>
      </w:pPr>
      <w:r w:rsidRPr="4853ECB1" w:rsidR="000470EF">
        <w:rPr>
          <w:b w:val="1"/>
          <w:bCs w:val="1"/>
        </w:rPr>
        <w:t xml:space="preserve">Laws </w:t>
      </w:r>
    </w:p>
    <w:p w:rsidRPr="000470EF" w:rsidR="000470EF" w:rsidP="000470EF" w:rsidRDefault="00ED13DE" w14:paraId="15AD39B9" w14:textId="77777777">
      <w:r>
        <w:pict w14:anchorId="5ECB5855">
          <v:rect id="_x0000_i1025" style="width:0;height:1.5pt" o:hr="t" o:hrstd="t" o:hralign="center" fillcolor="#a0a0a0" stroked="f"/>
        </w:pict>
      </w:r>
    </w:p>
    <w:p w:rsidRPr="000470EF" w:rsidR="000470EF" w:rsidP="000470EF" w:rsidRDefault="000470EF" w14:paraId="318C3E62" w14:textId="77777777">
      <w:pPr>
        <w:rPr>
          <w:b/>
          <w:bCs/>
        </w:rPr>
      </w:pPr>
      <w:r w:rsidRPr="000470EF">
        <w:rPr>
          <w:b/>
          <w:bCs/>
        </w:rPr>
        <w:t>Definitions</w:t>
      </w:r>
    </w:p>
    <w:p w:rsidRPr="000470EF" w:rsidR="000470EF" w:rsidP="000470EF" w:rsidRDefault="000470EF" w14:paraId="6C41F6B6" w14:textId="77777777">
      <w:pPr>
        <w:numPr>
          <w:ilvl w:val="0"/>
          <w:numId w:val="2"/>
        </w:numPr>
      </w:pPr>
      <w:r w:rsidRPr="000470EF">
        <w:rPr>
          <w:b/>
          <w:bCs/>
        </w:rPr>
        <w:t>Empty Cartridge</w:t>
      </w:r>
      <w:r w:rsidRPr="000470EF">
        <w:t xml:space="preserve"> = Master template for all cartridges. Claude must duplicate Empty Cartridge before creating a new game. Duplication is the working copy for cartridge development.</w:t>
      </w:r>
    </w:p>
    <w:p w:rsidRPr="000470EF" w:rsidR="000470EF" w:rsidP="000470EF" w:rsidRDefault="000470EF" w14:paraId="39A29E67" w14:textId="77777777">
      <w:pPr>
        <w:numPr>
          <w:ilvl w:val="0"/>
          <w:numId w:val="2"/>
        </w:numPr>
      </w:pPr>
      <w:r w:rsidRPr="000470EF">
        <w:rPr>
          <w:b/>
          <w:bCs/>
        </w:rPr>
        <w:t>Arcade</w:t>
      </w:r>
      <w:r w:rsidRPr="000470EF">
        <w:t xml:space="preserve"> = Main hub housing the Main Menu and submenus.</w:t>
      </w:r>
    </w:p>
    <w:p w:rsidRPr="000470EF" w:rsidR="000470EF" w:rsidP="000470EF" w:rsidRDefault="000470EF" w14:paraId="2EA399AE" w14:textId="77777777">
      <w:pPr>
        <w:numPr>
          <w:ilvl w:val="0"/>
          <w:numId w:val="2"/>
        </w:numPr>
      </w:pPr>
      <w:r w:rsidRPr="000470EF">
        <w:rPr>
          <w:b/>
          <w:bCs/>
        </w:rPr>
        <w:t>Action Zone</w:t>
      </w:r>
      <w:r w:rsidRPr="000470EF">
        <w:t xml:space="preserve"> = Submenu for dynamic games with movement and aiming.</w:t>
      </w:r>
    </w:p>
    <w:p w:rsidRPr="000470EF" w:rsidR="000470EF" w:rsidP="000470EF" w:rsidRDefault="000470EF" w14:paraId="554B6DE5" w14:textId="77777777">
      <w:pPr>
        <w:numPr>
          <w:ilvl w:val="0"/>
          <w:numId w:val="2"/>
        </w:numPr>
      </w:pPr>
      <w:r w:rsidRPr="000470EF">
        <w:rPr>
          <w:b/>
          <w:bCs/>
        </w:rPr>
        <w:t>Holodeck</w:t>
      </w:r>
      <w:r w:rsidRPr="000470EF">
        <w:t xml:space="preserve"> = Backdoor feature for demo mode. Enabled only in Publish Mode.</w:t>
      </w:r>
    </w:p>
    <w:p w:rsidRPr="000470EF" w:rsidR="000470EF" w:rsidP="000470EF" w:rsidRDefault="00ED13DE" w14:paraId="49C3C12F" w14:textId="77777777">
      <w:r>
        <w:pict w14:anchorId="3A089251">
          <v:rect id="_x0000_i1026" style="width:0;height:1.5pt" o:hr="t" o:hrstd="t" o:hralign="center" fillcolor="#a0a0a0" stroked="f"/>
        </w:pict>
      </w:r>
    </w:p>
    <w:p w:rsidRPr="000470EF" w:rsidR="000470EF" w:rsidP="000470EF" w:rsidRDefault="000470EF" w14:paraId="75D6FD7D" w14:textId="77777777">
      <w:pPr>
        <w:rPr>
          <w:b/>
          <w:bCs/>
        </w:rPr>
      </w:pPr>
      <w:r w:rsidRPr="000470EF">
        <w:rPr>
          <w:b/>
          <w:bCs/>
        </w:rPr>
        <w:t>Modes</w:t>
      </w:r>
    </w:p>
    <w:p w:rsidRPr="000470EF" w:rsidR="000470EF" w:rsidP="000470EF" w:rsidRDefault="000470EF" w14:paraId="53C7A74F" w14:textId="77777777">
      <w:pPr>
        <w:numPr>
          <w:ilvl w:val="0"/>
          <w:numId w:val="3"/>
        </w:numPr>
      </w:pPr>
      <w:r w:rsidRPr="000470EF">
        <w:rPr>
          <w:b/>
          <w:bCs/>
        </w:rPr>
        <w:t>Demo Mode</w:t>
      </w:r>
      <w:r w:rsidRPr="000470EF">
        <w:t xml:space="preserve"> = Default state during development. Holodeck disabled. All cartridges applied in this mode are demo cartridges.</w:t>
      </w:r>
    </w:p>
    <w:p w:rsidRPr="000470EF" w:rsidR="000470EF" w:rsidP="000470EF" w:rsidRDefault="000470EF" w14:paraId="2D6A6821" w14:textId="77777777">
      <w:pPr>
        <w:numPr>
          <w:ilvl w:val="0"/>
          <w:numId w:val="3"/>
        </w:numPr>
      </w:pPr>
      <w:r w:rsidRPr="000470EF">
        <w:rPr>
          <w:b/>
          <w:bCs/>
        </w:rPr>
        <w:t>Publish Mode</w:t>
      </w:r>
      <w:r w:rsidRPr="000470EF">
        <w:t xml:space="preserve"> = Activated when instructed. Holodeck enabled. Claude must finalize cartridges for release only when directly instructed.</w:t>
      </w:r>
    </w:p>
    <w:p w:rsidRPr="000470EF" w:rsidR="000470EF" w:rsidP="000470EF" w:rsidRDefault="00ED13DE" w14:paraId="66297913" w14:textId="77777777">
      <w:r>
        <w:pict w14:anchorId="75E1F44E">
          <v:rect id="_x0000_i1027" style="width:0;height:1.5pt" o:hr="t" o:hrstd="t" o:hralign="center" fillcolor="#a0a0a0" stroked="f"/>
        </w:pict>
      </w:r>
    </w:p>
    <w:p w:rsidRPr="000470EF" w:rsidR="000470EF" w:rsidP="000470EF" w:rsidRDefault="000470EF" w14:paraId="6016CBDB" w14:textId="77777777">
      <w:pPr>
        <w:rPr>
          <w:b/>
          <w:bCs/>
        </w:rPr>
      </w:pPr>
      <w:r w:rsidRPr="000470EF">
        <w:rPr>
          <w:b/>
          <w:bCs/>
        </w:rPr>
        <w:t>Core Laws</w:t>
      </w:r>
    </w:p>
    <w:p w:rsidRPr="000470EF" w:rsidR="000470EF" w:rsidP="000470EF" w:rsidRDefault="000470EF" w14:paraId="6597775C" w14:textId="77777777">
      <w:pPr>
        <w:numPr>
          <w:ilvl w:val="0"/>
          <w:numId w:val="4"/>
        </w:numPr>
      </w:pPr>
      <w:r w:rsidRPr="000470EF">
        <w:t xml:space="preserve">Claude must duplicate </w:t>
      </w:r>
      <w:r w:rsidRPr="000470EF">
        <w:rPr>
          <w:b/>
          <w:bCs/>
        </w:rPr>
        <w:t>Empty Cartridge</w:t>
      </w:r>
      <w:r w:rsidRPr="000470EF">
        <w:t xml:space="preserve"> before creating any new cartridge.</w:t>
      </w:r>
    </w:p>
    <w:p w:rsidRPr="000470EF" w:rsidR="000470EF" w:rsidP="000470EF" w:rsidRDefault="000470EF" w14:paraId="7ECAE65A" w14:textId="77777777">
      <w:pPr>
        <w:numPr>
          <w:ilvl w:val="0"/>
          <w:numId w:val="4"/>
        </w:numPr>
      </w:pPr>
      <w:r w:rsidRPr="000470EF">
        <w:t>Claude must never modify core game logic in Empty Cartridge unless explicitly instructed in Overview v1.6.</w:t>
      </w:r>
    </w:p>
    <w:p w:rsidRPr="000470EF" w:rsidR="000470EF" w:rsidP="000470EF" w:rsidRDefault="000470EF" w14:paraId="48F3F40B" w14:textId="77777777">
      <w:pPr>
        <w:numPr>
          <w:ilvl w:val="0"/>
          <w:numId w:val="4"/>
        </w:numPr>
      </w:pPr>
      <w:r w:rsidRPr="000470EF">
        <w:t>Claude must apply themes and mechanics exactly as defined in Overview. No assumptions or omissions.</w:t>
      </w:r>
    </w:p>
    <w:p w:rsidRPr="000470EF" w:rsidR="000470EF" w:rsidP="000470EF" w:rsidRDefault="000470EF" w14:paraId="51E632D2" w14:textId="77777777">
      <w:pPr>
        <w:numPr>
          <w:ilvl w:val="0"/>
          <w:numId w:val="4"/>
        </w:numPr>
      </w:pPr>
      <w:r w:rsidRPr="000470EF">
        <w:t>Claude must preserve all objects and mechanics unless a cartridge specifically overrides them.</w:t>
      </w:r>
    </w:p>
    <w:p w:rsidRPr="000470EF" w:rsidR="000470EF" w:rsidP="000470EF" w:rsidRDefault="000470EF" w14:paraId="0738808D" w14:textId="77777777">
      <w:pPr>
        <w:numPr>
          <w:ilvl w:val="0"/>
          <w:numId w:val="4"/>
        </w:numPr>
      </w:pPr>
      <w:r w:rsidRPr="000470EF">
        <w:lastRenderedPageBreak/>
        <w:t>Claude must maintain dataset integrity. All Challenge sets and data pools must match Overview specifications.</w:t>
      </w:r>
    </w:p>
    <w:p w:rsidRPr="000470EF" w:rsidR="000470EF" w:rsidP="000470EF" w:rsidRDefault="000470EF" w14:paraId="1DA86808" w14:textId="77777777">
      <w:pPr>
        <w:numPr>
          <w:ilvl w:val="0"/>
          <w:numId w:val="4"/>
        </w:numPr>
      </w:pPr>
      <w:r w:rsidRPr="000470EF">
        <w:t>Claude must implement dual naming convention for Impact logic (e.g., “ZONE IMPACT” vs “IMPACT ZONE”).</w:t>
      </w:r>
    </w:p>
    <w:p w:rsidRPr="000470EF" w:rsidR="000470EF" w:rsidP="000470EF" w:rsidRDefault="000470EF" w14:paraId="60ABC755" w14:textId="77777777">
      <w:pPr>
        <w:numPr>
          <w:ilvl w:val="0"/>
          <w:numId w:val="4"/>
        </w:numPr>
      </w:pPr>
      <w:r w:rsidRPr="000470EF">
        <w:t>Claude must keep Holodeck disabled until Publish Mode is engaged.</w:t>
      </w:r>
    </w:p>
    <w:p w:rsidRPr="000470EF" w:rsidR="000470EF" w:rsidP="000470EF" w:rsidRDefault="000470EF" w14:paraId="390AEC35" w14:textId="77777777">
      <w:pPr>
        <w:numPr>
          <w:ilvl w:val="0"/>
          <w:numId w:val="4"/>
        </w:numPr>
      </w:pPr>
      <w:r w:rsidRPr="000470EF">
        <w:t>Claude must treat all cartridges applied before Publish Mode as demo cartridges.</w:t>
      </w:r>
    </w:p>
    <w:p w:rsidRPr="000470EF" w:rsidR="000470EF" w:rsidP="000470EF" w:rsidRDefault="000470EF" w14:paraId="73148F68" w14:textId="77777777">
      <w:pPr>
        <w:numPr>
          <w:ilvl w:val="0"/>
          <w:numId w:val="4"/>
        </w:numPr>
      </w:pPr>
      <w:r w:rsidRPr="000470EF">
        <w:t>Claude must not engage Publish Mode until directly instructed.</w:t>
      </w:r>
    </w:p>
    <w:p w:rsidRPr="000470EF" w:rsidR="000470EF" w:rsidP="000470EF" w:rsidRDefault="000470EF" w14:paraId="76CE8708" w14:textId="77777777">
      <w:pPr>
        <w:numPr>
          <w:ilvl w:val="0"/>
          <w:numId w:val="4"/>
        </w:numPr>
      </w:pPr>
      <w:r w:rsidRPr="000470EF">
        <w:t>Claude must follow projectile naming convention as per Developer Notes in Overview.</w:t>
      </w:r>
    </w:p>
    <w:p w:rsidRPr="000470EF" w:rsidR="000470EF" w:rsidP="000470EF" w:rsidRDefault="000470EF" w14:paraId="6C1F40A7" w14:textId="77777777">
      <w:pPr>
        <w:numPr>
          <w:ilvl w:val="0"/>
          <w:numId w:val="4"/>
        </w:numPr>
      </w:pPr>
      <w:r w:rsidRPr="000470EF">
        <w:t>Claude must never remove sections from Overview or Laws. Only append or clarify when instructed.</w:t>
      </w:r>
    </w:p>
    <w:p w:rsidRPr="000470EF" w:rsidR="000470EF" w:rsidP="000470EF" w:rsidRDefault="000470EF" w14:paraId="06004587" w14:textId="77777777">
      <w:pPr>
        <w:numPr>
          <w:ilvl w:val="0"/>
          <w:numId w:val="4"/>
        </w:numPr>
      </w:pPr>
      <w:r w:rsidRPr="000470EF">
        <w:t xml:space="preserve">Claude must enforce Main Menu and submenu structure exactly as outlined in Overview (Arcade hub, Action Zone, </w:t>
      </w:r>
      <w:proofErr w:type="gramStart"/>
      <w:r w:rsidRPr="000470EF">
        <w:t>etc.</w:t>
      </w:r>
      <w:proofErr w:type="gramEnd"/>
      <w:r w:rsidRPr="000470EF">
        <w:t>).</w:t>
      </w:r>
    </w:p>
    <w:p w:rsidRPr="000470EF" w:rsidR="000470EF" w:rsidP="000470EF" w:rsidRDefault="000470EF" w14:paraId="5377ED16" w14:textId="77777777">
      <w:pPr>
        <w:numPr>
          <w:ilvl w:val="0"/>
          <w:numId w:val="4"/>
        </w:numPr>
      </w:pPr>
      <w:r w:rsidRPr="000470EF">
        <w:t xml:space="preserve">Claude must maintain modular development: </w:t>
      </w:r>
    </w:p>
    <w:p w:rsidRPr="000470EF" w:rsidR="000470EF" w:rsidP="000470EF" w:rsidRDefault="000470EF" w14:paraId="3ACF42CE" w14:textId="77777777">
      <w:pPr>
        <w:numPr>
          <w:ilvl w:val="1"/>
          <w:numId w:val="4"/>
        </w:numPr>
      </w:pPr>
      <w:r w:rsidRPr="000470EF">
        <w:t>Separate files for HTML, CSS, JS, images, and music.</w:t>
      </w:r>
    </w:p>
    <w:p w:rsidRPr="000470EF" w:rsidR="000470EF" w:rsidP="000470EF" w:rsidRDefault="000470EF" w14:paraId="3C429C32" w14:textId="77777777">
      <w:pPr>
        <w:numPr>
          <w:ilvl w:val="1"/>
          <w:numId w:val="4"/>
        </w:numPr>
      </w:pPr>
      <w:r w:rsidRPr="000470EF">
        <w:t>No embedding large assets unless explicitly instructed for standalone builds.</w:t>
      </w:r>
    </w:p>
    <w:p w:rsidRPr="000470EF" w:rsidR="000470EF" w:rsidP="000470EF" w:rsidRDefault="000470EF" w14:paraId="626F0F51" w14:textId="77777777">
      <w:pPr>
        <w:numPr>
          <w:ilvl w:val="0"/>
          <w:numId w:val="4"/>
        </w:numPr>
      </w:pPr>
      <w:r w:rsidRPr="000470EF">
        <w:t>Claude must insert cartridges into Arcade hub only when instructed.</w:t>
      </w:r>
    </w:p>
    <w:p w:rsidRPr="000470EF" w:rsidR="000470EF" w:rsidP="000470EF" w:rsidRDefault="000470EF" w14:paraId="59AB7881" w14:textId="77777777">
      <w:pPr>
        <w:numPr>
          <w:ilvl w:val="0"/>
          <w:numId w:val="4"/>
        </w:numPr>
      </w:pPr>
      <w:r w:rsidRPr="000470EF">
        <w:t>Claude must include “Return to Program” button in Holodeck mode.</w:t>
      </w:r>
    </w:p>
    <w:p w:rsidRPr="000470EF" w:rsidR="000470EF" w:rsidP="000470EF" w:rsidRDefault="000470EF" w14:paraId="223AE427" w14:textId="77777777">
      <w:pPr>
        <w:numPr>
          <w:ilvl w:val="0"/>
          <w:numId w:val="4"/>
        </w:numPr>
      </w:pPr>
      <w:r w:rsidRPr="000470EF">
        <w:t>Claude must preserve basic game logic in Empty Cartridge and only theme or expand when instructed.</w:t>
      </w:r>
    </w:p>
    <w:p w:rsidRPr="000470EF" w:rsidR="000470EF" w:rsidP="000470EF" w:rsidRDefault="00ED13DE" w14:paraId="484F663D" w14:textId="77777777">
      <w:r>
        <w:pict w14:anchorId="78664E17">
          <v:rect id="_x0000_i1028" style="width:0;height:1.5pt" o:hr="t" o:hrstd="t" o:hralign="center" fillcolor="#a0a0a0" stroked="f"/>
        </w:pict>
      </w:r>
    </w:p>
    <w:p w:rsidRPr="000470EF" w:rsidR="000470EF" w:rsidP="000470EF" w:rsidRDefault="000470EF" w14:paraId="2912033C" w14:textId="77777777">
      <w:pPr>
        <w:rPr>
          <w:b/>
          <w:bCs/>
        </w:rPr>
      </w:pPr>
      <w:r w:rsidRPr="000470EF">
        <w:rPr>
          <w:b/>
          <w:bCs/>
        </w:rPr>
        <w:t>Dataset Generation Rules</w:t>
      </w:r>
    </w:p>
    <w:p w:rsidRPr="000470EF" w:rsidR="000470EF" w:rsidP="000470EF" w:rsidRDefault="000470EF" w14:paraId="3312DCCE" w14:textId="77777777">
      <w:r w:rsidRPr="000470EF">
        <w:t>(Keep Laws 13–16 from v1.5 as they are still valid for Challenge–Command logic.)</w:t>
      </w:r>
    </w:p>
    <w:p w:rsidR="00E80D7B" w:rsidRDefault="00E80D7B" w14:paraId="3DF59B89" w14:textId="77777777"/>
    <w:sectPr w:rsidR="00E80D7B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84D82"/>
    <w:multiLevelType w:val="multilevel"/>
    <w:tmpl w:val="7664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0531FBA"/>
    <w:multiLevelType w:val="multilevel"/>
    <w:tmpl w:val="CF7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7139BF"/>
    <w:multiLevelType w:val="multilevel"/>
    <w:tmpl w:val="2C0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487443C"/>
    <w:multiLevelType w:val="multilevel"/>
    <w:tmpl w:val="FFEE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309583">
    <w:abstractNumId w:val="2"/>
  </w:num>
  <w:num w:numId="2" w16cid:durableId="1247376519">
    <w:abstractNumId w:val="1"/>
  </w:num>
  <w:num w:numId="3" w16cid:durableId="112679172">
    <w:abstractNumId w:val="0"/>
  </w:num>
  <w:num w:numId="4" w16cid:durableId="750738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69"/>
    <w:rsid w:val="000470EF"/>
    <w:rsid w:val="005C0569"/>
    <w:rsid w:val="00653A58"/>
    <w:rsid w:val="006A1CE1"/>
    <w:rsid w:val="009E769E"/>
    <w:rsid w:val="00C57DEE"/>
    <w:rsid w:val="00E80D7B"/>
    <w:rsid w:val="00ED13DE"/>
    <w:rsid w:val="4853E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1831"/>
  <w15:chartTrackingRefBased/>
  <w15:docId w15:val="{BD00F1AA-5190-432F-A4A4-7ED7CC01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56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56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C056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C056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C056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C056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C056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C056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C056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C056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C0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56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C056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C0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56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C0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56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C0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Samitz</dc:creator>
  <keywords/>
  <dc:description/>
  <lastModifiedBy>Andrew Samitz</lastModifiedBy>
  <revision>5</revision>
  <dcterms:created xsi:type="dcterms:W3CDTF">2026-01-15T20:05:00.0000000Z</dcterms:created>
  <dcterms:modified xsi:type="dcterms:W3CDTF">2026-02-13T11:21:36.2921644Z</dcterms:modified>
</coreProperties>
</file>