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E53" w:rsidRPr="00E13132" w:rsidRDefault="00C42E53" w:rsidP="00C42E53">
      <w:pPr>
        <w:spacing w:after="0" w:line="288" w:lineRule="auto"/>
        <w:jc w:val="center"/>
        <w:rPr>
          <w:rFonts w:ascii="Times New Roman" w:hAnsi="Times New Roman"/>
          <w:sz w:val="28"/>
          <w:szCs w:val="28"/>
        </w:rPr>
      </w:pPr>
      <w:r w:rsidRPr="00E13132">
        <w:rPr>
          <w:rFonts w:ascii="Times New Roman" w:eastAsia="Times New Roman" w:hAnsi="Times New Roman"/>
          <w:b/>
          <w:sz w:val="28"/>
          <w:szCs w:val="28"/>
        </w:rPr>
        <w:t>Міністерство освіти і науки України</w:t>
      </w:r>
      <w:r w:rsidRPr="00E13132">
        <w:rPr>
          <w:rFonts w:ascii="Times New Roman" w:eastAsia="Times New Roman" w:hAnsi="Times New Roman"/>
          <w:b/>
          <w:sz w:val="28"/>
          <w:szCs w:val="28"/>
        </w:rPr>
        <w:br/>
        <w:t>Національний технічний університет України</w:t>
      </w:r>
      <w:r w:rsidRPr="00E13132">
        <w:rPr>
          <w:rFonts w:ascii="Times New Roman" w:eastAsia="Times New Roman" w:hAnsi="Times New Roman"/>
          <w:b/>
          <w:sz w:val="28"/>
          <w:szCs w:val="28"/>
        </w:rPr>
        <w:br/>
        <w:t>«Київський політехнічний інститут імені Ігоря Сікорського»</w:t>
      </w:r>
      <w:r w:rsidRPr="00E13132">
        <w:rPr>
          <w:rFonts w:ascii="Times New Roman" w:eastAsia="Times New Roman" w:hAnsi="Times New Roman"/>
          <w:b/>
          <w:sz w:val="28"/>
          <w:szCs w:val="28"/>
        </w:rPr>
        <w:br/>
        <w:t>Факультет інформатики та обчислювальної техніки</w:t>
      </w:r>
      <w:r w:rsidRPr="00E13132">
        <w:rPr>
          <w:rFonts w:ascii="Times New Roman" w:eastAsia="Times New Roman" w:hAnsi="Times New Roman"/>
          <w:b/>
          <w:sz w:val="28"/>
          <w:szCs w:val="28"/>
        </w:rPr>
        <w:br/>
        <w:t>Кафедра обчислювальної техніки</w:t>
      </w:r>
    </w:p>
    <w:p w:rsidR="00C42E53" w:rsidRPr="00E13132" w:rsidRDefault="00C42E53" w:rsidP="00C42E53">
      <w:pPr>
        <w:spacing w:after="0" w:line="288" w:lineRule="auto"/>
        <w:jc w:val="center"/>
        <w:rPr>
          <w:rFonts w:ascii="Times New Roman" w:eastAsia="Times New Roman" w:hAnsi="Times New Roman"/>
          <w:b/>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C42E53" w:rsidRDefault="00C42E53" w:rsidP="00C42E53">
      <w:pPr>
        <w:spacing w:after="0" w:line="288" w:lineRule="auto"/>
        <w:jc w:val="center"/>
        <w:rPr>
          <w:rFonts w:ascii="Times New Roman" w:hAnsi="Times New Roman"/>
          <w:sz w:val="28"/>
          <w:szCs w:val="28"/>
          <w:lang w:val="ru-RU"/>
        </w:rPr>
      </w:pPr>
      <w:r w:rsidRPr="00E13132">
        <w:rPr>
          <w:rFonts w:ascii="Times New Roman" w:eastAsia="Times New Roman" w:hAnsi="Times New Roman"/>
          <w:b/>
          <w:sz w:val="28"/>
          <w:szCs w:val="28"/>
        </w:rPr>
        <w:t>Лабораторна робота №</w:t>
      </w:r>
      <w:r>
        <w:rPr>
          <w:rFonts w:ascii="Times New Roman" w:eastAsia="Times New Roman" w:hAnsi="Times New Roman"/>
          <w:b/>
          <w:sz w:val="28"/>
          <w:szCs w:val="28"/>
          <w:lang w:val="ru-RU"/>
        </w:rPr>
        <w:t>7</w:t>
      </w:r>
    </w:p>
    <w:p w:rsidR="00C42E53" w:rsidRPr="00E13132" w:rsidRDefault="00C42E53" w:rsidP="00C42E53">
      <w:pPr>
        <w:spacing w:after="0" w:line="288" w:lineRule="auto"/>
        <w:jc w:val="center"/>
        <w:rPr>
          <w:rFonts w:ascii="Times New Roman" w:hAnsi="Times New Roman"/>
          <w:sz w:val="28"/>
          <w:szCs w:val="28"/>
        </w:rPr>
      </w:pPr>
      <w:r w:rsidRPr="00E13132">
        <w:rPr>
          <w:rFonts w:ascii="Times New Roman" w:eastAsia="Times New Roman" w:hAnsi="Times New Roman"/>
          <w:sz w:val="28"/>
          <w:szCs w:val="28"/>
        </w:rPr>
        <w:t>з дисципліни</w:t>
      </w:r>
      <w:r w:rsidRPr="00E13132">
        <w:rPr>
          <w:rFonts w:ascii="Times New Roman" w:eastAsia="Times New Roman" w:hAnsi="Times New Roman"/>
          <w:sz w:val="28"/>
          <w:szCs w:val="28"/>
        </w:rPr>
        <w:br/>
        <w:t>«Фізичні основи комп’ютерних систем»</w:t>
      </w: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rPr>
          <w:rFonts w:ascii="Times New Roman" w:eastAsia="Times New Roman" w:hAnsi="Times New Roman"/>
          <w:sz w:val="28"/>
          <w:szCs w:val="28"/>
        </w:rPr>
      </w:pPr>
      <w:r>
        <w:rPr>
          <w:rFonts w:ascii="Times New Roman" w:eastAsia="Times New Roman" w:hAnsi="Times New Roman"/>
          <w:sz w:val="28"/>
          <w:szCs w:val="28"/>
        </w:rPr>
        <w:t>Виконала</w:t>
      </w:r>
      <w:r w:rsidRPr="00E13132">
        <w:rPr>
          <w:rFonts w:ascii="Times New Roman" w:eastAsia="Times New Roman" w:hAnsi="Times New Roman"/>
          <w:sz w:val="28"/>
          <w:szCs w:val="28"/>
        </w:rPr>
        <w:t>:</w:t>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t xml:space="preserve">                                                   Перевірив:</w:t>
      </w:r>
    </w:p>
    <w:p w:rsidR="00C42E53" w:rsidRPr="00E13132" w:rsidRDefault="00C42E53" w:rsidP="00C42E53">
      <w:pPr>
        <w:spacing w:after="0" w:line="288" w:lineRule="auto"/>
        <w:rPr>
          <w:rFonts w:ascii="Times New Roman" w:hAnsi="Times New Roman"/>
          <w:sz w:val="28"/>
          <w:szCs w:val="28"/>
        </w:rPr>
      </w:pPr>
      <w:r>
        <w:rPr>
          <w:rFonts w:ascii="Times New Roman" w:eastAsia="Times New Roman" w:hAnsi="Times New Roman"/>
          <w:sz w:val="28"/>
          <w:szCs w:val="28"/>
        </w:rPr>
        <w:t>студентка групи ІМ-2</w:t>
      </w:r>
      <w:r w:rsidRPr="00E13132">
        <w:rPr>
          <w:rFonts w:ascii="Times New Roman" w:eastAsia="Times New Roman" w:hAnsi="Times New Roman"/>
          <w:sz w:val="28"/>
          <w:szCs w:val="28"/>
        </w:rPr>
        <w:t>1</w:t>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t xml:space="preserve">                                         </w:t>
      </w:r>
      <w:r>
        <w:rPr>
          <w:rFonts w:ascii="Times New Roman" w:eastAsia="Times New Roman" w:hAnsi="Times New Roman"/>
          <w:sz w:val="28"/>
          <w:szCs w:val="28"/>
        </w:rPr>
        <w:t>Скирта Ю.Б.</w:t>
      </w:r>
      <w:r w:rsidRPr="00E13132">
        <w:rPr>
          <w:rFonts w:ascii="Times New Roman" w:eastAsia="Times New Roman" w:hAnsi="Times New Roman"/>
          <w:sz w:val="28"/>
          <w:szCs w:val="28"/>
        </w:rPr>
        <w:br/>
      </w:r>
      <w:proofErr w:type="spellStart"/>
      <w:r>
        <w:rPr>
          <w:rFonts w:ascii="Times New Roman" w:eastAsia="Times New Roman" w:hAnsi="Times New Roman"/>
          <w:sz w:val="28"/>
          <w:szCs w:val="28"/>
        </w:rPr>
        <w:t>Рабійчук</w:t>
      </w:r>
      <w:proofErr w:type="spellEnd"/>
      <w:r>
        <w:rPr>
          <w:rFonts w:ascii="Times New Roman" w:eastAsia="Times New Roman" w:hAnsi="Times New Roman"/>
          <w:sz w:val="28"/>
          <w:szCs w:val="28"/>
        </w:rPr>
        <w:t xml:space="preserve"> Дар’я Олександрівна</w:t>
      </w:r>
      <w:r>
        <w:rPr>
          <w:rFonts w:ascii="Times New Roman" w:eastAsia="Times New Roman" w:hAnsi="Times New Roman"/>
          <w:sz w:val="28"/>
          <w:szCs w:val="28"/>
        </w:rPr>
        <w:br/>
        <w:t>номер в списку групи: 18</w:t>
      </w: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Pr="00E13132" w:rsidRDefault="00C42E53" w:rsidP="00C42E53">
      <w:pPr>
        <w:spacing w:after="0" w:line="288" w:lineRule="auto"/>
        <w:jc w:val="center"/>
        <w:rPr>
          <w:rFonts w:ascii="Times New Roman" w:eastAsia="Times New Roman" w:hAnsi="Times New Roman"/>
          <w:sz w:val="28"/>
          <w:szCs w:val="28"/>
        </w:rPr>
      </w:pPr>
    </w:p>
    <w:p w:rsidR="00C42E53" w:rsidRDefault="00C42E53" w:rsidP="00C42E53">
      <w:pPr>
        <w:jc w:val="center"/>
        <w:rPr>
          <w:rFonts w:ascii="Times New Roman" w:eastAsia="Times New Roman" w:hAnsi="Times New Roman"/>
          <w:sz w:val="28"/>
          <w:szCs w:val="28"/>
        </w:rPr>
      </w:pPr>
      <w:r>
        <w:rPr>
          <w:rFonts w:ascii="Times New Roman" w:eastAsia="Times New Roman" w:hAnsi="Times New Roman"/>
          <w:sz w:val="28"/>
          <w:szCs w:val="28"/>
        </w:rPr>
        <w:t>Київ 2024</w:t>
      </w:r>
    </w:p>
    <w:p w:rsidR="00D55039" w:rsidRDefault="00D55039" w:rsidP="00D55039">
      <w:pPr>
        <w:pStyle w:val="Standarduser"/>
        <w:pageBreakBefore/>
        <w:jc w:val="center"/>
        <w:rPr>
          <w:rFonts w:ascii="Times New Roman" w:hAnsi="Times New Roman" w:cs="Times New Roman"/>
          <w:b/>
          <w:bCs/>
          <w:sz w:val="28"/>
          <w:szCs w:val="28"/>
        </w:rPr>
      </w:pPr>
      <w:r>
        <w:rPr>
          <w:rFonts w:ascii="Times New Roman" w:hAnsi="Times New Roman" w:cs="Times New Roman"/>
          <w:b/>
          <w:bCs/>
          <w:sz w:val="28"/>
          <w:szCs w:val="28"/>
        </w:rPr>
        <w:lastRenderedPageBreak/>
        <w:t>Короткі теоретичні відомості</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ab/>
        <w:t>Для теплового випромінювання абсолютно чорного тіла (АЧТ), тобто тіла з поглинальною здатністю α</w:t>
      </w:r>
      <w:proofErr w:type="spellStart"/>
      <w:r>
        <w:rPr>
          <w:rFonts w:ascii="Times New Roman" w:hAnsi="Times New Roman" w:cs="Times New Roman"/>
          <w:sz w:val="28"/>
          <w:szCs w:val="28"/>
          <w:vertAlign w:val="subscript"/>
        </w:rPr>
        <w:t>λT</w:t>
      </w:r>
      <w:proofErr w:type="spellEnd"/>
      <w:r>
        <w:rPr>
          <w:rFonts w:ascii="Times New Roman" w:hAnsi="Times New Roman" w:cs="Times New Roman"/>
          <w:sz w:val="28"/>
          <w:szCs w:val="28"/>
        </w:rPr>
        <w:t xml:space="preserve"> = 1 , є чинним закон Стефана-</w:t>
      </w:r>
      <w:proofErr w:type="spellStart"/>
      <w:r>
        <w:rPr>
          <w:rFonts w:ascii="Times New Roman" w:hAnsi="Times New Roman" w:cs="Times New Roman"/>
          <w:sz w:val="28"/>
          <w:szCs w:val="28"/>
        </w:rPr>
        <w:t>Больцмана</w:t>
      </w:r>
      <w:proofErr w:type="spellEnd"/>
      <w:r>
        <w:rPr>
          <w:rFonts w:ascii="Times New Roman" w:hAnsi="Times New Roman" w:cs="Times New Roman"/>
          <w:sz w:val="28"/>
          <w:szCs w:val="28"/>
        </w:rPr>
        <w:t>:</w:t>
      </w:r>
    </w:p>
    <w:p w:rsidR="00D55039" w:rsidRDefault="00D55039" w:rsidP="00D55039">
      <w:pPr>
        <w:pStyle w:val="Standarduser"/>
        <w:jc w:val="center"/>
        <w:rPr>
          <w:rFonts w:ascii="Times New Roman" w:hAnsi="Times New Roman" w:cs="Times New Roman"/>
          <w:b/>
          <w:bCs/>
          <w:sz w:val="28"/>
          <w:szCs w:val="28"/>
        </w:rPr>
      </w:pPr>
      <w:r>
        <w:rPr>
          <w:rFonts w:ascii="Times New Roman" w:hAnsi="Times New Roman" w:cs="Times New Roman"/>
          <w:b/>
          <w:bCs/>
          <w:noProof/>
          <w:sz w:val="28"/>
          <w:szCs w:val="28"/>
          <w:lang w:val="ru-RU" w:eastAsia="ru-RU" w:bidi="ar-SA"/>
        </w:rPr>
        <w:drawing>
          <wp:anchor distT="0" distB="0" distL="114300" distR="114300" simplePos="0" relativeHeight="251665408" behindDoc="0" locked="0" layoutInCell="1" allowOverlap="1" wp14:anchorId="35EE5E50" wp14:editId="14A4F8EF">
            <wp:simplePos x="0" y="0"/>
            <wp:positionH relativeFrom="column">
              <wp:posOffset>2165400</wp:posOffset>
            </wp:positionH>
            <wp:positionV relativeFrom="paragraph">
              <wp:posOffset>47520</wp:posOffset>
            </wp:positionV>
            <wp:extent cx="3695039" cy="370800"/>
            <wp:effectExtent l="0" t="0" r="661"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3695039" cy="370800"/>
                    </a:xfrm>
                    <a:prstGeom prst="rect">
                      <a:avLst/>
                    </a:prstGeom>
                  </pic:spPr>
                </pic:pic>
              </a:graphicData>
            </a:graphic>
          </wp:anchor>
        </w:drawing>
      </w:r>
    </w:p>
    <w:p w:rsidR="00D55039" w:rsidRDefault="00D55039" w:rsidP="00D55039">
      <w:pPr>
        <w:pStyle w:val="Standarduser"/>
        <w:jc w:val="cent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 xml:space="preserve">де R * – енергетична світність (інтегральна випромінювальна здатність) тіла, T </w:t>
      </w:r>
      <w:r>
        <w:rPr>
          <w:rFonts w:ascii="Times New Roman" w:hAnsi="Times New Roman" w:cs="Times New Roman"/>
          <w:sz w:val="28"/>
          <w:szCs w:val="28"/>
        </w:rPr>
        <w:t>– його температура, σ = 5 , 67 *</w:t>
      </w:r>
      <w:r>
        <w:rPr>
          <w:rFonts w:ascii="Times New Roman" w:hAnsi="Times New Roman" w:cs="Times New Roman"/>
          <w:sz w:val="28"/>
          <w:szCs w:val="28"/>
        </w:rPr>
        <w:t xml:space="preserve"> 10 − 8 Вт/м</w:t>
      </w:r>
      <w:r>
        <w:rPr>
          <w:rFonts w:ascii="Times New Roman" w:hAnsi="Times New Roman" w:cs="Times New Roman"/>
          <w:sz w:val="28"/>
          <w:szCs w:val="28"/>
          <w:vertAlign w:val="superscript"/>
        </w:rPr>
        <w:t>2</w:t>
      </w:r>
      <w:r>
        <w:rPr>
          <w:rFonts w:ascii="Times New Roman" w:hAnsi="Times New Roman" w:cs="Times New Roman"/>
          <w:sz w:val="28"/>
          <w:szCs w:val="28"/>
        </w:rPr>
        <w:t>К</w:t>
      </w:r>
      <w:r>
        <w:rPr>
          <w:rFonts w:ascii="Times New Roman" w:hAnsi="Times New Roman" w:cs="Times New Roman"/>
          <w:sz w:val="28"/>
          <w:szCs w:val="28"/>
          <w:vertAlign w:val="superscript"/>
        </w:rPr>
        <w:t>4</w:t>
      </w:r>
      <w:r>
        <w:rPr>
          <w:rFonts w:ascii="Times New Roman" w:hAnsi="Times New Roman" w:cs="Times New Roman"/>
          <w:sz w:val="28"/>
          <w:szCs w:val="28"/>
        </w:rPr>
        <w:t xml:space="preserve"> – стала Стефана-</w:t>
      </w:r>
      <w:proofErr w:type="spellStart"/>
      <w:r>
        <w:rPr>
          <w:rFonts w:ascii="Times New Roman" w:hAnsi="Times New Roman" w:cs="Times New Roman"/>
          <w:sz w:val="28"/>
          <w:szCs w:val="28"/>
        </w:rPr>
        <w:t>Больцмана</w:t>
      </w:r>
      <w:proofErr w:type="spellEnd"/>
      <w:r>
        <w:rPr>
          <w:rFonts w:ascii="Times New Roman" w:hAnsi="Times New Roman" w:cs="Times New Roman"/>
          <w:sz w:val="28"/>
          <w:szCs w:val="28"/>
        </w:rPr>
        <w:t xml:space="preserve"> (теоретичне значення сталої визначається за формулою</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noProof/>
          <w:sz w:val="28"/>
          <w:szCs w:val="28"/>
          <w:lang w:val="ru-RU" w:eastAsia="ru-RU" w:bidi="ar-SA"/>
        </w:rPr>
        <w:drawing>
          <wp:anchor distT="0" distB="0" distL="114300" distR="114300" simplePos="0" relativeHeight="251666432" behindDoc="0" locked="0" layoutInCell="1" allowOverlap="1" wp14:anchorId="17EEA272" wp14:editId="38DABD0A">
            <wp:simplePos x="0" y="0"/>
            <wp:positionH relativeFrom="column">
              <wp:align>center</wp:align>
            </wp:positionH>
            <wp:positionV relativeFrom="paragraph">
              <wp:align>top</wp:align>
            </wp:positionV>
            <wp:extent cx="847799" cy="552600"/>
            <wp:effectExtent l="0" t="0" r="9451"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847799" cy="552600"/>
                    </a:xfrm>
                    <a:prstGeom prst="rect">
                      <a:avLst/>
                    </a:prstGeom>
                  </pic:spPr>
                </pic:pic>
              </a:graphicData>
            </a:graphic>
          </wp:anchor>
        </w:drawing>
      </w: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 xml:space="preserve">, де c – швидкість світла; h – стала Планка; k – стала </w:t>
      </w:r>
      <w:proofErr w:type="spellStart"/>
      <w:r>
        <w:rPr>
          <w:rFonts w:ascii="Times New Roman" w:hAnsi="Times New Roman" w:cs="Times New Roman"/>
          <w:sz w:val="28"/>
          <w:szCs w:val="28"/>
        </w:rPr>
        <w:t>Больцмана</w:t>
      </w:r>
      <w:proofErr w:type="spellEnd"/>
      <w:r>
        <w:rPr>
          <w:rFonts w:ascii="Times New Roman" w:hAnsi="Times New Roman" w:cs="Times New Roman"/>
          <w:sz w:val="28"/>
          <w:szCs w:val="28"/>
        </w:rPr>
        <w:t>).</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ab/>
        <w:t xml:space="preserve">Енергетична світність пов’язана з випромінювальною здатністю </w:t>
      </w: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λT</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співвідношенням:</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noProof/>
          <w:sz w:val="28"/>
          <w:szCs w:val="28"/>
          <w:lang w:val="ru-RU" w:eastAsia="ru-RU" w:bidi="ar-SA"/>
        </w:rPr>
        <w:drawing>
          <wp:anchor distT="0" distB="0" distL="114300" distR="114300" simplePos="0" relativeHeight="251659264" behindDoc="0" locked="0" layoutInCell="1" allowOverlap="1" wp14:anchorId="3A93095E" wp14:editId="35DB21BB">
            <wp:simplePos x="0" y="0"/>
            <wp:positionH relativeFrom="column">
              <wp:align>center</wp:align>
            </wp:positionH>
            <wp:positionV relativeFrom="paragraph">
              <wp:align>top</wp:align>
            </wp:positionV>
            <wp:extent cx="1123920" cy="600120"/>
            <wp:effectExtent l="0" t="0" r="30" b="948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123920" cy="600120"/>
                    </a:xfrm>
                    <a:prstGeom prst="rect">
                      <a:avLst/>
                    </a:prstGeom>
                  </pic:spPr>
                </pic:pic>
              </a:graphicData>
            </a:graphic>
          </wp:anchor>
        </w:drawing>
      </w: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 xml:space="preserve">де  </w:t>
      </w: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λT</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випромінювальна здатність тіла.</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ab/>
        <w:t>У відповідності до закону Кірхгофа для будь-якого тіла:</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noProof/>
          <w:sz w:val="28"/>
          <w:szCs w:val="28"/>
          <w:lang w:val="ru-RU" w:eastAsia="ru-RU" w:bidi="ar-SA"/>
        </w:rPr>
        <w:drawing>
          <wp:anchor distT="0" distB="0" distL="114300" distR="114300" simplePos="0" relativeHeight="251660288" behindDoc="0" locked="0" layoutInCell="1" allowOverlap="1" wp14:anchorId="32A9E0D2" wp14:editId="3A22A29E">
            <wp:simplePos x="0" y="0"/>
            <wp:positionH relativeFrom="column">
              <wp:posOffset>2431440</wp:posOffset>
            </wp:positionH>
            <wp:positionV relativeFrom="paragraph">
              <wp:posOffset>142200</wp:posOffset>
            </wp:positionV>
            <wp:extent cx="3808080" cy="306000"/>
            <wp:effectExtent l="0" t="0" r="192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08080" cy="306000"/>
                    </a:xfrm>
                    <a:prstGeom prst="rect">
                      <a:avLst/>
                    </a:prstGeom>
                  </pic:spPr>
                </pic:pic>
              </a:graphicData>
            </a:graphic>
          </wp:anchor>
        </w:drawing>
      </w: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де ϕ ( λ , T ) – універсальна функція Кірхгофа, яка співпадає з випромінювальною здатністю АЧТ і визначається формулою Планка:</w:t>
      </w: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noProof/>
          <w:sz w:val="28"/>
          <w:szCs w:val="28"/>
          <w:lang w:val="ru-RU" w:eastAsia="ru-RU" w:bidi="ar-SA"/>
        </w:rPr>
        <w:drawing>
          <wp:anchor distT="0" distB="0" distL="114300" distR="114300" simplePos="0" relativeHeight="251661312" behindDoc="0" locked="0" layoutInCell="1" allowOverlap="1" wp14:anchorId="5DC5686E" wp14:editId="7944266A">
            <wp:simplePos x="0" y="0"/>
            <wp:positionH relativeFrom="column">
              <wp:posOffset>2484000</wp:posOffset>
            </wp:positionH>
            <wp:positionV relativeFrom="paragraph">
              <wp:posOffset>0</wp:posOffset>
            </wp:positionV>
            <wp:extent cx="3857759" cy="697319"/>
            <wp:effectExtent l="0" t="0" r="9391" b="7531"/>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57759" cy="697319"/>
                    </a:xfrm>
                    <a:prstGeom prst="rect">
                      <a:avLst/>
                    </a:prstGeom>
                  </pic:spPr>
                </pic:pic>
              </a:graphicData>
            </a:graphic>
          </wp:anchor>
        </w:drawing>
      </w: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ab/>
        <w:t>Спектр теплового випромінювання нечорного тіла відповідно до (8.2) залежить від α</w:t>
      </w:r>
      <w:proofErr w:type="spellStart"/>
      <w:r>
        <w:rPr>
          <w:rFonts w:ascii="Times New Roman" w:hAnsi="Times New Roman" w:cs="Times New Roman"/>
          <w:sz w:val="28"/>
          <w:szCs w:val="28"/>
          <w:vertAlign w:val="subscript"/>
        </w:rPr>
        <w:t>λT</w:t>
      </w:r>
      <w:proofErr w:type="spellEnd"/>
      <w:r>
        <w:rPr>
          <w:rFonts w:ascii="Times New Roman" w:hAnsi="Times New Roman" w:cs="Times New Roman"/>
          <w:sz w:val="28"/>
          <w:szCs w:val="28"/>
        </w:rPr>
        <w:t xml:space="preserve"> . У загальному випадку він може значно відрізнятись від спектра АЧТ (8.3). Однак є тіла, для яких α</w:t>
      </w:r>
      <w:proofErr w:type="spellStart"/>
      <w:r>
        <w:rPr>
          <w:rFonts w:ascii="Times New Roman" w:hAnsi="Times New Roman" w:cs="Times New Roman"/>
          <w:sz w:val="28"/>
          <w:szCs w:val="28"/>
          <w:vertAlign w:val="subscript"/>
        </w:rPr>
        <w:t>λT</w:t>
      </w:r>
      <w:proofErr w:type="spellEnd"/>
      <w:r>
        <w:rPr>
          <w:rFonts w:ascii="Times New Roman" w:hAnsi="Times New Roman" w:cs="Times New Roman"/>
          <w:sz w:val="28"/>
          <w:szCs w:val="28"/>
        </w:rPr>
        <w:t xml:space="preserve"> &lt; 1 і при T =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мало залежить від λ , тобто можна вважати α</w:t>
      </w:r>
      <w:proofErr w:type="spellStart"/>
      <w:r>
        <w:rPr>
          <w:rFonts w:ascii="Times New Roman" w:hAnsi="Times New Roman" w:cs="Times New Roman"/>
          <w:sz w:val="28"/>
          <w:szCs w:val="28"/>
          <w:vertAlign w:val="subscript"/>
        </w:rPr>
        <w:t>λT</w:t>
      </w:r>
      <w:proofErr w:type="spellEnd"/>
      <w:r>
        <w:rPr>
          <w:rFonts w:ascii="Times New Roman" w:hAnsi="Times New Roman" w:cs="Times New Roman"/>
          <w:sz w:val="28"/>
          <w:szCs w:val="28"/>
        </w:rPr>
        <w:t xml:space="preserve"> = α</w:t>
      </w:r>
      <w:r>
        <w:rPr>
          <w:rFonts w:ascii="Times New Roman" w:hAnsi="Times New Roman" w:cs="Times New Roman"/>
          <w:sz w:val="28"/>
          <w:szCs w:val="28"/>
          <w:vertAlign w:val="subscript"/>
        </w:rPr>
        <w:t>T</w:t>
      </w:r>
      <w:r>
        <w:rPr>
          <w:rFonts w:ascii="Times New Roman" w:hAnsi="Times New Roman" w:cs="Times New Roman"/>
          <w:sz w:val="28"/>
          <w:szCs w:val="28"/>
        </w:rPr>
        <w:t xml:space="preserve"> . Такі тіла називають сірими. Очевидно, що для сірого тіла </w:t>
      </w: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λT</w:t>
      </w:r>
      <w:proofErr w:type="spellEnd"/>
      <w:r>
        <w:rPr>
          <w:rFonts w:ascii="Times New Roman" w:hAnsi="Times New Roman" w:cs="Times New Roman"/>
          <w:sz w:val="28"/>
          <w:szCs w:val="28"/>
        </w:rPr>
        <w:t xml:space="preserve"> = α</w:t>
      </w:r>
      <w:r>
        <w:rPr>
          <w:rFonts w:ascii="Times New Roman" w:hAnsi="Times New Roman" w:cs="Times New Roman"/>
          <w:sz w:val="28"/>
          <w:szCs w:val="28"/>
          <w:vertAlign w:val="subscript"/>
        </w:rPr>
        <w:t>T</w:t>
      </w:r>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r</w:t>
      </w:r>
      <w:r>
        <w:rPr>
          <w:rFonts w:ascii="Times New Roman" w:hAnsi="Times New Roman" w:cs="Times New Roman"/>
          <w:sz w:val="28"/>
          <w:szCs w:val="28"/>
          <w:vertAlign w:val="subscript"/>
        </w:rPr>
        <w:t>λT</w:t>
      </w:r>
      <w:proofErr w:type="spellEnd"/>
      <w:r>
        <w:rPr>
          <w:rFonts w:ascii="Times New Roman" w:hAnsi="Times New Roman" w:cs="Times New Roman"/>
          <w:sz w:val="28"/>
          <w:szCs w:val="28"/>
        </w:rPr>
        <w:t>*</w:t>
      </w: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lastRenderedPageBreak/>
        <w:tab/>
        <w:t>Енергетична світність R ( T ) дорівнює:</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noProof/>
          <w:sz w:val="28"/>
          <w:szCs w:val="28"/>
          <w:lang w:val="ru-RU" w:eastAsia="ru-RU" w:bidi="ar-SA"/>
        </w:rPr>
        <w:drawing>
          <wp:anchor distT="0" distB="0" distL="114300" distR="114300" simplePos="0" relativeHeight="251662336" behindDoc="0" locked="0" layoutInCell="1" allowOverlap="1" wp14:anchorId="4682A446" wp14:editId="1CE4DD56">
            <wp:simplePos x="0" y="0"/>
            <wp:positionH relativeFrom="column">
              <wp:posOffset>2118240</wp:posOffset>
            </wp:positionH>
            <wp:positionV relativeFrom="paragraph">
              <wp:posOffset>95400</wp:posOffset>
            </wp:positionV>
            <wp:extent cx="4056479" cy="349200"/>
            <wp:effectExtent l="0" t="0" r="1171"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56479" cy="349200"/>
                    </a:xfrm>
                    <a:prstGeom prst="rect">
                      <a:avLst/>
                    </a:prstGeom>
                  </pic:spPr>
                </pic:pic>
              </a:graphicData>
            </a:graphic>
          </wp:anchor>
        </w:drawing>
      </w: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ab/>
        <w:t>Це співвідношення можна розглядати як узагальнення закону Стефана-</w:t>
      </w:r>
      <w:proofErr w:type="spellStart"/>
      <w:r>
        <w:rPr>
          <w:rFonts w:ascii="Times New Roman" w:hAnsi="Times New Roman" w:cs="Times New Roman"/>
          <w:sz w:val="28"/>
          <w:szCs w:val="28"/>
        </w:rPr>
        <w:t>Больцмана</w:t>
      </w:r>
      <w:proofErr w:type="spellEnd"/>
      <w:r>
        <w:rPr>
          <w:rFonts w:ascii="Times New Roman" w:hAnsi="Times New Roman" w:cs="Times New Roman"/>
          <w:sz w:val="28"/>
          <w:szCs w:val="28"/>
        </w:rPr>
        <w:t>, коефіцієнт α T називають ступенем чорноти тіла. Наприклад, вольфрам – можна вважати сірим тілом, тому для нього чинне співвідношення (8.4).</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sz w:val="28"/>
          <w:szCs w:val="28"/>
        </w:rPr>
        <w:tab/>
        <w:t>Стала Стефана-</w:t>
      </w:r>
      <w:proofErr w:type="spellStart"/>
      <w:r>
        <w:rPr>
          <w:rFonts w:ascii="Times New Roman" w:hAnsi="Times New Roman" w:cs="Times New Roman"/>
          <w:sz w:val="28"/>
          <w:szCs w:val="28"/>
        </w:rPr>
        <w:t>Больцмана</w:t>
      </w:r>
      <w:proofErr w:type="spellEnd"/>
      <w:r>
        <w:rPr>
          <w:rFonts w:ascii="Times New Roman" w:hAnsi="Times New Roman" w:cs="Times New Roman"/>
          <w:sz w:val="28"/>
          <w:szCs w:val="28"/>
        </w:rPr>
        <w:t>:</w:t>
      </w: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noProof/>
          <w:sz w:val="28"/>
          <w:szCs w:val="28"/>
          <w:lang w:val="ru-RU" w:eastAsia="ru-RU" w:bidi="ar-SA"/>
        </w:rPr>
        <w:drawing>
          <wp:anchor distT="0" distB="0" distL="114300" distR="114300" simplePos="0" relativeHeight="251663360" behindDoc="0" locked="0" layoutInCell="1" allowOverlap="1" wp14:anchorId="130BDFCC" wp14:editId="49954763">
            <wp:simplePos x="0" y="0"/>
            <wp:positionH relativeFrom="column">
              <wp:posOffset>2058840</wp:posOffset>
            </wp:positionH>
            <wp:positionV relativeFrom="paragraph">
              <wp:posOffset>109080</wp:posOffset>
            </wp:positionV>
            <wp:extent cx="3831479" cy="518759"/>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831479" cy="518759"/>
                    </a:xfrm>
                    <a:prstGeom prst="rect">
                      <a:avLst/>
                    </a:prstGeom>
                  </pic:spPr>
                </pic:pic>
              </a:graphicData>
            </a:graphic>
          </wp:anchor>
        </w:drawing>
      </w:r>
    </w:p>
    <w:p w:rsidR="00D55039" w:rsidRDefault="00D55039" w:rsidP="00D55039">
      <w:pPr>
        <w:pStyle w:val="Standarduser"/>
        <w:rPr>
          <w:rFonts w:ascii="Times New Roman" w:hAnsi="Times New Roman" w:cs="Times New Roman"/>
          <w:sz w:val="28"/>
          <w:szCs w:val="28"/>
        </w:rPr>
      </w:pPr>
    </w:p>
    <w:p w:rsidR="00D55039" w:rsidRDefault="00D55039" w:rsidP="00D55039">
      <w:pPr>
        <w:pStyle w:val="Standarduser"/>
        <w:rPr>
          <w:rFonts w:ascii="Times New Roman" w:hAnsi="Times New Roman" w:cs="Times New Roman"/>
          <w:sz w:val="28"/>
          <w:szCs w:val="28"/>
        </w:rPr>
      </w:pPr>
      <w:r>
        <w:rPr>
          <w:rFonts w:ascii="Times New Roman" w:hAnsi="Times New Roman" w:cs="Times New Roman"/>
          <w:noProof/>
          <w:sz w:val="28"/>
          <w:szCs w:val="28"/>
          <w:lang w:val="ru-RU" w:eastAsia="ru-RU" w:bidi="ar-SA"/>
        </w:rPr>
        <w:drawing>
          <wp:anchor distT="0" distB="0" distL="114300" distR="114300" simplePos="0" relativeHeight="251664384" behindDoc="0" locked="0" layoutInCell="1" allowOverlap="1" wp14:anchorId="7EE0763B" wp14:editId="0424AA67">
            <wp:simplePos x="0" y="0"/>
            <wp:positionH relativeFrom="column">
              <wp:posOffset>-361440</wp:posOffset>
            </wp:positionH>
            <wp:positionV relativeFrom="paragraph">
              <wp:posOffset>173520</wp:posOffset>
            </wp:positionV>
            <wp:extent cx="6538680" cy="1968480"/>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538680" cy="1968480"/>
                    </a:xfrm>
                    <a:prstGeom prst="rect">
                      <a:avLst/>
                    </a:prstGeom>
                    <a:ln>
                      <a:noFill/>
                      <a:prstDash/>
                    </a:ln>
                  </pic:spPr>
                </pic:pic>
              </a:graphicData>
            </a:graphic>
          </wp:anchor>
        </w:drawing>
      </w:r>
      <w:r>
        <w:rPr>
          <w:rFonts w:ascii="Times New Roman" w:hAnsi="Times New Roman" w:cs="Times New Roman"/>
          <w:sz w:val="28"/>
          <w:szCs w:val="28"/>
        </w:rPr>
        <w:tab/>
        <w:t xml:space="preserve">Для сірого тіла теоретичне значення показника </w:t>
      </w:r>
      <w:proofErr w:type="spellStart"/>
      <w:r>
        <w:rPr>
          <w:rFonts w:ascii="Times New Roman" w:hAnsi="Times New Roman" w:cs="Times New Roman"/>
          <w:sz w:val="28"/>
          <w:szCs w:val="28"/>
        </w:rPr>
        <w:t>степеня</w:t>
      </w:r>
      <w:proofErr w:type="spellEnd"/>
      <w:r>
        <w:rPr>
          <w:rFonts w:ascii="Times New Roman" w:hAnsi="Times New Roman" w:cs="Times New Roman"/>
          <w:sz w:val="28"/>
          <w:szCs w:val="28"/>
        </w:rPr>
        <w:t xml:space="preserve"> n </w:t>
      </w:r>
      <w:proofErr w:type="spellStart"/>
      <w:r>
        <w:rPr>
          <w:rFonts w:ascii="Times New Roman" w:hAnsi="Times New Roman" w:cs="Times New Roman"/>
          <w:sz w:val="28"/>
          <w:szCs w:val="28"/>
        </w:rPr>
        <w:t>теор</w:t>
      </w:r>
      <w:proofErr w:type="spellEnd"/>
      <w:r>
        <w:rPr>
          <w:rFonts w:ascii="Times New Roman" w:hAnsi="Times New Roman" w:cs="Times New Roman"/>
          <w:sz w:val="28"/>
          <w:szCs w:val="28"/>
        </w:rPr>
        <w:t xml:space="preserve"> = 4 . Порівняння експериментально отриманого значення n та n </w:t>
      </w:r>
      <w:proofErr w:type="spellStart"/>
      <w:r>
        <w:rPr>
          <w:rFonts w:ascii="Times New Roman" w:hAnsi="Times New Roman" w:cs="Times New Roman"/>
          <w:sz w:val="28"/>
          <w:szCs w:val="28"/>
        </w:rPr>
        <w:t>теор</w:t>
      </w:r>
      <w:proofErr w:type="spellEnd"/>
      <w:r>
        <w:rPr>
          <w:rFonts w:ascii="Times New Roman" w:hAnsi="Times New Roman" w:cs="Times New Roman"/>
          <w:sz w:val="28"/>
          <w:szCs w:val="28"/>
        </w:rPr>
        <w:t xml:space="preserve"> дає можливість оцінити в якій мірі виконується закон Стефана-</w:t>
      </w:r>
      <w:proofErr w:type="spellStart"/>
      <w:r>
        <w:rPr>
          <w:rFonts w:ascii="Times New Roman" w:hAnsi="Times New Roman" w:cs="Times New Roman"/>
          <w:sz w:val="28"/>
          <w:szCs w:val="28"/>
        </w:rPr>
        <w:t>Больцмана</w:t>
      </w:r>
      <w:proofErr w:type="spellEnd"/>
      <w:r>
        <w:rPr>
          <w:rFonts w:ascii="Times New Roman" w:hAnsi="Times New Roman" w:cs="Times New Roman"/>
          <w:sz w:val="28"/>
          <w:szCs w:val="28"/>
        </w:rPr>
        <w:t xml:space="preserve"> для даного тіла.</w:t>
      </w:r>
    </w:p>
    <w:p w:rsidR="001D71B3" w:rsidRDefault="001D71B3" w:rsidP="00D55039">
      <w:pPr>
        <w:pStyle w:val="Standarduser"/>
        <w:rPr>
          <w:rFonts w:ascii="Times New Roman" w:hAnsi="Times New Roman" w:cs="Times New Roman"/>
          <w:sz w:val="28"/>
          <w:szCs w:val="28"/>
        </w:rPr>
      </w:pPr>
    </w:p>
    <w:p w:rsidR="001D71B3" w:rsidRDefault="001D71B3" w:rsidP="001D71B3">
      <w:pPr>
        <w:pStyle w:val="Standarduser"/>
        <w:jc w:val="center"/>
        <w:rPr>
          <w:rFonts w:ascii="Times New Roman" w:hAnsi="Times New Roman" w:cs="Times New Roman"/>
          <w:b/>
          <w:sz w:val="28"/>
          <w:szCs w:val="28"/>
        </w:rPr>
      </w:pPr>
      <w:r w:rsidRPr="001D71B3">
        <w:rPr>
          <w:rFonts w:ascii="Times New Roman" w:hAnsi="Times New Roman" w:cs="Times New Roman"/>
          <w:b/>
          <w:sz w:val="28"/>
          <w:szCs w:val="28"/>
        </w:rPr>
        <w:t>Порядок виконання роботи</w:t>
      </w:r>
    </w:p>
    <w:p w:rsidR="001D71B3" w:rsidRPr="001D71B3" w:rsidRDefault="001D71B3" w:rsidP="001D71B3">
      <w:pPr>
        <w:pStyle w:val="Standarduser"/>
        <w:rPr>
          <w:rFonts w:ascii="Times New Roman" w:hAnsi="Times New Roman" w:cs="Times New Roman"/>
          <w:sz w:val="28"/>
          <w:szCs w:val="28"/>
        </w:rPr>
      </w:pPr>
      <w:r w:rsidRPr="001D71B3">
        <w:rPr>
          <w:rFonts w:ascii="Times New Roman" w:hAnsi="Times New Roman" w:cs="Times New Roman"/>
          <w:sz w:val="28"/>
          <w:szCs w:val="28"/>
        </w:rPr>
        <w:t>Відповідно до інструкції, що знаходиться на робочо</w:t>
      </w:r>
      <w:r>
        <w:rPr>
          <w:rFonts w:ascii="Times New Roman" w:hAnsi="Times New Roman" w:cs="Times New Roman"/>
          <w:sz w:val="28"/>
          <w:szCs w:val="28"/>
        </w:rPr>
        <w:t xml:space="preserve">му місці, ввімкнути установку і </w:t>
      </w:r>
      <w:r w:rsidRPr="001D71B3">
        <w:rPr>
          <w:rFonts w:ascii="Times New Roman" w:hAnsi="Times New Roman" w:cs="Times New Roman"/>
          <w:sz w:val="28"/>
          <w:szCs w:val="28"/>
        </w:rPr>
        <w:t>підготувати до роботи пірометр. Ввести червоний світлофі</w:t>
      </w:r>
      <w:r>
        <w:rPr>
          <w:rFonts w:ascii="Times New Roman" w:hAnsi="Times New Roman" w:cs="Times New Roman"/>
          <w:sz w:val="28"/>
          <w:szCs w:val="28"/>
        </w:rPr>
        <w:t xml:space="preserve">льтр (λ0 = 0.66 </w:t>
      </w:r>
      <w:proofErr w:type="spellStart"/>
      <w:r>
        <w:rPr>
          <w:rFonts w:ascii="Times New Roman" w:hAnsi="Times New Roman" w:cs="Times New Roman"/>
          <w:sz w:val="28"/>
          <w:szCs w:val="28"/>
        </w:rPr>
        <w:t>мкм</w:t>
      </w:r>
      <w:proofErr w:type="spellEnd"/>
      <w:r>
        <w:rPr>
          <w:rFonts w:ascii="Times New Roman" w:hAnsi="Times New Roman" w:cs="Times New Roman"/>
          <w:sz w:val="28"/>
          <w:szCs w:val="28"/>
        </w:rPr>
        <w:t xml:space="preserve">). Регулюючи </w:t>
      </w:r>
      <w:r w:rsidRPr="001D71B3">
        <w:rPr>
          <w:rFonts w:ascii="Times New Roman" w:hAnsi="Times New Roman" w:cs="Times New Roman"/>
          <w:sz w:val="28"/>
          <w:szCs w:val="28"/>
        </w:rPr>
        <w:t>розжарення досліджуваної лампи зміною струму</w:t>
      </w:r>
      <w:r>
        <w:rPr>
          <w:rFonts w:ascii="Times New Roman" w:hAnsi="Times New Roman" w:cs="Times New Roman"/>
          <w:sz w:val="28"/>
          <w:szCs w:val="28"/>
        </w:rPr>
        <w:t xml:space="preserve"> й напруги, виміряти </w:t>
      </w:r>
      <w:proofErr w:type="spellStart"/>
      <w:r>
        <w:rPr>
          <w:rFonts w:ascii="Times New Roman" w:hAnsi="Times New Roman" w:cs="Times New Roman"/>
          <w:sz w:val="28"/>
          <w:szCs w:val="28"/>
        </w:rPr>
        <w:t>яскравісну</w:t>
      </w:r>
      <w:proofErr w:type="spellEnd"/>
      <w:r>
        <w:rPr>
          <w:rFonts w:ascii="Times New Roman" w:hAnsi="Times New Roman" w:cs="Times New Roman"/>
          <w:sz w:val="28"/>
          <w:szCs w:val="28"/>
        </w:rPr>
        <w:t xml:space="preserve"> </w:t>
      </w:r>
      <w:r w:rsidRPr="001D71B3">
        <w:rPr>
          <w:rFonts w:ascii="Times New Roman" w:hAnsi="Times New Roman" w:cs="Times New Roman"/>
          <w:sz w:val="28"/>
          <w:szCs w:val="28"/>
        </w:rPr>
        <w:t xml:space="preserve">температуру </w:t>
      </w:r>
      <w:r>
        <w:rPr>
          <w:rFonts w:ascii="Times New Roman" w:hAnsi="Times New Roman" w:cs="Times New Roman"/>
          <w:sz w:val="28"/>
          <w:szCs w:val="28"/>
        </w:rPr>
        <w:t xml:space="preserve">спіралі досліджуваної лампи </w:t>
      </w:r>
      <w:r w:rsidRPr="001D71B3">
        <w:rPr>
          <w:rFonts w:ascii="Times New Roman" w:hAnsi="Times New Roman" w:cs="Times New Roman"/>
          <w:sz w:val="28"/>
          <w:szCs w:val="28"/>
        </w:rPr>
        <w:drawing>
          <wp:inline distT="0" distB="0" distL="0" distR="0" wp14:anchorId="099FF8D3" wp14:editId="659005E9">
            <wp:extent cx="486833" cy="21907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92" cy="220812"/>
                    </a:xfrm>
                    <a:prstGeom prst="rect">
                      <a:avLst/>
                    </a:prstGeom>
                  </pic:spPr>
                </pic:pic>
              </a:graphicData>
            </a:graphic>
          </wp:inline>
        </w:drawing>
      </w:r>
      <w:r>
        <w:rPr>
          <w:rFonts w:ascii="Times New Roman" w:hAnsi="Times New Roman" w:cs="Times New Roman"/>
          <w:sz w:val="28"/>
          <w:szCs w:val="28"/>
        </w:rPr>
        <w:t xml:space="preserve"> </w:t>
      </w:r>
      <w:r w:rsidRPr="001D71B3">
        <w:rPr>
          <w:rFonts w:ascii="Times New Roman" w:hAnsi="Times New Roman" w:cs="Times New Roman"/>
          <w:sz w:val="28"/>
          <w:szCs w:val="28"/>
        </w:rPr>
        <w:t>дл</w:t>
      </w:r>
      <w:r>
        <w:rPr>
          <w:rFonts w:ascii="Times New Roman" w:hAnsi="Times New Roman" w:cs="Times New Roman"/>
          <w:sz w:val="28"/>
          <w:szCs w:val="28"/>
        </w:rPr>
        <w:t xml:space="preserve">я 7–10 значень потужності W, що </w:t>
      </w:r>
      <w:r w:rsidRPr="001D71B3">
        <w:rPr>
          <w:rFonts w:ascii="Times New Roman" w:hAnsi="Times New Roman" w:cs="Times New Roman"/>
          <w:sz w:val="28"/>
          <w:szCs w:val="28"/>
        </w:rPr>
        <w:t xml:space="preserve">підводиться. Значення </w:t>
      </w:r>
      <w:r w:rsidRPr="001D71B3">
        <w:rPr>
          <w:rFonts w:ascii="Times New Roman" w:hAnsi="Times New Roman" w:cs="Times New Roman"/>
          <w:sz w:val="28"/>
          <w:szCs w:val="28"/>
        </w:rPr>
        <w:drawing>
          <wp:inline distT="0" distB="0" distL="0" distR="0" wp14:anchorId="12844098" wp14:editId="272BFCA0">
            <wp:extent cx="819264" cy="1714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9264" cy="171474"/>
                    </a:xfrm>
                    <a:prstGeom prst="rect">
                      <a:avLst/>
                    </a:prstGeom>
                  </pic:spPr>
                </pic:pic>
              </a:graphicData>
            </a:graphic>
          </wp:inline>
        </w:drawing>
      </w:r>
      <w:r w:rsidRPr="001D71B3">
        <w:rPr>
          <w:rFonts w:ascii="Times New Roman" w:hAnsi="Times New Roman" w:cs="Times New Roman"/>
          <w:sz w:val="28"/>
          <w:szCs w:val="28"/>
        </w:rPr>
        <w:t>, а також U та I занести</w:t>
      </w:r>
      <w:r>
        <w:rPr>
          <w:rFonts w:ascii="Times New Roman" w:hAnsi="Times New Roman" w:cs="Times New Roman"/>
          <w:sz w:val="28"/>
          <w:szCs w:val="28"/>
        </w:rPr>
        <w:t xml:space="preserve"> до таблиці 8.1. При досягненні </w:t>
      </w:r>
      <w:r w:rsidRPr="001D71B3">
        <w:rPr>
          <w:rFonts w:ascii="Times New Roman" w:hAnsi="Times New Roman" w:cs="Times New Roman"/>
          <w:sz w:val="28"/>
          <w:szCs w:val="28"/>
        </w:rPr>
        <w:t xml:space="preserve">температури 1400°C ввести димчастий світлофільтр, і </w:t>
      </w:r>
      <w:r>
        <w:rPr>
          <w:rFonts w:ascii="Times New Roman" w:hAnsi="Times New Roman" w:cs="Times New Roman"/>
          <w:sz w:val="28"/>
          <w:szCs w:val="28"/>
        </w:rPr>
        <w:t xml:space="preserve">далі для визначення температури </w:t>
      </w:r>
      <w:r w:rsidRPr="001D71B3">
        <w:rPr>
          <w:rFonts w:ascii="Times New Roman" w:hAnsi="Times New Roman" w:cs="Times New Roman"/>
          <w:sz w:val="28"/>
          <w:szCs w:val="28"/>
        </w:rPr>
        <w:t>користуватись нижньою шкалою. В області 120</w:t>
      </w:r>
      <w:r>
        <w:rPr>
          <w:rFonts w:ascii="Times New Roman" w:hAnsi="Times New Roman" w:cs="Times New Roman"/>
          <w:sz w:val="28"/>
          <w:szCs w:val="28"/>
        </w:rPr>
        <w:t xml:space="preserve">0–1400°C для перевірки провести </w:t>
      </w:r>
      <w:r w:rsidRPr="001D71B3">
        <w:rPr>
          <w:rFonts w:ascii="Times New Roman" w:hAnsi="Times New Roman" w:cs="Times New Roman"/>
          <w:sz w:val="28"/>
          <w:szCs w:val="28"/>
        </w:rPr>
        <w:t>вимірювання температури у двох</w:t>
      </w:r>
      <w:r>
        <w:rPr>
          <w:rFonts w:ascii="Times New Roman" w:hAnsi="Times New Roman" w:cs="Times New Roman"/>
          <w:sz w:val="28"/>
          <w:szCs w:val="28"/>
        </w:rPr>
        <w:t>-трьох точках за обома шкалами.</w:t>
      </w:r>
    </w:p>
    <w:p w:rsidR="001D71B3" w:rsidRPr="001D71B3" w:rsidRDefault="001D71B3" w:rsidP="001D71B3">
      <w:pPr>
        <w:pStyle w:val="Standarduser"/>
        <w:rPr>
          <w:rFonts w:ascii="Times New Roman" w:hAnsi="Times New Roman" w:cs="Times New Roman"/>
          <w:sz w:val="28"/>
          <w:szCs w:val="28"/>
        </w:rPr>
      </w:pPr>
      <w:r w:rsidRPr="001D71B3">
        <w:rPr>
          <w:rFonts w:ascii="Times New Roman" w:hAnsi="Times New Roman" w:cs="Times New Roman"/>
          <w:sz w:val="28"/>
          <w:szCs w:val="28"/>
        </w:rPr>
        <w:t>За формулою (8.8) визначити термодинамічну темпер</w:t>
      </w:r>
      <w:r>
        <w:rPr>
          <w:rFonts w:ascii="Times New Roman" w:hAnsi="Times New Roman" w:cs="Times New Roman"/>
          <w:sz w:val="28"/>
          <w:szCs w:val="28"/>
        </w:rPr>
        <w:t xml:space="preserve">атуру спіралі Т, використовуючи </w:t>
      </w:r>
      <w:r w:rsidRPr="001D71B3">
        <w:rPr>
          <w:rFonts w:ascii="Times New Roman" w:hAnsi="Times New Roman" w:cs="Times New Roman"/>
          <w:sz w:val="28"/>
          <w:szCs w:val="28"/>
        </w:rPr>
        <w:t xml:space="preserve">розміщений на робочому місці графік </w:t>
      </w:r>
      <w:r w:rsidRPr="001D71B3">
        <w:rPr>
          <w:rFonts w:ascii="Times New Roman" w:hAnsi="Times New Roman" w:cs="Times New Roman"/>
          <w:sz w:val="28"/>
          <w:szCs w:val="28"/>
        </w:rPr>
        <w:drawing>
          <wp:inline distT="0" distB="0" distL="0" distR="0" wp14:anchorId="4A8EFFE2" wp14:editId="4A778338">
            <wp:extent cx="733527" cy="1714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3527" cy="171474"/>
                    </a:xfrm>
                    <a:prstGeom prst="rect">
                      <a:avLst/>
                    </a:prstGeom>
                  </pic:spPr>
                </pic:pic>
              </a:graphicData>
            </a:graphic>
          </wp:inline>
        </w:drawing>
      </w:r>
      <w:r>
        <w:rPr>
          <w:rFonts w:ascii="Times New Roman" w:hAnsi="Times New Roman" w:cs="Times New Roman"/>
          <w:sz w:val="28"/>
          <w:szCs w:val="28"/>
        </w:rPr>
        <w:t xml:space="preserve">для </w:t>
      </w:r>
      <w:r>
        <w:rPr>
          <w:rFonts w:ascii="Times New Roman" w:hAnsi="Times New Roman" w:cs="Times New Roman"/>
          <w:sz w:val="28"/>
          <w:szCs w:val="28"/>
        </w:rPr>
        <w:lastRenderedPageBreak/>
        <w:t xml:space="preserve">вольфраму, розрахований за </w:t>
      </w:r>
      <w:r w:rsidRPr="001D71B3">
        <w:rPr>
          <w:rFonts w:ascii="Times New Roman" w:hAnsi="Times New Roman" w:cs="Times New Roman"/>
          <w:sz w:val="28"/>
          <w:szCs w:val="28"/>
        </w:rPr>
        <w:t>формулою (8.9). Значення Т занести до таблиці 8.1.</w:t>
      </w:r>
    </w:p>
    <w:p w:rsidR="001D71B3" w:rsidRDefault="001D71B3" w:rsidP="001D71B3">
      <w:pPr>
        <w:pStyle w:val="Standarduser"/>
        <w:rPr>
          <w:rFonts w:ascii="Times New Roman" w:hAnsi="Times New Roman" w:cs="Times New Roman"/>
          <w:sz w:val="28"/>
          <w:szCs w:val="28"/>
        </w:rPr>
      </w:pPr>
      <w:r w:rsidRPr="001D71B3">
        <w:rPr>
          <w:rFonts w:ascii="Times New Roman" w:hAnsi="Times New Roman" w:cs="Times New Roman"/>
          <w:sz w:val="28"/>
          <w:szCs w:val="28"/>
        </w:rPr>
        <w:t>За даними таблиці на робочому місці побудувати</w:t>
      </w:r>
      <w:r>
        <w:rPr>
          <w:rFonts w:ascii="Times New Roman" w:hAnsi="Times New Roman" w:cs="Times New Roman"/>
          <w:sz w:val="28"/>
          <w:szCs w:val="28"/>
        </w:rPr>
        <w:t xml:space="preserve"> на міліметровому папері графік </w:t>
      </w:r>
      <w:r w:rsidRPr="001D71B3">
        <w:rPr>
          <w:rFonts w:ascii="Times New Roman" w:hAnsi="Times New Roman" w:cs="Times New Roman"/>
          <w:sz w:val="28"/>
          <w:szCs w:val="28"/>
        </w:rPr>
        <w:t>залежності</w:t>
      </w:r>
      <w:r>
        <w:rPr>
          <w:rFonts w:ascii="Times New Roman" w:hAnsi="Times New Roman" w:cs="Times New Roman"/>
          <w:sz w:val="28"/>
          <w:szCs w:val="28"/>
        </w:rPr>
        <w:t xml:space="preserve"> </w:t>
      </w:r>
      <w:r w:rsidRPr="001D71B3">
        <w:rPr>
          <w:rFonts w:ascii="Times New Roman" w:hAnsi="Times New Roman" w:cs="Times New Roman"/>
          <w:sz w:val="28"/>
          <w:szCs w:val="28"/>
        </w:rPr>
        <w:drawing>
          <wp:inline distT="0" distB="0" distL="0" distR="0" wp14:anchorId="22EB64D2" wp14:editId="5A203E26">
            <wp:extent cx="400106" cy="17147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6" cy="171474"/>
                    </a:xfrm>
                    <a:prstGeom prst="rect">
                      <a:avLst/>
                    </a:prstGeom>
                  </pic:spPr>
                </pic:pic>
              </a:graphicData>
            </a:graphic>
          </wp:inline>
        </w:drawing>
      </w:r>
      <w:r w:rsidRPr="001D71B3">
        <w:rPr>
          <w:rFonts w:ascii="Times New Roman" w:hAnsi="Times New Roman" w:cs="Times New Roman"/>
          <w:sz w:val="28"/>
          <w:szCs w:val="28"/>
        </w:rPr>
        <w:t xml:space="preserve"> і по ньому знайти значення</w:t>
      </w:r>
      <w:r>
        <w:rPr>
          <w:rFonts w:ascii="Times New Roman" w:hAnsi="Times New Roman" w:cs="Times New Roman"/>
          <w:sz w:val="28"/>
          <w:szCs w:val="28"/>
        </w:rPr>
        <w:t xml:space="preserve"> </w:t>
      </w:r>
      <w:proofErr w:type="spellStart"/>
      <w:r>
        <w:rPr>
          <w:rFonts w:ascii="Times New Roman" w:hAnsi="Times New Roman" w:cs="Times New Roman"/>
          <w:sz w:val="28"/>
          <w:szCs w:val="28"/>
        </w:rPr>
        <w:t>а</w:t>
      </w:r>
      <w:r>
        <w:rPr>
          <w:rFonts w:ascii="Times New Roman" w:hAnsi="Times New Roman" w:cs="Times New Roman"/>
          <w:sz w:val="28"/>
          <w:szCs w:val="28"/>
          <w:vertAlign w:val="subscript"/>
        </w:rPr>
        <w:t>Т</w:t>
      </w:r>
      <w:proofErr w:type="spellEnd"/>
      <w:r w:rsidRPr="001D71B3">
        <w:rPr>
          <w:rFonts w:ascii="Times New Roman" w:hAnsi="Times New Roman" w:cs="Times New Roman"/>
          <w:sz w:val="28"/>
          <w:szCs w:val="28"/>
        </w:rPr>
        <w:t xml:space="preserve"> для температур Т, що занесені до табл</w:t>
      </w:r>
      <w:r>
        <w:rPr>
          <w:rFonts w:ascii="Times New Roman" w:hAnsi="Times New Roman" w:cs="Times New Roman"/>
          <w:sz w:val="28"/>
          <w:szCs w:val="28"/>
        </w:rPr>
        <w:t xml:space="preserve">иці </w:t>
      </w:r>
      <w:r w:rsidRPr="001D71B3">
        <w:rPr>
          <w:rFonts w:ascii="Times New Roman" w:hAnsi="Times New Roman" w:cs="Times New Roman"/>
          <w:sz w:val="28"/>
          <w:szCs w:val="28"/>
        </w:rPr>
        <w:t>8.1.</w:t>
      </w:r>
    </w:p>
    <w:p w:rsidR="00FC0444" w:rsidRDefault="00FC0444" w:rsidP="001D71B3">
      <w:pPr>
        <w:pStyle w:val="Standarduser"/>
        <w:rPr>
          <w:rFonts w:ascii="Times New Roman" w:hAnsi="Times New Roman" w:cs="Times New Roman"/>
          <w:sz w:val="28"/>
          <w:szCs w:val="28"/>
        </w:rPr>
      </w:pPr>
    </w:p>
    <w:p w:rsidR="00FC0444" w:rsidRDefault="00FC0444" w:rsidP="00FC0444">
      <w:pPr>
        <w:pStyle w:val="Standarduser"/>
        <w:jc w:val="center"/>
        <w:rPr>
          <w:rFonts w:ascii="Times New Roman" w:hAnsi="Times New Roman" w:cs="Times New Roman"/>
          <w:b/>
          <w:sz w:val="28"/>
          <w:szCs w:val="28"/>
        </w:rPr>
      </w:pPr>
      <w:r w:rsidRPr="00FC0444">
        <w:rPr>
          <w:rFonts w:ascii="Times New Roman" w:hAnsi="Times New Roman" w:cs="Times New Roman"/>
          <w:b/>
          <w:sz w:val="28"/>
          <w:szCs w:val="28"/>
        </w:rPr>
        <w:t>Обробка результатів вимірювань</w:t>
      </w:r>
    </w:p>
    <w:p w:rsidR="00FC0444" w:rsidRDefault="00FC0444" w:rsidP="00FC0444">
      <w:pPr>
        <w:pStyle w:val="Standarduser"/>
        <w:rPr>
          <w:rFonts w:ascii="Times New Roman" w:hAnsi="Times New Roman" w:cs="Times New Roman"/>
          <w:sz w:val="28"/>
          <w:szCs w:val="28"/>
        </w:rPr>
      </w:pPr>
      <w:r w:rsidRPr="00FC0444">
        <w:rPr>
          <w:rFonts w:ascii="Times New Roman" w:hAnsi="Times New Roman" w:cs="Times New Roman"/>
          <w:sz w:val="28"/>
          <w:szCs w:val="28"/>
        </w:rPr>
        <w:t>1. Підрахувати й занести до таблиці 8.1 значення потужності W.</w:t>
      </w:r>
    </w:p>
    <w:p w:rsidR="00FC0444" w:rsidRPr="00FC0444" w:rsidRDefault="00FC0444" w:rsidP="00FC0444">
      <w:pPr>
        <w:pStyle w:val="Standarduser"/>
        <w:rPr>
          <w:rFonts w:ascii="Times New Roman" w:hAnsi="Times New Roman" w:cs="Times New Roman"/>
          <w:sz w:val="28"/>
          <w:szCs w:val="28"/>
        </w:rPr>
      </w:pPr>
      <w:r w:rsidRPr="00FC0444">
        <w:rPr>
          <w:rFonts w:ascii="Times New Roman" w:hAnsi="Times New Roman" w:cs="Times New Roman"/>
          <w:sz w:val="28"/>
          <w:szCs w:val="28"/>
        </w:rPr>
        <w:t xml:space="preserve">2. Розрахувати величини </w:t>
      </w:r>
      <w:r w:rsidRPr="00FC0444">
        <w:rPr>
          <w:rFonts w:ascii="Times New Roman" w:hAnsi="Times New Roman" w:cs="Times New Roman"/>
          <w:sz w:val="28"/>
          <w:szCs w:val="28"/>
        </w:rPr>
        <w:drawing>
          <wp:inline distT="0" distB="0" distL="0" distR="0" wp14:anchorId="0D77DBBA" wp14:editId="41D3B94A">
            <wp:extent cx="704850" cy="335642"/>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4502" cy="345000"/>
                    </a:xfrm>
                    <a:prstGeom prst="rect">
                      <a:avLst/>
                    </a:prstGeom>
                  </pic:spPr>
                </pic:pic>
              </a:graphicData>
            </a:graphic>
          </wp:inline>
        </w:drawing>
      </w:r>
      <w:r w:rsidRPr="00FC0444">
        <w:rPr>
          <w:rFonts w:ascii="Times New Roman" w:hAnsi="Times New Roman" w:cs="Times New Roman"/>
          <w:sz w:val="28"/>
          <w:szCs w:val="28"/>
        </w:rPr>
        <w:t xml:space="preserve"> занести до таблиці 8.1.</w:t>
      </w:r>
    </w:p>
    <w:p w:rsidR="00C42E53" w:rsidRPr="00947744" w:rsidRDefault="00FC0444" w:rsidP="00FC0444">
      <w:pPr>
        <w:rPr>
          <w:rFonts w:ascii="Times New Roman" w:eastAsia="Times New Roman" w:hAnsi="Times New Roman"/>
          <w:sz w:val="28"/>
          <w:szCs w:val="28"/>
        </w:rPr>
      </w:pPr>
      <w:r w:rsidRPr="00FC0444">
        <w:rPr>
          <w:rFonts w:ascii="Times New Roman" w:eastAsia="Times New Roman" w:hAnsi="Times New Roman"/>
          <w:sz w:val="28"/>
          <w:szCs w:val="28"/>
        </w:rPr>
        <w:t xml:space="preserve">3. Використовуючи дані таблиці 8.1 і задане значення </w:t>
      </w:r>
      <w:r>
        <w:rPr>
          <w:rFonts w:ascii="Times New Roman" w:eastAsia="Times New Roman" w:hAnsi="Times New Roman"/>
          <w:sz w:val="28"/>
          <w:szCs w:val="28"/>
        </w:rPr>
        <w:t xml:space="preserve">S підрахувати за формулою (8.6) </w:t>
      </w:r>
      <w:r w:rsidRPr="00FC0444">
        <w:rPr>
          <w:rFonts w:ascii="Times New Roman" w:eastAsia="Times New Roman" w:hAnsi="Times New Roman"/>
          <w:sz w:val="28"/>
          <w:szCs w:val="28"/>
        </w:rPr>
        <w:t>сталу Стефана-</w:t>
      </w:r>
      <w:proofErr w:type="spellStart"/>
      <w:r w:rsidRPr="00FC0444">
        <w:rPr>
          <w:rFonts w:ascii="Times New Roman" w:eastAsia="Times New Roman" w:hAnsi="Times New Roman"/>
          <w:sz w:val="28"/>
          <w:szCs w:val="28"/>
        </w:rPr>
        <w:t>Больцмана</w:t>
      </w:r>
      <w:proofErr w:type="spellEnd"/>
      <w:r w:rsidRPr="00FC0444">
        <w:rPr>
          <w:rFonts w:ascii="Times New Roman" w:eastAsia="Times New Roman" w:hAnsi="Times New Roman"/>
          <w:sz w:val="28"/>
          <w:szCs w:val="28"/>
        </w:rPr>
        <w:t xml:space="preserve"> σ для кожної з темпера</w:t>
      </w:r>
      <w:r>
        <w:rPr>
          <w:rFonts w:ascii="Times New Roman" w:eastAsia="Times New Roman" w:hAnsi="Times New Roman"/>
          <w:sz w:val="28"/>
          <w:szCs w:val="28"/>
        </w:rPr>
        <w:t xml:space="preserve">тур. </w:t>
      </w:r>
      <w:r w:rsidRPr="00947744">
        <w:rPr>
          <w:rFonts w:ascii="Times New Roman" w:eastAsia="Times New Roman" w:hAnsi="Times New Roman"/>
          <w:sz w:val="28"/>
          <w:szCs w:val="28"/>
        </w:rPr>
        <w:t xml:space="preserve">Визначити середнє значення </w:t>
      </w:r>
      <w:r w:rsidRPr="00947744">
        <w:rPr>
          <w:rFonts w:ascii="Times New Roman" w:eastAsia="Times New Roman" w:hAnsi="Times New Roman"/>
          <w:sz w:val="28"/>
          <w:szCs w:val="28"/>
        </w:rPr>
        <w:t>&lt;</w:t>
      </w:r>
      <w:r w:rsidRPr="00947744">
        <w:rPr>
          <w:rFonts w:ascii="Times New Roman" w:eastAsia="Times New Roman" w:hAnsi="Times New Roman"/>
          <w:sz w:val="28"/>
          <w:szCs w:val="28"/>
        </w:rPr>
        <w:t xml:space="preserve"> </w:t>
      </w:r>
      <w:r w:rsidRPr="00947744">
        <w:rPr>
          <w:rFonts w:ascii="Times New Roman" w:eastAsia="Times New Roman" w:hAnsi="Times New Roman"/>
          <w:sz w:val="28"/>
          <w:szCs w:val="28"/>
        </w:rPr>
        <w:t>σ</w:t>
      </w:r>
      <w:r w:rsidRPr="00947744">
        <w:rPr>
          <w:rFonts w:ascii="Times New Roman" w:eastAsia="Times New Roman" w:hAnsi="Times New Roman"/>
          <w:sz w:val="28"/>
          <w:szCs w:val="28"/>
          <w:lang w:val="ru-RU"/>
        </w:rPr>
        <w:t xml:space="preserve"> &gt;</w:t>
      </w:r>
      <w:r w:rsidRPr="00947744">
        <w:rPr>
          <w:rFonts w:ascii="Times New Roman" w:eastAsia="Times New Roman" w:hAnsi="Times New Roman"/>
          <w:sz w:val="28"/>
          <w:szCs w:val="28"/>
        </w:rPr>
        <w:t xml:space="preserve"> і вибі</w:t>
      </w:r>
      <w:r w:rsidRPr="00947744">
        <w:rPr>
          <w:rFonts w:ascii="Times New Roman" w:eastAsia="Times New Roman" w:hAnsi="Times New Roman"/>
          <w:sz w:val="28"/>
          <w:szCs w:val="28"/>
        </w:rPr>
        <w:t xml:space="preserve">рковий стандарт середнього S </w:t>
      </w:r>
      <w:r w:rsidRPr="00947744">
        <w:rPr>
          <w:rFonts w:ascii="Times New Roman" w:eastAsia="Times New Roman" w:hAnsi="Times New Roman"/>
          <w:sz w:val="28"/>
          <w:szCs w:val="28"/>
        </w:rPr>
        <w:t>&lt;</w:t>
      </w:r>
      <w:r w:rsidRPr="00947744">
        <w:rPr>
          <w:rFonts w:ascii="Times New Roman" w:eastAsia="Times New Roman" w:hAnsi="Times New Roman"/>
          <w:sz w:val="28"/>
          <w:szCs w:val="28"/>
        </w:rPr>
        <w:t xml:space="preserve"> </w:t>
      </w:r>
      <w:r w:rsidRPr="00947744">
        <w:rPr>
          <w:rFonts w:ascii="Times New Roman" w:eastAsia="Times New Roman" w:hAnsi="Times New Roman"/>
          <w:sz w:val="28"/>
          <w:szCs w:val="28"/>
        </w:rPr>
        <w:t>σ</w:t>
      </w:r>
      <w:r w:rsidRPr="00947744">
        <w:rPr>
          <w:rFonts w:ascii="Times New Roman" w:eastAsia="Times New Roman" w:hAnsi="Times New Roman"/>
          <w:sz w:val="28"/>
          <w:szCs w:val="28"/>
          <w:lang w:val="ru-RU"/>
        </w:rPr>
        <w:t xml:space="preserve"> &gt;</w:t>
      </w:r>
      <w:r w:rsidRPr="00947744">
        <w:rPr>
          <w:rFonts w:ascii="Times New Roman" w:eastAsia="Times New Roman" w:hAnsi="Times New Roman"/>
          <w:sz w:val="28"/>
          <w:szCs w:val="28"/>
        </w:rPr>
        <w:t xml:space="preserve"> . Результати занести до таблиці 8.2.</w:t>
      </w:r>
    </w:p>
    <w:p w:rsidR="00947744" w:rsidRDefault="00947744" w:rsidP="00947744">
      <w:pPr>
        <w:rPr>
          <w:rFonts w:ascii="Times New Roman" w:hAnsi="Times New Roman"/>
          <w:sz w:val="28"/>
          <w:szCs w:val="28"/>
        </w:rPr>
      </w:pPr>
      <w:r w:rsidRPr="00947744">
        <w:rPr>
          <w:rFonts w:ascii="Times New Roman" w:hAnsi="Times New Roman"/>
          <w:sz w:val="28"/>
          <w:szCs w:val="28"/>
        </w:rPr>
        <w:t>4. На аркуші паперу побудува</w:t>
      </w:r>
      <w:r w:rsidRPr="00947744">
        <w:rPr>
          <w:rFonts w:ascii="Times New Roman" w:hAnsi="Times New Roman"/>
          <w:sz w:val="28"/>
          <w:szCs w:val="28"/>
        </w:rPr>
        <w:t>ти графік залежності</w:t>
      </w:r>
      <w:r w:rsidRPr="00947744">
        <w:rPr>
          <w:rFonts w:ascii="Times New Roman" w:hAnsi="Times New Roman"/>
          <w:sz w:val="28"/>
          <w:szCs w:val="28"/>
          <w:lang w:val="ru-RU"/>
        </w:rPr>
        <w:t xml:space="preserve"> </w:t>
      </w:r>
      <w:r w:rsidRPr="00947744">
        <w:rPr>
          <w:rFonts w:ascii="Times New Roman" w:hAnsi="Times New Roman"/>
          <w:sz w:val="28"/>
          <w:szCs w:val="28"/>
          <w:lang w:val="ru-RU"/>
        </w:rPr>
        <w:drawing>
          <wp:inline distT="0" distB="0" distL="0" distR="0" wp14:anchorId="0F33E916" wp14:editId="6F5CB0ED">
            <wp:extent cx="1114581" cy="485843"/>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4581" cy="485843"/>
                    </a:xfrm>
                    <a:prstGeom prst="rect">
                      <a:avLst/>
                    </a:prstGeom>
                  </pic:spPr>
                </pic:pic>
              </a:graphicData>
            </a:graphic>
          </wp:inline>
        </w:drawing>
      </w:r>
      <w:r w:rsidRPr="00947744">
        <w:rPr>
          <w:rFonts w:ascii="Times New Roman" w:hAnsi="Times New Roman"/>
          <w:sz w:val="28"/>
          <w:szCs w:val="28"/>
          <w:lang w:val="ru-RU"/>
        </w:rPr>
        <w:t xml:space="preserve"> </w:t>
      </w:r>
      <w:r w:rsidRPr="00947744">
        <w:rPr>
          <w:rFonts w:ascii="Times New Roman" w:hAnsi="Times New Roman"/>
          <w:sz w:val="28"/>
          <w:szCs w:val="28"/>
        </w:rPr>
        <w:t>за ним визначити n:</w:t>
      </w:r>
    </w:p>
    <w:p w:rsidR="00947744" w:rsidRDefault="00947744" w:rsidP="00947744">
      <w:pPr>
        <w:jc w:val="center"/>
        <w:rPr>
          <w:rFonts w:ascii="Times New Roman" w:hAnsi="Times New Roman"/>
          <w:sz w:val="28"/>
          <w:szCs w:val="28"/>
        </w:rPr>
      </w:pPr>
      <w:r w:rsidRPr="00947744">
        <w:rPr>
          <w:rFonts w:ascii="Times New Roman" w:hAnsi="Times New Roman"/>
          <w:sz w:val="28"/>
          <w:szCs w:val="28"/>
        </w:rPr>
        <w:drawing>
          <wp:inline distT="0" distB="0" distL="0" distR="0" wp14:anchorId="58980D9F" wp14:editId="32821BB1">
            <wp:extent cx="866896" cy="628738"/>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6896" cy="628738"/>
                    </a:xfrm>
                    <a:prstGeom prst="rect">
                      <a:avLst/>
                    </a:prstGeom>
                  </pic:spPr>
                </pic:pic>
              </a:graphicData>
            </a:graphic>
          </wp:inline>
        </w:drawing>
      </w:r>
    </w:p>
    <w:p w:rsidR="00947744" w:rsidRDefault="00947744" w:rsidP="00947744">
      <w:pPr>
        <w:rPr>
          <w:rFonts w:ascii="Times New Roman" w:hAnsi="Times New Roman"/>
          <w:sz w:val="28"/>
          <w:szCs w:val="28"/>
        </w:rPr>
      </w:pPr>
      <w:r w:rsidRPr="00947744">
        <w:rPr>
          <w:rFonts w:ascii="Times New Roman" w:hAnsi="Times New Roman"/>
          <w:sz w:val="28"/>
          <w:szCs w:val="28"/>
        </w:rPr>
        <w:t>5. Занести результати п.3 та п.4 до таблиці 8.2.</w:t>
      </w:r>
    </w:p>
    <w:p w:rsidR="00194F60" w:rsidRDefault="00194F60" w:rsidP="00947744">
      <w:pPr>
        <w:rPr>
          <w:rFonts w:ascii="Times New Roman" w:hAnsi="Times New Roman"/>
          <w:sz w:val="28"/>
          <w:szCs w:val="28"/>
        </w:rPr>
      </w:pPr>
    </w:p>
    <w:p w:rsidR="00194F60" w:rsidRDefault="001A5224" w:rsidP="001A5224">
      <w:pPr>
        <w:jc w:val="center"/>
        <w:rPr>
          <w:rFonts w:ascii="Times New Roman" w:hAnsi="Times New Roman"/>
          <w:b/>
          <w:sz w:val="28"/>
          <w:szCs w:val="28"/>
        </w:rPr>
      </w:pPr>
      <w:r w:rsidRPr="001A5224">
        <w:rPr>
          <w:rFonts w:ascii="Times New Roman" w:hAnsi="Times New Roman"/>
          <w:b/>
          <w:sz w:val="28"/>
          <w:szCs w:val="28"/>
        </w:rPr>
        <w:t>Виконання роботи</w:t>
      </w:r>
    </w:p>
    <w:p w:rsidR="009F7A76" w:rsidRPr="009F7A76" w:rsidRDefault="009F7A76" w:rsidP="009F7A76">
      <w:pPr>
        <w:rPr>
          <w:rFonts w:ascii="Times New Roman" w:hAnsi="Times New Roman"/>
          <w:sz w:val="28"/>
          <w:szCs w:val="28"/>
        </w:rPr>
      </w:pPr>
      <w:r w:rsidRPr="009F7A76">
        <w:rPr>
          <w:rFonts w:ascii="Times New Roman" w:hAnsi="Times New Roman"/>
          <w:sz w:val="28"/>
          <w:szCs w:val="28"/>
        </w:rPr>
        <w:t>Початкові дані імітатора:</w:t>
      </w:r>
    </w:p>
    <w:p w:rsidR="001A5224" w:rsidRDefault="001A5224" w:rsidP="001A5224">
      <w:pPr>
        <w:rPr>
          <w:rFonts w:ascii="Times New Roman" w:hAnsi="Times New Roman"/>
          <w:sz w:val="28"/>
          <w:szCs w:val="28"/>
        </w:rPr>
      </w:pPr>
      <w:r w:rsidRPr="001A5224">
        <w:rPr>
          <w:rFonts w:ascii="Times New Roman" w:hAnsi="Times New Roman"/>
          <w:sz w:val="28"/>
          <w:szCs w:val="28"/>
        </w:rPr>
        <w:drawing>
          <wp:inline distT="0" distB="0" distL="0" distR="0" wp14:anchorId="3A19202F" wp14:editId="690A2208">
            <wp:extent cx="4610100" cy="255613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304" cy="2561788"/>
                    </a:xfrm>
                    <a:prstGeom prst="rect">
                      <a:avLst/>
                    </a:prstGeom>
                  </pic:spPr>
                </pic:pic>
              </a:graphicData>
            </a:graphic>
          </wp:inline>
        </w:drawing>
      </w:r>
    </w:p>
    <w:p w:rsidR="009F7A76" w:rsidRDefault="009F7A76" w:rsidP="001A5224">
      <w:pPr>
        <w:rPr>
          <w:rFonts w:ascii="Times New Roman" w:hAnsi="Times New Roman"/>
          <w:sz w:val="28"/>
          <w:szCs w:val="28"/>
        </w:rPr>
      </w:pPr>
      <w:r>
        <w:rPr>
          <w:rFonts w:ascii="Times New Roman" w:hAnsi="Times New Roman"/>
          <w:sz w:val="28"/>
          <w:szCs w:val="28"/>
        </w:rPr>
        <w:lastRenderedPageBreak/>
        <w:t>Результат:</w:t>
      </w:r>
    </w:p>
    <w:p w:rsidR="009F7A76" w:rsidRDefault="009F7A76" w:rsidP="009F7A76">
      <w:pPr>
        <w:jc w:val="right"/>
        <w:rPr>
          <w:rFonts w:ascii="Times New Roman" w:hAnsi="Times New Roman"/>
          <w:sz w:val="28"/>
          <w:szCs w:val="28"/>
        </w:rPr>
      </w:pPr>
      <w:r>
        <w:rPr>
          <w:rFonts w:ascii="Times New Roman" w:hAnsi="Times New Roman"/>
          <w:sz w:val="28"/>
          <w:szCs w:val="28"/>
        </w:rPr>
        <w:t>Таблиця 8.1</w:t>
      </w:r>
    </w:p>
    <w:p w:rsidR="009F7A76" w:rsidRDefault="009F7A76" w:rsidP="00E73C24">
      <w:pPr>
        <w:jc w:val="right"/>
        <w:rPr>
          <w:rFonts w:ascii="Times New Roman" w:hAnsi="Times New Roman"/>
          <w:sz w:val="28"/>
          <w:szCs w:val="28"/>
        </w:rPr>
      </w:pPr>
      <w:r w:rsidRPr="009F7A76">
        <w:rPr>
          <w:rFonts w:ascii="Times New Roman" w:hAnsi="Times New Roman"/>
          <w:sz w:val="28"/>
          <w:szCs w:val="28"/>
        </w:rPr>
        <w:drawing>
          <wp:inline distT="0" distB="0" distL="0" distR="0" wp14:anchorId="20C1E4E1" wp14:editId="5FB99830">
            <wp:extent cx="5638800" cy="139598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4617" cy="1399903"/>
                    </a:xfrm>
                    <a:prstGeom prst="rect">
                      <a:avLst/>
                    </a:prstGeom>
                  </pic:spPr>
                </pic:pic>
              </a:graphicData>
            </a:graphic>
          </wp:inline>
        </w:drawing>
      </w:r>
    </w:p>
    <w:p w:rsidR="009F7A76" w:rsidRDefault="009F7A76" w:rsidP="009F7A76">
      <w:pPr>
        <w:jc w:val="right"/>
        <w:rPr>
          <w:rFonts w:ascii="Times New Roman" w:hAnsi="Times New Roman"/>
          <w:sz w:val="28"/>
          <w:szCs w:val="28"/>
        </w:rPr>
      </w:pPr>
      <w:r>
        <w:rPr>
          <w:rFonts w:ascii="Times New Roman" w:hAnsi="Times New Roman"/>
          <w:sz w:val="28"/>
          <w:szCs w:val="28"/>
        </w:rPr>
        <w:t>Таблиця 8.2</w:t>
      </w:r>
    </w:p>
    <w:p w:rsidR="009F7A76" w:rsidRDefault="009F7A76" w:rsidP="00E73C24">
      <w:pPr>
        <w:jc w:val="right"/>
        <w:rPr>
          <w:rFonts w:ascii="Times New Roman" w:hAnsi="Times New Roman"/>
          <w:sz w:val="28"/>
          <w:szCs w:val="28"/>
        </w:rPr>
      </w:pPr>
      <w:r w:rsidRPr="009F7A76">
        <w:rPr>
          <w:rFonts w:ascii="Times New Roman" w:hAnsi="Times New Roman"/>
          <w:sz w:val="28"/>
          <w:szCs w:val="28"/>
        </w:rPr>
        <w:drawing>
          <wp:inline distT="0" distB="0" distL="0" distR="0" wp14:anchorId="1937B4B1" wp14:editId="043907A8">
            <wp:extent cx="2076450" cy="35014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9720" cy="357442"/>
                    </a:xfrm>
                    <a:prstGeom prst="rect">
                      <a:avLst/>
                    </a:prstGeom>
                  </pic:spPr>
                </pic:pic>
              </a:graphicData>
            </a:graphic>
          </wp:inline>
        </w:drawing>
      </w:r>
    </w:p>
    <w:p w:rsidR="009F7A76" w:rsidRDefault="00E73C24" w:rsidP="001A5224">
      <w:pPr>
        <w:rPr>
          <w:rFonts w:ascii="Times New Roman" w:hAnsi="Times New Roman"/>
          <w:sz w:val="28"/>
          <w:szCs w:val="28"/>
        </w:rPr>
      </w:pPr>
      <w:r w:rsidRPr="00E73C24">
        <w:rPr>
          <w:rFonts w:ascii="Times New Roman" w:hAnsi="Times New Roman"/>
          <w:sz w:val="28"/>
          <w:szCs w:val="28"/>
        </w:rPr>
        <w:drawing>
          <wp:inline distT="0" distB="0" distL="0" distR="0" wp14:anchorId="6149E081" wp14:editId="0200273A">
            <wp:extent cx="3413739" cy="27717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6680" cy="2774163"/>
                    </a:xfrm>
                    <a:prstGeom prst="rect">
                      <a:avLst/>
                    </a:prstGeom>
                  </pic:spPr>
                </pic:pic>
              </a:graphicData>
            </a:graphic>
          </wp:inline>
        </w:drawing>
      </w:r>
    </w:p>
    <w:p w:rsidR="00E73C24" w:rsidRDefault="00E73C24" w:rsidP="00E73C24">
      <w:pPr>
        <w:pStyle w:val="Standarduser"/>
        <w:rPr>
          <w:rFonts w:ascii="Times New Roman" w:hAnsi="Times New Roman" w:cs="Times New Roman"/>
          <w:sz w:val="28"/>
          <w:szCs w:val="28"/>
        </w:rPr>
      </w:pPr>
      <w:r>
        <w:rPr>
          <w:rFonts w:ascii="Times New Roman" w:hAnsi="Times New Roman" w:cs="Times New Roman"/>
          <w:sz w:val="28"/>
          <w:szCs w:val="28"/>
        </w:rPr>
        <w:t>Той самий графік, але для нього була проведена лінійна апроксимація.</w:t>
      </w:r>
    </w:p>
    <w:p w:rsidR="00E73C24" w:rsidRDefault="00E73C24" w:rsidP="00E73C24">
      <w:pPr>
        <w:pStyle w:val="Standarduser"/>
        <w:rPr>
          <w:rFonts w:ascii="Times New Roman" w:hAnsi="Times New Roman" w:cs="Times New Roman"/>
          <w:sz w:val="28"/>
          <w:szCs w:val="28"/>
        </w:rPr>
      </w:pPr>
      <w:r w:rsidRPr="00E73C24">
        <w:rPr>
          <w:rFonts w:ascii="Times New Roman" w:hAnsi="Times New Roman" w:cs="Times New Roman"/>
          <w:sz w:val="28"/>
          <w:szCs w:val="28"/>
        </w:rPr>
        <w:drawing>
          <wp:inline distT="0" distB="0" distL="0" distR="0" wp14:anchorId="4FBB960E" wp14:editId="2DE99C31">
            <wp:extent cx="3190875" cy="263750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379" cy="2645358"/>
                    </a:xfrm>
                    <a:prstGeom prst="rect">
                      <a:avLst/>
                    </a:prstGeom>
                  </pic:spPr>
                </pic:pic>
              </a:graphicData>
            </a:graphic>
          </wp:inline>
        </w:drawing>
      </w:r>
    </w:p>
    <w:p w:rsidR="00E73C24" w:rsidRPr="00391260" w:rsidRDefault="00E73C24" w:rsidP="00391260">
      <w:pPr>
        <w:pStyle w:val="Standarduser"/>
        <w:rPr>
          <w:rFonts w:ascii="Times New Roman" w:hAnsi="Times New Roman" w:cs="Times New Roman"/>
          <w:sz w:val="28"/>
          <w:szCs w:val="28"/>
        </w:rPr>
      </w:pPr>
      <w:r>
        <w:rPr>
          <w:rFonts w:ascii="Times New Roman" w:hAnsi="Times New Roman" w:cs="Times New Roman"/>
          <w:sz w:val="28"/>
          <w:szCs w:val="28"/>
        </w:rPr>
        <w:t>З нього можемо визначити n.</w:t>
      </w:r>
      <w:bookmarkStart w:id="0" w:name="_GoBack"/>
      <w:bookmarkEnd w:id="0"/>
    </w:p>
    <w:p w:rsidR="001A5224" w:rsidRDefault="00C7594A" w:rsidP="00C7594A">
      <w:pPr>
        <w:jc w:val="center"/>
        <w:rPr>
          <w:rFonts w:ascii="Times New Roman" w:hAnsi="Times New Roman"/>
          <w:b/>
          <w:sz w:val="28"/>
          <w:szCs w:val="28"/>
        </w:rPr>
      </w:pPr>
      <w:r w:rsidRPr="00C7594A">
        <w:rPr>
          <w:rFonts w:ascii="Times New Roman" w:hAnsi="Times New Roman"/>
          <w:b/>
          <w:sz w:val="28"/>
          <w:szCs w:val="28"/>
        </w:rPr>
        <w:lastRenderedPageBreak/>
        <w:t>Висновок</w:t>
      </w:r>
    </w:p>
    <w:p w:rsidR="002A310D" w:rsidRDefault="00C7594A" w:rsidP="002A310D">
      <w:pPr>
        <w:spacing w:after="0" w:line="288" w:lineRule="auto"/>
        <w:ind w:firstLine="720"/>
        <w:rPr>
          <w:rFonts w:ascii="Times New Roman" w:eastAsia="Times New Roman" w:hAnsi="Times New Roman"/>
          <w:color w:val="000000"/>
          <w:sz w:val="28"/>
          <w:szCs w:val="28"/>
          <w:lang w:eastAsia="ru-RU"/>
        </w:rPr>
      </w:pPr>
      <w:r>
        <w:rPr>
          <w:rFonts w:ascii="Times New Roman" w:hAnsi="Times New Roman"/>
          <w:sz w:val="28"/>
          <w:szCs w:val="28"/>
        </w:rPr>
        <w:t xml:space="preserve">У ході виконання даної лабораторної я </w:t>
      </w:r>
      <w:r w:rsidR="002A310D">
        <w:rPr>
          <w:rFonts w:ascii="Times New Roman" w:hAnsi="Times New Roman"/>
          <w:sz w:val="28"/>
          <w:szCs w:val="28"/>
        </w:rPr>
        <w:t>перевірила закон</w:t>
      </w:r>
      <w:r w:rsidRPr="00C7594A">
        <w:rPr>
          <w:rFonts w:ascii="Times New Roman" w:hAnsi="Times New Roman"/>
          <w:sz w:val="28"/>
          <w:szCs w:val="28"/>
        </w:rPr>
        <w:t xml:space="preserve"> та визначення сталої Стефана-</w:t>
      </w:r>
      <w:proofErr w:type="spellStart"/>
      <w:r w:rsidRPr="00C7594A">
        <w:rPr>
          <w:rFonts w:ascii="Times New Roman" w:hAnsi="Times New Roman"/>
          <w:sz w:val="28"/>
          <w:szCs w:val="28"/>
        </w:rPr>
        <w:t>Больцмана</w:t>
      </w:r>
      <w:proofErr w:type="spellEnd"/>
      <w:r w:rsidRPr="00C7594A">
        <w:rPr>
          <w:rFonts w:ascii="Times New Roman" w:hAnsi="Times New Roman"/>
          <w:sz w:val="28"/>
          <w:szCs w:val="28"/>
        </w:rPr>
        <w:t>.</w:t>
      </w:r>
      <w:r w:rsidR="002A310D">
        <w:rPr>
          <w:rFonts w:ascii="Times New Roman" w:hAnsi="Times New Roman"/>
          <w:sz w:val="28"/>
          <w:szCs w:val="28"/>
        </w:rPr>
        <w:t xml:space="preserve"> </w:t>
      </w:r>
      <w:r w:rsidR="002A310D">
        <w:rPr>
          <w:rFonts w:ascii="Times New Roman" w:eastAsia="Times New Roman" w:hAnsi="Times New Roman"/>
          <w:color w:val="000000"/>
          <w:sz w:val="28"/>
          <w:szCs w:val="28"/>
          <w:lang w:eastAsia="ru-RU"/>
        </w:rPr>
        <w:t xml:space="preserve">. По отриманим значенням я </w:t>
      </w:r>
      <w:r w:rsidR="002A310D">
        <w:rPr>
          <w:rFonts w:ascii="Times New Roman" w:eastAsia="Times New Roman" w:hAnsi="Times New Roman"/>
          <w:color w:val="000000"/>
          <w:sz w:val="28"/>
          <w:szCs w:val="28"/>
          <w:lang w:eastAsia="ru-RU"/>
        </w:rPr>
        <w:t>також визначила</w:t>
      </w:r>
      <w:r w:rsidR="002A310D">
        <w:rPr>
          <w:rFonts w:ascii="Times New Roman" w:eastAsia="Times New Roman" w:hAnsi="Times New Roman"/>
          <w:color w:val="000000"/>
          <w:sz w:val="28"/>
          <w:szCs w:val="28"/>
          <w:lang w:eastAsia="ru-RU"/>
        </w:rPr>
        <w:t xml:space="preserve"> ΔT та α</w:t>
      </w:r>
      <w:r w:rsidR="002A310D">
        <w:rPr>
          <w:rFonts w:ascii="Times New Roman" w:eastAsia="Times New Roman" w:hAnsi="Times New Roman"/>
          <w:color w:val="000000"/>
          <w:sz w:val="28"/>
          <w:szCs w:val="28"/>
          <w:vertAlign w:val="subscript"/>
          <w:lang w:eastAsia="ru-RU"/>
        </w:rPr>
        <w:t>T</w:t>
      </w:r>
      <w:r w:rsidR="002A310D">
        <w:rPr>
          <w:rFonts w:ascii="Times New Roman" w:eastAsia="Times New Roman" w:hAnsi="Times New Roman"/>
          <w:color w:val="000000"/>
          <w:sz w:val="28"/>
          <w:szCs w:val="28"/>
          <w:lang w:eastAsia="ru-RU"/>
        </w:rPr>
        <w:t xml:space="preserve"> для кожного </w:t>
      </w:r>
      <w:proofErr w:type="spellStart"/>
      <w:r w:rsidR="002A310D">
        <w:rPr>
          <w:rFonts w:ascii="Times New Roman" w:eastAsia="Times New Roman" w:hAnsi="Times New Roman"/>
          <w:color w:val="000000"/>
          <w:sz w:val="28"/>
          <w:szCs w:val="28"/>
          <w:lang w:eastAsia="ru-RU"/>
        </w:rPr>
        <w:t>Tλ</w:t>
      </w:r>
      <w:proofErr w:type="spellEnd"/>
      <w:r w:rsidR="002A310D">
        <w:rPr>
          <w:rFonts w:ascii="Times New Roman" w:eastAsia="Times New Roman" w:hAnsi="Times New Roman"/>
          <w:color w:val="000000"/>
          <w:sz w:val="28"/>
          <w:szCs w:val="28"/>
          <w:lang w:eastAsia="ru-RU"/>
        </w:rPr>
        <w:t>. Крім того, була обрахована потужність</w:t>
      </w:r>
      <w:r w:rsidR="002A310D">
        <w:rPr>
          <w:rFonts w:ascii="Times New Roman" w:eastAsia="Times New Roman" w:hAnsi="Times New Roman"/>
          <w:color w:val="000000"/>
          <w:sz w:val="28"/>
          <w:szCs w:val="28"/>
          <w:lang w:val="ru-RU" w:eastAsia="ru-RU"/>
        </w:rPr>
        <w:t xml:space="preserve"> </w:t>
      </w:r>
      <w:r w:rsidR="002A310D">
        <w:rPr>
          <w:rFonts w:ascii="Times New Roman" w:eastAsia="Times New Roman" w:hAnsi="Times New Roman"/>
          <w:color w:val="000000"/>
          <w:sz w:val="28"/>
          <w:szCs w:val="28"/>
          <w:lang w:val="en-US" w:eastAsia="ru-RU"/>
        </w:rPr>
        <w:t>W</w:t>
      </w:r>
      <w:r w:rsidR="002A310D">
        <w:rPr>
          <w:rFonts w:ascii="Times New Roman" w:eastAsia="Times New Roman" w:hAnsi="Times New Roman"/>
          <w:color w:val="000000"/>
          <w:sz w:val="28"/>
          <w:szCs w:val="28"/>
          <w:lang w:eastAsia="ru-RU"/>
        </w:rPr>
        <w:t>, стала Стефана-</w:t>
      </w:r>
      <w:proofErr w:type="spellStart"/>
      <w:r w:rsidR="002A310D">
        <w:rPr>
          <w:rFonts w:ascii="Times New Roman" w:eastAsia="Times New Roman" w:hAnsi="Times New Roman"/>
          <w:color w:val="000000"/>
          <w:sz w:val="28"/>
          <w:szCs w:val="28"/>
          <w:lang w:eastAsia="ru-RU"/>
        </w:rPr>
        <w:t>Больцмана</w:t>
      </w:r>
      <w:proofErr w:type="spellEnd"/>
      <w:r w:rsidR="002A310D">
        <w:rPr>
          <w:rFonts w:ascii="Times New Roman" w:eastAsia="Times New Roman" w:hAnsi="Times New Roman"/>
          <w:color w:val="000000"/>
          <w:sz w:val="28"/>
          <w:szCs w:val="28"/>
          <w:lang w:eastAsia="ru-RU"/>
        </w:rPr>
        <w:t xml:space="preserve"> σ, а також побудовано графік залежності.</w:t>
      </w:r>
      <w:r w:rsidR="00185467">
        <w:rPr>
          <w:rFonts w:ascii="Times New Roman" w:eastAsia="Times New Roman" w:hAnsi="Times New Roman"/>
          <w:color w:val="000000"/>
          <w:sz w:val="28"/>
          <w:szCs w:val="28"/>
          <w:lang w:eastAsia="ru-RU"/>
        </w:rPr>
        <w:t xml:space="preserve"> </w:t>
      </w:r>
      <w:r w:rsidR="00185467">
        <w:rPr>
          <w:rFonts w:ascii="Times New Roman" w:hAnsi="Times New Roman"/>
          <w:sz w:val="28"/>
          <w:szCs w:val="28"/>
        </w:rPr>
        <w:t xml:space="preserve">Порівняння експериментально отриманого значення n та n </w:t>
      </w:r>
      <w:proofErr w:type="spellStart"/>
      <w:r w:rsidR="00185467">
        <w:rPr>
          <w:rFonts w:ascii="Times New Roman" w:hAnsi="Times New Roman"/>
          <w:sz w:val="28"/>
          <w:szCs w:val="28"/>
        </w:rPr>
        <w:t>теор</w:t>
      </w:r>
      <w:proofErr w:type="spellEnd"/>
      <w:r w:rsidR="00185467">
        <w:rPr>
          <w:rFonts w:ascii="Times New Roman" w:hAnsi="Times New Roman"/>
          <w:sz w:val="28"/>
          <w:szCs w:val="28"/>
        </w:rPr>
        <w:t xml:space="preserve"> дає можливість оцінити в якій мірі виконується закон Стефана-</w:t>
      </w:r>
      <w:proofErr w:type="spellStart"/>
      <w:r w:rsidR="00185467">
        <w:rPr>
          <w:rFonts w:ascii="Times New Roman" w:hAnsi="Times New Roman"/>
          <w:sz w:val="28"/>
          <w:szCs w:val="28"/>
        </w:rPr>
        <w:t>Больцмана</w:t>
      </w:r>
      <w:proofErr w:type="spellEnd"/>
      <w:r w:rsidR="00185467">
        <w:rPr>
          <w:rFonts w:ascii="Times New Roman" w:hAnsi="Times New Roman"/>
          <w:sz w:val="28"/>
          <w:szCs w:val="28"/>
        </w:rPr>
        <w:t xml:space="preserve"> для даного тіла. </w:t>
      </w:r>
      <w:r w:rsidR="00185467">
        <w:rPr>
          <w:rFonts w:ascii="Times New Roman" w:hAnsi="Times New Roman"/>
          <w:kern w:val="3"/>
          <w:sz w:val="28"/>
          <w:szCs w:val="28"/>
        </w:rPr>
        <w:t xml:space="preserve">За моїми розрахунками n = 2,86 </w:t>
      </w:r>
      <w:r w:rsidR="00185467">
        <w:rPr>
          <w:rFonts w:ascii="Times New Roman" w:hAnsi="Times New Roman"/>
          <w:kern w:val="3"/>
          <w:sz w:val="28"/>
          <w:szCs w:val="28"/>
        </w:rPr>
        <w:t>. Такий результат міг бути викликаним неточністю у вимірюваннях, або ж властивістю самого тіла.</w:t>
      </w:r>
    </w:p>
    <w:p w:rsidR="002A310D" w:rsidRDefault="002A310D" w:rsidP="002A310D">
      <w:pPr>
        <w:spacing w:after="0" w:line="288" w:lineRule="auto"/>
        <w:ind w:firstLine="720"/>
        <w:rPr>
          <w:rFonts w:ascii="Times New Roman" w:eastAsia="Times New Roman" w:hAnsi="Times New Roman"/>
          <w:color w:val="000000"/>
          <w:sz w:val="28"/>
          <w:szCs w:val="28"/>
          <w:lang w:eastAsia="ru-RU"/>
        </w:rPr>
      </w:pPr>
    </w:p>
    <w:p w:rsidR="00952173" w:rsidRDefault="002A310D" w:rsidP="00952173">
      <w:pPr>
        <w:spacing w:after="0" w:line="288" w:lineRule="auto"/>
        <w:ind w:firstLine="720"/>
        <w:jc w:val="center"/>
        <w:rPr>
          <w:rFonts w:ascii="Times New Roman" w:eastAsia="Times New Roman" w:hAnsi="Times New Roman"/>
          <w:b/>
          <w:color w:val="000000"/>
          <w:sz w:val="28"/>
          <w:szCs w:val="28"/>
          <w:lang w:eastAsia="ru-RU"/>
        </w:rPr>
      </w:pPr>
      <w:r w:rsidRPr="002A310D">
        <w:rPr>
          <w:rFonts w:ascii="Times New Roman" w:eastAsia="Times New Roman" w:hAnsi="Times New Roman"/>
          <w:b/>
          <w:color w:val="000000"/>
          <w:sz w:val="28"/>
          <w:szCs w:val="28"/>
          <w:lang w:eastAsia="ru-RU"/>
        </w:rPr>
        <w:t>Контрольні питання</w:t>
      </w:r>
    </w:p>
    <w:p w:rsidR="002A310D" w:rsidRDefault="002A310D" w:rsidP="002A310D">
      <w:pPr>
        <w:spacing w:after="0" w:line="288" w:lineRule="auto"/>
        <w:rPr>
          <w:rFonts w:ascii="Times New Roman" w:eastAsia="Times New Roman" w:hAnsi="Times New Roman"/>
          <w:i/>
          <w:color w:val="000000"/>
          <w:sz w:val="28"/>
          <w:szCs w:val="28"/>
          <w:lang w:eastAsia="ru-RU"/>
        </w:rPr>
      </w:pPr>
      <w:r w:rsidRPr="002A310D">
        <w:rPr>
          <w:rFonts w:ascii="Times New Roman" w:eastAsia="Times New Roman" w:hAnsi="Times New Roman"/>
          <w:i/>
          <w:color w:val="000000"/>
          <w:sz w:val="28"/>
          <w:szCs w:val="28"/>
          <w:lang w:eastAsia="ru-RU"/>
        </w:rPr>
        <w:t>1. Що називається тепловим випромінюванням? Дайте в</w:t>
      </w:r>
      <w:r w:rsidRPr="002A310D">
        <w:rPr>
          <w:rFonts w:ascii="Times New Roman" w:eastAsia="Times New Roman" w:hAnsi="Times New Roman"/>
          <w:i/>
          <w:color w:val="000000"/>
          <w:sz w:val="28"/>
          <w:szCs w:val="28"/>
          <w:lang w:eastAsia="ru-RU"/>
        </w:rPr>
        <w:t xml:space="preserve">изначення поняттям «енергетична </w:t>
      </w:r>
      <w:r w:rsidRPr="002A310D">
        <w:rPr>
          <w:rFonts w:ascii="Times New Roman" w:eastAsia="Times New Roman" w:hAnsi="Times New Roman"/>
          <w:i/>
          <w:color w:val="000000"/>
          <w:sz w:val="28"/>
          <w:szCs w:val="28"/>
          <w:lang w:eastAsia="ru-RU"/>
        </w:rPr>
        <w:t>світність», «випромінювальна здатність тіла». Який між ними зв’язок?</w:t>
      </w:r>
    </w:p>
    <w:p w:rsidR="002A310D" w:rsidRPr="002A310D" w:rsidRDefault="002A310D" w:rsidP="002A310D">
      <w:pPr>
        <w:spacing w:after="0" w:line="288" w:lineRule="auto"/>
        <w:rPr>
          <w:rFonts w:ascii="Times New Roman" w:eastAsia="Times New Roman" w:hAnsi="Times New Roman"/>
          <w:color w:val="000000"/>
          <w:sz w:val="28"/>
          <w:szCs w:val="28"/>
          <w:lang w:eastAsia="ru-RU"/>
        </w:rPr>
      </w:pPr>
    </w:p>
    <w:p w:rsidR="002A310D" w:rsidRPr="002A310D" w:rsidRDefault="002A310D" w:rsidP="002A310D">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Теплове випромінювання</w:t>
      </w:r>
      <w:r w:rsidRPr="002A310D">
        <w:rPr>
          <w:rFonts w:ascii="Times New Roman" w:eastAsia="Times New Roman" w:hAnsi="Times New Roman"/>
          <w:color w:val="000000"/>
          <w:sz w:val="28"/>
          <w:szCs w:val="28"/>
          <w:lang w:eastAsia="ru-RU"/>
        </w:rPr>
        <w:t xml:space="preserve"> — це процес випромінювання електромагнітних хвиль усіма тілами, температура яких вища за абсолютний нуль. Це випромінювання є наслідком теплового руху </w:t>
      </w:r>
      <w:r w:rsidR="004C24C1">
        <w:rPr>
          <w:rFonts w:ascii="Times New Roman" w:eastAsia="Times New Roman" w:hAnsi="Times New Roman"/>
          <w:color w:val="000000"/>
          <w:sz w:val="28"/>
          <w:szCs w:val="28"/>
          <w:lang w:eastAsia="ru-RU"/>
        </w:rPr>
        <w:t>заряджених частинок в речовині.</w:t>
      </w:r>
    </w:p>
    <w:p w:rsidR="002A310D" w:rsidRPr="002A310D" w:rsidRDefault="002A310D" w:rsidP="002A310D">
      <w:pPr>
        <w:spacing w:after="0" w:line="288" w:lineRule="auto"/>
        <w:rPr>
          <w:rFonts w:ascii="Times New Roman" w:eastAsia="Times New Roman" w:hAnsi="Times New Roman"/>
          <w:color w:val="000000"/>
          <w:sz w:val="28"/>
          <w:szCs w:val="28"/>
          <w:lang w:eastAsia="ru-RU"/>
        </w:rPr>
      </w:pPr>
      <w:r w:rsidRPr="002A310D">
        <w:rPr>
          <w:rFonts w:ascii="Times New Roman" w:eastAsia="Times New Roman" w:hAnsi="Times New Roman"/>
          <w:color w:val="000000"/>
          <w:sz w:val="28"/>
          <w:szCs w:val="28"/>
          <w:lang w:eastAsia="ru-RU"/>
        </w:rPr>
        <w:t>Енергетична світність (або інтеграль</w:t>
      </w:r>
      <w:r>
        <w:rPr>
          <w:rFonts w:ascii="Times New Roman" w:eastAsia="Times New Roman" w:hAnsi="Times New Roman"/>
          <w:color w:val="000000"/>
          <w:sz w:val="28"/>
          <w:szCs w:val="28"/>
          <w:lang w:eastAsia="ru-RU"/>
        </w:rPr>
        <w:t xml:space="preserve">на випромінювальна здатність) </w:t>
      </w:r>
      <w:r w:rsidRPr="002A310D">
        <w:rPr>
          <w:rFonts w:ascii="Times New Roman" w:eastAsia="Times New Roman" w:hAnsi="Times New Roman"/>
          <w:color w:val="000000"/>
          <w:sz w:val="28"/>
          <w:szCs w:val="28"/>
          <w:lang w:eastAsia="ru-RU"/>
        </w:rPr>
        <w:t>— це фізична величина, яка визначає кількість енергії, що випромінюється одиницею площі поверхні тіла за одиницю часу у всіх напрямках і на всіх довжинах хвиль. Позначається як</w:t>
      </w:r>
      <w:r>
        <w:rPr>
          <w:rFonts w:ascii="Times New Roman" w:eastAsia="Times New Roman" w:hAnsi="Times New Roman"/>
          <w:color w:val="000000"/>
          <w:sz w:val="28"/>
          <w:szCs w:val="28"/>
          <w:lang w:eastAsia="ru-RU"/>
        </w:rPr>
        <w:t xml:space="preserve"> M\</w:t>
      </w:r>
      <w:r w:rsidRPr="002A310D">
        <w:rPr>
          <w:rFonts w:ascii="Times New Roman" w:eastAsia="Times New Roman" w:hAnsi="Times New Roman"/>
          <w:color w:val="000000"/>
          <w:sz w:val="28"/>
          <w:szCs w:val="28"/>
          <w:lang w:eastAsia="ru-RU"/>
        </w:rPr>
        <w:t>і вимірюється у ватах на квад</w:t>
      </w:r>
      <w:r>
        <w:rPr>
          <w:rFonts w:ascii="Times New Roman" w:eastAsia="Times New Roman" w:hAnsi="Times New Roman"/>
          <w:color w:val="000000"/>
          <w:sz w:val="28"/>
          <w:szCs w:val="28"/>
          <w:lang w:eastAsia="ru-RU"/>
        </w:rPr>
        <w:t>ратний метр Вт/м^2</w:t>
      </w:r>
    </w:p>
    <w:p w:rsidR="002A310D" w:rsidRPr="002A310D" w:rsidRDefault="002A310D" w:rsidP="002A310D">
      <w:pPr>
        <w:spacing w:after="0" w:line="288" w:lineRule="auto"/>
        <w:rPr>
          <w:rFonts w:ascii="Times New Roman" w:eastAsia="Times New Roman" w:hAnsi="Times New Roman"/>
          <w:color w:val="000000"/>
          <w:sz w:val="28"/>
          <w:szCs w:val="28"/>
          <w:lang w:eastAsia="ru-RU"/>
        </w:rPr>
      </w:pPr>
      <w:r w:rsidRPr="002A310D">
        <w:rPr>
          <w:rFonts w:ascii="Times New Roman" w:eastAsia="Times New Roman" w:hAnsi="Times New Roman"/>
          <w:color w:val="000000"/>
          <w:sz w:val="28"/>
          <w:szCs w:val="28"/>
          <w:lang w:eastAsia="ru-RU"/>
        </w:rPr>
        <w:t>Випромінювальна здатність тіла</w:t>
      </w:r>
      <w:r>
        <w:rPr>
          <w:rFonts w:ascii="Times New Roman" w:eastAsia="Times New Roman" w:hAnsi="Times New Roman"/>
          <w:color w:val="000000"/>
          <w:sz w:val="28"/>
          <w:szCs w:val="28"/>
          <w:lang w:eastAsia="ru-RU"/>
        </w:rPr>
        <w:t>)</w:t>
      </w:r>
      <w:r w:rsidRPr="002A310D">
        <w:rPr>
          <w:rFonts w:ascii="Times New Roman" w:eastAsia="Times New Roman" w:hAnsi="Times New Roman"/>
          <w:color w:val="000000"/>
          <w:sz w:val="28"/>
          <w:szCs w:val="28"/>
          <w:lang w:eastAsia="ru-RU"/>
        </w:rPr>
        <w:t xml:space="preserve"> — це кількість енергії, що випромінюється одиницею площі поверхні тіла за одиницю часу і одиницю спектрального інтервалу довжин хвиль</w:t>
      </w:r>
      <w:r w:rsidR="00952173">
        <w:rPr>
          <w:rFonts w:ascii="Times New Roman" w:eastAsia="Times New Roman" w:hAnsi="Times New Roman"/>
          <w:color w:val="000000"/>
          <w:sz w:val="28"/>
          <w:szCs w:val="28"/>
          <w:lang w:eastAsia="ru-RU"/>
        </w:rPr>
        <w:t xml:space="preserve">. Позначається як </w:t>
      </w:r>
      <w:proofErr w:type="spellStart"/>
      <w:r w:rsidR="00952173">
        <w:rPr>
          <w:rFonts w:ascii="Times New Roman" w:eastAsia="Times New Roman" w:hAnsi="Times New Roman"/>
          <w:color w:val="000000"/>
          <w:sz w:val="28"/>
          <w:szCs w:val="28"/>
          <w:lang w:eastAsia="ru-RU"/>
        </w:rPr>
        <w:t>E</w:t>
      </w:r>
      <w:r w:rsidR="00952173" w:rsidRPr="004C24C1">
        <w:rPr>
          <w:rFonts w:ascii="KaTeX_Math" w:hAnsi="KaTeX_Math"/>
          <w:iCs/>
          <w:color w:val="0D0D0D"/>
          <w:sz w:val="29"/>
          <w:szCs w:val="29"/>
          <w:shd w:val="clear" w:color="auto" w:fill="FFFFFF"/>
        </w:rPr>
        <w:t>λ</w:t>
      </w:r>
      <w:proofErr w:type="spellEnd"/>
      <w:r w:rsidRPr="004C24C1">
        <w:rPr>
          <w:rFonts w:ascii="Times New Roman" w:eastAsia="Times New Roman" w:hAnsi="Times New Roman"/>
          <w:color w:val="000000"/>
          <w:sz w:val="28"/>
          <w:szCs w:val="28"/>
          <w:lang w:eastAsia="ru-RU"/>
        </w:rPr>
        <w:t xml:space="preserve"> </w:t>
      </w:r>
      <w:r w:rsidRPr="002A310D">
        <w:rPr>
          <w:rFonts w:ascii="Times New Roman" w:eastAsia="Times New Roman" w:hAnsi="Times New Roman"/>
          <w:color w:val="000000"/>
          <w:sz w:val="28"/>
          <w:szCs w:val="28"/>
          <w:lang w:eastAsia="ru-RU"/>
        </w:rPr>
        <w:t xml:space="preserve">і вимірюється у ватах на квадратний </w:t>
      </w:r>
      <w:r w:rsidR="00952173">
        <w:rPr>
          <w:rFonts w:ascii="Times New Roman" w:eastAsia="Times New Roman" w:hAnsi="Times New Roman"/>
          <w:color w:val="000000"/>
          <w:sz w:val="28"/>
          <w:szCs w:val="28"/>
          <w:lang w:eastAsia="ru-RU"/>
        </w:rPr>
        <w:t>метр на метр {Вт/м}^3</w:t>
      </w:r>
      <w:r w:rsidRPr="002A310D">
        <w:rPr>
          <w:rFonts w:ascii="Times New Roman" w:eastAsia="Times New Roman" w:hAnsi="Times New Roman"/>
          <w:color w:val="000000"/>
          <w:sz w:val="28"/>
          <w:szCs w:val="28"/>
          <w:lang w:eastAsia="ru-RU"/>
        </w:rPr>
        <w:t xml:space="preserve"> або ватах </w:t>
      </w:r>
      <w:r w:rsidR="004C24C1">
        <w:rPr>
          <w:rFonts w:ascii="Times New Roman" w:eastAsia="Times New Roman" w:hAnsi="Times New Roman"/>
          <w:color w:val="000000"/>
          <w:sz w:val="28"/>
          <w:szCs w:val="28"/>
          <w:lang w:eastAsia="ru-RU"/>
        </w:rPr>
        <w:t>на квадратний метр на нанометр Вт/м^2 * нм.</w:t>
      </w:r>
    </w:p>
    <w:p w:rsidR="002A310D" w:rsidRPr="002A310D" w:rsidRDefault="002A310D" w:rsidP="002A310D">
      <w:pPr>
        <w:spacing w:after="0" w:line="288" w:lineRule="auto"/>
        <w:rPr>
          <w:rFonts w:ascii="Times New Roman" w:eastAsia="Times New Roman" w:hAnsi="Times New Roman"/>
          <w:color w:val="000000"/>
          <w:sz w:val="28"/>
          <w:szCs w:val="28"/>
          <w:lang w:eastAsia="ru-RU"/>
        </w:rPr>
      </w:pPr>
      <w:r w:rsidRPr="002A310D">
        <w:rPr>
          <w:rFonts w:ascii="Times New Roman" w:eastAsia="Times New Roman" w:hAnsi="Times New Roman"/>
          <w:color w:val="000000"/>
          <w:sz w:val="28"/>
          <w:szCs w:val="28"/>
          <w:lang w:eastAsia="ru-RU"/>
        </w:rPr>
        <w:t xml:space="preserve">Зв'язок </w:t>
      </w:r>
      <w:r w:rsidR="004C24C1">
        <w:rPr>
          <w:rFonts w:ascii="Times New Roman" w:eastAsia="Times New Roman" w:hAnsi="Times New Roman"/>
          <w:color w:val="000000"/>
          <w:sz w:val="28"/>
          <w:szCs w:val="28"/>
          <w:lang w:eastAsia="ru-RU"/>
        </w:rPr>
        <w:t>між енергетичною світністю M</w:t>
      </w:r>
      <w:r w:rsidRPr="002A310D">
        <w:rPr>
          <w:rFonts w:ascii="Times New Roman" w:eastAsia="Times New Roman" w:hAnsi="Times New Roman"/>
          <w:color w:val="000000"/>
          <w:sz w:val="28"/>
          <w:szCs w:val="28"/>
          <w:lang w:eastAsia="ru-RU"/>
        </w:rPr>
        <w:t xml:space="preserve"> та випромінюв</w:t>
      </w:r>
      <w:r w:rsidR="004C24C1">
        <w:rPr>
          <w:rFonts w:ascii="Times New Roman" w:eastAsia="Times New Roman" w:hAnsi="Times New Roman"/>
          <w:color w:val="000000"/>
          <w:sz w:val="28"/>
          <w:szCs w:val="28"/>
          <w:lang w:eastAsia="ru-RU"/>
        </w:rPr>
        <w:t xml:space="preserve">альною здатністю </w:t>
      </w:r>
      <w:proofErr w:type="spellStart"/>
      <w:r w:rsidR="004C24C1">
        <w:rPr>
          <w:rFonts w:ascii="Times New Roman" w:eastAsia="Times New Roman" w:hAnsi="Times New Roman"/>
          <w:color w:val="000000"/>
          <w:sz w:val="28"/>
          <w:szCs w:val="28"/>
          <w:lang w:eastAsia="ru-RU"/>
        </w:rPr>
        <w:t>E</w:t>
      </w:r>
      <w:r w:rsidR="004C24C1" w:rsidRPr="004C24C1">
        <w:rPr>
          <w:rFonts w:ascii="KaTeX_Math" w:hAnsi="KaTeX_Math"/>
          <w:iCs/>
          <w:color w:val="0D0D0D"/>
          <w:sz w:val="29"/>
          <w:szCs w:val="29"/>
          <w:shd w:val="clear" w:color="auto" w:fill="FFFFFF"/>
        </w:rPr>
        <w:t>λ</w:t>
      </w:r>
      <w:r w:rsidRPr="002A310D">
        <w:rPr>
          <w:rFonts w:ascii="Times New Roman" w:eastAsia="Times New Roman" w:hAnsi="Times New Roman"/>
          <w:color w:val="000000"/>
          <w:sz w:val="28"/>
          <w:szCs w:val="28"/>
          <w:lang w:eastAsia="ru-RU"/>
        </w:rPr>
        <w:t>полягає</w:t>
      </w:r>
      <w:proofErr w:type="spellEnd"/>
      <w:r w:rsidRPr="002A310D">
        <w:rPr>
          <w:rFonts w:ascii="Times New Roman" w:eastAsia="Times New Roman" w:hAnsi="Times New Roman"/>
          <w:color w:val="000000"/>
          <w:sz w:val="28"/>
          <w:szCs w:val="28"/>
          <w:lang w:eastAsia="ru-RU"/>
        </w:rPr>
        <w:t xml:space="preserve"> у інтеграції спектральної густини випромі</w:t>
      </w:r>
      <w:r w:rsidR="004C24C1">
        <w:rPr>
          <w:rFonts w:ascii="Times New Roman" w:eastAsia="Times New Roman" w:hAnsi="Times New Roman"/>
          <w:color w:val="000000"/>
          <w:sz w:val="28"/>
          <w:szCs w:val="28"/>
          <w:lang w:eastAsia="ru-RU"/>
        </w:rPr>
        <w:t>нювання по всіх довжинах хвиль:</w:t>
      </w:r>
    </w:p>
    <w:p w:rsidR="002A310D" w:rsidRPr="002A310D" w:rsidRDefault="004C24C1" w:rsidP="004C24C1">
      <w:pPr>
        <w:spacing w:after="0" w:line="288" w:lineRule="auto"/>
        <w:jc w:val="center"/>
        <w:rPr>
          <w:rFonts w:ascii="Times New Roman" w:eastAsia="Times New Roman" w:hAnsi="Times New Roman"/>
          <w:color w:val="000000"/>
          <w:sz w:val="28"/>
          <w:szCs w:val="28"/>
          <w:lang w:eastAsia="ru-RU"/>
        </w:rPr>
      </w:pPr>
      <w:r w:rsidRPr="004C24C1">
        <w:rPr>
          <w:rFonts w:ascii="Times New Roman" w:eastAsia="Times New Roman" w:hAnsi="Times New Roman"/>
          <w:color w:val="000000"/>
          <w:sz w:val="28"/>
          <w:szCs w:val="28"/>
          <w:lang w:eastAsia="ru-RU"/>
        </w:rPr>
        <w:drawing>
          <wp:inline distT="0" distB="0" distL="0" distR="0" wp14:anchorId="759197DE" wp14:editId="714E2167">
            <wp:extent cx="1543265" cy="466790"/>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265" cy="466790"/>
                    </a:xfrm>
                    <a:prstGeom prst="rect">
                      <a:avLst/>
                    </a:prstGeom>
                  </pic:spPr>
                </pic:pic>
              </a:graphicData>
            </a:graphic>
          </wp:inline>
        </w:drawing>
      </w:r>
    </w:p>
    <w:p w:rsidR="002A310D" w:rsidRDefault="002A310D" w:rsidP="002A310D">
      <w:pPr>
        <w:spacing w:after="0" w:line="288" w:lineRule="auto"/>
        <w:rPr>
          <w:rFonts w:ascii="Times New Roman" w:eastAsia="Times New Roman" w:hAnsi="Times New Roman"/>
          <w:color w:val="000000"/>
          <w:sz w:val="28"/>
          <w:szCs w:val="28"/>
          <w:lang w:eastAsia="ru-RU"/>
        </w:rPr>
      </w:pPr>
      <w:r w:rsidRPr="002A310D">
        <w:rPr>
          <w:rFonts w:ascii="Times New Roman" w:eastAsia="Times New Roman" w:hAnsi="Times New Roman"/>
          <w:color w:val="000000"/>
          <w:sz w:val="28"/>
          <w:szCs w:val="28"/>
          <w:lang w:eastAsia="ru-RU"/>
        </w:rPr>
        <w:t>Таким чи</w:t>
      </w:r>
      <w:r w:rsidR="004C24C1">
        <w:rPr>
          <w:rFonts w:ascii="Times New Roman" w:eastAsia="Times New Roman" w:hAnsi="Times New Roman"/>
          <w:color w:val="000000"/>
          <w:sz w:val="28"/>
          <w:szCs w:val="28"/>
          <w:lang w:eastAsia="ru-RU"/>
        </w:rPr>
        <w:t>ном, енергетична світність M</w:t>
      </w:r>
      <w:r w:rsidRPr="002A310D">
        <w:rPr>
          <w:rFonts w:ascii="Times New Roman" w:eastAsia="Times New Roman" w:hAnsi="Times New Roman"/>
          <w:color w:val="000000"/>
          <w:sz w:val="28"/>
          <w:szCs w:val="28"/>
          <w:lang w:eastAsia="ru-RU"/>
        </w:rPr>
        <w:t xml:space="preserve"> є інтегралом від спектраль</w:t>
      </w:r>
      <w:r w:rsidR="004C24C1">
        <w:rPr>
          <w:rFonts w:ascii="Times New Roman" w:eastAsia="Times New Roman" w:hAnsi="Times New Roman"/>
          <w:color w:val="000000"/>
          <w:sz w:val="28"/>
          <w:szCs w:val="28"/>
          <w:lang w:eastAsia="ru-RU"/>
        </w:rPr>
        <w:t xml:space="preserve">ної густини випромінювання </w:t>
      </w:r>
      <w:proofErr w:type="spellStart"/>
      <w:r w:rsidR="004C24C1">
        <w:rPr>
          <w:rFonts w:ascii="Times New Roman" w:eastAsia="Times New Roman" w:hAnsi="Times New Roman"/>
          <w:color w:val="000000"/>
          <w:sz w:val="28"/>
          <w:szCs w:val="28"/>
          <w:lang w:eastAsia="ru-RU"/>
        </w:rPr>
        <w:t>E</w:t>
      </w:r>
      <w:r w:rsidR="004C24C1" w:rsidRPr="004C24C1">
        <w:rPr>
          <w:rFonts w:ascii="KaTeX_Math" w:hAnsi="KaTeX_Math"/>
          <w:iCs/>
          <w:color w:val="0D0D0D"/>
          <w:sz w:val="29"/>
          <w:szCs w:val="29"/>
          <w:shd w:val="clear" w:color="auto" w:fill="FFFFFF"/>
        </w:rPr>
        <w:t>λ</w:t>
      </w:r>
      <w:proofErr w:type="spellEnd"/>
      <w:r w:rsidR="004C24C1">
        <w:rPr>
          <w:rFonts w:ascii="KaTeX_Math" w:hAnsi="KaTeX_Math"/>
          <w:iCs/>
          <w:color w:val="0D0D0D"/>
          <w:sz w:val="29"/>
          <w:szCs w:val="29"/>
          <w:shd w:val="clear" w:color="auto" w:fill="FFFFFF"/>
        </w:rPr>
        <w:t xml:space="preserve"> </w:t>
      </w:r>
      <w:r w:rsidRPr="002A310D">
        <w:rPr>
          <w:rFonts w:ascii="Times New Roman" w:eastAsia="Times New Roman" w:hAnsi="Times New Roman"/>
          <w:color w:val="000000"/>
          <w:sz w:val="28"/>
          <w:szCs w:val="28"/>
          <w:lang w:eastAsia="ru-RU"/>
        </w:rPr>
        <w:t xml:space="preserve">по всьому спектру. Це означає, що енергетична світність враховує загальну енергію випромінювання на всіх довжинах хвиль, тоді як </w:t>
      </w:r>
      <w:r w:rsidRPr="002A310D">
        <w:rPr>
          <w:rFonts w:ascii="Times New Roman" w:eastAsia="Times New Roman" w:hAnsi="Times New Roman"/>
          <w:color w:val="000000"/>
          <w:sz w:val="28"/>
          <w:szCs w:val="28"/>
          <w:lang w:eastAsia="ru-RU"/>
        </w:rPr>
        <w:lastRenderedPageBreak/>
        <w:t>випромінювальна здатність тіла дає уявлення про розподіл енергії випромінювання в залежності від довжини хвилі.</w:t>
      </w:r>
    </w:p>
    <w:p w:rsidR="004C24C1" w:rsidRDefault="004C24C1" w:rsidP="002A310D">
      <w:pPr>
        <w:spacing w:after="0" w:line="288" w:lineRule="auto"/>
        <w:rPr>
          <w:rFonts w:ascii="Times New Roman" w:eastAsia="Times New Roman" w:hAnsi="Times New Roman"/>
          <w:color w:val="000000"/>
          <w:sz w:val="28"/>
          <w:szCs w:val="28"/>
          <w:lang w:eastAsia="ru-RU"/>
        </w:rPr>
      </w:pPr>
    </w:p>
    <w:p w:rsidR="004C24C1" w:rsidRPr="004C24C1" w:rsidRDefault="004C24C1" w:rsidP="004C24C1">
      <w:pPr>
        <w:spacing w:after="0" w:line="288" w:lineRule="auto"/>
        <w:rPr>
          <w:rFonts w:ascii="Times New Roman" w:eastAsia="Times New Roman" w:hAnsi="Times New Roman"/>
          <w:i/>
          <w:color w:val="000000"/>
          <w:sz w:val="28"/>
          <w:szCs w:val="28"/>
          <w:lang w:eastAsia="ru-RU"/>
        </w:rPr>
      </w:pPr>
      <w:r w:rsidRPr="004C24C1">
        <w:rPr>
          <w:rFonts w:ascii="Times New Roman" w:eastAsia="Times New Roman" w:hAnsi="Times New Roman"/>
          <w:i/>
          <w:color w:val="000000"/>
          <w:sz w:val="28"/>
          <w:szCs w:val="28"/>
          <w:lang w:eastAsia="ru-RU"/>
        </w:rPr>
        <w:t>2. Що називається поглинальною здатністю тіла? Сфор</w:t>
      </w:r>
      <w:r w:rsidRPr="004C24C1">
        <w:rPr>
          <w:rFonts w:ascii="Times New Roman" w:eastAsia="Times New Roman" w:hAnsi="Times New Roman"/>
          <w:i/>
          <w:color w:val="000000"/>
          <w:sz w:val="28"/>
          <w:szCs w:val="28"/>
          <w:lang w:eastAsia="ru-RU"/>
        </w:rPr>
        <w:t xml:space="preserve">мулюйте закон Кірхгофа. Що таке </w:t>
      </w:r>
      <w:r w:rsidRPr="004C24C1">
        <w:rPr>
          <w:rFonts w:ascii="Times New Roman" w:eastAsia="Times New Roman" w:hAnsi="Times New Roman"/>
          <w:i/>
          <w:color w:val="000000"/>
          <w:sz w:val="28"/>
          <w:szCs w:val="28"/>
          <w:lang w:eastAsia="ru-RU"/>
        </w:rPr>
        <w:t>абсолютне чорне тіло?</w:t>
      </w:r>
    </w:p>
    <w:p w:rsidR="004C24C1" w:rsidRPr="004C24C1" w:rsidRDefault="004C24C1" w:rsidP="004C24C1">
      <w:pPr>
        <w:spacing w:after="0" w:line="288" w:lineRule="auto"/>
        <w:rPr>
          <w:rFonts w:ascii="Times New Roman" w:eastAsia="Times New Roman" w:hAnsi="Times New Roman"/>
          <w:color w:val="000000"/>
          <w:sz w:val="28"/>
          <w:szCs w:val="28"/>
          <w:lang w:eastAsia="ru-RU"/>
        </w:rPr>
      </w:pPr>
    </w:p>
    <w:p w:rsidR="004C24C1" w:rsidRPr="004C24C1" w:rsidRDefault="004C24C1" w:rsidP="004C24C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Поглинальна здатність тіла</w:t>
      </w:r>
      <w:r w:rsidRPr="004C24C1">
        <w:rPr>
          <w:rFonts w:ascii="Times New Roman" w:eastAsia="Times New Roman" w:hAnsi="Times New Roman"/>
          <w:color w:val="000000"/>
          <w:sz w:val="28"/>
          <w:szCs w:val="28"/>
          <w:lang w:eastAsia="ru-RU"/>
        </w:rPr>
        <w:t xml:space="preserve">— це відношення енергії, що поглинається тілом, до загальної енергії, що падає на це тіло. Вона характеризує здатність тіла поглинати випромінювання і позначається як </w:t>
      </w:r>
      <w:r>
        <w:rPr>
          <w:rStyle w:val="katex-mathml"/>
          <w:rFonts w:ascii="Cambria Math" w:hAnsi="Cambria Math" w:cs="Cambria Math"/>
          <w:color w:val="0D0D0D"/>
          <w:sz w:val="29"/>
          <w:szCs w:val="29"/>
          <w:bdr w:val="none" w:sz="0" w:space="0" w:color="auto" w:frame="1"/>
          <w:shd w:val="clear" w:color="auto" w:fill="FFFFFF"/>
        </w:rPr>
        <w:t>𝛼</w:t>
      </w:r>
      <w:r>
        <w:rPr>
          <w:rStyle w:val="katex-mathml"/>
          <w:color w:val="0D0D0D"/>
          <w:sz w:val="29"/>
          <w:szCs w:val="29"/>
          <w:bdr w:val="none" w:sz="0" w:space="0" w:color="auto" w:frame="1"/>
          <w:shd w:val="clear" w:color="auto" w:fill="FFFFFF"/>
        </w:rPr>
        <w:t>(</w:t>
      </w:r>
      <w:r>
        <w:rPr>
          <w:rStyle w:val="katex-mathml"/>
          <w:rFonts w:ascii="Cambria Math" w:hAnsi="Cambria Math" w:cs="Cambria Math"/>
          <w:color w:val="0D0D0D"/>
          <w:sz w:val="29"/>
          <w:szCs w:val="29"/>
          <w:bdr w:val="none" w:sz="0" w:space="0" w:color="auto" w:frame="1"/>
          <w:shd w:val="clear" w:color="auto" w:fill="FFFFFF"/>
        </w:rPr>
        <w:t>𝜆</w:t>
      </w:r>
      <w:r>
        <w:rPr>
          <w:rStyle w:val="katex-mathml"/>
          <w:color w:val="0D0D0D"/>
          <w:sz w:val="29"/>
          <w:szCs w:val="29"/>
          <w:bdr w:val="none" w:sz="0" w:space="0" w:color="auto" w:frame="1"/>
          <w:shd w:val="clear" w:color="auto" w:fill="FFFFFF"/>
        </w:rPr>
        <w:t>)</w:t>
      </w:r>
      <w:r>
        <w:rPr>
          <w:rStyle w:val="katex-mathml"/>
          <w:color w:val="0D0D0D"/>
          <w:sz w:val="29"/>
          <w:szCs w:val="29"/>
          <w:bdr w:val="none" w:sz="0" w:space="0" w:color="auto" w:frame="1"/>
          <w:shd w:val="clear" w:color="auto" w:fill="FFFFFF"/>
        </w:rPr>
        <w:t xml:space="preserve"> </w:t>
      </w:r>
      <w:r w:rsidRPr="004C24C1">
        <w:rPr>
          <w:rFonts w:ascii="Times New Roman" w:eastAsia="Times New Roman" w:hAnsi="Times New Roman"/>
          <w:color w:val="000000"/>
          <w:sz w:val="28"/>
          <w:szCs w:val="28"/>
          <w:lang w:eastAsia="ru-RU"/>
        </w:rPr>
        <w:t xml:space="preserve">для </w:t>
      </w:r>
      <w:r>
        <w:rPr>
          <w:rFonts w:ascii="Times New Roman" w:eastAsia="Times New Roman" w:hAnsi="Times New Roman"/>
          <w:color w:val="000000"/>
          <w:sz w:val="28"/>
          <w:szCs w:val="28"/>
          <w:lang w:eastAsia="ru-RU"/>
        </w:rPr>
        <w:t xml:space="preserve">певної довжини хвилі </w:t>
      </w:r>
      <w:r>
        <w:rPr>
          <w:rStyle w:val="katex-mathml"/>
          <w:rFonts w:ascii="Cambria Math" w:hAnsi="Cambria Math" w:cs="Cambria Math"/>
          <w:color w:val="0D0D0D"/>
          <w:sz w:val="29"/>
          <w:szCs w:val="29"/>
          <w:bdr w:val="none" w:sz="0" w:space="0" w:color="auto" w:frame="1"/>
          <w:shd w:val="clear" w:color="auto" w:fill="FFFFFF"/>
        </w:rPr>
        <w:t>𝜆</w:t>
      </w:r>
      <w:r w:rsidRPr="004C24C1">
        <w:rPr>
          <w:rFonts w:ascii="Times New Roman" w:eastAsia="Times New Roman" w:hAnsi="Times New Roman"/>
          <w:color w:val="000000"/>
          <w:sz w:val="28"/>
          <w:szCs w:val="28"/>
          <w:lang w:eastAsia="ru-RU"/>
        </w:rPr>
        <w:t>. Поглинальна здатність може змінюватися від 0 (повне відби</w:t>
      </w:r>
      <w:r>
        <w:rPr>
          <w:rFonts w:ascii="Times New Roman" w:eastAsia="Times New Roman" w:hAnsi="Times New Roman"/>
          <w:color w:val="000000"/>
          <w:sz w:val="28"/>
          <w:szCs w:val="28"/>
          <w:lang w:eastAsia="ru-RU"/>
        </w:rPr>
        <w:t>вання) до 1 (повне поглинання).</w:t>
      </w:r>
    </w:p>
    <w:p w:rsidR="004C24C1" w:rsidRPr="004C24C1" w:rsidRDefault="004C24C1" w:rsidP="004C24C1">
      <w:pPr>
        <w:spacing w:after="0" w:line="288" w:lineRule="auto"/>
        <w:rPr>
          <w:rFonts w:ascii="Times New Roman" w:eastAsia="Times New Roman" w:hAnsi="Times New Roman"/>
          <w:color w:val="000000"/>
          <w:sz w:val="28"/>
          <w:szCs w:val="28"/>
          <w:lang w:eastAsia="ru-RU"/>
        </w:rPr>
      </w:pPr>
    </w:p>
    <w:p w:rsidR="004C24C1" w:rsidRPr="004C24C1" w:rsidRDefault="004C24C1" w:rsidP="004C24C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Закон Кірхгофа</w:t>
      </w:r>
      <w:r w:rsidRPr="004C24C1">
        <w:rPr>
          <w:rFonts w:ascii="Times New Roman" w:eastAsia="Times New Roman" w:hAnsi="Times New Roman"/>
          <w:color w:val="000000"/>
          <w:sz w:val="28"/>
          <w:szCs w:val="28"/>
          <w:lang w:eastAsia="ru-RU"/>
        </w:rPr>
        <w:t xml:space="preserve"> для теплового випромінювання говорить: для будь-якого тіла в стані термодинамічної рівноваги відношення випромінювальної здатності </w:t>
      </w:r>
      <w:r>
        <w:rPr>
          <w:rStyle w:val="katex-mathml"/>
          <w:rFonts w:ascii="Cambria Math" w:hAnsi="Cambria Math" w:cs="Cambria Math"/>
          <w:color w:val="0D0D0D"/>
          <w:sz w:val="29"/>
          <w:szCs w:val="29"/>
          <w:bdr w:val="none" w:sz="0" w:space="0" w:color="auto" w:frame="1"/>
          <w:shd w:val="clear" w:color="auto" w:fill="FFFFFF"/>
        </w:rPr>
        <w:t>𝐸</w:t>
      </w:r>
      <w:r>
        <w:rPr>
          <w:rStyle w:val="katex-mathml"/>
          <w:color w:val="0D0D0D"/>
          <w:sz w:val="29"/>
          <w:szCs w:val="29"/>
          <w:bdr w:val="none" w:sz="0" w:space="0" w:color="auto" w:frame="1"/>
          <w:shd w:val="clear" w:color="auto" w:fill="FFFFFF"/>
        </w:rPr>
        <w:t>(</w:t>
      </w:r>
      <w:r>
        <w:rPr>
          <w:rStyle w:val="katex-mathml"/>
          <w:rFonts w:ascii="Cambria Math" w:hAnsi="Cambria Math" w:cs="Cambria Math"/>
          <w:color w:val="0D0D0D"/>
          <w:sz w:val="29"/>
          <w:szCs w:val="29"/>
          <w:bdr w:val="none" w:sz="0" w:space="0" w:color="auto" w:frame="1"/>
          <w:shd w:val="clear" w:color="auto" w:fill="FFFFFF"/>
        </w:rPr>
        <w:t>𝜆</w:t>
      </w:r>
      <w:r>
        <w:rPr>
          <w:rStyle w:val="katex-mathml"/>
          <w:color w:val="0D0D0D"/>
          <w:sz w:val="29"/>
          <w:szCs w:val="29"/>
          <w:bdr w:val="none" w:sz="0" w:space="0" w:color="auto" w:frame="1"/>
          <w:shd w:val="clear" w:color="auto" w:fill="FFFFFF"/>
        </w:rPr>
        <w:t>,</w:t>
      </w:r>
      <w:r>
        <w:rPr>
          <w:rStyle w:val="katex-mathml"/>
          <w:rFonts w:ascii="Cambria Math" w:hAnsi="Cambria Math" w:cs="Cambria Math"/>
          <w:color w:val="0D0D0D"/>
          <w:sz w:val="29"/>
          <w:szCs w:val="29"/>
          <w:bdr w:val="none" w:sz="0" w:space="0" w:color="auto" w:frame="1"/>
          <w:shd w:val="clear" w:color="auto" w:fill="FFFFFF"/>
        </w:rPr>
        <w:t>𝑇</w:t>
      </w:r>
      <w:r>
        <w:rPr>
          <w:rStyle w:val="katex-mathml"/>
          <w:color w:val="0D0D0D"/>
          <w:sz w:val="29"/>
          <w:szCs w:val="29"/>
          <w:bdr w:val="none" w:sz="0" w:space="0" w:color="auto" w:frame="1"/>
          <w:shd w:val="clear" w:color="auto" w:fill="FFFFFF"/>
        </w:rPr>
        <w:t>)</w:t>
      </w:r>
      <w:r>
        <w:rPr>
          <w:rStyle w:val="mord"/>
          <w:rFonts w:ascii="KaTeX_Math" w:hAnsi="KaTeX_Math"/>
          <w:i/>
          <w:iCs/>
          <w:color w:val="0D0D0D"/>
          <w:sz w:val="29"/>
          <w:szCs w:val="29"/>
          <w:bdr w:val="single" w:sz="2" w:space="0" w:color="E3E3E3" w:frame="1"/>
          <w:shd w:val="clear" w:color="auto" w:fill="FFFFFF"/>
        </w:rPr>
        <w:t xml:space="preserve"> </w:t>
      </w:r>
      <w:r w:rsidRPr="004C24C1">
        <w:rPr>
          <w:rFonts w:ascii="Times New Roman" w:eastAsia="Times New Roman" w:hAnsi="Times New Roman"/>
          <w:color w:val="000000"/>
          <w:sz w:val="28"/>
          <w:szCs w:val="28"/>
          <w:lang w:eastAsia="ru-RU"/>
        </w:rPr>
        <w:t xml:space="preserve">до поглинальної здатності </w:t>
      </w:r>
      <w:r>
        <w:rPr>
          <w:rStyle w:val="katex-mathml"/>
          <w:rFonts w:ascii="Cambria Math" w:hAnsi="Cambria Math" w:cs="Cambria Math"/>
          <w:color w:val="0D0D0D"/>
          <w:sz w:val="29"/>
          <w:szCs w:val="29"/>
          <w:bdr w:val="none" w:sz="0" w:space="0" w:color="auto" w:frame="1"/>
          <w:shd w:val="clear" w:color="auto" w:fill="FFFFFF"/>
        </w:rPr>
        <w:t>𝛼</w:t>
      </w:r>
      <w:r>
        <w:rPr>
          <w:rStyle w:val="katex-mathml"/>
          <w:color w:val="0D0D0D"/>
          <w:sz w:val="29"/>
          <w:szCs w:val="29"/>
          <w:bdr w:val="none" w:sz="0" w:space="0" w:color="auto" w:frame="1"/>
          <w:shd w:val="clear" w:color="auto" w:fill="FFFFFF"/>
        </w:rPr>
        <w:t>(</w:t>
      </w:r>
      <w:r>
        <w:rPr>
          <w:rStyle w:val="katex-mathml"/>
          <w:rFonts w:ascii="Cambria Math" w:hAnsi="Cambria Math" w:cs="Cambria Math"/>
          <w:color w:val="0D0D0D"/>
          <w:sz w:val="29"/>
          <w:szCs w:val="29"/>
          <w:bdr w:val="none" w:sz="0" w:space="0" w:color="auto" w:frame="1"/>
          <w:shd w:val="clear" w:color="auto" w:fill="FFFFFF"/>
        </w:rPr>
        <w:t>𝜆</w:t>
      </w:r>
      <w:r>
        <w:rPr>
          <w:rStyle w:val="katex-mathml"/>
          <w:color w:val="0D0D0D"/>
          <w:sz w:val="29"/>
          <w:szCs w:val="29"/>
          <w:bdr w:val="none" w:sz="0" w:space="0" w:color="auto" w:frame="1"/>
          <w:shd w:val="clear" w:color="auto" w:fill="FFFFFF"/>
        </w:rPr>
        <w:t xml:space="preserve">) </w:t>
      </w:r>
      <w:r w:rsidRPr="004C24C1">
        <w:rPr>
          <w:rFonts w:ascii="Times New Roman" w:eastAsia="Times New Roman" w:hAnsi="Times New Roman"/>
          <w:color w:val="000000"/>
          <w:sz w:val="28"/>
          <w:szCs w:val="28"/>
          <w:lang w:eastAsia="ru-RU"/>
        </w:rPr>
        <w:t xml:space="preserve">є однаковим для всіх тіл і залежить тільки від довжини хвилі </w:t>
      </w:r>
      <w:r>
        <w:rPr>
          <w:rStyle w:val="katex-mathml"/>
          <w:rFonts w:ascii="Cambria Math" w:hAnsi="Cambria Math" w:cs="Cambria Math"/>
          <w:color w:val="0D0D0D"/>
          <w:sz w:val="29"/>
          <w:szCs w:val="29"/>
          <w:bdr w:val="none" w:sz="0" w:space="0" w:color="auto" w:frame="1"/>
          <w:shd w:val="clear" w:color="auto" w:fill="FFFFFF"/>
        </w:rPr>
        <w:t>𝜆</w:t>
      </w:r>
      <w:r w:rsidRPr="004C24C1">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і температури T</w:t>
      </w:r>
      <w:r w:rsidRPr="004C24C1">
        <w:rPr>
          <w:rFonts w:ascii="Times New Roman" w:eastAsia="Times New Roman" w:hAnsi="Times New Roman"/>
          <w:color w:val="000000"/>
          <w:sz w:val="28"/>
          <w:szCs w:val="28"/>
          <w:lang w:eastAsia="ru-RU"/>
        </w:rPr>
        <w:t xml:space="preserve">. Це відношення дорівнює випромінювальній здатності абсолютно чорного тіла </w:t>
      </w:r>
      <w:proofErr w:type="spellStart"/>
      <w:r>
        <w:rPr>
          <w:rStyle w:val="mord"/>
          <w:rFonts w:ascii="KaTeX_Math" w:hAnsi="KaTeX_Math"/>
          <w:i/>
          <w:iCs/>
          <w:color w:val="0D0D0D"/>
          <w:sz w:val="29"/>
          <w:szCs w:val="29"/>
          <w:shd w:val="clear" w:color="auto" w:fill="FFFFFF"/>
        </w:rPr>
        <w:t>E</w:t>
      </w:r>
      <w:r>
        <w:rPr>
          <w:rStyle w:val="mord"/>
          <w:rFonts w:ascii="KaTeX_Math" w:hAnsi="KaTeX_Math"/>
          <w:i/>
          <w:iCs/>
          <w:color w:val="0D0D0D"/>
          <w:sz w:val="20"/>
          <w:szCs w:val="20"/>
          <w:shd w:val="clear" w:color="auto" w:fill="FFFFFF"/>
        </w:rPr>
        <w:t>b</w:t>
      </w:r>
      <w:proofErr w:type="spellEnd"/>
      <w:r>
        <w:rPr>
          <w:rStyle w:val="vlist-s"/>
          <w:color w:val="0D0D0D"/>
          <w:sz w:val="2"/>
          <w:szCs w:val="2"/>
          <w:shd w:val="clear" w:color="auto" w:fill="FFFFFF"/>
        </w:rPr>
        <w:t>​</w:t>
      </w:r>
      <w:r>
        <w:rPr>
          <w:rStyle w:val="mope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λ</w:t>
      </w:r>
      <w:r>
        <w:rPr>
          <w:rStyle w:val="mpunct"/>
          <w:color w:val="0D0D0D"/>
          <w:sz w:val="29"/>
          <w:szCs w:val="29"/>
          <w:shd w:val="clear" w:color="auto" w:fill="FFFFFF"/>
        </w:rPr>
        <w:t>,</w:t>
      </w:r>
      <w:r>
        <w:rPr>
          <w:rStyle w:val="mord"/>
          <w:rFonts w:ascii="KaTeX_Math" w:hAnsi="KaTeX_Math"/>
          <w:i/>
          <w:iCs/>
          <w:color w:val="0D0D0D"/>
          <w:sz w:val="29"/>
          <w:szCs w:val="29"/>
          <w:shd w:val="clear" w:color="auto" w:fill="FFFFFF"/>
        </w:rPr>
        <w:t>T</w:t>
      </w:r>
      <w:proofErr w:type="spellEnd"/>
      <w:r>
        <w:rPr>
          <w:rStyle w:val="mclose"/>
          <w:color w:val="0D0D0D"/>
          <w:sz w:val="29"/>
          <w:szCs w:val="29"/>
          <w:shd w:val="clear" w:color="auto" w:fill="FFFFFF"/>
        </w:rPr>
        <w:t>)</w:t>
      </w:r>
      <w:r w:rsidRPr="004C24C1">
        <w:rPr>
          <w:rFonts w:ascii="Times New Roman" w:eastAsia="Times New Roman" w:hAnsi="Times New Roman"/>
          <w:color w:val="000000"/>
          <w:sz w:val="28"/>
          <w:szCs w:val="28"/>
          <w:lang w:eastAsia="ru-RU"/>
        </w:rPr>
        <w:t xml:space="preserve"> </w:t>
      </w:r>
      <w:r w:rsidRPr="004C24C1">
        <w:rPr>
          <w:rFonts w:ascii="Times New Roman" w:eastAsia="Times New Roman" w:hAnsi="Times New Roman"/>
          <w:color w:val="000000"/>
          <w:sz w:val="28"/>
          <w:szCs w:val="28"/>
          <w:lang w:eastAsia="ru-RU"/>
        </w:rPr>
        <w:t>при тій же температурі і довжині хвилі.</w:t>
      </w:r>
    </w:p>
    <w:p w:rsidR="004C24C1" w:rsidRPr="004C24C1" w:rsidRDefault="004C24C1" w:rsidP="004C24C1">
      <w:pPr>
        <w:spacing w:after="0" w:line="288" w:lineRule="auto"/>
        <w:rPr>
          <w:rFonts w:ascii="Times New Roman" w:eastAsia="Times New Roman" w:hAnsi="Times New Roman"/>
          <w:color w:val="000000"/>
          <w:sz w:val="28"/>
          <w:szCs w:val="28"/>
          <w:lang w:eastAsia="ru-RU"/>
        </w:rPr>
      </w:pPr>
    </w:p>
    <w:p w:rsidR="004C24C1" w:rsidRPr="004C24C1" w:rsidRDefault="004C24C1" w:rsidP="004C24C1">
      <w:pPr>
        <w:spacing w:after="0" w:line="288" w:lineRule="auto"/>
        <w:rPr>
          <w:rFonts w:ascii="Times New Roman" w:eastAsia="Times New Roman" w:hAnsi="Times New Roman"/>
          <w:color w:val="000000"/>
          <w:sz w:val="28"/>
          <w:szCs w:val="28"/>
          <w:lang w:eastAsia="ru-RU"/>
        </w:rPr>
      </w:pPr>
      <w:r w:rsidRPr="004C24C1">
        <w:rPr>
          <w:rFonts w:ascii="Times New Roman" w:eastAsia="Times New Roman" w:hAnsi="Times New Roman"/>
          <w:color w:val="000000"/>
          <w:sz w:val="28"/>
          <w:szCs w:val="28"/>
          <w:lang w:eastAsia="ru-RU"/>
        </w:rPr>
        <w:t>Математично зак</w:t>
      </w:r>
      <w:r>
        <w:rPr>
          <w:rFonts w:ascii="Times New Roman" w:eastAsia="Times New Roman" w:hAnsi="Times New Roman"/>
          <w:color w:val="000000"/>
          <w:sz w:val="28"/>
          <w:szCs w:val="28"/>
          <w:lang w:eastAsia="ru-RU"/>
        </w:rPr>
        <w:t>он Кірхгофа можна записати так:</w:t>
      </w:r>
    </w:p>
    <w:p w:rsidR="004C24C1" w:rsidRPr="004C24C1" w:rsidRDefault="004C24C1" w:rsidP="004C24C1">
      <w:pPr>
        <w:spacing w:after="0" w:line="288" w:lineRule="auto"/>
        <w:rPr>
          <w:rFonts w:ascii="Times New Roman" w:eastAsia="Times New Roman" w:hAnsi="Times New Roman"/>
          <w:color w:val="000000"/>
          <w:sz w:val="28"/>
          <w:szCs w:val="28"/>
          <w:lang w:eastAsia="ru-RU"/>
        </w:rPr>
      </w:pPr>
      <w:r w:rsidRPr="004C24C1">
        <w:rPr>
          <w:rFonts w:ascii="Times New Roman" w:eastAsia="Times New Roman" w:hAnsi="Times New Roman"/>
          <w:color w:val="000000"/>
          <w:sz w:val="28"/>
          <w:szCs w:val="28"/>
          <w:lang w:eastAsia="ru-RU"/>
        </w:rPr>
        <w:drawing>
          <wp:inline distT="0" distB="0" distL="0" distR="0" wp14:anchorId="6751DCEB" wp14:editId="5218E2E6">
            <wp:extent cx="1448002" cy="53347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8002" cy="533474"/>
                    </a:xfrm>
                    <a:prstGeom prst="rect">
                      <a:avLst/>
                    </a:prstGeom>
                  </pic:spPr>
                </pic:pic>
              </a:graphicData>
            </a:graphic>
          </wp:inline>
        </w:drawing>
      </w:r>
    </w:p>
    <w:p w:rsidR="00C7594A" w:rsidRDefault="004C24C1" w:rsidP="004C24C1">
      <w:pPr>
        <w:spacing w:after="0" w:line="288" w:lineRule="auto"/>
        <w:rPr>
          <w:rFonts w:ascii="Times New Roman" w:eastAsia="Times New Roman" w:hAnsi="Times New Roman"/>
          <w:color w:val="000000"/>
          <w:sz w:val="28"/>
          <w:szCs w:val="28"/>
          <w:lang w:eastAsia="ru-RU"/>
        </w:rPr>
      </w:pPr>
      <w:r w:rsidRPr="004C24C1">
        <w:rPr>
          <w:rFonts w:ascii="Times New Roman" w:eastAsia="Times New Roman" w:hAnsi="Times New Roman"/>
          <w:color w:val="000000"/>
          <w:sz w:val="28"/>
          <w:szCs w:val="28"/>
          <w:lang w:eastAsia="ru-RU"/>
        </w:rPr>
        <w:t>Абсолютне чорне тіл</w:t>
      </w:r>
      <w:r>
        <w:rPr>
          <w:rFonts w:ascii="Times New Roman" w:eastAsia="Times New Roman" w:hAnsi="Times New Roman"/>
          <w:color w:val="000000"/>
          <w:sz w:val="28"/>
          <w:szCs w:val="28"/>
          <w:lang w:eastAsia="ru-RU"/>
        </w:rPr>
        <w:t>о</w:t>
      </w:r>
      <w:r w:rsidRPr="004C24C1">
        <w:rPr>
          <w:rFonts w:ascii="Times New Roman" w:eastAsia="Times New Roman" w:hAnsi="Times New Roman"/>
          <w:color w:val="000000"/>
          <w:sz w:val="28"/>
          <w:szCs w:val="28"/>
          <w:lang w:eastAsia="ru-RU"/>
        </w:rPr>
        <w:t xml:space="preserve"> — це ідеалізоване фізичне тіло, яке повністю поглинає все падаюче на нього випромінювання незалежно від довжини хвилі і кута падіння. Абсолютне чорне тіло не відбиває і не пропускає випромінювання, а випускає теплове випромінювання, яке залежить тільки від його температури. Випромінювальна здатність абсолютно чорного тіла </w:t>
      </w:r>
      <w:proofErr w:type="spellStart"/>
      <w:r>
        <w:rPr>
          <w:rStyle w:val="mord"/>
          <w:rFonts w:ascii="KaTeX_Math" w:hAnsi="KaTeX_Math"/>
          <w:i/>
          <w:iCs/>
          <w:color w:val="0D0D0D"/>
          <w:sz w:val="29"/>
          <w:szCs w:val="29"/>
          <w:shd w:val="clear" w:color="auto" w:fill="FFFFFF"/>
        </w:rPr>
        <w:t>E</w:t>
      </w:r>
      <w:r>
        <w:rPr>
          <w:rStyle w:val="mord"/>
          <w:rFonts w:ascii="KaTeX_Math" w:hAnsi="KaTeX_Math"/>
          <w:i/>
          <w:iCs/>
          <w:color w:val="0D0D0D"/>
          <w:sz w:val="20"/>
          <w:szCs w:val="20"/>
          <w:shd w:val="clear" w:color="auto" w:fill="FFFFFF"/>
        </w:rPr>
        <w:t>b</w:t>
      </w:r>
      <w:proofErr w:type="spellEnd"/>
      <w:r>
        <w:rPr>
          <w:rStyle w:val="vlist-s"/>
          <w:color w:val="0D0D0D"/>
          <w:sz w:val="2"/>
          <w:szCs w:val="2"/>
          <w:shd w:val="clear" w:color="auto" w:fill="FFFFFF"/>
        </w:rPr>
        <w:t>​</w:t>
      </w:r>
      <w:r>
        <w:rPr>
          <w:rStyle w:val="mope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λ</w:t>
      </w:r>
      <w:r>
        <w:rPr>
          <w:rStyle w:val="mpunct"/>
          <w:color w:val="0D0D0D"/>
          <w:sz w:val="29"/>
          <w:szCs w:val="29"/>
          <w:shd w:val="clear" w:color="auto" w:fill="FFFFFF"/>
        </w:rPr>
        <w:t>,</w:t>
      </w:r>
      <w:r>
        <w:rPr>
          <w:rStyle w:val="mord"/>
          <w:rFonts w:ascii="KaTeX_Math" w:hAnsi="KaTeX_Math"/>
          <w:i/>
          <w:iCs/>
          <w:color w:val="0D0D0D"/>
          <w:sz w:val="29"/>
          <w:szCs w:val="29"/>
          <w:shd w:val="clear" w:color="auto" w:fill="FFFFFF"/>
        </w:rPr>
        <w:t>T</w:t>
      </w:r>
      <w:proofErr w:type="spellEnd"/>
      <w:r>
        <w:rPr>
          <w:rStyle w:val="mclose"/>
          <w:color w:val="0D0D0D"/>
          <w:sz w:val="29"/>
          <w:szCs w:val="29"/>
          <w:shd w:val="clear" w:color="auto" w:fill="FFFFFF"/>
        </w:rPr>
        <w:t>)</w:t>
      </w:r>
      <w:r>
        <w:rPr>
          <w:rStyle w:val="mclose"/>
          <w:color w:val="0D0D0D"/>
          <w:sz w:val="29"/>
          <w:szCs w:val="29"/>
          <w:shd w:val="clear" w:color="auto" w:fill="FFFFFF"/>
        </w:rPr>
        <w:t xml:space="preserve"> </w:t>
      </w:r>
      <w:r w:rsidRPr="004C24C1">
        <w:rPr>
          <w:rFonts w:ascii="Times New Roman" w:eastAsia="Times New Roman" w:hAnsi="Times New Roman"/>
          <w:color w:val="000000"/>
          <w:sz w:val="28"/>
          <w:szCs w:val="28"/>
          <w:lang w:eastAsia="ru-RU"/>
        </w:rPr>
        <w:t>є максимальн</w:t>
      </w:r>
      <w:r>
        <w:rPr>
          <w:rFonts w:ascii="Times New Roman" w:eastAsia="Times New Roman" w:hAnsi="Times New Roman"/>
          <w:color w:val="000000"/>
          <w:sz w:val="28"/>
          <w:szCs w:val="28"/>
          <w:lang w:eastAsia="ru-RU"/>
        </w:rPr>
        <w:t xml:space="preserve">ою для заданої температури T і довжини хвилі </w:t>
      </w:r>
      <w:r>
        <w:rPr>
          <w:rStyle w:val="mord"/>
          <w:rFonts w:ascii="KaTeX_Math" w:hAnsi="KaTeX_Math"/>
          <w:i/>
          <w:iCs/>
          <w:color w:val="0D0D0D"/>
          <w:sz w:val="29"/>
          <w:szCs w:val="29"/>
          <w:shd w:val="clear" w:color="auto" w:fill="FFFFFF"/>
        </w:rPr>
        <w:t>λ</w:t>
      </w:r>
      <w:r w:rsidRPr="004C24C1">
        <w:rPr>
          <w:rFonts w:ascii="Times New Roman" w:eastAsia="Times New Roman" w:hAnsi="Times New Roman"/>
          <w:color w:val="000000"/>
          <w:sz w:val="28"/>
          <w:szCs w:val="28"/>
          <w:lang w:eastAsia="ru-RU"/>
        </w:rPr>
        <w:t xml:space="preserve">, і </w:t>
      </w:r>
      <w:r>
        <w:rPr>
          <w:rFonts w:ascii="Times New Roman" w:eastAsia="Times New Roman" w:hAnsi="Times New Roman"/>
          <w:color w:val="000000"/>
          <w:sz w:val="28"/>
          <w:szCs w:val="28"/>
          <w:lang w:eastAsia="ru-RU"/>
        </w:rPr>
        <w:t>вона описується законом Планка.</w:t>
      </w:r>
    </w:p>
    <w:p w:rsidR="00D43AB1" w:rsidRDefault="00D43AB1" w:rsidP="004C24C1">
      <w:pPr>
        <w:spacing w:after="0" w:line="288" w:lineRule="auto"/>
        <w:rPr>
          <w:rFonts w:ascii="Times New Roman" w:eastAsia="Times New Roman" w:hAnsi="Times New Roman"/>
          <w:color w:val="000000"/>
          <w:sz w:val="28"/>
          <w:szCs w:val="28"/>
          <w:lang w:eastAsia="ru-RU"/>
        </w:rPr>
      </w:pPr>
    </w:p>
    <w:p w:rsidR="00D43AB1" w:rsidRDefault="00D43AB1" w:rsidP="00D43AB1">
      <w:pPr>
        <w:spacing w:after="0" w:line="288" w:lineRule="auto"/>
        <w:rPr>
          <w:rFonts w:ascii="Times New Roman" w:eastAsia="Times New Roman" w:hAnsi="Times New Roman"/>
          <w:i/>
          <w:color w:val="000000"/>
          <w:sz w:val="28"/>
          <w:szCs w:val="28"/>
          <w:lang w:eastAsia="ru-RU"/>
        </w:rPr>
      </w:pPr>
      <w:r w:rsidRPr="00D43AB1">
        <w:rPr>
          <w:rFonts w:ascii="Times New Roman" w:eastAsia="Times New Roman" w:hAnsi="Times New Roman"/>
          <w:i/>
          <w:color w:val="000000"/>
          <w:sz w:val="28"/>
          <w:szCs w:val="28"/>
          <w:lang w:eastAsia="ru-RU"/>
        </w:rPr>
        <w:t>3. Яка гіпотеза береться за основу у виведен</w:t>
      </w:r>
      <w:r w:rsidRPr="00D43AB1">
        <w:rPr>
          <w:rFonts w:ascii="Times New Roman" w:eastAsia="Times New Roman" w:hAnsi="Times New Roman"/>
          <w:i/>
          <w:color w:val="000000"/>
          <w:sz w:val="28"/>
          <w:szCs w:val="28"/>
          <w:lang w:eastAsia="ru-RU"/>
        </w:rPr>
        <w:t xml:space="preserve">ні формули Планка для теплового </w:t>
      </w:r>
      <w:r w:rsidRPr="00D43AB1">
        <w:rPr>
          <w:rFonts w:ascii="Times New Roman" w:eastAsia="Times New Roman" w:hAnsi="Times New Roman"/>
          <w:i/>
          <w:color w:val="000000"/>
          <w:sz w:val="28"/>
          <w:szCs w:val="28"/>
          <w:lang w:eastAsia="ru-RU"/>
        </w:rPr>
        <w:t>випромінювання абсолютно чорного тіла?</w:t>
      </w:r>
    </w:p>
    <w:p w:rsidR="00D43AB1" w:rsidRDefault="00D43AB1" w:rsidP="00D43AB1">
      <w:pPr>
        <w:spacing w:after="0" w:line="288" w:lineRule="auto"/>
        <w:rPr>
          <w:rFonts w:ascii="Times New Roman" w:eastAsia="Times New Roman" w:hAnsi="Times New Roman"/>
          <w:color w:val="000000"/>
          <w:sz w:val="28"/>
          <w:szCs w:val="28"/>
          <w:lang w:eastAsia="ru-RU"/>
        </w:rPr>
      </w:pPr>
      <w:r w:rsidRPr="00D43AB1">
        <w:rPr>
          <w:rFonts w:ascii="Times New Roman" w:eastAsia="Times New Roman" w:hAnsi="Times New Roman"/>
          <w:color w:val="000000"/>
          <w:sz w:val="28"/>
          <w:szCs w:val="28"/>
          <w:lang w:eastAsia="ru-RU"/>
        </w:rPr>
        <w:t>При виведенні формули Планка для теплового випромінювання абсолютно чорного тіла береться за основу гіпотеза квантів енергії Макса Планка. Ця гіпотеза є основоположною для квантової теорії випромінювання</w:t>
      </w:r>
      <w:r w:rsidR="007C40CB">
        <w:rPr>
          <w:rFonts w:ascii="Times New Roman" w:eastAsia="Times New Roman" w:hAnsi="Times New Roman"/>
          <w:color w:val="000000"/>
          <w:sz w:val="28"/>
          <w:szCs w:val="28"/>
          <w:lang w:eastAsia="ru-RU"/>
        </w:rPr>
        <w:t>.</w:t>
      </w:r>
    </w:p>
    <w:p w:rsidR="007C40CB" w:rsidRPr="00D43AB1" w:rsidRDefault="007C40CB" w:rsidP="00D43AB1">
      <w:pPr>
        <w:spacing w:after="0" w:line="288" w:lineRule="auto"/>
        <w:rPr>
          <w:rFonts w:ascii="Times New Roman" w:eastAsia="Times New Roman" w:hAnsi="Times New Roman"/>
          <w:color w:val="000000"/>
          <w:sz w:val="28"/>
          <w:szCs w:val="28"/>
          <w:lang w:eastAsia="ru-RU"/>
        </w:rPr>
      </w:pP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 Дискретність енергії</w:t>
      </w:r>
      <w:r w:rsidR="00D43AB1" w:rsidRPr="00D43AB1">
        <w:rPr>
          <w:rFonts w:ascii="Times New Roman" w:eastAsia="Times New Roman" w:hAnsi="Times New Roman"/>
          <w:color w:val="000000"/>
          <w:sz w:val="28"/>
          <w:szCs w:val="28"/>
          <w:lang w:eastAsia="ru-RU"/>
        </w:rPr>
        <w:t>: Енергія, яку може випромінювати або поглинати гармонічний осцилятор (модель, що використовується для опису випромінюючих атомів чи молекул), є дискретною і може приймати лише певні значення. Ці значення енергії визначаються як цілі кратні елементарного кванта енергії.</w:t>
      </w:r>
    </w:p>
    <w:p w:rsidR="00D43AB1" w:rsidRPr="00D43AB1" w:rsidRDefault="00D43AB1" w:rsidP="00D43AB1">
      <w:pPr>
        <w:spacing w:after="0" w:line="288" w:lineRule="auto"/>
        <w:rPr>
          <w:rFonts w:ascii="Times New Roman" w:eastAsia="Times New Roman" w:hAnsi="Times New Roman"/>
          <w:color w:val="000000"/>
          <w:sz w:val="28"/>
          <w:szCs w:val="28"/>
          <w:lang w:eastAsia="ru-RU"/>
        </w:rPr>
      </w:pPr>
      <w:r w:rsidRPr="00D43AB1">
        <w:rPr>
          <w:rFonts w:ascii="Times New Roman" w:eastAsia="Times New Roman" w:hAnsi="Times New Roman"/>
          <w:color w:val="000000"/>
          <w:sz w:val="28"/>
          <w:szCs w:val="28"/>
          <w:lang w:eastAsia="ru-RU"/>
        </w:rPr>
        <w:t xml:space="preserve">   </w:t>
      </w: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 Енергія кванта</w:t>
      </w:r>
      <w:r w:rsidR="00D43AB1" w:rsidRPr="00D43AB1">
        <w:rPr>
          <w:rFonts w:ascii="Times New Roman" w:eastAsia="Times New Roman" w:hAnsi="Times New Roman"/>
          <w:color w:val="000000"/>
          <w:sz w:val="28"/>
          <w:szCs w:val="28"/>
          <w:lang w:eastAsia="ru-RU"/>
        </w:rPr>
        <w:t>: Елементарний квант енергії пропорційний частоті випромінювання. Тобто, енергі</w:t>
      </w:r>
      <w:r w:rsidR="009617DA">
        <w:rPr>
          <w:rFonts w:ascii="Times New Roman" w:eastAsia="Times New Roman" w:hAnsi="Times New Roman"/>
          <w:color w:val="000000"/>
          <w:sz w:val="28"/>
          <w:szCs w:val="28"/>
          <w:lang w:eastAsia="ru-RU"/>
        </w:rPr>
        <w:t>я кванта визначається формулою:</w:t>
      </w:r>
    </w:p>
    <w:p w:rsidR="00D43AB1" w:rsidRPr="00D43AB1" w:rsidRDefault="007C40CB" w:rsidP="009617DA">
      <w:pPr>
        <w:spacing w:after="0" w:line="288" w:lineRule="auto"/>
        <w:jc w:val="center"/>
        <w:rPr>
          <w:rFonts w:ascii="Times New Roman" w:eastAsia="Times New Roman" w:hAnsi="Times New Roman"/>
          <w:color w:val="000000"/>
          <w:sz w:val="28"/>
          <w:szCs w:val="28"/>
          <w:lang w:eastAsia="ru-RU"/>
        </w:rPr>
      </w:pPr>
      <w:r w:rsidRPr="007C40CB">
        <w:rPr>
          <w:rFonts w:ascii="Times New Roman" w:eastAsia="Times New Roman" w:hAnsi="Times New Roman"/>
          <w:color w:val="000000"/>
          <w:sz w:val="28"/>
          <w:szCs w:val="28"/>
          <w:lang w:eastAsia="ru-RU"/>
        </w:rPr>
        <w:drawing>
          <wp:inline distT="0" distB="0" distL="0" distR="0" wp14:anchorId="424AA142" wp14:editId="657B7C66">
            <wp:extent cx="790685" cy="314369"/>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90685" cy="314369"/>
                    </a:xfrm>
                    <a:prstGeom prst="rect">
                      <a:avLst/>
                    </a:prstGeom>
                  </pic:spPr>
                </pic:pic>
              </a:graphicData>
            </a:graphic>
          </wp:inline>
        </w:drawing>
      </w: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де E  — енергія кванта, h </w:t>
      </w:r>
      <w:r w:rsidR="00D43AB1" w:rsidRPr="00D43AB1">
        <w:rPr>
          <w:rFonts w:ascii="Times New Roman" w:eastAsia="Times New Roman" w:hAnsi="Times New Roman"/>
          <w:color w:val="000000"/>
          <w:sz w:val="28"/>
          <w:szCs w:val="28"/>
          <w:lang w:eastAsia="ru-RU"/>
        </w:rPr>
        <w:t xml:space="preserve"> — стал</w:t>
      </w:r>
      <w:r>
        <w:rPr>
          <w:rFonts w:ascii="Times New Roman" w:eastAsia="Times New Roman" w:hAnsi="Times New Roman"/>
          <w:color w:val="000000"/>
          <w:sz w:val="28"/>
          <w:szCs w:val="28"/>
          <w:lang w:eastAsia="ru-RU"/>
        </w:rPr>
        <w:t xml:space="preserve">а Планка, </w:t>
      </w:r>
      <w:r>
        <w:rPr>
          <w:rFonts w:ascii="Times New Roman" w:eastAsia="Times New Roman" w:hAnsi="Times New Roman"/>
          <w:color w:val="000000"/>
          <w:sz w:val="28"/>
          <w:szCs w:val="28"/>
          <w:lang w:val="en-US" w:eastAsia="ru-RU"/>
        </w:rPr>
        <w:t>v</w:t>
      </w:r>
      <w:r w:rsidR="00D43AB1" w:rsidRPr="00D43AB1">
        <w:rPr>
          <w:rFonts w:ascii="Times New Roman" w:eastAsia="Times New Roman" w:hAnsi="Times New Roman"/>
          <w:color w:val="000000"/>
          <w:sz w:val="28"/>
          <w:szCs w:val="28"/>
          <w:lang w:eastAsia="ru-RU"/>
        </w:rPr>
        <w:t xml:space="preserve"> — частота випромінювання.</w:t>
      </w:r>
    </w:p>
    <w:p w:rsidR="00D43AB1" w:rsidRPr="00D43AB1" w:rsidRDefault="00D43AB1" w:rsidP="00D43AB1">
      <w:pPr>
        <w:spacing w:after="0" w:line="288" w:lineRule="auto"/>
        <w:rPr>
          <w:rFonts w:ascii="Times New Roman" w:eastAsia="Times New Roman" w:hAnsi="Times New Roman"/>
          <w:color w:val="000000"/>
          <w:sz w:val="28"/>
          <w:szCs w:val="28"/>
          <w:lang w:eastAsia="ru-RU"/>
        </w:rPr>
      </w:pPr>
    </w:p>
    <w:p w:rsidR="00D43AB1" w:rsidRPr="00D43AB1" w:rsidRDefault="00D43AB1" w:rsidP="00D43AB1">
      <w:pPr>
        <w:spacing w:after="0" w:line="288" w:lineRule="auto"/>
        <w:rPr>
          <w:rFonts w:ascii="Times New Roman" w:eastAsia="Times New Roman" w:hAnsi="Times New Roman"/>
          <w:color w:val="000000"/>
          <w:sz w:val="28"/>
          <w:szCs w:val="28"/>
          <w:lang w:eastAsia="ru-RU"/>
        </w:rPr>
      </w:pPr>
      <w:r w:rsidRPr="00D43AB1">
        <w:rPr>
          <w:rFonts w:ascii="Times New Roman" w:eastAsia="Times New Roman" w:hAnsi="Times New Roman"/>
          <w:color w:val="000000"/>
          <w:sz w:val="28"/>
          <w:szCs w:val="28"/>
          <w:lang w:eastAsia="ru-RU"/>
        </w:rPr>
        <w:t>Використовуючи гіпотезу квантів енергії, Планк вивів вираз для спектральної густини енергетичної світності абсолютно чорного т</w:t>
      </w:r>
      <w:r w:rsidR="007C40CB">
        <w:rPr>
          <w:rFonts w:ascii="Times New Roman" w:eastAsia="Times New Roman" w:hAnsi="Times New Roman"/>
          <w:color w:val="000000"/>
          <w:sz w:val="28"/>
          <w:szCs w:val="28"/>
          <w:lang w:eastAsia="ru-RU"/>
        </w:rPr>
        <w:t>іла, відомий як формула Планка:</w:t>
      </w:r>
    </w:p>
    <w:p w:rsidR="00D43AB1" w:rsidRPr="00D43AB1" w:rsidRDefault="007C40CB" w:rsidP="007C40CB">
      <w:pPr>
        <w:spacing w:after="0" w:line="288" w:lineRule="auto"/>
        <w:jc w:val="center"/>
        <w:rPr>
          <w:rFonts w:ascii="Times New Roman" w:eastAsia="Times New Roman" w:hAnsi="Times New Roman"/>
          <w:color w:val="000000"/>
          <w:sz w:val="28"/>
          <w:szCs w:val="28"/>
          <w:lang w:eastAsia="ru-RU"/>
        </w:rPr>
      </w:pPr>
      <w:r w:rsidRPr="007C40CB">
        <w:rPr>
          <w:rFonts w:ascii="Times New Roman" w:eastAsia="Times New Roman" w:hAnsi="Times New Roman"/>
          <w:color w:val="000000"/>
          <w:sz w:val="28"/>
          <w:szCs w:val="28"/>
          <w:lang w:eastAsia="ru-RU"/>
        </w:rPr>
        <w:drawing>
          <wp:inline distT="0" distB="0" distL="0" distR="0" wp14:anchorId="6B956EA5" wp14:editId="1FBD634A">
            <wp:extent cx="1867161" cy="54300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7161" cy="543001"/>
                    </a:xfrm>
                    <a:prstGeom prst="rect">
                      <a:avLst/>
                    </a:prstGeom>
                  </pic:spPr>
                </pic:pic>
              </a:graphicData>
            </a:graphic>
          </wp:inline>
        </w:drawing>
      </w:r>
    </w:p>
    <w:p w:rsidR="00D43AB1" w:rsidRPr="00D43AB1" w:rsidRDefault="00D43AB1" w:rsidP="00D43AB1">
      <w:pPr>
        <w:spacing w:after="0" w:line="288" w:lineRule="auto"/>
        <w:rPr>
          <w:rFonts w:ascii="Times New Roman" w:eastAsia="Times New Roman" w:hAnsi="Times New Roman"/>
          <w:color w:val="000000"/>
          <w:sz w:val="28"/>
          <w:szCs w:val="28"/>
          <w:lang w:eastAsia="ru-RU"/>
        </w:rPr>
      </w:pPr>
      <w:r w:rsidRPr="00D43AB1">
        <w:rPr>
          <w:rFonts w:ascii="Times New Roman" w:eastAsia="Times New Roman" w:hAnsi="Times New Roman"/>
          <w:color w:val="000000"/>
          <w:sz w:val="28"/>
          <w:szCs w:val="28"/>
          <w:lang w:eastAsia="ru-RU"/>
        </w:rPr>
        <w:t>де:</w:t>
      </w: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 B(v, T) </w:t>
      </w:r>
      <w:r w:rsidR="00D43AB1" w:rsidRPr="00D43AB1">
        <w:rPr>
          <w:rFonts w:ascii="Times New Roman" w:eastAsia="Times New Roman" w:hAnsi="Times New Roman"/>
          <w:color w:val="000000"/>
          <w:sz w:val="28"/>
          <w:szCs w:val="28"/>
          <w:lang w:eastAsia="ru-RU"/>
        </w:rPr>
        <w:t>— спектральна густина випромінювальної здатності абсолютно чорн</w:t>
      </w:r>
      <w:r>
        <w:rPr>
          <w:rFonts w:ascii="Times New Roman" w:eastAsia="Times New Roman" w:hAnsi="Times New Roman"/>
          <w:color w:val="000000"/>
          <w:sz w:val="28"/>
          <w:szCs w:val="28"/>
          <w:lang w:eastAsia="ru-RU"/>
        </w:rPr>
        <w:t>ого тіла при температурі T  і частоті v</w:t>
      </w:r>
      <w:r w:rsidR="00D43AB1" w:rsidRPr="00D43AB1">
        <w:rPr>
          <w:rFonts w:ascii="Times New Roman" w:eastAsia="Times New Roman" w:hAnsi="Times New Roman"/>
          <w:color w:val="000000"/>
          <w:sz w:val="28"/>
          <w:szCs w:val="28"/>
          <w:lang w:eastAsia="ru-RU"/>
        </w:rPr>
        <w:t>,</w:t>
      </w: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  h </w:t>
      </w:r>
      <w:r w:rsidR="00D43AB1" w:rsidRPr="00D43AB1">
        <w:rPr>
          <w:rFonts w:ascii="Times New Roman" w:eastAsia="Times New Roman" w:hAnsi="Times New Roman"/>
          <w:color w:val="000000"/>
          <w:sz w:val="28"/>
          <w:szCs w:val="28"/>
          <w:lang w:eastAsia="ru-RU"/>
        </w:rPr>
        <w:t xml:space="preserve"> — стала Планка,</w:t>
      </w: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v</w:t>
      </w:r>
      <w:r w:rsidR="00D43AB1" w:rsidRPr="00D43AB1">
        <w:rPr>
          <w:rFonts w:ascii="Times New Roman" w:eastAsia="Times New Roman" w:hAnsi="Times New Roman"/>
          <w:color w:val="000000"/>
          <w:sz w:val="28"/>
          <w:szCs w:val="28"/>
          <w:lang w:eastAsia="ru-RU"/>
        </w:rPr>
        <w:t xml:space="preserve"> — частота випромінювання,</w:t>
      </w: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  c </w:t>
      </w:r>
      <w:r w:rsidR="00D43AB1" w:rsidRPr="00D43AB1">
        <w:rPr>
          <w:rFonts w:ascii="Times New Roman" w:eastAsia="Times New Roman" w:hAnsi="Times New Roman"/>
          <w:color w:val="000000"/>
          <w:sz w:val="28"/>
          <w:szCs w:val="28"/>
          <w:lang w:eastAsia="ru-RU"/>
        </w:rPr>
        <w:t xml:space="preserve"> — швидкість світла у вакуумі,</w:t>
      </w: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  k </w:t>
      </w:r>
      <w:r w:rsidR="00D43AB1" w:rsidRPr="00D43AB1">
        <w:rPr>
          <w:rFonts w:ascii="Times New Roman" w:eastAsia="Times New Roman" w:hAnsi="Times New Roman"/>
          <w:color w:val="000000"/>
          <w:sz w:val="28"/>
          <w:szCs w:val="28"/>
          <w:lang w:eastAsia="ru-RU"/>
        </w:rPr>
        <w:t xml:space="preserve"> — стала </w:t>
      </w:r>
      <w:proofErr w:type="spellStart"/>
      <w:r w:rsidR="00D43AB1" w:rsidRPr="00D43AB1">
        <w:rPr>
          <w:rFonts w:ascii="Times New Roman" w:eastAsia="Times New Roman" w:hAnsi="Times New Roman"/>
          <w:color w:val="000000"/>
          <w:sz w:val="28"/>
          <w:szCs w:val="28"/>
          <w:lang w:eastAsia="ru-RU"/>
        </w:rPr>
        <w:t>Больцмана</w:t>
      </w:r>
      <w:proofErr w:type="spellEnd"/>
      <w:r w:rsidR="00D43AB1" w:rsidRPr="00D43AB1">
        <w:rPr>
          <w:rFonts w:ascii="Times New Roman" w:eastAsia="Times New Roman" w:hAnsi="Times New Roman"/>
          <w:color w:val="000000"/>
          <w:sz w:val="28"/>
          <w:szCs w:val="28"/>
          <w:lang w:eastAsia="ru-RU"/>
        </w:rPr>
        <w:t>,</w:t>
      </w:r>
    </w:p>
    <w:p w:rsidR="00D43AB1" w:rsidRPr="00D43AB1" w:rsidRDefault="007C40CB" w:rsidP="00D43AB1">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 T </w:t>
      </w:r>
      <w:r w:rsidR="00D43AB1" w:rsidRPr="00D43AB1">
        <w:rPr>
          <w:rFonts w:ascii="Times New Roman" w:eastAsia="Times New Roman" w:hAnsi="Times New Roman"/>
          <w:color w:val="000000"/>
          <w:sz w:val="28"/>
          <w:szCs w:val="28"/>
          <w:lang w:eastAsia="ru-RU"/>
        </w:rPr>
        <w:t xml:space="preserve"> — абсолютна температура тіла.</w:t>
      </w:r>
    </w:p>
    <w:p w:rsidR="00D43AB1" w:rsidRPr="00D43AB1" w:rsidRDefault="00D43AB1" w:rsidP="00D43AB1">
      <w:pPr>
        <w:spacing w:after="0" w:line="288" w:lineRule="auto"/>
        <w:rPr>
          <w:rFonts w:ascii="Times New Roman" w:eastAsia="Times New Roman" w:hAnsi="Times New Roman"/>
          <w:color w:val="000000"/>
          <w:sz w:val="28"/>
          <w:szCs w:val="28"/>
          <w:lang w:eastAsia="ru-RU"/>
        </w:rPr>
      </w:pPr>
    </w:p>
    <w:p w:rsidR="00AE3EB8" w:rsidRPr="00AE3EB8" w:rsidRDefault="00D43AB1" w:rsidP="00D43AB1">
      <w:pPr>
        <w:spacing w:after="0" w:line="288" w:lineRule="auto"/>
        <w:rPr>
          <w:rFonts w:ascii="Times New Roman" w:eastAsia="Times New Roman" w:hAnsi="Times New Roman"/>
          <w:color w:val="000000"/>
          <w:sz w:val="28"/>
          <w:szCs w:val="28"/>
          <w:lang w:eastAsia="ru-RU"/>
        </w:rPr>
      </w:pPr>
      <w:r w:rsidRPr="00D43AB1">
        <w:rPr>
          <w:rFonts w:ascii="Times New Roman" w:eastAsia="Times New Roman" w:hAnsi="Times New Roman"/>
          <w:color w:val="000000"/>
          <w:sz w:val="28"/>
          <w:szCs w:val="28"/>
          <w:lang w:eastAsia="ru-RU"/>
        </w:rPr>
        <w:t>Ця формула описує розподіл енергії випромінювання абсолютно чорного тіла по частотах і узгоджується з експериментальними даними для всіх температур та частот. Гіпотеза квантів Планка стала революційною, оскільки вона ввела поняття квантування енергії і заклала основи квантової механіки.</w:t>
      </w:r>
    </w:p>
    <w:p w:rsidR="00CC3803" w:rsidRDefault="00CC3803" w:rsidP="00D43AB1">
      <w:pPr>
        <w:spacing w:after="0" w:line="288" w:lineRule="auto"/>
        <w:rPr>
          <w:rFonts w:ascii="Times New Roman" w:eastAsia="Times New Roman" w:hAnsi="Times New Roman"/>
          <w:color w:val="000000"/>
          <w:sz w:val="28"/>
          <w:szCs w:val="28"/>
          <w:lang w:eastAsia="ru-RU"/>
        </w:rPr>
      </w:pPr>
    </w:p>
    <w:p w:rsidR="00CC3803" w:rsidRPr="00CC3803" w:rsidRDefault="00CC3803" w:rsidP="00CC3803">
      <w:pPr>
        <w:spacing w:after="0" w:line="288" w:lineRule="auto"/>
        <w:rPr>
          <w:rFonts w:ascii="Times New Roman" w:eastAsia="Times New Roman" w:hAnsi="Times New Roman"/>
          <w:i/>
          <w:color w:val="000000"/>
          <w:sz w:val="28"/>
          <w:szCs w:val="28"/>
          <w:lang w:eastAsia="ru-RU"/>
        </w:rPr>
      </w:pPr>
      <w:r w:rsidRPr="00CC3803">
        <w:rPr>
          <w:rFonts w:ascii="Times New Roman" w:eastAsia="Times New Roman" w:hAnsi="Times New Roman"/>
          <w:i/>
          <w:color w:val="000000"/>
          <w:sz w:val="28"/>
          <w:szCs w:val="28"/>
          <w:lang w:eastAsia="ru-RU"/>
        </w:rPr>
        <w:t>5. Що таке сіре тіло? Як сформулювати закон Стефана-</w:t>
      </w:r>
      <w:proofErr w:type="spellStart"/>
      <w:r w:rsidRPr="00CC3803">
        <w:rPr>
          <w:rFonts w:ascii="Times New Roman" w:eastAsia="Times New Roman" w:hAnsi="Times New Roman"/>
          <w:i/>
          <w:color w:val="000000"/>
          <w:sz w:val="28"/>
          <w:szCs w:val="28"/>
          <w:lang w:eastAsia="ru-RU"/>
        </w:rPr>
        <w:t>Больцмана</w:t>
      </w:r>
      <w:proofErr w:type="spellEnd"/>
      <w:r w:rsidRPr="00CC3803">
        <w:rPr>
          <w:rFonts w:ascii="Times New Roman" w:eastAsia="Times New Roman" w:hAnsi="Times New Roman"/>
          <w:i/>
          <w:color w:val="000000"/>
          <w:sz w:val="28"/>
          <w:szCs w:val="28"/>
          <w:lang w:eastAsia="ru-RU"/>
        </w:rPr>
        <w:t xml:space="preserve"> для сірого тіла?</w:t>
      </w:r>
    </w:p>
    <w:p w:rsidR="00CC3803" w:rsidRPr="00CC3803" w:rsidRDefault="00CC3803" w:rsidP="00CC3803">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Сіре тіло</w:t>
      </w:r>
      <w:r w:rsidRPr="00CC3803">
        <w:rPr>
          <w:rFonts w:ascii="Times New Roman" w:eastAsia="Times New Roman" w:hAnsi="Times New Roman"/>
          <w:color w:val="000000"/>
          <w:sz w:val="28"/>
          <w:szCs w:val="28"/>
          <w:lang w:eastAsia="ru-RU"/>
        </w:rPr>
        <w:t xml:space="preserve"> — це ідеалізоване фізичне тіло, яке поглинає і випромінює електромагнітне випромінювання з однаковою ефективністю на всіх частотах. Відмінність сірого тіла від абсолютно чорного тіла полягає в тому, </w:t>
      </w:r>
      <w:r w:rsidRPr="00CC3803">
        <w:rPr>
          <w:rFonts w:ascii="Times New Roman" w:eastAsia="Times New Roman" w:hAnsi="Times New Roman"/>
          <w:color w:val="000000"/>
          <w:sz w:val="28"/>
          <w:szCs w:val="28"/>
          <w:lang w:eastAsia="ru-RU"/>
        </w:rPr>
        <w:lastRenderedPageBreak/>
        <w:t>що воно має поглинальну здатність, меншу за одиницю</w:t>
      </w:r>
      <w:r>
        <w:rPr>
          <w:rFonts w:ascii="Times New Roman" w:eastAsia="Times New Roman" w:hAnsi="Times New Roman"/>
          <w:color w:val="000000"/>
          <w:sz w:val="28"/>
          <w:szCs w:val="28"/>
          <w:lang w:eastAsia="ru-RU"/>
        </w:rPr>
        <w:t>, але однакову для всіх частот.</w:t>
      </w:r>
    </w:p>
    <w:p w:rsidR="00CC3803" w:rsidRPr="00CC3803" w:rsidRDefault="00CC3803" w:rsidP="00CC3803">
      <w:pPr>
        <w:spacing w:after="0" w:line="288" w:lineRule="auto"/>
        <w:rPr>
          <w:rFonts w:ascii="Times New Roman" w:eastAsia="Times New Roman" w:hAnsi="Times New Roman"/>
          <w:color w:val="000000"/>
          <w:sz w:val="28"/>
          <w:szCs w:val="28"/>
          <w:lang w:eastAsia="ru-RU"/>
        </w:rPr>
      </w:pPr>
      <w:r w:rsidRPr="00CC3803">
        <w:rPr>
          <w:rFonts w:ascii="Times New Roman" w:eastAsia="Times New Roman" w:hAnsi="Times New Roman"/>
          <w:color w:val="000000"/>
          <w:sz w:val="28"/>
          <w:szCs w:val="28"/>
          <w:lang w:eastAsia="ru-RU"/>
        </w:rPr>
        <w:t>Закон Стефана-</w:t>
      </w:r>
      <w:proofErr w:type="spellStart"/>
      <w:r w:rsidRPr="00CC3803">
        <w:rPr>
          <w:rFonts w:ascii="Times New Roman" w:eastAsia="Times New Roman" w:hAnsi="Times New Roman"/>
          <w:color w:val="000000"/>
          <w:sz w:val="28"/>
          <w:szCs w:val="28"/>
          <w:lang w:eastAsia="ru-RU"/>
        </w:rPr>
        <w:t>Больцмана</w:t>
      </w:r>
      <w:proofErr w:type="spellEnd"/>
      <w:r w:rsidRPr="00CC3803">
        <w:rPr>
          <w:rFonts w:ascii="Times New Roman" w:eastAsia="Times New Roman" w:hAnsi="Times New Roman"/>
          <w:color w:val="000000"/>
          <w:sz w:val="28"/>
          <w:szCs w:val="28"/>
          <w:lang w:eastAsia="ru-RU"/>
        </w:rPr>
        <w:t xml:space="preserve"> для абсолютно чорного тіла стверджує, що потужність випромінювання з одиниці площі поверхні тіла пропорційна четвертому степеню абсолютної т</w:t>
      </w:r>
      <w:r>
        <w:rPr>
          <w:rFonts w:ascii="Times New Roman" w:eastAsia="Times New Roman" w:hAnsi="Times New Roman"/>
          <w:color w:val="000000"/>
          <w:sz w:val="28"/>
          <w:szCs w:val="28"/>
          <w:lang w:eastAsia="ru-RU"/>
        </w:rPr>
        <w:t>емператури цього тіла:</w:t>
      </w:r>
    </w:p>
    <w:p w:rsidR="00CC3803" w:rsidRPr="00CC3803" w:rsidRDefault="00CC3803" w:rsidP="00CC3803">
      <w:pPr>
        <w:spacing w:after="0" w:line="288" w:lineRule="auto"/>
        <w:rPr>
          <w:rFonts w:ascii="Times New Roman" w:eastAsia="Times New Roman" w:hAnsi="Times New Roman"/>
          <w:color w:val="000000"/>
          <w:sz w:val="28"/>
          <w:szCs w:val="28"/>
          <w:lang w:eastAsia="ru-RU"/>
        </w:rPr>
      </w:pPr>
      <w:r w:rsidRPr="00CC3803">
        <w:rPr>
          <w:rFonts w:ascii="Times New Roman" w:eastAsia="Times New Roman" w:hAnsi="Times New Roman"/>
          <w:color w:val="000000"/>
          <w:sz w:val="28"/>
          <w:szCs w:val="28"/>
          <w:lang w:eastAsia="ru-RU"/>
        </w:rPr>
        <w:drawing>
          <wp:inline distT="0" distB="0" distL="0" distR="0" wp14:anchorId="68A4B9C5" wp14:editId="32308B5A">
            <wp:extent cx="771633" cy="295316"/>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71633" cy="295316"/>
                    </a:xfrm>
                    <a:prstGeom prst="rect">
                      <a:avLst/>
                    </a:prstGeom>
                  </pic:spPr>
                </pic:pic>
              </a:graphicData>
            </a:graphic>
          </wp:inline>
        </w:drawing>
      </w:r>
    </w:p>
    <w:p w:rsidR="00CC3803" w:rsidRPr="00CC3803" w:rsidRDefault="00CC3803" w:rsidP="00CC3803">
      <w:pPr>
        <w:spacing w:after="0" w:line="288" w:lineRule="auto"/>
        <w:rPr>
          <w:rFonts w:ascii="Times New Roman" w:eastAsia="Times New Roman" w:hAnsi="Times New Roman"/>
          <w:color w:val="000000"/>
          <w:sz w:val="28"/>
          <w:szCs w:val="28"/>
          <w:lang w:eastAsia="ru-RU"/>
        </w:rPr>
      </w:pPr>
      <w:r w:rsidRPr="00CC3803">
        <w:rPr>
          <w:rFonts w:ascii="Times New Roman" w:eastAsia="Times New Roman" w:hAnsi="Times New Roman"/>
          <w:color w:val="000000"/>
          <w:sz w:val="28"/>
          <w:szCs w:val="28"/>
          <w:lang w:eastAsia="ru-RU"/>
        </w:rPr>
        <w:t>де:</w:t>
      </w:r>
    </w:p>
    <w:p w:rsidR="00CC3803" w:rsidRPr="00CC3803" w:rsidRDefault="00CC3803" w:rsidP="00CC3803">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  P </w:t>
      </w:r>
      <w:r w:rsidRPr="00CC3803">
        <w:rPr>
          <w:rFonts w:ascii="Times New Roman" w:eastAsia="Times New Roman" w:hAnsi="Times New Roman"/>
          <w:color w:val="000000"/>
          <w:sz w:val="28"/>
          <w:szCs w:val="28"/>
          <w:lang w:eastAsia="ru-RU"/>
        </w:rPr>
        <w:t xml:space="preserve"> — потужність випромінювання з одиниці площі,</w:t>
      </w:r>
    </w:p>
    <w:p w:rsidR="00CC3803" w:rsidRDefault="00CC3803" w:rsidP="00CC3803">
      <w:pPr>
        <w:spacing w:after="0" w:line="288" w:lineRule="auto"/>
        <w:rPr>
          <w:rFonts w:ascii="Times New Roman" w:eastAsia="Times New Roman" w:hAnsi="Times New Roman"/>
          <w:color w:val="000000"/>
          <w:sz w:val="28"/>
          <w:szCs w:val="28"/>
          <w:lang w:eastAsia="ru-RU"/>
        </w:rPr>
      </w:pPr>
      <w:r w:rsidRPr="00CC3803">
        <w:rPr>
          <w:rFonts w:ascii="Times New Roman" w:eastAsia="Times New Roman" w:hAnsi="Times New Roman"/>
          <w:color w:val="000000"/>
          <w:sz w:val="28"/>
          <w:szCs w:val="28"/>
          <w:lang w:eastAsia="ru-RU"/>
        </w:rPr>
        <w:t xml:space="preserve">- </w:t>
      </w:r>
      <w:r>
        <w:rPr>
          <w:rFonts w:ascii="KaTeX_Math" w:hAnsi="KaTeX_Math"/>
          <w:i/>
          <w:iCs/>
          <w:color w:val="0D0D0D"/>
          <w:sz w:val="29"/>
          <w:szCs w:val="29"/>
          <w:shd w:val="clear" w:color="auto" w:fill="FFFFFF"/>
        </w:rPr>
        <w:t>σ</w:t>
      </w:r>
      <w:r w:rsidRPr="00CC3803">
        <w:rPr>
          <w:rFonts w:ascii="Times New Roman" w:eastAsia="Times New Roman" w:hAnsi="Times New Roman"/>
          <w:color w:val="000000"/>
          <w:sz w:val="28"/>
          <w:szCs w:val="28"/>
          <w:lang w:eastAsia="ru-RU"/>
        </w:rPr>
        <w:t xml:space="preserve"> </w:t>
      </w:r>
      <w:r w:rsidRPr="00CC3803">
        <w:rPr>
          <w:rFonts w:ascii="Times New Roman" w:eastAsia="Times New Roman" w:hAnsi="Times New Roman"/>
          <w:color w:val="000000"/>
          <w:sz w:val="28"/>
          <w:szCs w:val="28"/>
          <w:lang w:eastAsia="ru-RU"/>
        </w:rPr>
        <w:t>— стала Стефана-</w:t>
      </w:r>
      <w:proofErr w:type="spellStart"/>
      <w:r w:rsidRPr="00CC3803">
        <w:rPr>
          <w:rFonts w:ascii="Times New Roman" w:eastAsia="Times New Roman" w:hAnsi="Times New Roman"/>
          <w:color w:val="000000"/>
          <w:sz w:val="28"/>
          <w:szCs w:val="28"/>
          <w:lang w:eastAsia="ru-RU"/>
        </w:rPr>
        <w:t>Больцмана</w:t>
      </w:r>
      <w:proofErr w:type="spellEnd"/>
      <w:r w:rsidRPr="00CC3803">
        <w:rPr>
          <w:rFonts w:ascii="Times New Roman" w:eastAsia="Times New Roman" w:hAnsi="Times New Roman"/>
          <w:color w:val="000000"/>
          <w:sz w:val="28"/>
          <w:szCs w:val="28"/>
          <w:lang w:eastAsia="ru-RU"/>
        </w:rPr>
        <w:t xml:space="preserve"> </w:t>
      </w:r>
      <w:r w:rsidRPr="00CC3803">
        <w:rPr>
          <w:rFonts w:ascii="Times New Roman" w:eastAsia="Times New Roman" w:hAnsi="Times New Roman"/>
          <w:color w:val="000000"/>
          <w:sz w:val="28"/>
          <w:szCs w:val="28"/>
          <w:lang w:eastAsia="ru-RU"/>
        </w:rPr>
        <w:drawing>
          <wp:inline distT="0" distB="0" distL="0" distR="0" wp14:anchorId="547E7148" wp14:editId="521EB7CE">
            <wp:extent cx="2267266" cy="295316"/>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7266" cy="295316"/>
                    </a:xfrm>
                    <a:prstGeom prst="rect">
                      <a:avLst/>
                    </a:prstGeom>
                  </pic:spPr>
                </pic:pic>
              </a:graphicData>
            </a:graphic>
          </wp:inline>
        </w:drawing>
      </w:r>
    </w:p>
    <w:p w:rsidR="00CC3803" w:rsidRPr="00CC3803" w:rsidRDefault="00CC3803" w:rsidP="00CC3803">
      <w:pPr>
        <w:spacing w:after="0" w:line="288"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  T </w:t>
      </w:r>
      <w:r w:rsidRPr="00CC3803">
        <w:rPr>
          <w:rFonts w:ascii="Times New Roman" w:eastAsia="Times New Roman" w:hAnsi="Times New Roman"/>
          <w:color w:val="000000"/>
          <w:sz w:val="28"/>
          <w:szCs w:val="28"/>
          <w:lang w:eastAsia="ru-RU"/>
        </w:rPr>
        <w:t>— абсолютна температура тіла в кельвінах (K).</w:t>
      </w:r>
    </w:p>
    <w:p w:rsidR="00CC3803" w:rsidRPr="00CC3803" w:rsidRDefault="00CC3803" w:rsidP="00CC3803">
      <w:pPr>
        <w:spacing w:after="0" w:line="288" w:lineRule="auto"/>
        <w:rPr>
          <w:rFonts w:ascii="Times New Roman" w:eastAsia="Times New Roman" w:hAnsi="Times New Roman"/>
          <w:color w:val="000000"/>
          <w:sz w:val="28"/>
          <w:szCs w:val="28"/>
          <w:lang w:eastAsia="ru-RU"/>
        </w:rPr>
      </w:pPr>
    </w:p>
    <w:p w:rsidR="00CC3803" w:rsidRPr="00CC3803" w:rsidRDefault="00CC3803" w:rsidP="00CC3803">
      <w:pPr>
        <w:spacing w:after="0" w:line="288" w:lineRule="auto"/>
        <w:rPr>
          <w:rFonts w:ascii="Times New Roman" w:eastAsia="Times New Roman" w:hAnsi="Times New Roman"/>
          <w:color w:val="000000"/>
          <w:sz w:val="28"/>
          <w:szCs w:val="28"/>
          <w:lang w:eastAsia="ru-RU"/>
        </w:rPr>
      </w:pPr>
      <w:r w:rsidRPr="00CC3803">
        <w:rPr>
          <w:rFonts w:ascii="Times New Roman" w:eastAsia="Times New Roman" w:hAnsi="Times New Roman"/>
          <w:color w:val="000000"/>
          <w:sz w:val="28"/>
          <w:szCs w:val="28"/>
          <w:lang w:eastAsia="ru-RU"/>
        </w:rPr>
        <w:t>Для сірого тіла цей закон модифікується з урахуванням коефіцієнта випроміню</w:t>
      </w:r>
      <w:r w:rsidR="009D2C51">
        <w:rPr>
          <w:rFonts w:ascii="Times New Roman" w:eastAsia="Times New Roman" w:hAnsi="Times New Roman"/>
          <w:color w:val="000000"/>
          <w:sz w:val="28"/>
          <w:szCs w:val="28"/>
          <w:lang w:eastAsia="ru-RU"/>
        </w:rPr>
        <w:t xml:space="preserve">вальної здатності </w:t>
      </w:r>
      <w:r w:rsidR="009D2C51">
        <w:rPr>
          <w:rFonts w:ascii="KaTeX_Math" w:hAnsi="KaTeX_Math"/>
          <w:i/>
          <w:iCs/>
          <w:color w:val="0D0D0D"/>
          <w:sz w:val="29"/>
          <w:szCs w:val="29"/>
          <w:shd w:val="clear" w:color="auto" w:fill="FFFFFF"/>
        </w:rPr>
        <w:t>ϵ</w:t>
      </w:r>
      <w:r w:rsidRPr="00CC3803">
        <w:rPr>
          <w:rFonts w:ascii="Times New Roman" w:eastAsia="Times New Roman" w:hAnsi="Times New Roman"/>
          <w:color w:val="000000"/>
          <w:sz w:val="28"/>
          <w:szCs w:val="28"/>
          <w:lang w:eastAsia="ru-RU"/>
        </w:rPr>
        <w:t>, який є постійним для всіх</w:t>
      </w:r>
      <w:r w:rsidR="009D2C51">
        <w:rPr>
          <w:rFonts w:ascii="Times New Roman" w:eastAsia="Times New Roman" w:hAnsi="Times New Roman"/>
          <w:color w:val="000000"/>
          <w:sz w:val="28"/>
          <w:szCs w:val="28"/>
          <w:lang w:eastAsia="ru-RU"/>
        </w:rPr>
        <w:t xml:space="preserve"> частот, але меншим за одиницю:</w:t>
      </w:r>
    </w:p>
    <w:p w:rsidR="00CC3803" w:rsidRPr="00CC3803" w:rsidRDefault="009D2C51" w:rsidP="009D2C51">
      <w:pPr>
        <w:spacing w:after="0" w:line="288" w:lineRule="auto"/>
        <w:jc w:val="center"/>
        <w:rPr>
          <w:rFonts w:ascii="Times New Roman" w:eastAsia="Times New Roman" w:hAnsi="Times New Roman"/>
          <w:color w:val="000000"/>
          <w:sz w:val="28"/>
          <w:szCs w:val="28"/>
          <w:lang w:eastAsia="ru-RU"/>
        </w:rPr>
      </w:pPr>
      <w:r w:rsidRPr="009D2C51">
        <w:rPr>
          <w:rFonts w:ascii="Times New Roman" w:eastAsia="Times New Roman" w:hAnsi="Times New Roman"/>
          <w:color w:val="000000"/>
          <w:sz w:val="28"/>
          <w:szCs w:val="28"/>
          <w:lang w:eastAsia="ru-RU"/>
        </w:rPr>
        <w:drawing>
          <wp:inline distT="0" distB="0" distL="0" distR="0" wp14:anchorId="5466C324" wp14:editId="40F2EB3C">
            <wp:extent cx="895475" cy="276264"/>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95475" cy="276264"/>
                    </a:xfrm>
                    <a:prstGeom prst="rect">
                      <a:avLst/>
                    </a:prstGeom>
                  </pic:spPr>
                </pic:pic>
              </a:graphicData>
            </a:graphic>
          </wp:inline>
        </w:drawing>
      </w:r>
    </w:p>
    <w:p w:rsidR="00CC3803" w:rsidRPr="00CC3803" w:rsidRDefault="00CC3803" w:rsidP="00CC3803">
      <w:pPr>
        <w:spacing w:after="0" w:line="288" w:lineRule="auto"/>
        <w:rPr>
          <w:rFonts w:ascii="Times New Roman" w:eastAsia="Times New Roman" w:hAnsi="Times New Roman"/>
          <w:color w:val="000000"/>
          <w:sz w:val="28"/>
          <w:szCs w:val="28"/>
          <w:lang w:eastAsia="ru-RU"/>
        </w:rPr>
      </w:pPr>
      <w:r w:rsidRPr="00CC3803">
        <w:rPr>
          <w:rFonts w:ascii="Times New Roman" w:eastAsia="Times New Roman" w:hAnsi="Times New Roman"/>
          <w:color w:val="000000"/>
          <w:sz w:val="28"/>
          <w:szCs w:val="28"/>
          <w:lang w:eastAsia="ru-RU"/>
        </w:rPr>
        <w:t>де:</w:t>
      </w:r>
    </w:p>
    <w:p w:rsidR="00CC3803" w:rsidRDefault="00CC3803" w:rsidP="00CC3803">
      <w:pPr>
        <w:spacing w:after="0" w:line="288" w:lineRule="auto"/>
        <w:rPr>
          <w:rFonts w:ascii="Times New Roman" w:eastAsia="Times New Roman" w:hAnsi="Times New Roman"/>
          <w:color w:val="000000"/>
          <w:sz w:val="28"/>
          <w:szCs w:val="28"/>
          <w:lang w:eastAsia="ru-RU"/>
        </w:rPr>
      </w:pPr>
      <w:r w:rsidRPr="00CC3803">
        <w:rPr>
          <w:rFonts w:ascii="Times New Roman" w:eastAsia="Times New Roman" w:hAnsi="Times New Roman"/>
          <w:color w:val="000000"/>
          <w:sz w:val="28"/>
          <w:szCs w:val="28"/>
          <w:lang w:eastAsia="ru-RU"/>
        </w:rPr>
        <w:t xml:space="preserve">- </w:t>
      </w:r>
      <w:r w:rsidR="009D2C51">
        <w:rPr>
          <w:rFonts w:ascii="KaTeX_Math" w:hAnsi="KaTeX_Math"/>
          <w:i/>
          <w:iCs/>
          <w:color w:val="0D0D0D"/>
          <w:sz w:val="29"/>
          <w:szCs w:val="29"/>
          <w:shd w:val="clear" w:color="auto" w:fill="FFFFFF"/>
        </w:rPr>
        <w:t>ϵ</w:t>
      </w:r>
      <w:r w:rsidR="009D2C51" w:rsidRPr="00CC3803">
        <w:rPr>
          <w:rFonts w:ascii="Times New Roman" w:eastAsia="Times New Roman" w:hAnsi="Times New Roman"/>
          <w:color w:val="000000"/>
          <w:sz w:val="28"/>
          <w:szCs w:val="28"/>
          <w:lang w:eastAsia="ru-RU"/>
        </w:rPr>
        <w:t xml:space="preserve"> </w:t>
      </w:r>
      <w:r w:rsidRPr="00CC3803">
        <w:rPr>
          <w:rFonts w:ascii="Times New Roman" w:eastAsia="Times New Roman" w:hAnsi="Times New Roman"/>
          <w:color w:val="000000"/>
          <w:sz w:val="28"/>
          <w:szCs w:val="28"/>
          <w:lang w:eastAsia="ru-RU"/>
        </w:rPr>
        <w:t xml:space="preserve">— коефіцієнт випромінювальної здатності сірого тіла </w:t>
      </w:r>
      <w:r w:rsidR="009D2C51">
        <w:rPr>
          <w:rFonts w:ascii="Segoe UI" w:hAnsi="Segoe UI" w:cs="Segoe UI"/>
          <w:color w:val="0D0D0D"/>
          <w:shd w:val="clear" w:color="auto" w:fill="FFFFFF"/>
        </w:rPr>
        <w:t>(</w:t>
      </w:r>
      <w:r w:rsidR="009D2C51">
        <w:rPr>
          <w:rStyle w:val="katex-mathml"/>
          <w:color w:val="0D0D0D"/>
          <w:sz w:val="29"/>
          <w:szCs w:val="29"/>
          <w:bdr w:val="none" w:sz="0" w:space="0" w:color="auto" w:frame="1"/>
          <w:shd w:val="clear" w:color="auto" w:fill="FFFFFF"/>
        </w:rPr>
        <w:t>0≤</w:t>
      </w:r>
      <w:r w:rsidR="009D2C51">
        <w:rPr>
          <w:rStyle w:val="katex-mathml"/>
          <w:rFonts w:ascii="Cambria Math" w:hAnsi="Cambria Math" w:cs="Cambria Math"/>
          <w:color w:val="0D0D0D"/>
          <w:sz w:val="29"/>
          <w:szCs w:val="29"/>
          <w:bdr w:val="none" w:sz="0" w:space="0" w:color="auto" w:frame="1"/>
          <w:shd w:val="clear" w:color="auto" w:fill="FFFFFF"/>
        </w:rPr>
        <w:t>𝜖</w:t>
      </w:r>
      <w:r w:rsidR="009D2C51">
        <w:rPr>
          <w:rStyle w:val="katex-mathml"/>
          <w:color w:val="0D0D0D"/>
          <w:sz w:val="29"/>
          <w:szCs w:val="29"/>
          <w:bdr w:val="none" w:sz="0" w:space="0" w:color="auto" w:frame="1"/>
          <w:shd w:val="clear" w:color="auto" w:fill="FFFFFF"/>
        </w:rPr>
        <w:t>≤1</w:t>
      </w:r>
      <w:r w:rsidR="009D2C51" w:rsidRPr="009D2C51">
        <w:rPr>
          <w:rFonts w:ascii="Times New Roman" w:eastAsia="Times New Roman" w:hAnsi="Times New Roman"/>
          <w:color w:val="000000"/>
          <w:sz w:val="28"/>
          <w:szCs w:val="28"/>
          <w:lang w:eastAsia="ru-RU"/>
        </w:rPr>
        <w:t>).</w:t>
      </w:r>
    </w:p>
    <w:p w:rsidR="00AE3EB8" w:rsidRPr="00AE3EB8" w:rsidRDefault="00AE3EB8" w:rsidP="00CC3803">
      <w:pPr>
        <w:spacing w:after="0" w:line="288" w:lineRule="auto"/>
        <w:rPr>
          <w:rFonts w:ascii="Times New Roman" w:eastAsia="Times New Roman" w:hAnsi="Times New Roman"/>
          <w:i/>
          <w:color w:val="000000"/>
          <w:sz w:val="28"/>
          <w:szCs w:val="28"/>
          <w:lang w:eastAsia="ru-RU"/>
        </w:rPr>
      </w:pPr>
    </w:p>
    <w:p w:rsidR="00D969C9" w:rsidRPr="00D969C9" w:rsidRDefault="00AE3EB8" w:rsidP="00D969C9">
      <w:pPr>
        <w:pStyle w:val="Standarduser"/>
        <w:rPr>
          <w:rFonts w:ascii="Times New Roman" w:hAnsi="Times New Roman" w:cs="Times New Roman"/>
          <w:bCs/>
          <w:i/>
          <w:sz w:val="28"/>
          <w:szCs w:val="28"/>
        </w:rPr>
      </w:pPr>
      <w:r w:rsidRPr="00AE3EB8">
        <w:rPr>
          <w:rFonts w:ascii="Times New Roman" w:hAnsi="Times New Roman" w:cs="Times New Roman"/>
          <w:bCs/>
          <w:i/>
          <w:sz w:val="28"/>
          <w:szCs w:val="28"/>
          <w:lang w:val="ru-RU"/>
        </w:rPr>
        <w:t xml:space="preserve">7. </w:t>
      </w:r>
      <w:r w:rsidRPr="00AE3EB8">
        <w:rPr>
          <w:rFonts w:ascii="Times New Roman" w:hAnsi="Times New Roman" w:cs="Times New Roman"/>
          <w:bCs/>
          <w:i/>
          <w:sz w:val="28"/>
          <w:szCs w:val="28"/>
        </w:rPr>
        <w:t xml:space="preserve">Як пов’язані між собою </w:t>
      </w:r>
      <w:proofErr w:type="spellStart"/>
      <w:r w:rsidRPr="00AE3EB8">
        <w:rPr>
          <w:rFonts w:ascii="Times New Roman" w:hAnsi="Times New Roman" w:cs="Times New Roman"/>
          <w:bCs/>
          <w:i/>
          <w:sz w:val="28"/>
          <w:szCs w:val="28"/>
        </w:rPr>
        <w:t>яскравісна</w:t>
      </w:r>
      <w:proofErr w:type="spellEnd"/>
      <w:r w:rsidRPr="00AE3EB8">
        <w:rPr>
          <w:rFonts w:ascii="Times New Roman" w:hAnsi="Times New Roman" w:cs="Times New Roman"/>
          <w:bCs/>
          <w:i/>
          <w:sz w:val="28"/>
          <w:szCs w:val="28"/>
        </w:rPr>
        <w:t xml:space="preserve"> температура та термодинамічна температура тіла? Чи може </w:t>
      </w:r>
      <w:proofErr w:type="spellStart"/>
      <w:r w:rsidRPr="00AE3EB8">
        <w:rPr>
          <w:rFonts w:ascii="Times New Roman" w:hAnsi="Times New Roman" w:cs="Times New Roman"/>
          <w:bCs/>
          <w:i/>
          <w:sz w:val="28"/>
          <w:szCs w:val="28"/>
        </w:rPr>
        <w:t>яскравісна</w:t>
      </w:r>
      <w:proofErr w:type="spellEnd"/>
      <w:r w:rsidRPr="00AE3EB8">
        <w:rPr>
          <w:rFonts w:ascii="Times New Roman" w:hAnsi="Times New Roman" w:cs="Times New Roman"/>
          <w:bCs/>
          <w:i/>
          <w:sz w:val="28"/>
          <w:szCs w:val="28"/>
        </w:rPr>
        <w:t xml:space="preserve"> температура залежати від довжини хвилі світофільтра, що використовується у пірометрі?</w:t>
      </w:r>
    </w:p>
    <w:p w:rsidR="00D969C9" w:rsidRDefault="00D969C9" w:rsidP="00D969C9">
      <w:pPr>
        <w:pStyle w:val="Standarduser"/>
        <w:rPr>
          <w:rFonts w:ascii="Times New Roman" w:hAnsi="Times New Roman" w:cs="Times New Roman"/>
          <w:bCs/>
          <w:sz w:val="28"/>
          <w:szCs w:val="28"/>
        </w:rPr>
      </w:pPr>
      <w:r w:rsidRPr="00D969C9">
        <w:rPr>
          <w:rFonts w:ascii="Times New Roman" w:hAnsi="Times New Roman" w:cs="Times New Roman"/>
          <w:bCs/>
          <w:sz w:val="28"/>
          <w:szCs w:val="28"/>
        </w:rPr>
        <w:t xml:space="preserve">Для абсолютно чорного тіла </w:t>
      </w:r>
      <w:proofErr w:type="spellStart"/>
      <w:r w:rsidRPr="00D969C9">
        <w:rPr>
          <w:rFonts w:ascii="Times New Roman" w:hAnsi="Times New Roman" w:cs="Times New Roman"/>
          <w:bCs/>
          <w:sz w:val="28"/>
          <w:szCs w:val="28"/>
        </w:rPr>
        <w:t>яскравісна</w:t>
      </w:r>
      <w:proofErr w:type="spellEnd"/>
      <w:r w:rsidRPr="00D969C9">
        <w:rPr>
          <w:rFonts w:ascii="Times New Roman" w:hAnsi="Times New Roman" w:cs="Times New Roman"/>
          <w:bCs/>
          <w:sz w:val="28"/>
          <w:szCs w:val="28"/>
        </w:rPr>
        <w:t xml:space="preserve"> температура дорівнює термодинамічній температурі, тобто</w:t>
      </w:r>
    </w:p>
    <w:p w:rsidR="00D969C9" w:rsidRDefault="00D969C9" w:rsidP="00D969C9">
      <w:pPr>
        <w:pStyle w:val="Standarduser"/>
        <w:jc w:val="center"/>
        <w:rPr>
          <w:rFonts w:ascii="Times New Roman" w:hAnsi="Times New Roman" w:cs="Times New Roman"/>
          <w:bCs/>
          <w:sz w:val="28"/>
          <w:szCs w:val="28"/>
          <w:lang w:val="ru-RU"/>
        </w:rPr>
      </w:pPr>
      <w:r w:rsidRPr="00D969C9">
        <w:rPr>
          <w:rFonts w:ascii="Times New Roman" w:hAnsi="Times New Roman" w:cs="Times New Roman"/>
          <w:bCs/>
          <w:sz w:val="28"/>
          <w:szCs w:val="28"/>
        </w:rPr>
        <w:drawing>
          <wp:inline distT="0" distB="0" distL="0" distR="0" wp14:anchorId="1395A1F6" wp14:editId="73BF49FE">
            <wp:extent cx="819264" cy="219106"/>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19264" cy="219106"/>
                    </a:xfrm>
                    <a:prstGeom prst="rect">
                      <a:avLst/>
                    </a:prstGeom>
                  </pic:spPr>
                </pic:pic>
              </a:graphicData>
            </a:graphic>
          </wp:inline>
        </w:drawing>
      </w:r>
    </w:p>
    <w:p w:rsidR="00D969C9" w:rsidRPr="00D969C9" w:rsidRDefault="00D969C9" w:rsidP="00D969C9">
      <w:pPr>
        <w:pStyle w:val="Standarduser"/>
        <w:rPr>
          <w:rFonts w:ascii="Times New Roman" w:hAnsi="Times New Roman" w:cs="Times New Roman"/>
          <w:bCs/>
          <w:sz w:val="28"/>
          <w:szCs w:val="28"/>
        </w:rPr>
      </w:pPr>
      <w:r w:rsidRPr="00D969C9">
        <w:rPr>
          <w:rFonts w:ascii="Times New Roman" w:hAnsi="Times New Roman" w:cs="Times New Roman"/>
          <w:bCs/>
          <w:sz w:val="28"/>
          <w:szCs w:val="28"/>
        </w:rPr>
        <w:t xml:space="preserve">Це пояснюється тим, що абсолютно чорне тіло випромінює згідно з законом Планка, який визначає залежність спектральної щільності потужності </w:t>
      </w:r>
      <w:r>
        <w:rPr>
          <w:rFonts w:ascii="Times New Roman" w:hAnsi="Times New Roman" w:cs="Times New Roman"/>
          <w:bCs/>
          <w:sz w:val="28"/>
          <w:szCs w:val="28"/>
        </w:rPr>
        <w:t>випромінювання від температури.</w:t>
      </w:r>
    </w:p>
    <w:p w:rsidR="00D969C9" w:rsidRPr="00D969C9" w:rsidRDefault="00D969C9" w:rsidP="00D969C9">
      <w:pPr>
        <w:pStyle w:val="Standarduser"/>
        <w:rPr>
          <w:rFonts w:ascii="Times New Roman" w:hAnsi="Times New Roman" w:cs="Times New Roman"/>
          <w:bCs/>
          <w:sz w:val="28"/>
          <w:szCs w:val="28"/>
        </w:rPr>
      </w:pPr>
      <w:r w:rsidRPr="00D969C9">
        <w:rPr>
          <w:rFonts w:ascii="Times New Roman" w:hAnsi="Times New Roman" w:cs="Times New Roman"/>
          <w:bCs/>
          <w:sz w:val="28"/>
          <w:szCs w:val="28"/>
        </w:rPr>
        <w:t xml:space="preserve">Для реальних тіл (не ідеальних випромінювачів) </w:t>
      </w:r>
      <w:proofErr w:type="spellStart"/>
      <w:r w:rsidRPr="00D969C9">
        <w:rPr>
          <w:rFonts w:ascii="Times New Roman" w:hAnsi="Times New Roman" w:cs="Times New Roman"/>
          <w:bCs/>
          <w:sz w:val="28"/>
          <w:szCs w:val="28"/>
        </w:rPr>
        <w:t>яскравісна</w:t>
      </w:r>
      <w:proofErr w:type="spellEnd"/>
      <w:r w:rsidRPr="00D969C9">
        <w:rPr>
          <w:rFonts w:ascii="Times New Roman" w:hAnsi="Times New Roman" w:cs="Times New Roman"/>
          <w:bCs/>
          <w:sz w:val="28"/>
          <w:szCs w:val="28"/>
        </w:rPr>
        <w:t xml:space="preserve"> температура може відрізнятися від термодинамічної температури через те, що реальні тіла можуть мати різну спектральну випромінювальну здатність на різних довжинах хвиль. Наприклад, деякі тіла можуть випромінювати більш ефективно на одних довжинах х</w:t>
      </w:r>
      <w:r>
        <w:rPr>
          <w:rFonts w:ascii="Times New Roman" w:hAnsi="Times New Roman" w:cs="Times New Roman"/>
          <w:bCs/>
          <w:sz w:val="28"/>
          <w:szCs w:val="28"/>
        </w:rPr>
        <w:t>виль і менш ефективно на інших.</w:t>
      </w:r>
    </w:p>
    <w:p w:rsidR="00CC3803" w:rsidRPr="00D969C9" w:rsidRDefault="00D969C9" w:rsidP="00D969C9">
      <w:pPr>
        <w:pStyle w:val="Standarduser"/>
        <w:rPr>
          <w:rFonts w:ascii="Times New Roman" w:hAnsi="Times New Roman" w:cs="Times New Roman"/>
          <w:bCs/>
          <w:sz w:val="28"/>
          <w:szCs w:val="28"/>
        </w:rPr>
      </w:pPr>
      <w:r w:rsidRPr="00D969C9">
        <w:rPr>
          <w:rFonts w:ascii="Times New Roman" w:hAnsi="Times New Roman" w:cs="Times New Roman"/>
          <w:bCs/>
          <w:sz w:val="28"/>
          <w:szCs w:val="28"/>
        </w:rPr>
        <w:t xml:space="preserve">Так, </w:t>
      </w:r>
      <w:proofErr w:type="spellStart"/>
      <w:r w:rsidRPr="00D969C9">
        <w:rPr>
          <w:rFonts w:ascii="Times New Roman" w:hAnsi="Times New Roman" w:cs="Times New Roman"/>
          <w:bCs/>
          <w:sz w:val="28"/>
          <w:szCs w:val="28"/>
        </w:rPr>
        <w:t>яскравісна</w:t>
      </w:r>
      <w:proofErr w:type="spellEnd"/>
      <w:r w:rsidRPr="00D969C9">
        <w:rPr>
          <w:rFonts w:ascii="Times New Roman" w:hAnsi="Times New Roman" w:cs="Times New Roman"/>
          <w:bCs/>
          <w:sz w:val="28"/>
          <w:szCs w:val="28"/>
        </w:rPr>
        <w:t xml:space="preserve"> температура може залежати від довжини хвилі світлофільтра, що використовується в пірометрі. Це пов'язано з тим, що </w:t>
      </w:r>
      <w:proofErr w:type="spellStart"/>
      <w:r w:rsidRPr="00D969C9">
        <w:rPr>
          <w:rFonts w:ascii="Times New Roman" w:hAnsi="Times New Roman" w:cs="Times New Roman"/>
          <w:bCs/>
          <w:sz w:val="28"/>
          <w:szCs w:val="28"/>
        </w:rPr>
        <w:t>яскравісна</w:t>
      </w:r>
      <w:proofErr w:type="spellEnd"/>
      <w:r w:rsidRPr="00D969C9">
        <w:rPr>
          <w:rFonts w:ascii="Times New Roman" w:hAnsi="Times New Roman" w:cs="Times New Roman"/>
          <w:bCs/>
          <w:sz w:val="28"/>
          <w:szCs w:val="28"/>
        </w:rPr>
        <w:t xml:space="preserve"> температура визначається через інтенсивність випромінювання на конкретній </w:t>
      </w:r>
      <w:r w:rsidRPr="00D969C9">
        <w:rPr>
          <w:rFonts w:ascii="Times New Roman" w:hAnsi="Times New Roman" w:cs="Times New Roman"/>
          <w:bCs/>
          <w:sz w:val="28"/>
          <w:szCs w:val="28"/>
        </w:rPr>
        <w:lastRenderedPageBreak/>
        <w:t>довжині хвилі. Для тіла, яке не є абсолютно чорним, спектральний розподіл інтенсивності випромінювання може зміню</w:t>
      </w:r>
      <w:r>
        <w:rPr>
          <w:rFonts w:ascii="Times New Roman" w:hAnsi="Times New Roman" w:cs="Times New Roman"/>
          <w:bCs/>
          <w:sz w:val="28"/>
          <w:szCs w:val="28"/>
        </w:rPr>
        <w:t>ватись зі зміною довжини хвилі.</w:t>
      </w:r>
    </w:p>
    <w:sectPr w:rsidR="00CC3803" w:rsidRPr="00D969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51F"/>
    <w:rsid w:val="00185467"/>
    <w:rsid w:val="00194F60"/>
    <w:rsid w:val="001A5224"/>
    <w:rsid w:val="001D71B3"/>
    <w:rsid w:val="00273547"/>
    <w:rsid w:val="002A310D"/>
    <w:rsid w:val="00391260"/>
    <w:rsid w:val="004C24C1"/>
    <w:rsid w:val="007C40CB"/>
    <w:rsid w:val="008621AB"/>
    <w:rsid w:val="00947744"/>
    <w:rsid w:val="00952173"/>
    <w:rsid w:val="009617DA"/>
    <w:rsid w:val="009D2C51"/>
    <w:rsid w:val="009F751F"/>
    <w:rsid w:val="009F7A76"/>
    <w:rsid w:val="00AE3EB8"/>
    <w:rsid w:val="00C42E53"/>
    <w:rsid w:val="00C7594A"/>
    <w:rsid w:val="00CC3803"/>
    <w:rsid w:val="00D43AB1"/>
    <w:rsid w:val="00D55039"/>
    <w:rsid w:val="00D969C9"/>
    <w:rsid w:val="00E73C24"/>
    <w:rsid w:val="00FC04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36A"/>
  <w15:chartTrackingRefBased/>
  <w15:docId w15:val="{1A7EE8A9-ED6C-41B3-BA89-0C9EC1E9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2E53"/>
    <w:pPr>
      <w:suppressAutoHyphens/>
      <w:spacing w:line="256" w:lineRule="auto"/>
    </w:pPr>
    <w:rPr>
      <w:rFonts w:ascii="Calibri" w:eastAsia="Calibri" w:hAnsi="Calibri" w:cs="Times New Roman"/>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user">
    <w:name w:val="Standard (user)"/>
    <w:rsid w:val="00D55039"/>
    <w:pPr>
      <w:suppressAutoHyphens/>
      <w:autoSpaceDN w:val="0"/>
      <w:spacing w:line="249" w:lineRule="auto"/>
      <w:textAlignment w:val="baseline"/>
    </w:pPr>
    <w:rPr>
      <w:rFonts w:ascii="Calibri" w:eastAsia="Calibri" w:hAnsi="Calibri" w:cs="Calibri"/>
      <w:kern w:val="3"/>
      <w:sz w:val="24"/>
      <w:szCs w:val="24"/>
      <w:lang w:val="uk-UA" w:eastAsia="zh-CN" w:bidi="hi-IN"/>
    </w:rPr>
  </w:style>
  <w:style w:type="paragraph" w:styleId="a3">
    <w:name w:val="List Paragraph"/>
    <w:basedOn w:val="a"/>
    <w:uiPriority w:val="34"/>
    <w:qFormat/>
    <w:rsid w:val="002A310D"/>
    <w:pPr>
      <w:ind w:left="720"/>
      <w:contextualSpacing/>
    </w:pPr>
  </w:style>
  <w:style w:type="character" w:customStyle="1" w:styleId="mord">
    <w:name w:val="mord"/>
    <w:basedOn w:val="a0"/>
    <w:rsid w:val="004C24C1"/>
  </w:style>
  <w:style w:type="character" w:customStyle="1" w:styleId="mopen">
    <w:name w:val="mopen"/>
    <w:basedOn w:val="a0"/>
    <w:rsid w:val="004C24C1"/>
  </w:style>
  <w:style w:type="character" w:customStyle="1" w:styleId="mpunct">
    <w:name w:val="mpunct"/>
    <w:basedOn w:val="a0"/>
    <w:rsid w:val="004C24C1"/>
  </w:style>
  <w:style w:type="character" w:customStyle="1" w:styleId="mclose">
    <w:name w:val="mclose"/>
    <w:basedOn w:val="a0"/>
    <w:rsid w:val="004C24C1"/>
  </w:style>
  <w:style w:type="character" w:customStyle="1" w:styleId="katex-mathml">
    <w:name w:val="katex-mathml"/>
    <w:basedOn w:val="a0"/>
    <w:rsid w:val="004C24C1"/>
  </w:style>
  <w:style w:type="character" w:customStyle="1" w:styleId="vlist-s">
    <w:name w:val="vlist-s"/>
    <w:basedOn w:val="a0"/>
    <w:rsid w:val="004C24C1"/>
  </w:style>
  <w:style w:type="character" w:customStyle="1" w:styleId="mrel">
    <w:name w:val="mrel"/>
    <w:basedOn w:val="a0"/>
    <w:rsid w:val="009D2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1611</Words>
  <Characters>9185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17</cp:revision>
  <dcterms:created xsi:type="dcterms:W3CDTF">2024-05-25T11:16:00Z</dcterms:created>
  <dcterms:modified xsi:type="dcterms:W3CDTF">2024-05-25T13:58:00Z</dcterms:modified>
</cp:coreProperties>
</file>