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7DD" w:rsidRPr="005A04A9" w:rsidRDefault="003B57DD" w:rsidP="003B57DD">
      <w:pPr>
        <w:jc w:val="left"/>
      </w:pPr>
      <w:r w:rsidRPr="005A04A9">
        <w:t>National College of Ireland</w:t>
      </w:r>
    </w:p>
    <w:p w:rsidR="003B57DD" w:rsidRPr="005A04A9" w:rsidRDefault="003B57DD" w:rsidP="003B57DD">
      <w:pPr>
        <w:jc w:val="left"/>
      </w:pPr>
      <w:r>
        <w:t>PGCLOUD</w:t>
      </w:r>
    </w:p>
    <w:p w:rsidR="003B57DD" w:rsidRPr="005A04A9" w:rsidRDefault="003B57DD" w:rsidP="003B57DD">
      <w:pPr>
        <w:jc w:val="left"/>
      </w:pPr>
      <w:r w:rsidRPr="005A04A9">
        <w:t>20</w:t>
      </w:r>
      <w:r>
        <w:t>11</w:t>
      </w:r>
      <w:r w:rsidRPr="005A04A9">
        <w:t>/20</w:t>
      </w:r>
      <w:r>
        <w:t>12</w:t>
      </w:r>
    </w:p>
    <w:p w:rsidR="00EF45A5" w:rsidRDefault="00EF45A5" w:rsidP="00EF45A5">
      <w:pPr>
        <w:pStyle w:val="Heading2"/>
      </w:pPr>
    </w:p>
    <w:p w:rsidR="003B57DD" w:rsidRPr="005A04A9" w:rsidRDefault="003B57DD" w:rsidP="00EF45A5">
      <w:pPr>
        <w:pStyle w:val="Heading2"/>
      </w:pPr>
      <w:r>
        <w:t>Enterprise Frameworks Project Proposal</w:t>
      </w:r>
    </w:p>
    <w:p w:rsidR="003B57DD" w:rsidRDefault="003B57DD" w:rsidP="003B57DD">
      <w:pPr>
        <w:jc w:val="left"/>
      </w:pPr>
    </w:p>
    <w:p w:rsidR="003B57DD" w:rsidRDefault="003B57DD" w:rsidP="003B57DD">
      <w:pPr>
        <w:jc w:val="left"/>
        <w:rPr>
          <w:lang w:val="en-IE"/>
        </w:rPr>
      </w:pPr>
      <w:r>
        <w:rPr>
          <w:lang w:val="en-IE"/>
        </w:rPr>
        <w:t>Fintan Costello (x11106441)</w:t>
      </w:r>
    </w:p>
    <w:p w:rsidR="003B57DD" w:rsidRDefault="003B57DD" w:rsidP="003B57DD">
      <w:pPr>
        <w:jc w:val="left"/>
        <w:rPr>
          <w:lang w:val="en-IE"/>
        </w:rPr>
      </w:pPr>
      <w:r>
        <w:rPr>
          <w:lang w:val="en-IE"/>
        </w:rPr>
        <w:t>Alan McCormack (</w:t>
      </w:r>
      <w:r w:rsidRPr="00466658">
        <w:rPr>
          <w:lang w:val="en-IE"/>
        </w:rPr>
        <w:t>x</w:t>
      </w:r>
      <w:r w:rsidRPr="00466658">
        <w:rPr>
          <w:rStyle w:val="apple-style-span"/>
          <w:rFonts w:cs="Arial"/>
          <w:color w:val="222222"/>
        </w:rPr>
        <w:t>11102616</w:t>
      </w:r>
      <w:r>
        <w:rPr>
          <w:lang w:val="en-IE"/>
        </w:rPr>
        <w:t>)</w:t>
      </w:r>
    </w:p>
    <w:p w:rsidR="003B57DD" w:rsidRDefault="003B57DD" w:rsidP="003B57DD">
      <w:pPr>
        <w:jc w:val="left"/>
        <w:rPr>
          <w:lang w:val="en-IE"/>
        </w:rPr>
      </w:pPr>
      <w:r>
        <w:rPr>
          <w:lang w:val="en-IE"/>
        </w:rPr>
        <w:t>Darragh Breathnach (</w:t>
      </w:r>
      <w:r w:rsidRPr="006B2040">
        <w:rPr>
          <w:lang w:val="en-IE"/>
        </w:rPr>
        <w:t>x</w:t>
      </w:r>
      <w:r w:rsidRPr="006B2040">
        <w:rPr>
          <w:rStyle w:val="apple-style-span"/>
          <w:rFonts w:cs="Arial"/>
          <w:color w:val="222222"/>
        </w:rPr>
        <w:t>11106417</w:t>
      </w:r>
      <w:r>
        <w:rPr>
          <w:lang w:val="en-IE"/>
        </w:rPr>
        <w:t>)</w:t>
      </w:r>
    </w:p>
    <w:p w:rsidR="003B57DD" w:rsidRDefault="003B57DD" w:rsidP="003B57DD">
      <w:pPr>
        <w:jc w:val="left"/>
        <w:rPr>
          <w:lang w:val="en-IE"/>
        </w:rPr>
      </w:pPr>
      <w:r>
        <w:rPr>
          <w:lang w:val="en-IE"/>
        </w:rPr>
        <w:t>Eoin O’Loideain (x11109513)</w:t>
      </w:r>
    </w:p>
    <w:p w:rsidR="003B57DD" w:rsidRDefault="003B57DD" w:rsidP="003B57DD">
      <w:pPr>
        <w:jc w:val="left"/>
      </w:pPr>
    </w:p>
    <w:p w:rsidR="003B57DD" w:rsidRDefault="003B57DD" w:rsidP="003B57DD">
      <w:pPr>
        <w:jc w:val="left"/>
      </w:pPr>
    </w:p>
    <w:p w:rsidR="00EF45A5" w:rsidRDefault="00EF45A5" w:rsidP="003B57DD">
      <w:pPr>
        <w:jc w:val="left"/>
      </w:pPr>
    </w:p>
    <w:p w:rsidR="00EF45A5" w:rsidRDefault="00EF45A5" w:rsidP="003B57DD">
      <w:pPr>
        <w:jc w:val="left"/>
      </w:pPr>
    </w:p>
    <w:p w:rsidR="00EF45A5" w:rsidRDefault="00EF45A5" w:rsidP="003B57DD">
      <w:pPr>
        <w:jc w:val="left"/>
      </w:pPr>
    </w:p>
    <w:p w:rsidR="00EF45A5" w:rsidRDefault="00EF45A5" w:rsidP="003B57DD">
      <w:pPr>
        <w:jc w:val="left"/>
      </w:pPr>
    </w:p>
    <w:p w:rsidR="00EF45A5" w:rsidRDefault="00EF45A5" w:rsidP="003B57DD">
      <w:pPr>
        <w:jc w:val="left"/>
      </w:pPr>
    </w:p>
    <w:p w:rsidR="00EF45A5" w:rsidRDefault="00EF45A5" w:rsidP="003B57DD">
      <w:pPr>
        <w:jc w:val="left"/>
      </w:pPr>
    </w:p>
    <w:p w:rsidR="00EF45A5" w:rsidRDefault="00EF45A5" w:rsidP="003B57DD">
      <w:pPr>
        <w:jc w:val="left"/>
      </w:pPr>
    </w:p>
    <w:p w:rsidR="00EF45A5" w:rsidRDefault="00EF45A5" w:rsidP="003B57DD">
      <w:pPr>
        <w:jc w:val="left"/>
      </w:pPr>
    </w:p>
    <w:p w:rsidR="00EF45A5" w:rsidRDefault="00EF45A5" w:rsidP="003B57DD">
      <w:pPr>
        <w:jc w:val="left"/>
      </w:pPr>
    </w:p>
    <w:p w:rsidR="00EF45A5" w:rsidRDefault="00EF45A5" w:rsidP="003B57DD">
      <w:pPr>
        <w:jc w:val="left"/>
      </w:pPr>
    </w:p>
    <w:p w:rsidR="00EF45A5" w:rsidRPr="00B87534" w:rsidRDefault="00EF45A5" w:rsidP="003B57DD">
      <w:pPr>
        <w:jc w:val="left"/>
      </w:pPr>
    </w:p>
    <w:p w:rsidR="00EC1FB3" w:rsidRDefault="00EC1FB3" w:rsidP="00EF45A5">
      <w:pPr>
        <w:pStyle w:val="Heading2"/>
        <w:numPr>
          <w:ilvl w:val="0"/>
          <w:numId w:val="4"/>
        </w:numPr>
        <w:rPr>
          <w:lang w:val="en-IE"/>
        </w:rPr>
      </w:pPr>
      <w:r>
        <w:rPr>
          <w:lang w:val="en-IE"/>
        </w:rPr>
        <w:lastRenderedPageBreak/>
        <w:t>Overview</w:t>
      </w:r>
    </w:p>
    <w:p w:rsidR="00EC1FB3" w:rsidRDefault="00EC1FB3" w:rsidP="00EC1FB3">
      <w:pPr>
        <w:rPr>
          <w:sz w:val="22"/>
          <w:szCs w:val="22"/>
          <w:lang w:val="en-IE"/>
        </w:rPr>
      </w:pPr>
      <w:r w:rsidRPr="00EC1FB3">
        <w:rPr>
          <w:sz w:val="22"/>
          <w:szCs w:val="22"/>
          <w:lang w:val="en-IE"/>
        </w:rPr>
        <w:t>The application will allow users</w:t>
      </w:r>
      <w:r>
        <w:rPr>
          <w:sz w:val="22"/>
          <w:szCs w:val="22"/>
          <w:lang w:val="en-IE"/>
        </w:rPr>
        <w:t xml:space="preserve"> to log into a website, and build custom reports based on data pertaining to campaign contributions during the 2006 and 2010 local elections in Toronto, Canada. Users will be able to filter reports by a number of criteria, and their reports will be automatically saved on their user account. Reports will be available as HTML, PDF or other formats.</w:t>
      </w:r>
    </w:p>
    <w:p w:rsidR="00EC1FB3" w:rsidRPr="00EC1FB3" w:rsidRDefault="00A163D6" w:rsidP="00EC1FB3">
      <w:pPr>
        <w:rPr>
          <w:lang w:val="en-IE"/>
        </w:rPr>
      </w:pPr>
      <w:r>
        <w:rPr>
          <w:sz w:val="22"/>
          <w:szCs w:val="22"/>
          <w:lang w:val="en-IE"/>
        </w:rPr>
        <w:t>Some sample reports will be made available to all users demonstrating the possibilities of the application. These reports may use Google Maps and D3 to visualise the data.</w:t>
      </w:r>
    </w:p>
    <w:p w:rsidR="003B57DD" w:rsidRPr="00A03399" w:rsidRDefault="003B57DD" w:rsidP="00EF45A5">
      <w:pPr>
        <w:pStyle w:val="Heading2"/>
        <w:numPr>
          <w:ilvl w:val="0"/>
          <w:numId w:val="4"/>
        </w:numPr>
        <w:rPr>
          <w:lang w:val="en-IE"/>
        </w:rPr>
      </w:pPr>
      <w:r w:rsidRPr="00A03399">
        <w:rPr>
          <w:lang w:val="en-IE"/>
        </w:rPr>
        <w:t>Identify specific dataset</w:t>
      </w:r>
    </w:p>
    <w:p w:rsidR="003B57DD" w:rsidRPr="001057D8" w:rsidRDefault="00EC1FB3" w:rsidP="00EF45A5">
      <w:pPr>
        <w:jc w:val="left"/>
        <w:rPr>
          <w:sz w:val="22"/>
          <w:szCs w:val="22"/>
          <w:lang w:val="en-IE"/>
        </w:rPr>
      </w:pPr>
      <w:r>
        <w:rPr>
          <w:sz w:val="22"/>
          <w:szCs w:val="22"/>
          <w:lang w:val="en-IE"/>
        </w:rPr>
        <w:br/>
      </w:r>
      <w:r w:rsidR="003B57DD" w:rsidRPr="001057D8">
        <w:rPr>
          <w:sz w:val="22"/>
          <w:szCs w:val="22"/>
          <w:lang w:val="en-IE"/>
        </w:rPr>
        <w:t>The dataset to be used is a breakdown of campaign contributions</w:t>
      </w:r>
      <w:r w:rsidR="00A163D6">
        <w:rPr>
          <w:sz w:val="22"/>
          <w:szCs w:val="22"/>
          <w:lang w:val="en-IE"/>
        </w:rPr>
        <w:t xml:space="preserve"> and election results</w:t>
      </w:r>
      <w:r w:rsidR="003B57DD" w:rsidRPr="001057D8">
        <w:rPr>
          <w:sz w:val="22"/>
          <w:szCs w:val="22"/>
          <w:lang w:val="en-IE"/>
        </w:rPr>
        <w:t xml:space="preserve"> for the following elections in Toronto, Canada:</w:t>
      </w:r>
    </w:p>
    <w:p w:rsidR="003B57DD" w:rsidRPr="00EF45A5" w:rsidRDefault="003B57DD" w:rsidP="00EF45A5">
      <w:pPr>
        <w:pStyle w:val="ListParagraph"/>
        <w:numPr>
          <w:ilvl w:val="0"/>
          <w:numId w:val="5"/>
        </w:numPr>
        <w:jc w:val="left"/>
        <w:rPr>
          <w:sz w:val="22"/>
          <w:szCs w:val="22"/>
          <w:lang w:val="en-IE"/>
        </w:rPr>
      </w:pPr>
      <w:r w:rsidRPr="00EF45A5">
        <w:rPr>
          <w:sz w:val="22"/>
          <w:szCs w:val="22"/>
          <w:lang w:val="en-IE"/>
        </w:rPr>
        <w:t>Mayoral Race 2006, 2010</w:t>
      </w:r>
    </w:p>
    <w:p w:rsidR="003B57DD" w:rsidRPr="00F22E17" w:rsidRDefault="003B57DD" w:rsidP="00F22E17">
      <w:pPr>
        <w:pStyle w:val="ListParagraph"/>
        <w:numPr>
          <w:ilvl w:val="0"/>
          <w:numId w:val="5"/>
        </w:numPr>
        <w:jc w:val="left"/>
        <w:rPr>
          <w:sz w:val="22"/>
          <w:szCs w:val="22"/>
          <w:lang w:val="en-IE"/>
        </w:rPr>
      </w:pPr>
      <w:r w:rsidRPr="00EF45A5">
        <w:rPr>
          <w:sz w:val="22"/>
          <w:szCs w:val="22"/>
          <w:lang w:val="en-IE"/>
        </w:rPr>
        <w:t>Council Elections, 2006, 2010</w:t>
      </w:r>
      <w:bookmarkStart w:id="0" w:name="_GoBack"/>
      <w:bookmarkEnd w:id="0"/>
      <w:r w:rsidR="00EF45A5" w:rsidRPr="00F22E17">
        <w:rPr>
          <w:sz w:val="22"/>
          <w:szCs w:val="22"/>
          <w:lang w:val="en-IE"/>
        </w:rPr>
        <w:br/>
      </w:r>
    </w:p>
    <w:p w:rsidR="008C6169" w:rsidRDefault="003B57DD" w:rsidP="003B57DD">
      <w:pPr>
        <w:jc w:val="left"/>
        <w:rPr>
          <w:sz w:val="22"/>
          <w:szCs w:val="22"/>
        </w:rPr>
      </w:pPr>
      <w:r w:rsidRPr="001057D8">
        <w:rPr>
          <w:sz w:val="22"/>
          <w:szCs w:val="22"/>
          <w:lang w:val="en-IE"/>
        </w:rPr>
        <w:t xml:space="preserve">All data is taken from the Open Data Initiative in Toronto, located at </w:t>
      </w:r>
      <w:hyperlink r:id="rId7" w:history="1">
        <w:r w:rsidR="00EF45A5" w:rsidRPr="00B64446">
          <w:rPr>
            <w:rStyle w:val="Hyperlink"/>
            <w:sz w:val="22"/>
            <w:szCs w:val="22"/>
          </w:rPr>
          <w:t>http://www.toronto.ca/open</w:t>
        </w:r>
      </w:hyperlink>
      <w:r>
        <w:rPr>
          <w:sz w:val="22"/>
          <w:szCs w:val="22"/>
        </w:rPr>
        <w:t xml:space="preserve">. The data is in Excel format. </w:t>
      </w:r>
      <w:r w:rsidR="00A163D6">
        <w:rPr>
          <w:sz w:val="22"/>
          <w:szCs w:val="22"/>
        </w:rPr>
        <w:br/>
      </w:r>
    </w:p>
    <w:p w:rsidR="00EF45A5" w:rsidRDefault="003B57DD" w:rsidP="00C53DDF">
      <w:pPr>
        <w:pStyle w:val="Heading2"/>
        <w:numPr>
          <w:ilvl w:val="0"/>
          <w:numId w:val="4"/>
        </w:numPr>
        <w:jc w:val="left"/>
        <w:rPr>
          <w:lang w:val="en-IE"/>
        </w:rPr>
      </w:pPr>
      <w:r w:rsidRPr="00EF45A5">
        <w:rPr>
          <w:lang w:val="en-IE"/>
        </w:rPr>
        <w:t>Identify outputs for the user – describe use cases</w:t>
      </w:r>
      <w:r w:rsidR="001B47C6">
        <w:rPr>
          <w:lang w:val="en-IE"/>
        </w:rPr>
        <w:br/>
      </w:r>
    </w:p>
    <w:p w:rsidR="00EF45A5" w:rsidRDefault="00C53DDF" w:rsidP="00C53DDF">
      <w:pPr>
        <w:jc w:val="left"/>
        <w:rPr>
          <w:sz w:val="22"/>
          <w:szCs w:val="22"/>
          <w:lang w:val="en-IE"/>
        </w:rPr>
      </w:pPr>
      <w:r w:rsidRPr="00C53DDF">
        <w:rPr>
          <w:sz w:val="22"/>
          <w:szCs w:val="22"/>
          <w:lang w:val="en-IE"/>
        </w:rPr>
        <w:t xml:space="preserve">The </w:t>
      </w:r>
      <w:r>
        <w:rPr>
          <w:sz w:val="22"/>
          <w:szCs w:val="22"/>
          <w:lang w:val="en-IE"/>
        </w:rPr>
        <w:t xml:space="preserve">user interaction with </w:t>
      </w:r>
      <w:r w:rsidRPr="00C53DDF">
        <w:rPr>
          <w:sz w:val="22"/>
          <w:szCs w:val="22"/>
          <w:lang w:val="en-IE"/>
        </w:rPr>
        <w:t xml:space="preserve">the </w:t>
      </w:r>
      <w:r>
        <w:rPr>
          <w:sz w:val="22"/>
          <w:szCs w:val="22"/>
          <w:lang w:val="en-IE"/>
        </w:rPr>
        <w:t>application will be as follows:</w:t>
      </w:r>
    </w:p>
    <w:p w:rsidR="00C53DDF" w:rsidRDefault="00C53DDF" w:rsidP="00C53DDF">
      <w:pPr>
        <w:pStyle w:val="ListParagraph"/>
        <w:numPr>
          <w:ilvl w:val="0"/>
          <w:numId w:val="6"/>
        </w:numPr>
        <w:jc w:val="left"/>
        <w:rPr>
          <w:sz w:val="22"/>
          <w:szCs w:val="22"/>
          <w:lang w:val="en-IE"/>
        </w:rPr>
      </w:pPr>
      <w:r>
        <w:rPr>
          <w:sz w:val="22"/>
          <w:szCs w:val="22"/>
          <w:lang w:val="en-IE"/>
        </w:rPr>
        <w:t>User will log into to application; if it is their first access then they will be prompted to register</w:t>
      </w:r>
    </w:p>
    <w:p w:rsidR="00A163D6" w:rsidRDefault="00A163D6" w:rsidP="00C53DDF">
      <w:pPr>
        <w:pStyle w:val="ListParagraph"/>
        <w:numPr>
          <w:ilvl w:val="0"/>
          <w:numId w:val="6"/>
        </w:numPr>
        <w:jc w:val="left"/>
        <w:rPr>
          <w:sz w:val="22"/>
          <w:szCs w:val="22"/>
          <w:lang w:val="en-IE"/>
        </w:rPr>
      </w:pPr>
      <w:r>
        <w:rPr>
          <w:sz w:val="22"/>
          <w:szCs w:val="22"/>
          <w:lang w:val="en-IE"/>
        </w:rPr>
        <w:t>Sample reports are available for all users</w:t>
      </w:r>
    </w:p>
    <w:p w:rsidR="00C53DDF" w:rsidRDefault="00C53DDF" w:rsidP="00C53DDF">
      <w:pPr>
        <w:pStyle w:val="ListParagraph"/>
        <w:numPr>
          <w:ilvl w:val="0"/>
          <w:numId w:val="6"/>
        </w:numPr>
        <w:jc w:val="left"/>
        <w:rPr>
          <w:sz w:val="22"/>
          <w:szCs w:val="22"/>
          <w:lang w:val="en-IE"/>
        </w:rPr>
      </w:pPr>
      <w:r>
        <w:rPr>
          <w:sz w:val="22"/>
          <w:szCs w:val="22"/>
          <w:lang w:val="en-IE"/>
        </w:rPr>
        <w:t xml:space="preserve">User is given a brief explanation of the datasets. </w:t>
      </w:r>
    </w:p>
    <w:p w:rsidR="00C53DDF" w:rsidRDefault="00A163D6" w:rsidP="00C53DDF">
      <w:pPr>
        <w:pStyle w:val="ListParagraph"/>
        <w:numPr>
          <w:ilvl w:val="0"/>
          <w:numId w:val="6"/>
        </w:numPr>
        <w:jc w:val="left"/>
        <w:rPr>
          <w:sz w:val="22"/>
          <w:szCs w:val="22"/>
          <w:lang w:val="en-IE"/>
        </w:rPr>
      </w:pPr>
      <w:r>
        <w:rPr>
          <w:sz w:val="22"/>
          <w:szCs w:val="22"/>
          <w:lang w:val="en-IE"/>
        </w:rPr>
        <w:t xml:space="preserve">User builds custom </w:t>
      </w:r>
      <w:r w:rsidR="00C53DDF">
        <w:rPr>
          <w:sz w:val="22"/>
          <w:szCs w:val="22"/>
          <w:lang w:val="en-IE"/>
        </w:rPr>
        <w:t>report</w:t>
      </w:r>
      <w:r>
        <w:rPr>
          <w:sz w:val="22"/>
          <w:szCs w:val="22"/>
          <w:lang w:val="en-IE"/>
        </w:rPr>
        <w:t>s</w:t>
      </w:r>
      <w:r w:rsidR="00C53DDF">
        <w:rPr>
          <w:sz w:val="22"/>
          <w:szCs w:val="22"/>
          <w:lang w:val="en-IE"/>
        </w:rPr>
        <w:t xml:space="preserve"> by selecting from dropdown menus or similar, filtering on the election type, candidate name, ward number, and so on</w:t>
      </w:r>
    </w:p>
    <w:p w:rsidR="001B47C6" w:rsidRPr="00A163D6" w:rsidRDefault="00C53DDF" w:rsidP="00A163D6">
      <w:pPr>
        <w:pStyle w:val="ListParagraph"/>
        <w:numPr>
          <w:ilvl w:val="0"/>
          <w:numId w:val="6"/>
        </w:numPr>
        <w:jc w:val="left"/>
        <w:rPr>
          <w:sz w:val="22"/>
          <w:szCs w:val="22"/>
          <w:lang w:val="en-IE"/>
        </w:rPr>
      </w:pPr>
      <w:r>
        <w:rPr>
          <w:sz w:val="22"/>
          <w:szCs w:val="22"/>
          <w:lang w:val="en-IE"/>
        </w:rPr>
        <w:t>The report is built for the user and displayed on screen. Options are given to export the report as a PDF or spreadsheet.</w:t>
      </w:r>
    </w:p>
    <w:p w:rsidR="00C53DDF" w:rsidRPr="00C53DDF" w:rsidRDefault="00A163D6" w:rsidP="00C53DDF">
      <w:pPr>
        <w:jc w:val="left"/>
        <w:rPr>
          <w:sz w:val="22"/>
          <w:szCs w:val="22"/>
          <w:lang w:val="en-IE"/>
        </w:rPr>
      </w:pPr>
      <w:r>
        <w:rPr>
          <w:sz w:val="22"/>
          <w:szCs w:val="22"/>
          <w:lang w:val="en-IE"/>
        </w:rPr>
        <w:lastRenderedPageBreak/>
        <w:t>All user-generated reports</w:t>
      </w:r>
      <w:r w:rsidR="00C53DDF">
        <w:rPr>
          <w:sz w:val="22"/>
          <w:szCs w:val="22"/>
          <w:lang w:val="en-IE"/>
        </w:rPr>
        <w:t xml:space="preserve"> will be stored in the database and will be accessible on subsequent logins.</w:t>
      </w:r>
    </w:p>
    <w:p w:rsidR="00EF45A5" w:rsidRDefault="00EF45A5" w:rsidP="00A163D6">
      <w:pPr>
        <w:pStyle w:val="Heading2"/>
        <w:numPr>
          <w:ilvl w:val="0"/>
          <w:numId w:val="4"/>
        </w:numPr>
        <w:jc w:val="left"/>
      </w:pPr>
      <w:r>
        <w:t>Typical User Queries</w:t>
      </w:r>
      <w:r w:rsidR="00A163D6">
        <w:br/>
      </w:r>
    </w:p>
    <w:p w:rsidR="00EF45A5" w:rsidRPr="00E602A6" w:rsidRDefault="004436E7" w:rsidP="00A163D6">
      <w:pPr>
        <w:jc w:val="left"/>
        <w:rPr>
          <w:sz w:val="22"/>
          <w:szCs w:val="22"/>
        </w:rPr>
      </w:pPr>
      <w:r w:rsidRPr="00E602A6">
        <w:rPr>
          <w:sz w:val="22"/>
          <w:szCs w:val="22"/>
        </w:rPr>
        <w:t>The typical report building sequence will be:</w:t>
      </w:r>
    </w:p>
    <w:p w:rsidR="004436E7" w:rsidRPr="00E602A6" w:rsidRDefault="004436E7" w:rsidP="00A163D6">
      <w:pPr>
        <w:pStyle w:val="ListParagraph"/>
        <w:numPr>
          <w:ilvl w:val="0"/>
          <w:numId w:val="8"/>
        </w:numPr>
        <w:jc w:val="left"/>
        <w:rPr>
          <w:sz w:val="22"/>
          <w:szCs w:val="22"/>
        </w:rPr>
      </w:pPr>
      <w:r w:rsidRPr="00E602A6">
        <w:rPr>
          <w:sz w:val="22"/>
          <w:szCs w:val="22"/>
        </w:rPr>
        <w:t>Select  a specific election (i.e. 2010 city council election)</w:t>
      </w:r>
    </w:p>
    <w:p w:rsidR="004436E7" w:rsidRPr="00E602A6" w:rsidRDefault="004436E7" w:rsidP="00A163D6">
      <w:pPr>
        <w:pStyle w:val="ListParagraph"/>
        <w:numPr>
          <w:ilvl w:val="0"/>
          <w:numId w:val="8"/>
        </w:numPr>
        <w:jc w:val="left"/>
        <w:rPr>
          <w:sz w:val="22"/>
          <w:szCs w:val="22"/>
        </w:rPr>
      </w:pPr>
      <w:r w:rsidRPr="00E602A6">
        <w:rPr>
          <w:sz w:val="22"/>
          <w:szCs w:val="22"/>
        </w:rPr>
        <w:t>Filter by one of the following:</w:t>
      </w:r>
    </w:p>
    <w:p w:rsidR="004436E7" w:rsidRPr="00E602A6" w:rsidRDefault="004436E7" w:rsidP="00A163D6">
      <w:pPr>
        <w:pStyle w:val="ListParagraph"/>
        <w:numPr>
          <w:ilvl w:val="1"/>
          <w:numId w:val="8"/>
        </w:numPr>
        <w:jc w:val="left"/>
        <w:rPr>
          <w:sz w:val="22"/>
          <w:szCs w:val="22"/>
        </w:rPr>
      </w:pPr>
      <w:r w:rsidRPr="00E602A6">
        <w:rPr>
          <w:sz w:val="22"/>
          <w:szCs w:val="22"/>
        </w:rPr>
        <w:t>Candidate name</w:t>
      </w:r>
    </w:p>
    <w:p w:rsidR="004436E7" w:rsidRPr="00E602A6" w:rsidRDefault="004436E7" w:rsidP="00A163D6">
      <w:pPr>
        <w:pStyle w:val="ListParagraph"/>
        <w:numPr>
          <w:ilvl w:val="1"/>
          <w:numId w:val="8"/>
        </w:numPr>
        <w:jc w:val="left"/>
        <w:rPr>
          <w:sz w:val="22"/>
          <w:szCs w:val="22"/>
        </w:rPr>
      </w:pPr>
      <w:r w:rsidRPr="00E602A6">
        <w:rPr>
          <w:sz w:val="22"/>
          <w:szCs w:val="22"/>
        </w:rPr>
        <w:t>Contributor name</w:t>
      </w:r>
    </w:p>
    <w:p w:rsidR="004436E7" w:rsidRPr="00E602A6" w:rsidRDefault="004436E7" w:rsidP="00A163D6">
      <w:pPr>
        <w:pStyle w:val="ListParagraph"/>
        <w:numPr>
          <w:ilvl w:val="1"/>
          <w:numId w:val="8"/>
        </w:numPr>
        <w:jc w:val="left"/>
        <w:rPr>
          <w:sz w:val="22"/>
          <w:szCs w:val="22"/>
        </w:rPr>
      </w:pPr>
      <w:r w:rsidRPr="00E602A6">
        <w:rPr>
          <w:sz w:val="22"/>
          <w:szCs w:val="22"/>
        </w:rPr>
        <w:t>Post Code</w:t>
      </w:r>
      <w:r w:rsidR="00E602A6" w:rsidRPr="00E602A6">
        <w:rPr>
          <w:sz w:val="22"/>
          <w:szCs w:val="22"/>
        </w:rPr>
        <w:t xml:space="preserve"> or Ward Name</w:t>
      </w:r>
    </w:p>
    <w:p w:rsidR="004436E7" w:rsidRPr="00E602A6" w:rsidRDefault="004436E7" w:rsidP="00A163D6">
      <w:pPr>
        <w:pStyle w:val="ListParagraph"/>
        <w:numPr>
          <w:ilvl w:val="1"/>
          <w:numId w:val="8"/>
        </w:numPr>
        <w:jc w:val="left"/>
        <w:rPr>
          <w:sz w:val="22"/>
          <w:szCs w:val="22"/>
        </w:rPr>
      </w:pPr>
      <w:r w:rsidRPr="00E602A6">
        <w:rPr>
          <w:sz w:val="22"/>
          <w:szCs w:val="22"/>
        </w:rPr>
        <w:t>Amount of Donation</w:t>
      </w:r>
    </w:p>
    <w:p w:rsidR="004436E7" w:rsidRPr="00E602A6" w:rsidRDefault="004436E7" w:rsidP="00A163D6">
      <w:pPr>
        <w:pStyle w:val="ListParagraph"/>
        <w:numPr>
          <w:ilvl w:val="1"/>
          <w:numId w:val="8"/>
        </w:numPr>
        <w:jc w:val="left"/>
        <w:rPr>
          <w:sz w:val="22"/>
          <w:szCs w:val="22"/>
        </w:rPr>
      </w:pPr>
      <w:r w:rsidRPr="00E602A6">
        <w:rPr>
          <w:sz w:val="22"/>
          <w:szCs w:val="22"/>
        </w:rPr>
        <w:t>Contribution type (personal, services, etc.)</w:t>
      </w:r>
    </w:p>
    <w:p w:rsidR="004436E7" w:rsidRPr="00E602A6" w:rsidRDefault="004436E7" w:rsidP="00A163D6">
      <w:pPr>
        <w:pStyle w:val="ListParagraph"/>
        <w:numPr>
          <w:ilvl w:val="0"/>
          <w:numId w:val="8"/>
        </w:numPr>
        <w:jc w:val="left"/>
        <w:rPr>
          <w:sz w:val="22"/>
          <w:szCs w:val="22"/>
        </w:rPr>
      </w:pPr>
      <w:r w:rsidRPr="00E602A6">
        <w:rPr>
          <w:sz w:val="22"/>
          <w:szCs w:val="22"/>
        </w:rPr>
        <w:t>Create report and display on screen</w:t>
      </w:r>
    </w:p>
    <w:p w:rsidR="004436E7" w:rsidRPr="00E602A6" w:rsidRDefault="004436E7" w:rsidP="00A163D6">
      <w:pPr>
        <w:pStyle w:val="ListParagraph"/>
        <w:numPr>
          <w:ilvl w:val="0"/>
          <w:numId w:val="8"/>
        </w:numPr>
        <w:jc w:val="left"/>
        <w:rPr>
          <w:sz w:val="22"/>
          <w:szCs w:val="22"/>
        </w:rPr>
      </w:pPr>
      <w:r w:rsidRPr="00E602A6">
        <w:rPr>
          <w:sz w:val="22"/>
          <w:szCs w:val="22"/>
        </w:rPr>
        <w:t>Export report in alternative format</w:t>
      </w:r>
    </w:p>
    <w:p w:rsidR="00A163D6" w:rsidRDefault="001B47C6" w:rsidP="00A163D6">
      <w:pPr>
        <w:pStyle w:val="Heading2"/>
        <w:numPr>
          <w:ilvl w:val="0"/>
          <w:numId w:val="4"/>
        </w:numPr>
        <w:jc w:val="left"/>
      </w:pPr>
      <w:r>
        <w:t>D</w:t>
      </w:r>
      <w:r w:rsidR="003B57DD" w:rsidRPr="00EF45A5">
        <w:t xml:space="preserve">ata </w:t>
      </w:r>
      <w:r>
        <w:t>M</w:t>
      </w:r>
      <w:r w:rsidR="003B57DD" w:rsidRPr="00EF45A5">
        <w:t>odel</w:t>
      </w:r>
    </w:p>
    <w:p w:rsidR="00A163D6" w:rsidRPr="00A163D6" w:rsidRDefault="00A163D6" w:rsidP="00A163D6">
      <w:pPr>
        <w:rPr>
          <w:sz w:val="22"/>
          <w:szCs w:val="22"/>
        </w:rPr>
      </w:pPr>
      <w:r>
        <w:rPr>
          <w:sz w:val="22"/>
          <w:szCs w:val="22"/>
        </w:rPr>
        <w:br/>
      </w:r>
      <w:r w:rsidRPr="00A163D6">
        <w:rPr>
          <w:sz w:val="22"/>
          <w:szCs w:val="22"/>
        </w:rPr>
        <w:t>Toronto is divided into 44 electoral wards. Each ward is has 42 subdivisions, numbered 1-34 and then 93-99.</w:t>
      </w:r>
    </w:p>
    <w:p w:rsidR="0031297F" w:rsidRPr="00E602A6" w:rsidRDefault="0031297F" w:rsidP="00E602A6">
      <w:pPr>
        <w:ind w:left="360"/>
        <w:jc w:val="left"/>
        <w:rPr>
          <w:b/>
          <w:i/>
          <w:sz w:val="22"/>
          <w:szCs w:val="22"/>
        </w:rPr>
      </w:pPr>
      <w:r w:rsidRPr="00E602A6">
        <w:rPr>
          <w:b/>
          <w:i/>
          <w:sz w:val="22"/>
          <w:szCs w:val="22"/>
        </w:rPr>
        <w:t>Mayoral Election 2006 / 2010</w:t>
      </w:r>
    </w:p>
    <w:p w:rsidR="0031297F" w:rsidRDefault="0031297F" w:rsidP="0031297F">
      <w:pPr>
        <w:pStyle w:val="ListParagraph"/>
        <w:numPr>
          <w:ilvl w:val="0"/>
          <w:numId w:val="9"/>
        </w:numPr>
        <w:jc w:val="left"/>
        <w:rPr>
          <w:sz w:val="22"/>
          <w:szCs w:val="22"/>
        </w:rPr>
      </w:pPr>
      <w:r>
        <w:rPr>
          <w:sz w:val="22"/>
          <w:szCs w:val="22"/>
        </w:rPr>
        <w:t>Each candidate runs in all 44 city wards and an individual vote count for each ward and each subdivision are given. Totals for each subdivision and an overall total are given</w:t>
      </w:r>
    </w:p>
    <w:p w:rsidR="0031297F" w:rsidRDefault="0031297F" w:rsidP="0031297F">
      <w:pPr>
        <w:pStyle w:val="ListParagraph"/>
        <w:numPr>
          <w:ilvl w:val="0"/>
          <w:numId w:val="9"/>
        </w:numPr>
        <w:jc w:val="left"/>
        <w:rPr>
          <w:sz w:val="22"/>
          <w:szCs w:val="22"/>
        </w:rPr>
      </w:pPr>
      <w:r>
        <w:rPr>
          <w:sz w:val="22"/>
          <w:szCs w:val="22"/>
        </w:rPr>
        <w:t>Campaign contributions are not listed with a ward number as the candidate runs in all wards</w:t>
      </w:r>
    </w:p>
    <w:p w:rsidR="0031297F" w:rsidRDefault="0031297F" w:rsidP="0031297F">
      <w:pPr>
        <w:pStyle w:val="ListParagraph"/>
        <w:numPr>
          <w:ilvl w:val="0"/>
          <w:numId w:val="9"/>
        </w:numPr>
        <w:jc w:val="left"/>
        <w:rPr>
          <w:sz w:val="22"/>
          <w:szCs w:val="22"/>
        </w:rPr>
      </w:pPr>
      <w:r>
        <w:rPr>
          <w:sz w:val="22"/>
          <w:szCs w:val="22"/>
        </w:rPr>
        <w:t>Campaign contributors are listed by postcod</w:t>
      </w:r>
      <w:r w:rsidR="00A163D6">
        <w:rPr>
          <w:sz w:val="22"/>
          <w:szCs w:val="22"/>
        </w:rPr>
        <w:t>e, amount donated, contribution type (i.e. cash) and candidate donated to</w:t>
      </w:r>
      <w:r>
        <w:rPr>
          <w:sz w:val="22"/>
          <w:szCs w:val="22"/>
        </w:rPr>
        <w:br/>
      </w:r>
    </w:p>
    <w:p w:rsidR="00A163D6" w:rsidRPr="00A163D6" w:rsidRDefault="00A163D6" w:rsidP="00A163D6">
      <w:pPr>
        <w:jc w:val="left"/>
        <w:rPr>
          <w:sz w:val="22"/>
          <w:szCs w:val="22"/>
        </w:rPr>
      </w:pPr>
    </w:p>
    <w:p w:rsidR="00E602A6" w:rsidRDefault="00E602A6" w:rsidP="00E602A6">
      <w:pPr>
        <w:pStyle w:val="ListParagraph"/>
        <w:jc w:val="left"/>
        <w:rPr>
          <w:sz w:val="22"/>
          <w:szCs w:val="22"/>
        </w:rPr>
      </w:pPr>
    </w:p>
    <w:p w:rsidR="0031297F" w:rsidRPr="00E602A6" w:rsidRDefault="0031297F" w:rsidP="0031297F">
      <w:pPr>
        <w:ind w:left="360"/>
        <w:jc w:val="left"/>
        <w:rPr>
          <w:b/>
          <w:i/>
          <w:sz w:val="22"/>
          <w:szCs w:val="22"/>
        </w:rPr>
      </w:pPr>
      <w:r w:rsidRPr="00E602A6">
        <w:rPr>
          <w:b/>
          <w:i/>
          <w:sz w:val="22"/>
          <w:szCs w:val="22"/>
        </w:rPr>
        <w:t>Council Elections 2006 / 2010</w:t>
      </w:r>
    </w:p>
    <w:p w:rsidR="0031297F" w:rsidRDefault="0031297F" w:rsidP="0031297F">
      <w:pPr>
        <w:pStyle w:val="ListParagraph"/>
        <w:numPr>
          <w:ilvl w:val="0"/>
          <w:numId w:val="10"/>
        </w:numPr>
        <w:jc w:val="left"/>
        <w:rPr>
          <w:sz w:val="22"/>
          <w:szCs w:val="22"/>
        </w:rPr>
      </w:pPr>
      <w:r>
        <w:rPr>
          <w:sz w:val="22"/>
          <w:szCs w:val="22"/>
        </w:rPr>
        <w:lastRenderedPageBreak/>
        <w:t>Each candidate runs in 1 ward and an individual vote count for that ward and each subdivision are given. Totals for each subdivision and an overall total for that ward are given</w:t>
      </w:r>
    </w:p>
    <w:p w:rsidR="0031297F" w:rsidRDefault="00E602A6" w:rsidP="0031297F">
      <w:pPr>
        <w:pStyle w:val="ListParagraph"/>
        <w:numPr>
          <w:ilvl w:val="0"/>
          <w:numId w:val="10"/>
        </w:numPr>
        <w:jc w:val="left"/>
        <w:rPr>
          <w:sz w:val="22"/>
          <w:szCs w:val="22"/>
        </w:rPr>
      </w:pPr>
      <w:r>
        <w:rPr>
          <w:sz w:val="22"/>
          <w:szCs w:val="22"/>
        </w:rPr>
        <w:t>Campaign contributo</w:t>
      </w:r>
      <w:r w:rsidR="00A163D6">
        <w:rPr>
          <w:sz w:val="22"/>
          <w:szCs w:val="22"/>
        </w:rPr>
        <w:t>rs are listed by postcode,</w:t>
      </w:r>
      <w:r>
        <w:rPr>
          <w:sz w:val="22"/>
          <w:szCs w:val="22"/>
        </w:rPr>
        <w:t xml:space="preserve"> ward</w:t>
      </w:r>
      <w:r w:rsidR="00A163D6">
        <w:rPr>
          <w:sz w:val="22"/>
          <w:szCs w:val="22"/>
        </w:rPr>
        <w:t xml:space="preserve"> number, amount donated, contribution type (i.e. cash) and candidate donated to</w:t>
      </w:r>
      <w:r>
        <w:rPr>
          <w:sz w:val="22"/>
          <w:szCs w:val="22"/>
        </w:rPr>
        <w:br/>
      </w:r>
    </w:p>
    <w:p w:rsidR="00E602A6" w:rsidRDefault="00E602A6" w:rsidP="00E602A6">
      <w:pPr>
        <w:jc w:val="left"/>
        <w:rPr>
          <w:b/>
          <w:i/>
          <w:sz w:val="22"/>
          <w:szCs w:val="22"/>
        </w:rPr>
      </w:pPr>
      <w:r w:rsidRPr="00E602A6">
        <w:rPr>
          <w:b/>
          <w:i/>
          <w:sz w:val="22"/>
          <w:szCs w:val="22"/>
        </w:rPr>
        <w:t>Sample Reports to be created</w:t>
      </w:r>
    </w:p>
    <w:p w:rsidR="00E602A6" w:rsidRDefault="00E602A6" w:rsidP="00E602A6">
      <w:pPr>
        <w:pStyle w:val="ListParagraph"/>
        <w:numPr>
          <w:ilvl w:val="0"/>
          <w:numId w:val="11"/>
        </w:numPr>
        <w:jc w:val="left"/>
        <w:rPr>
          <w:sz w:val="22"/>
          <w:szCs w:val="22"/>
        </w:rPr>
      </w:pPr>
      <w:r>
        <w:rPr>
          <w:sz w:val="22"/>
          <w:szCs w:val="22"/>
        </w:rPr>
        <w:t>A report which maps the campaign contributions to the Mayoral and Council races using the postcode as key identifier – i.e. which areas contributed most money during the election campaign? (raw data and heat map)</w:t>
      </w:r>
      <w:r>
        <w:rPr>
          <w:sz w:val="22"/>
          <w:szCs w:val="22"/>
        </w:rPr>
        <w:br/>
        <w:t xml:space="preserve"> </w:t>
      </w:r>
    </w:p>
    <w:p w:rsidR="00E602A6" w:rsidRDefault="00E602A6" w:rsidP="00E602A6">
      <w:pPr>
        <w:pStyle w:val="ListParagraph"/>
        <w:numPr>
          <w:ilvl w:val="0"/>
          <w:numId w:val="11"/>
        </w:numPr>
        <w:jc w:val="left"/>
        <w:rPr>
          <w:sz w:val="22"/>
          <w:szCs w:val="22"/>
        </w:rPr>
      </w:pPr>
      <w:r>
        <w:rPr>
          <w:sz w:val="22"/>
          <w:szCs w:val="22"/>
        </w:rPr>
        <w:t>A report which shows the correlation between the total amount of contributions made and the number of votes cast for a specific candidate – i.e. does a higher level of campaign contributions translate into more votes for that candidate? (raw data)</w:t>
      </w:r>
      <w:r>
        <w:rPr>
          <w:sz w:val="22"/>
          <w:szCs w:val="22"/>
        </w:rPr>
        <w:br/>
      </w:r>
    </w:p>
    <w:p w:rsidR="00E602A6" w:rsidRPr="00E602A6" w:rsidRDefault="00E602A6" w:rsidP="00E602A6">
      <w:pPr>
        <w:pStyle w:val="ListParagraph"/>
        <w:numPr>
          <w:ilvl w:val="0"/>
          <w:numId w:val="11"/>
        </w:numPr>
        <w:jc w:val="left"/>
        <w:rPr>
          <w:sz w:val="22"/>
          <w:szCs w:val="22"/>
        </w:rPr>
      </w:pPr>
      <w:r>
        <w:rPr>
          <w:sz w:val="22"/>
          <w:szCs w:val="22"/>
        </w:rPr>
        <w:t xml:space="preserve"> </w:t>
      </w:r>
      <w:r w:rsidR="00A163D6">
        <w:rPr>
          <w:sz w:val="22"/>
          <w:szCs w:val="22"/>
        </w:rPr>
        <w:t>A report which shows the increase or decrease of campaign contributions per ward from 2006 to 2010 – i.e. how has the amount of money donated to candidates change from one election to the next? (raw data, bar chart)</w:t>
      </w:r>
    </w:p>
    <w:p w:rsidR="00EF45A5" w:rsidRDefault="003B57DD" w:rsidP="00EF45A5">
      <w:pPr>
        <w:pStyle w:val="Heading2"/>
        <w:numPr>
          <w:ilvl w:val="0"/>
          <w:numId w:val="4"/>
        </w:numPr>
      </w:pPr>
      <w:r w:rsidRPr="00EF45A5">
        <w:t>Populate the database with datasets</w:t>
      </w:r>
    </w:p>
    <w:p w:rsidR="00EF45A5" w:rsidRPr="00EF45A5" w:rsidRDefault="00284110" w:rsidP="00EF45A5">
      <w:r>
        <w:t>TBD</w:t>
      </w:r>
    </w:p>
    <w:p w:rsidR="00EF45A5" w:rsidRDefault="003B57DD" w:rsidP="00EF45A5">
      <w:pPr>
        <w:pStyle w:val="Heading2"/>
        <w:numPr>
          <w:ilvl w:val="0"/>
          <w:numId w:val="4"/>
        </w:numPr>
      </w:pPr>
      <w:r w:rsidRPr="00EF45A5">
        <w:t>Decide what data ma</w:t>
      </w:r>
      <w:r w:rsidR="0097632D">
        <w:t>nipulation is required – (C#</w:t>
      </w:r>
      <w:r w:rsidRPr="00EF45A5">
        <w:t>)</w:t>
      </w:r>
    </w:p>
    <w:p w:rsidR="00EF45A5" w:rsidRPr="00EF45A5" w:rsidRDefault="00284110" w:rsidP="00EF45A5">
      <w:r>
        <w:t>TBD</w:t>
      </w:r>
    </w:p>
    <w:p w:rsidR="00EF45A5" w:rsidRDefault="003B57DD" w:rsidP="00EF45A5">
      <w:pPr>
        <w:pStyle w:val="Heading2"/>
        <w:numPr>
          <w:ilvl w:val="0"/>
          <w:numId w:val="4"/>
        </w:numPr>
      </w:pPr>
      <w:r w:rsidRPr="00EF45A5">
        <w:t>Design interface to the database – (</w:t>
      </w:r>
      <w:r w:rsidR="0097632D">
        <w:t>ASP MVC</w:t>
      </w:r>
      <w:r w:rsidRPr="00EF45A5">
        <w:t>)</w:t>
      </w:r>
    </w:p>
    <w:p w:rsidR="00EF45A5" w:rsidRPr="00EF45A5" w:rsidRDefault="00284110" w:rsidP="00EF45A5">
      <w:r>
        <w:t>TBD</w:t>
      </w:r>
      <w:r w:rsidR="00171C7F">
        <w:t xml:space="preserve"> or webpages???</w:t>
      </w:r>
    </w:p>
    <w:p w:rsidR="001B47C6" w:rsidRDefault="003B57DD" w:rsidP="001B47C6">
      <w:pPr>
        <w:pStyle w:val="Heading2"/>
        <w:numPr>
          <w:ilvl w:val="0"/>
          <w:numId w:val="4"/>
        </w:numPr>
      </w:pPr>
      <w:r w:rsidRPr="00EF45A5">
        <w:t>Frontend design</w:t>
      </w:r>
      <w:r w:rsidR="00EF45A5">
        <w:t xml:space="preserve"> (</w:t>
      </w:r>
      <w:r w:rsidR="0097632D">
        <w:t>ASP MVC</w:t>
      </w:r>
      <w:r w:rsidRPr="00EF45A5">
        <w:t>)</w:t>
      </w:r>
    </w:p>
    <w:p w:rsidR="00EF45A5" w:rsidRPr="003D7C38" w:rsidRDefault="003D7C38" w:rsidP="003D7C38">
      <w:pPr>
        <w:pStyle w:val="ListParagraph"/>
        <w:numPr>
          <w:ilvl w:val="0"/>
          <w:numId w:val="7"/>
        </w:numPr>
        <w:rPr>
          <w:sz w:val="22"/>
          <w:szCs w:val="22"/>
        </w:rPr>
      </w:pPr>
      <w:r w:rsidRPr="003D7C38">
        <w:rPr>
          <w:sz w:val="22"/>
          <w:szCs w:val="22"/>
        </w:rPr>
        <w:t>Login screen</w:t>
      </w:r>
      <w:r w:rsidR="00171C7F">
        <w:rPr>
          <w:sz w:val="22"/>
          <w:szCs w:val="22"/>
        </w:rPr>
        <w:t xml:space="preserve"> – do we need login?</w:t>
      </w:r>
    </w:p>
    <w:p w:rsidR="003D7C38" w:rsidRPr="003D7C38" w:rsidRDefault="003D7C38" w:rsidP="003D7C38">
      <w:pPr>
        <w:pStyle w:val="ListParagraph"/>
        <w:numPr>
          <w:ilvl w:val="0"/>
          <w:numId w:val="7"/>
        </w:numPr>
        <w:rPr>
          <w:sz w:val="22"/>
          <w:szCs w:val="22"/>
        </w:rPr>
      </w:pPr>
      <w:r w:rsidRPr="003D7C38">
        <w:rPr>
          <w:sz w:val="22"/>
          <w:szCs w:val="22"/>
        </w:rPr>
        <w:t>New user registration screen</w:t>
      </w:r>
    </w:p>
    <w:p w:rsidR="003D7C38" w:rsidRPr="003D7C38" w:rsidRDefault="003D7C38" w:rsidP="003D7C38">
      <w:pPr>
        <w:pStyle w:val="ListParagraph"/>
        <w:numPr>
          <w:ilvl w:val="0"/>
          <w:numId w:val="7"/>
        </w:numPr>
        <w:rPr>
          <w:sz w:val="22"/>
          <w:szCs w:val="22"/>
        </w:rPr>
      </w:pPr>
      <w:r w:rsidRPr="003D7C38">
        <w:rPr>
          <w:sz w:val="22"/>
          <w:szCs w:val="22"/>
        </w:rPr>
        <w:t>Home screen with list of stored reports</w:t>
      </w:r>
    </w:p>
    <w:p w:rsidR="003D7C38" w:rsidRPr="003D7C38" w:rsidRDefault="003D7C38" w:rsidP="003D7C38">
      <w:pPr>
        <w:pStyle w:val="ListParagraph"/>
        <w:numPr>
          <w:ilvl w:val="0"/>
          <w:numId w:val="7"/>
        </w:numPr>
        <w:rPr>
          <w:sz w:val="22"/>
          <w:szCs w:val="22"/>
        </w:rPr>
      </w:pPr>
      <w:r w:rsidRPr="003D7C38">
        <w:rPr>
          <w:sz w:val="22"/>
          <w:szCs w:val="22"/>
        </w:rPr>
        <w:t>Report query screen</w:t>
      </w:r>
    </w:p>
    <w:p w:rsidR="003D7C38" w:rsidRPr="003D7C38" w:rsidRDefault="003D7C38" w:rsidP="003D7C38">
      <w:pPr>
        <w:pStyle w:val="ListParagraph"/>
        <w:numPr>
          <w:ilvl w:val="0"/>
          <w:numId w:val="7"/>
        </w:numPr>
        <w:rPr>
          <w:sz w:val="22"/>
          <w:szCs w:val="22"/>
        </w:rPr>
      </w:pPr>
      <w:r w:rsidRPr="003D7C38">
        <w:rPr>
          <w:sz w:val="22"/>
          <w:szCs w:val="22"/>
        </w:rPr>
        <w:lastRenderedPageBreak/>
        <w:t>Report output screen</w:t>
      </w:r>
    </w:p>
    <w:p w:rsidR="003B57DD" w:rsidRPr="001057D8" w:rsidRDefault="003B57DD" w:rsidP="003B57DD">
      <w:pPr>
        <w:jc w:val="left"/>
        <w:rPr>
          <w:sz w:val="22"/>
          <w:szCs w:val="22"/>
          <w:lang w:val="en-IE"/>
        </w:rPr>
      </w:pPr>
    </w:p>
    <w:p w:rsidR="008A225A" w:rsidRDefault="008A225A" w:rsidP="003B57DD">
      <w:pPr>
        <w:jc w:val="left"/>
      </w:pPr>
    </w:p>
    <w:sectPr w:rsidR="008A225A" w:rsidSect="005E1CEF">
      <w:headerReference w:type="default" r:id="rId8"/>
      <w:headerReference w:type="first" r:id="rId9"/>
      <w:footerReference w:type="first" r:id="rId10"/>
      <w:pgSz w:w="12240" w:h="15840" w:code="1"/>
      <w:pgMar w:top="1440" w:right="1797" w:bottom="1440" w:left="1797"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1FE6" w:rsidRDefault="00E91FE6">
      <w:pPr>
        <w:spacing w:after="0" w:line="240" w:lineRule="auto"/>
      </w:pPr>
      <w:r>
        <w:separator/>
      </w:r>
    </w:p>
  </w:endnote>
  <w:endnote w:type="continuationSeparator" w:id="0">
    <w:p w:rsidR="00E91FE6" w:rsidRDefault="00E91F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059" w:rsidRDefault="000C53F0" w:rsidP="0027338D">
    <w:pPr>
      <w:pStyle w:val="Footer"/>
      <w:jc w:val="center"/>
    </w:pPr>
    <w:r w:rsidRPr="0027338D">
      <w:rPr>
        <w:rStyle w:val="PageNumber"/>
        <w:rFonts w:ascii="Times New Roman" w:hAnsi="Times New Roman"/>
      </w:rPr>
      <w:fldChar w:fldCharType="begin"/>
    </w:r>
    <w:r w:rsidR="004436E7" w:rsidRPr="0027338D">
      <w:rPr>
        <w:rStyle w:val="PageNumber"/>
        <w:rFonts w:ascii="Times New Roman" w:hAnsi="Times New Roman"/>
      </w:rPr>
      <w:instrText xml:space="preserve"> PAGE  \* ArabicDash </w:instrText>
    </w:r>
    <w:r w:rsidRPr="0027338D">
      <w:rPr>
        <w:rStyle w:val="PageNumber"/>
        <w:rFonts w:ascii="Times New Roman" w:hAnsi="Times New Roman"/>
      </w:rPr>
      <w:fldChar w:fldCharType="separate"/>
    </w:r>
    <w:r w:rsidR="00171C7F">
      <w:rPr>
        <w:rStyle w:val="PageNumber"/>
        <w:rFonts w:ascii="Times New Roman" w:hAnsi="Times New Roman"/>
        <w:noProof/>
      </w:rPr>
      <w:t>- 1 -</w:t>
    </w:r>
    <w:r w:rsidRPr="0027338D">
      <w:rPr>
        <w:rStyle w:val="PageNumbe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1FE6" w:rsidRDefault="00E91FE6">
      <w:pPr>
        <w:spacing w:after="0" w:line="240" w:lineRule="auto"/>
      </w:pPr>
      <w:r>
        <w:separator/>
      </w:r>
    </w:p>
  </w:footnote>
  <w:footnote w:type="continuationSeparator" w:id="0">
    <w:p w:rsidR="00E91FE6" w:rsidRDefault="00E91FE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059" w:rsidRPr="00D914C3" w:rsidRDefault="004436E7" w:rsidP="00D914C3">
    <w:pPr>
      <w:pStyle w:val="Header"/>
      <w:jc w:val="right"/>
      <w:rPr>
        <w:lang w:val="en-IE"/>
      </w:rPr>
    </w:pPr>
    <w:r>
      <w:rPr>
        <w:lang w:val="en-IE"/>
      </w:rPr>
      <w:t>Enterprise Frameworks Group Project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059" w:rsidRPr="00EF5722" w:rsidRDefault="004436E7" w:rsidP="00EF5722">
    <w:pPr>
      <w:pStyle w:val="Header"/>
      <w:jc w:val="right"/>
      <w:rPr>
        <w:lang w:val="en-IE"/>
      </w:rPr>
    </w:pPr>
    <w:r>
      <w:rPr>
        <w:lang w:val="en-IE"/>
      </w:rPr>
      <w:t xml:space="preserve"> Enterprise Frameworks Group Project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B3366"/>
    <w:multiLevelType w:val="hybridMultilevel"/>
    <w:tmpl w:val="10642C1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25101D67"/>
    <w:multiLevelType w:val="hybridMultilevel"/>
    <w:tmpl w:val="3BA6E23A"/>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72446AF"/>
    <w:multiLevelType w:val="hybridMultilevel"/>
    <w:tmpl w:val="B448D80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nsid w:val="3A99351E"/>
    <w:multiLevelType w:val="hybridMultilevel"/>
    <w:tmpl w:val="74FAFC88"/>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3E103E50"/>
    <w:multiLevelType w:val="hybridMultilevel"/>
    <w:tmpl w:val="6AF4816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3EBA2406"/>
    <w:multiLevelType w:val="hybridMultilevel"/>
    <w:tmpl w:val="5610FB6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nsid w:val="51031F15"/>
    <w:multiLevelType w:val="hybridMultilevel"/>
    <w:tmpl w:val="14CC4D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52612530"/>
    <w:multiLevelType w:val="hybridMultilevel"/>
    <w:tmpl w:val="C3307DD0"/>
    <w:lvl w:ilvl="0" w:tplc="8CFABF50">
      <w:start w:val="1"/>
      <w:numFmt w:val="decimal"/>
      <w:pStyle w:val="Heading1"/>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46450FF"/>
    <w:multiLevelType w:val="hybridMultilevel"/>
    <w:tmpl w:val="FAEE1A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69F9530E"/>
    <w:multiLevelType w:val="hybridMultilevel"/>
    <w:tmpl w:val="F398C4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799C1773"/>
    <w:multiLevelType w:val="hybridMultilevel"/>
    <w:tmpl w:val="8D7659D6"/>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0"/>
  </w:num>
  <w:num w:numId="4">
    <w:abstractNumId w:val="0"/>
  </w:num>
  <w:num w:numId="5">
    <w:abstractNumId w:val="9"/>
  </w:num>
  <w:num w:numId="6">
    <w:abstractNumId w:val="5"/>
  </w:num>
  <w:num w:numId="7">
    <w:abstractNumId w:val="1"/>
  </w:num>
  <w:num w:numId="8">
    <w:abstractNumId w:val="4"/>
  </w:num>
  <w:num w:numId="9">
    <w:abstractNumId w:val="8"/>
  </w:num>
  <w:num w:numId="10">
    <w:abstractNumId w:val="2"/>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3B57DD"/>
    <w:rsid w:val="000C53F0"/>
    <w:rsid w:val="000F3AC7"/>
    <w:rsid w:val="00171C7F"/>
    <w:rsid w:val="001B47C6"/>
    <w:rsid w:val="00284110"/>
    <w:rsid w:val="0031297F"/>
    <w:rsid w:val="003B57DD"/>
    <w:rsid w:val="003D7C38"/>
    <w:rsid w:val="004436E7"/>
    <w:rsid w:val="006829E3"/>
    <w:rsid w:val="0085435B"/>
    <w:rsid w:val="008A225A"/>
    <w:rsid w:val="008C6169"/>
    <w:rsid w:val="0097632D"/>
    <w:rsid w:val="00A163D6"/>
    <w:rsid w:val="00C53DDF"/>
    <w:rsid w:val="00E602A6"/>
    <w:rsid w:val="00E91FE6"/>
    <w:rsid w:val="00EC1FB3"/>
    <w:rsid w:val="00EC3492"/>
    <w:rsid w:val="00EF45A5"/>
    <w:rsid w:val="00F22E17"/>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rsid w:val="003B57DD"/>
    <w:pPr>
      <w:tabs>
        <w:tab w:val="center" w:pos="4320"/>
        <w:tab w:val="right" w:pos="8640"/>
      </w:tabs>
    </w:pPr>
  </w:style>
  <w:style w:type="character" w:customStyle="1" w:styleId="FooterChar">
    <w:name w:val="Footer Char"/>
    <w:basedOn w:val="DefaultParagraphFont"/>
    <w:link w:val="Footer"/>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rsid w:val="003B57DD"/>
    <w:pPr>
      <w:tabs>
        <w:tab w:val="center" w:pos="4320"/>
        <w:tab w:val="right" w:pos="8640"/>
      </w:tabs>
    </w:pPr>
  </w:style>
  <w:style w:type="character" w:customStyle="1" w:styleId="FooterChar">
    <w:name w:val="Footer Char"/>
    <w:basedOn w:val="DefaultParagraphFont"/>
    <w:link w:val="Footer"/>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www.toronto.ca/op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5</Pages>
  <Words>612</Words>
  <Characters>3495</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vt:lpstr>
      <vt:lpstr>    Enterprise Frameworks Project Proposal</vt:lpstr>
      <vt:lpstr>    Overview</vt:lpstr>
      <vt:lpstr>    Identify specific dataset</vt:lpstr>
      <vt:lpstr>    Identify outputs for the user – describe use cases </vt:lpstr>
      <vt:lpstr>    Typical User Queries</vt:lpstr>
      <vt:lpstr>    Data Model </vt:lpstr>
      <vt:lpstr>    Populate the database with datasets</vt:lpstr>
      <vt:lpstr>    Decide what data manipulation is required – (C# bit)</vt:lpstr>
      <vt:lpstr>    Design interface to the database – (asp bit)</vt:lpstr>
      <vt:lpstr>    Frontend design (asp)</vt:lpstr>
    </vt:vector>
  </TitlesOfParts>
  <Company/>
  <LinksUpToDate>false</LinksUpToDate>
  <CharactersWithSpaces>4099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fintan</dc:creator>
  <cp:lastModifiedBy>DB</cp:lastModifiedBy>
  <cp:revision>15</cp:revision>
  <dcterms:created xsi:type="dcterms:W3CDTF">2012-06-06T14:14:00Z</dcterms:created>
  <dcterms:modified xsi:type="dcterms:W3CDTF">2012-06-07T12:38:00Z</dcterms:modified>
</cp:coreProperties>
</file>