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2C" w:rsidRDefault="000756C1" w:rsidP="000420B4">
      <w:pPr>
        <w:pStyle w:val="Heading1"/>
      </w:pPr>
      <w:r>
        <w:t>Use Case 1: First time user registers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User selects the </w:t>
      </w:r>
      <w:r>
        <w:rPr>
          <w:i/>
        </w:rPr>
        <w:t>Register</w:t>
      </w:r>
      <w:r>
        <w:t xml:space="preserve"> button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Registration</w:t>
      </w:r>
      <w:r>
        <w:t xml:space="preserve"> page is displayed to the user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User fills out </w:t>
      </w:r>
      <w:r w:rsidR="000756C1">
        <w:t>the following registration details: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First Name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Last Name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Email address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Password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Confirm password</w:t>
      </w:r>
    </w:p>
    <w:p w:rsidR="000756C1" w:rsidRPr="000756C1" w:rsidRDefault="000756C1" w:rsidP="000756C1">
      <w:pPr>
        <w:pStyle w:val="ListParagraph"/>
        <w:numPr>
          <w:ilvl w:val="0"/>
          <w:numId w:val="1"/>
        </w:numPr>
      </w:pPr>
      <w:r>
        <w:t xml:space="preserve">User </w:t>
      </w:r>
      <w:r w:rsidR="00990691">
        <w:t xml:space="preserve"> then </w:t>
      </w:r>
      <w:r>
        <w:t xml:space="preserve">selects the </w:t>
      </w:r>
      <w:r>
        <w:rPr>
          <w:i/>
        </w:rPr>
        <w:t>Save</w:t>
      </w:r>
      <w:r>
        <w:t xml:space="preserve"> button</w:t>
      </w:r>
    </w:p>
    <w:p w:rsidR="000756C1" w:rsidRDefault="000756C1" w:rsidP="000420B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Generate Report</w:t>
      </w:r>
      <w:r>
        <w:t xml:space="preserve"> page is displayed to the user</w:t>
      </w:r>
    </w:p>
    <w:p w:rsidR="00A1064F" w:rsidRDefault="00A1064F" w:rsidP="00A1064F"/>
    <w:p w:rsidR="00A1064F" w:rsidRDefault="00A1064F" w:rsidP="00A1064F">
      <w:pPr>
        <w:pStyle w:val="Heading1"/>
      </w:pPr>
      <w:r>
        <w:t xml:space="preserve">Use Case 2: User generates </w:t>
      </w:r>
      <w:r w:rsidR="00A86F6A">
        <w:t xml:space="preserve">PDF </w:t>
      </w:r>
      <w:r>
        <w:t>report for Mayoral Election 2006 (filtered on Contributor Name)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Mayoral Election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then selects </w:t>
      </w:r>
      <w:r>
        <w:rPr>
          <w:i/>
        </w:rPr>
        <w:t>Contributor Name</w:t>
      </w:r>
      <w:r w:rsidR="009C6C7D">
        <w:t xml:space="preserve"> from the </w:t>
      </w:r>
      <w:r w:rsidR="009C6C7D">
        <w:rPr>
          <w:i/>
        </w:rPr>
        <w:t>Filter by</w:t>
      </w:r>
      <w:r w:rsidR="009C6C7D"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then selects </w:t>
      </w:r>
      <w:r>
        <w:rPr>
          <w:i/>
        </w:rPr>
        <w:t>PDF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</w:t>
      </w:r>
      <w:r w:rsidR="00990691">
        <w:t xml:space="preserve">then </w:t>
      </w:r>
      <w:r>
        <w:t xml:space="preserve">selects the </w:t>
      </w:r>
      <w:r>
        <w:rPr>
          <w:i/>
        </w:rPr>
        <w:t>Generate Report</w:t>
      </w:r>
      <w:r>
        <w:t xml:space="preserve"> button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is re-directed to a new page which displays the </w:t>
      </w:r>
      <w:r w:rsidR="009C6C7D">
        <w:t>generated</w:t>
      </w:r>
      <w:r>
        <w:t xml:space="preserve"> PDF</w:t>
      </w:r>
    </w:p>
    <w:p w:rsidR="00A1064F" w:rsidRDefault="00A1064F" w:rsidP="00A1064F"/>
    <w:p w:rsidR="00A1064F" w:rsidRDefault="00A1064F" w:rsidP="00A1064F">
      <w:pPr>
        <w:pStyle w:val="Heading1"/>
      </w:pPr>
      <w:r>
        <w:t>Use Ca</w:t>
      </w:r>
      <w:r w:rsidR="00A86F6A">
        <w:t>se 3: User generates Word</w:t>
      </w:r>
      <w:r>
        <w:t xml:space="preserve"> report for Council Election 2010 (filtered on </w:t>
      </w:r>
      <w:r w:rsidR="00036326">
        <w:t>Candidate Name)</w:t>
      </w:r>
    </w:p>
    <w:p w:rsidR="00036326" w:rsidRDefault="00036326" w:rsidP="00036326">
      <w:pPr>
        <w:pStyle w:val="ListParagraph"/>
        <w:numPr>
          <w:ilvl w:val="0"/>
          <w:numId w:val="3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Council Election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then selects </w:t>
      </w:r>
      <w:r>
        <w:rPr>
          <w:i/>
        </w:rPr>
        <w:t>Candidate Name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then selects </w:t>
      </w:r>
      <w:r>
        <w:rPr>
          <w:i/>
        </w:rPr>
        <w:t>Word Document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</w:t>
      </w:r>
      <w:r w:rsidR="00990691">
        <w:t xml:space="preserve">then </w:t>
      </w:r>
      <w:r>
        <w:t xml:space="preserve">selects the </w:t>
      </w:r>
      <w:r>
        <w:rPr>
          <w:i/>
        </w:rPr>
        <w:t>Generate Report</w:t>
      </w:r>
      <w:r>
        <w:t xml:space="preserve"> button</w:t>
      </w:r>
    </w:p>
    <w:p w:rsidR="00A86F6A" w:rsidRPr="00036326" w:rsidRDefault="00A86F6A" w:rsidP="00036326">
      <w:pPr>
        <w:pStyle w:val="ListParagraph"/>
        <w:numPr>
          <w:ilvl w:val="0"/>
          <w:numId w:val="3"/>
        </w:numPr>
      </w:pPr>
      <w:r>
        <w:t>The user is re-directed to a new page which displays the generated Word document</w:t>
      </w:r>
    </w:p>
    <w:p w:rsidR="00A86F6A" w:rsidRDefault="00A86F6A"/>
    <w:p w:rsidR="00D75455" w:rsidRDefault="00A86F6A" w:rsidP="00A86F6A">
      <w:pPr>
        <w:pStyle w:val="Heading1"/>
      </w:pPr>
      <w:r>
        <w:t xml:space="preserve">Use Case 4: User generates Excel report for Mayoral Election 2006 (filtered on </w:t>
      </w:r>
      <w:r w:rsidR="00D75455">
        <w:t>Donation Amount)</w:t>
      </w:r>
    </w:p>
    <w:p w:rsidR="00A86F6A" w:rsidRDefault="00990691" w:rsidP="00D75455">
      <w:pPr>
        <w:pStyle w:val="NoSpacing"/>
        <w:numPr>
          <w:ilvl w:val="0"/>
          <w:numId w:val="4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Mayoral Election 2006</w:t>
      </w:r>
      <w:r>
        <w:t xml:space="preserve"> from the </w:t>
      </w:r>
      <w:r w:rsidR="00F57484">
        <w:rPr>
          <w:i/>
        </w:rPr>
        <w:t xml:space="preserve">Select an </w:t>
      </w:r>
      <w:r>
        <w:rPr>
          <w:i/>
        </w:rPr>
        <w:t>Election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</w:t>
      </w:r>
      <w:r>
        <w:rPr>
          <w:i/>
        </w:rPr>
        <w:t>Contribution Type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lastRenderedPageBreak/>
        <w:t xml:space="preserve">The user then selects </w:t>
      </w:r>
      <w:r>
        <w:rPr>
          <w:i/>
        </w:rPr>
        <w:t>Excel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the </w:t>
      </w:r>
      <w:r>
        <w:rPr>
          <w:i/>
        </w:rPr>
        <w:t>Generate Report</w:t>
      </w:r>
      <w:r>
        <w:t xml:space="preserve"> button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>The user is re-directed to a new page which displays the generated Excel document</w:t>
      </w:r>
    </w:p>
    <w:p w:rsidR="004B4FFC" w:rsidRDefault="004B4FFC" w:rsidP="004B4FFC">
      <w:pPr>
        <w:pStyle w:val="NoSpacing"/>
      </w:pPr>
    </w:p>
    <w:p w:rsidR="004B4FFC" w:rsidRDefault="004B4FFC" w:rsidP="004B4FFC">
      <w:pPr>
        <w:pStyle w:val="Heading1"/>
      </w:pPr>
      <w:r>
        <w:t xml:space="preserve">Use Case 5: User generates CSV file for Council Election 2006 (filtered on Ward </w:t>
      </w:r>
      <w:proofErr w:type="gramStart"/>
      <w:r>
        <w:t>No</w:t>
      </w:r>
      <w:proofErr w:type="gramEnd"/>
      <w:r>
        <w:t>.)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From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Council Election 2006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</w:t>
      </w:r>
      <w:r>
        <w:rPr>
          <w:i/>
        </w:rPr>
        <w:t>Ward No.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</w:t>
      </w:r>
      <w:r>
        <w:rPr>
          <w:i/>
        </w:rPr>
        <w:t>CSV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the </w:t>
      </w:r>
      <w:r>
        <w:rPr>
          <w:i/>
        </w:rPr>
        <w:t>Generate Report</w:t>
      </w:r>
      <w:r>
        <w:t xml:space="preserve"> button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>The is re-directed to a new page which displays the generated CSV file</w:t>
      </w:r>
      <w:bookmarkStart w:id="0" w:name="_GoBack"/>
      <w:bookmarkEnd w:id="0"/>
    </w:p>
    <w:p w:rsidR="00D74DD5" w:rsidRDefault="00D74DD5" w:rsidP="00D74DD5">
      <w:pPr>
        <w:pStyle w:val="Heading1"/>
      </w:pPr>
      <w:r>
        <w:t xml:space="preserve">Use Case 6: </w:t>
      </w:r>
      <w:r w:rsidR="00F15729">
        <w:t xml:space="preserve">Analyse data for Contributions </w:t>
      </w:r>
      <w:proofErr w:type="gramStart"/>
      <w:r w:rsidR="00F15729">
        <w:t>Versus</w:t>
      </w:r>
      <w:proofErr w:type="gramEnd"/>
      <w:r w:rsidR="00F15729">
        <w:t xml:space="preserve"> V</w:t>
      </w:r>
      <w:r>
        <w:t>otes to determine the approximate contribution amount requ</w:t>
      </w:r>
      <w:r w:rsidR="00F15729">
        <w:t>ired for a give number of votes or vice versa</w:t>
      </w:r>
    </w:p>
    <w:p w:rsidR="00D74DD5" w:rsidRDefault="00D74DD5" w:rsidP="00D74DD5">
      <w:pPr>
        <w:pStyle w:val="ListParagraph"/>
        <w:numPr>
          <w:ilvl w:val="0"/>
          <w:numId w:val="5"/>
        </w:numPr>
      </w:pPr>
      <w:r>
        <w:t>Using a Least Squares Regression method, the total number of votes and contributions per c</w:t>
      </w:r>
      <w:r w:rsidR="00F15729">
        <w:t>andidate will be analysed  to determine how much</w:t>
      </w:r>
      <w:r>
        <w:t xml:space="preserve"> c</w:t>
      </w:r>
      <w:r w:rsidR="00F15729">
        <w:t>ontributions it takes</w:t>
      </w:r>
      <w:r>
        <w:t xml:space="preserve"> to achieve a given number of votes</w:t>
      </w:r>
    </w:p>
    <w:p w:rsidR="00D74DD5" w:rsidRDefault="00D74DD5" w:rsidP="00D74DD5">
      <w:pPr>
        <w:pStyle w:val="ListParagraph"/>
        <w:numPr>
          <w:ilvl w:val="0"/>
          <w:numId w:val="5"/>
        </w:numPr>
      </w:pPr>
      <w:r>
        <w:t xml:space="preserve">The initial model will be </w:t>
      </w:r>
      <w:r w:rsidR="00F15729">
        <w:t xml:space="preserve">based on a </w:t>
      </w:r>
      <w:r>
        <w:t>linear</w:t>
      </w:r>
      <w:r w:rsidR="00F15729">
        <w:t xml:space="preserve"> “best fit” line</w:t>
      </w:r>
    </w:p>
    <w:p w:rsidR="00F15729" w:rsidRDefault="00D74DD5" w:rsidP="00D74DD5">
      <w:pPr>
        <w:pStyle w:val="ListParagraph"/>
        <w:numPr>
          <w:ilvl w:val="0"/>
          <w:numId w:val="5"/>
        </w:numPr>
      </w:pPr>
      <w:r>
        <w:t xml:space="preserve">The difference between 2006 and 2010 will be analysed </w:t>
      </w:r>
      <w:r w:rsidR="00F15729">
        <w:t xml:space="preserve">allowing the </w:t>
      </w:r>
      <w:r w:rsidR="009530EB">
        <w:t xml:space="preserve">user </w:t>
      </w:r>
      <w:r w:rsidR="00F15729">
        <w:t>to query for instance how many votes is $60,000 worth of contributions likely to achieve or how much contributions are approximately required to achieve 10,000 votes.</w:t>
      </w:r>
    </w:p>
    <w:p w:rsidR="00F15729" w:rsidRDefault="00F15729" w:rsidP="00F15729">
      <w:r>
        <w:t xml:space="preserve">Our formula or calculation in the </w:t>
      </w:r>
      <w:proofErr w:type="spellStart"/>
      <w:r>
        <w:t>Businiess</w:t>
      </w:r>
      <w:proofErr w:type="spellEnd"/>
      <w:r>
        <w:t xml:space="preserve"> Logic Layer will be based on the following, (from</w:t>
      </w:r>
    </w:p>
    <w:p w:rsidR="00F15729" w:rsidRDefault="00F15729" w:rsidP="00F15729">
      <w:pPr>
        <w:spacing w:before="100" w:beforeAutospacing="1" w:after="100" w:afterAutospacing="1" w:line="240" w:lineRule="auto"/>
      </w:pPr>
      <w:hyperlink r:id="rId5" w:history="1">
        <w:r w:rsidRPr="00CC170B">
          <w:rPr>
            <w:rStyle w:val="Hyperlink"/>
          </w:rPr>
          <w:t>http://people.hofstra.edu/stefan_waner/calctopic1/regression.html</w:t>
        </w:r>
      </w:hyperlink>
      <w:r>
        <w:t>):</w:t>
      </w:r>
    </w:p>
    <w:p w:rsidR="00F15729" w:rsidRPr="00F15729" w:rsidRDefault="00F15729" w:rsidP="00F1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The best fit line associated with the n points (x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1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, 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1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), (x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, 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), . </w:t>
      </w:r>
      <w:proofErr w:type="gram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. . ,</w:t>
      </w:r>
      <w:proofErr w:type="gram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</w:t>
      </w:r>
      <w:proofErr w:type="spell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n</w:t>
      </w:r>
      <w:proofErr w:type="spell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n</w:t>
      </w:r>
      <w:proofErr w:type="spell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has the form </w:t>
      </w:r>
    </w:p>
    <w:p w:rsidR="00F15729" w:rsidRPr="00F15729" w:rsidRDefault="00F15729" w:rsidP="00F157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y = </w:t>
      </w:r>
      <w:proofErr w:type="spell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mx</w:t>
      </w:r>
      <w:proofErr w:type="spell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b </w:t>
      </w:r>
    </w:p>
    <w:p w:rsidR="00F15729" w:rsidRPr="00F15729" w:rsidRDefault="00F15729" w:rsidP="00F15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where</w:t>
      </w:r>
      <w:proofErr w:type="gram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994"/>
        <w:gridCol w:w="166"/>
        <w:gridCol w:w="1977"/>
      </w:tblGrid>
      <w:tr w:rsidR="00F15729" w:rsidRPr="00F15729" w:rsidTr="00F157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729" w:rsidRPr="00F15729" w:rsidRDefault="00F15729" w:rsidP="00F15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1572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slope = m</w:t>
            </w:r>
          </w:p>
        </w:tc>
        <w:tc>
          <w:tcPr>
            <w:tcW w:w="0" w:type="auto"/>
            <w:vAlign w:val="center"/>
            <w:hideMark/>
          </w:tcPr>
          <w:p w:rsidR="00F15729" w:rsidRPr="00F15729" w:rsidRDefault="00F15729" w:rsidP="00F15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1572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32"/>
            </w:tblGrid>
            <w:tr w:rsidR="00F15729" w:rsidRPr="00F157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729" w:rsidRPr="00F15729" w:rsidRDefault="00F15729" w:rsidP="00F157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n(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95250" cy="114300"/>
                        <wp:effectExtent l="19050" t="0" r="0" b="0"/>
                        <wp:docPr id="141" name="Picture 141" descr="http://people.hofstra.edu/stefan_waner/calctopic1/SYMB/S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people.hofstra.edu/stefan_waner/calctopic1/SYMB/S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xy</w:t>
                  </w:r>
                  <w:proofErr w:type="spellEnd"/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 xml:space="preserve">) </w:t>
                  </w:r>
                  <w:r w:rsidRPr="00F15729">
                    <w:rPr>
                      <w:rFonts w:ascii="Symbol" w:eastAsia="Times New Roman" w:hAnsi="Symbol" w:cs="Times New Roman"/>
                      <w:sz w:val="24"/>
                      <w:szCs w:val="24"/>
                      <w:lang w:eastAsia="en-IE"/>
                    </w:rPr>
                    <w:t></w:t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 xml:space="preserve"> (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95250" cy="114300"/>
                        <wp:effectExtent l="19050" t="0" r="0" b="0"/>
                        <wp:docPr id="142" name="Picture 142" descr="http://people.hofstra.edu/stefan_waner/calctopic1/SYMB/S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http://people.hofstra.edu/stefan_waner/calctopic1/SYMB/S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x)(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95250" cy="114300"/>
                        <wp:effectExtent l="19050" t="0" r="0" b="0"/>
                        <wp:docPr id="143" name="Picture 143" descr="http://people.hofstra.edu/stefan_waner/calctopic1/SYMB/S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http://people.hofstra.edu/stefan_waner/calctopic1/SYMB/S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y)</w:t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952500" cy="9525"/>
                        <wp:effectExtent l="19050" t="0" r="0" b="0"/>
                        <wp:docPr id="144" name="Picture 144" descr="http://people.hofstra.edu/stefan_waner/calctopic1/SYMB/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http://people.hofstra.edu/stefan_waner/calctopic1/SYMB/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br/>
                    <w:t>n(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95250" cy="114300"/>
                        <wp:effectExtent l="19050" t="0" r="0" b="0"/>
                        <wp:docPr id="145" name="Picture 145" descr="http://people.hofstra.edu/stefan_waner/calctopic1/SYMB/S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http://people.hofstra.edu/stefan_waner/calctopic1/SYMB/S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x</w:t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E"/>
                    </w:rPr>
                    <w:t>2</w:t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 xml:space="preserve">) </w:t>
                  </w:r>
                  <w:r w:rsidRPr="00F15729">
                    <w:rPr>
                      <w:rFonts w:ascii="Symbol" w:eastAsia="Times New Roman" w:hAnsi="Symbol" w:cs="Times New Roman"/>
                      <w:sz w:val="24"/>
                      <w:szCs w:val="24"/>
                      <w:lang w:eastAsia="en-IE"/>
                    </w:rPr>
                    <w:t></w:t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 xml:space="preserve"> (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95250" cy="114300"/>
                        <wp:effectExtent l="19050" t="0" r="0" b="0"/>
                        <wp:docPr id="146" name="Picture 146" descr="http://people.hofstra.edu/stefan_waner/calctopic1/SYMB/S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http://people.hofstra.edu/stefan_waner/calctopic1/SYMB/S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x)</w:t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en-IE"/>
                    </w:rPr>
                    <w:t>2</w:t>
                  </w:r>
                </w:p>
              </w:tc>
            </w:tr>
          </w:tbl>
          <w:p w:rsidR="00F15729" w:rsidRPr="00F15729" w:rsidRDefault="00F15729" w:rsidP="00F15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F15729" w:rsidRPr="00F15729" w:rsidRDefault="00F15729" w:rsidP="00F157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0" w:type="auto"/>
        <w:tblCellSpacing w:w="15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1260"/>
        <w:gridCol w:w="166"/>
        <w:gridCol w:w="1304"/>
      </w:tblGrid>
      <w:tr w:rsidR="00F15729" w:rsidRPr="00F15729" w:rsidTr="00F157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729" w:rsidRPr="00F15729" w:rsidRDefault="00F15729" w:rsidP="00F15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1572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intercept = b</w:t>
            </w:r>
          </w:p>
        </w:tc>
        <w:tc>
          <w:tcPr>
            <w:tcW w:w="0" w:type="auto"/>
            <w:vAlign w:val="center"/>
            <w:hideMark/>
          </w:tcPr>
          <w:p w:rsidR="00F15729" w:rsidRPr="00F15729" w:rsidRDefault="00F15729" w:rsidP="00F15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15729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59"/>
            </w:tblGrid>
            <w:tr w:rsidR="00F15729" w:rsidRPr="00F157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729" w:rsidRPr="00F15729" w:rsidRDefault="00F15729" w:rsidP="00F157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95250" cy="114300"/>
                        <wp:effectExtent l="19050" t="0" r="0" b="0"/>
                        <wp:docPr id="147" name="Picture 147" descr="http://people.hofstra.edu/stefan_waner/calctopic1/SYMB/S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://people.hofstra.edu/stefan_waner/calctopic1/SYMB/S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 xml:space="preserve">y </w:t>
                  </w:r>
                  <w:r w:rsidRPr="00F15729">
                    <w:rPr>
                      <w:rFonts w:ascii="Symbol" w:eastAsia="Times New Roman" w:hAnsi="Symbol" w:cs="Times New Roman"/>
                      <w:sz w:val="24"/>
                      <w:szCs w:val="24"/>
                      <w:lang w:eastAsia="en-IE"/>
                    </w:rPr>
                    <w:t></w:t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 xml:space="preserve"> m(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95250" cy="114300"/>
                        <wp:effectExtent l="19050" t="0" r="0" b="0"/>
                        <wp:docPr id="148" name="Picture 148" descr="http://people.hofstra.edu/stefan_waner/calctopic1/SYMB/S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ttp://people.hofstra.edu/stefan_waner/calctopic1/SYMB/S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x)</w:t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E"/>
                    </w:rPr>
                    <w:drawing>
                      <wp:inline distT="0" distB="0" distL="0" distR="0">
                        <wp:extent cx="571500" cy="9525"/>
                        <wp:effectExtent l="19050" t="0" r="0" b="0"/>
                        <wp:docPr id="149" name="Picture 149" descr="http://people.hofstra.edu/stefan_waner/calctopic1/SYMB/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people.hofstra.edu/stefan_waner/calctopic1/SYMB/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157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br/>
                    <w:t>n</w:t>
                  </w:r>
                </w:p>
              </w:tc>
            </w:tr>
          </w:tbl>
          <w:p w:rsidR="00F15729" w:rsidRPr="00F15729" w:rsidRDefault="00F15729" w:rsidP="00F15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F15729" w:rsidRPr="00F15729" w:rsidRDefault="00F15729" w:rsidP="00F15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Here,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95250" cy="114300"/>
            <wp:effectExtent l="19050" t="0" r="0" b="0"/>
            <wp:docPr id="150" name="Picture 150" descr="http://people.hofstra.edu/stefan_waner/calctopic1/SYMB/S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people.hofstra.edu/stefan_waner/calctopic1/SYMB/SI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means "the sum of." Thus </w:t>
      </w:r>
    </w:p>
    <w:p w:rsidR="00F15729" w:rsidRPr="00F15729" w:rsidRDefault="00F15729" w:rsidP="00F157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95250" cy="114300"/>
            <wp:effectExtent l="19050" t="0" r="0" b="0"/>
            <wp:docPr id="151" name="Picture 151" descr="http://people.hofstra.edu/stefan_waner/calctopic1/SYMB/S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people.hofstra.edu/stefan_waner/calctopic1/SYMB/SI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xy</w:t>
      </w:r>
      <w:proofErr w:type="spellEnd"/>
      <w:proofErr w:type="gram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sum of products = 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1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1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. . . + </w:t>
      </w:r>
      <w:proofErr w:type="spell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n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n</w:t>
      </w:r>
      <w:proofErr w:type="spell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95250" cy="114300"/>
            <wp:effectExtent l="19050" t="0" r="0" b="0"/>
            <wp:docPr id="152" name="Picture 152" descr="http://people.hofstra.edu/stefan_waner/calctopic1/SYMB/S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people.hofstra.edu/stefan_waner/calctopic1/SYMB/SI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x = sum of x-values = 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1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. . . + </w:t>
      </w:r>
      <w:proofErr w:type="spell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n</w:t>
      </w:r>
      <w:proofErr w:type="spell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95250" cy="114300"/>
            <wp:effectExtent l="19050" t="0" r="0" b="0"/>
            <wp:docPr id="153" name="Picture 153" descr="http://people.hofstra.edu/stefan_waner/calctopic1/SYMB/S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people.hofstra.edu/stefan_waner/calctopic1/SYMB/SI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y = sum of y-values = 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1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. . . + </w:t>
      </w:r>
      <w:proofErr w:type="spellStart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y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n</w:t>
      </w:r>
      <w:proofErr w:type="spellEnd"/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95250" cy="114300"/>
            <wp:effectExtent l="19050" t="0" r="0" b="0"/>
            <wp:docPr id="154" name="Picture 154" descr="http://people.hofstra.edu/stefan_waner/calctopic1/SYMB/S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people.hofstra.edu/stefan_waner/calctopic1/SYMB/SI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sum of squares of x-values = 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1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+ 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>+ . . . + x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n</w:t>
      </w:r>
      <w:r w:rsidRPr="00F157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 w:rsidRPr="00F1572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D74DD5" w:rsidRDefault="00F15729" w:rsidP="00F15729">
      <w:r>
        <w:t xml:space="preserve"> </w:t>
      </w:r>
      <w:r w:rsidR="009530EB">
        <w:t xml:space="preserve"> </w:t>
      </w:r>
    </w:p>
    <w:p w:rsidR="00D74DD5" w:rsidRDefault="00D74DD5" w:rsidP="00D74DD5"/>
    <w:p w:rsidR="00D74DD5" w:rsidRPr="00D74DD5" w:rsidRDefault="00D74DD5" w:rsidP="00D74DD5"/>
    <w:p w:rsidR="00D74DD5" w:rsidRPr="00F57484" w:rsidRDefault="00D74DD5" w:rsidP="00D74DD5"/>
    <w:sectPr w:rsidR="00D74DD5" w:rsidRPr="00F57484" w:rsidSect="0099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05E"/>
    <w:multiLevelType w:val="hybridMultilevel"/>
    <w:tmpl w:val="AC3E40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4D04"/>
    <w:multiLevelType w:val="hybridMultilevel"/>
    <w:tmpl w:val="C32A9E52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F166BCE"/>
    <w:multiLevelType w:val="hybridMultilevel"/>
    <w:tmpl w:val="FE6870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7439C"/>
    <w:multiLevelType w:val="hybridMultilevel"/>
    <w:tmpl w:val="EECA40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867B8"/>
    <w:multiLevelType w:val="hybridMultilevel"/>
    <w:tmpl w:val="94E218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0B4"/>
    <w:rsid w:val="000034F8"/>
    <w:rsid w:val="00005600"/>
    <w:rsid w:val="00034CE9"/>
    <w:rsid w:val="00034E27"/>
    <w:rsid w:val="00036326"/>
    <w:rsid w:val="000420B4"/>
    <w:rsid w:val="000545B2"/>
    <w:rsid w:val="00062156"/>
    <w:rsid w:val="00065648"/>
    <w:rsid w:val="00067C9B"/>
    <w:rsid w:val="0007034D"/>
    <w:rsid w:val="00071369"/>
    <w:rsid w:val="00074A9E"/>
    <w:rsid w:val="000756C1"/>
    <w:rsid w:val="00077708"/>
    <w:rsid w:val="000802B7"/>
    <w:rsid w:val="00083FF5"/>
    <w:rsid w:val="000B58BF"/>
    <w:rsid w:val="000B7D80"/>
    <w:rsid w:val="000E109B"/>
    <w:rsid w:val="000E10BA"/>
    <w:rsid w:val="000E158E"/>
    <w:rsid w:val="000E7610"/>
    <w:rsid w:val="000F06EE"/>
    <w:rsid w:val="000F4CD6"/>
    <w:rsid w:val="000F7F17"/>
    <w:rsid w:val="00101F05"/>
    <w:rsid w:val="00102ACC"/>
    <w:rsid w:val="00107083"/>
    <w:rsid w:val="001171C2"/>
    <w:rsid w:val="001326D3"/>
    <w:rsid w:val="00133623"/>
    <w:rsid w:val="00145E27"/>
    <w:rsid w:val="00146425"/>
    <w:rsid w:val="001575F0"/>
    <w:rsid w:val="001642D6"/>
    <w:rsid w:val="00165E22"/>
    <w:rsid w:val="00172B12"/>
    <w:rsid w:val="00180D5F"/>
    <w:rsid w:val="00180E37"/>
    <w:rsid w:val="001824BF"/>
    <w:rsid w:val="001829EF"/>
    <w:rsid w:val="001A01F4"/>
    <w:rsid w:val="001A134E"/>
    <w:rsid w:val="001A318B"/>
    <w:rsid w:val="001A442B"/>
    <w:rsid w:val="001A65C7"/>
    <w:rsid w:val="001B6CA1"/>
    <w:rsid w:val="001C269C"/>
    <w:rsid w:val="001D2587"/>
    <w:rsid w:val="001D4E71"/>
    <w:rsid w:val="001D7B85"/>
    <w:rsid w:val="001E7883"/>
    <w:rsid w:val="00225D8F"/>
    <w:rsid w:val="00236AB3"/>
    <w:rsid w:val="002451AB"/>
    <w:rsid w:val="00252E18"/>
    <w:rsid w:val="00266309"/>
    <w:rsid w:val="002841A2"/>
    <w:rsid w:val="00287372"/>
    <w:rsid w:val="002918E9"/>
    <w:rsid w:val="002961F3"/>
    <w:rsid w:val="002A4818"/>
    <w:rsid w:val="002A76C8"/>
    <w:rsid w:val="002C7011"/>
    <w:rsid w:val="002D445A"/>
    <w:rsid w:val="002E25C4"/>
    <w:rsid w:val="002F5EE0"/>
    <w:rsid w:val="002F7E8E"/>
    <w:rsid w:val="0030272C"/>
    <w:rsid w:val="003037F3"/>
    <w:rsid w:val="00307512"/>
    <w:rsid w:val="003223FE"/>
    <w:rsid w:val="003276F2"/>
    <w:rsid w:val="003300BD"/>
    <w:rsid w:val="00330D46"/>
    <w:rsid w:val="00331635"/>
    <w:rsid w:val="00340423"/>
    <w:rsid w:val="00340B21"/>
    <w:rsid w:val="0034783C"/>
    <w:rsid w:val="00370289"/>
    <w:rsid w:val="00370A3A"/>
    <w:rsid w:val="00370B15"/>
    <w:rsid w:val="00371933"/>
    <w:rsid w:val="00372646"/>
    <w:rsid w:val="003B69A0"/>
    <w:rsid w:val="003C1C78"/>
    <w:rsid w:val="003C2A2C"/>
    <w:rsid w:val="003D4627"/>
    <w:rsid w:val="003E4706"/>
    <w:rsid w:val="004007EA"/>
    <w:rsid w:val="004008CA"/>
    <w:rsid w:val="00404B32"/>
    <w:rsid w:val="00410532"/>
    <w:rsid w:val="00426B69"/>
    <w:rsid w:val="00427826"/>
    <w:rsid w:val="00431119"/>
    <w:rsid w:val="004365CD"/>
    <w:rsid w:val="00436870"/>
    <w:rsid w:val="00441D2A"/>
    <w:rsid w:val="00452EB1"/>
    <w:rsid w:val="00456FE8"/>
    <w:rsid w:val="00472FEC"/>
    <w:rsid w:val="00483A85"/>
    <w:rsid w:val="00490285"/>
    <w:rsid w:val="00490512"/>
    <w:rsid w:val="00497CF0"/>
    <w:rsid w:val="004B4FFC"/>
    <w:rsid w:val="004B7E7E"/>
    <w:rsid w:val="004C2C8D"/>
    <w:rsid w:val="004D6B8C"/>
    <w:rsid w:val="004D7003"/>
    <w:rsid w:val="004E4910"/>
    <w:rsid w:val="004F3817"/>
    <w:rsid w:val="004F3E95"/>
    <w:rsid w:val="005029F4"/>
    <w:rsid w:val="00502C32"/>
    <w:rsid w:val="005060A8"/>
    <w:rsid w:val="005226EA"/>
    <w:rsid w:val="00524E33"/>
    <w:rsid w:val="00543867"/>
    <w:rsid w:val="00550F09"/>
    <w:rsid w:val="00554152"/>
    <w:rsid w:val="00581916"/>
    <w:rsid w:val="00591D2D"/>
    <w:rsid w:val="005A10B0"/>
    <w:rsid w:val="005A18CF"/>
    <w:rsid w:val="005B766F"/>
    <w:rsid w:val="005C446A"/>
    <w:rsid w:val="005C60CE"/>
    <w:rsid w:val="005D04B7"/>
    <w:rsid w:val="005D5C11"/>
    <w:rsid w:val="005F28C0"/>
    <w:rsid w:val="005F4E8F"/>
    <w:rsid w:val="00613B0F"/>
    <w:rsid w:val="006207B8"/>
    <w:rsid w:val="0062456B"/>
    <w:rsid w:val="00635E5D"/>
    <w:rsid w:val="00645165"/>
    <w:rsid w:val="00647BDF"/>
    <w:rsid w:val="0067598F"/>
    <w:rsid w:val="00675CB2"/>
    <w:rsid w:val="00681D55"/>
    <w:rsid w:val="00685B10"/>
    <w:rsid w:val="00693660"/>
    <w:rsid w:val="00694DFB"/>
    <w:rsid w:val="006A64F4"/>
    <w:rsid w:val="006B75D0"/>
    <w:rsid w:val="006D03DD"/>
    <w:rsid w:val="006D1A40"/>
    <w:rsid w:val="006D1EF7"/>
    <w:rsid w:val="006E075F"/>
    <w:rsid w:val="006E0E98"/>
    <w:rsid w:val="006E7E22"/>
    <w:rsid w:val="006F4124"/>
    <w:rsid w:val="006F4845"/>
    <w:rsid w:val="00705065"/>
    <w:rsid w:val="00705116"/>
    <w:rsid w:val="007148D5"/>
    <w:rsid w:val="0072704D"/>
    <w:rsid w:val="00732D67"/>
    <w:rsid w:val="00732F22"/>
    <w:rsid w:val="007340F7"/>
    <w:rsid w:val="00737896"/>
    <w:rsid w:val="0074472E"/>
    <w:rsid w:val="007465B0"/>
    <w:rsid w:val="00761F3E"/>
    <w:rsid w:val="00776B7D"/>
    <w:rsid w:val="007815E9"/>
    <w:rsid w:val="00796ACE"/>
    <w:rsid w:val="007B2534"/>
    <w:rsid w:val="007B3DB9"/>
    <w:rsid w:val="007C7099"/>
    <w:rsid w:val="007C7D92"/>
    <w:rsid w:val="007D10AE"/>
    <w:rsid w:val="007D57F0"/>
    <w:rsid w:val="007D7A2A"/>
    <w:rsid w:val="007E5697"/>
    <w:rsid w:val="007F4DD3"/>
    <w:rsid w:val="007F6FD0"/>
    <w:rsid w:val="00803C38"/>
    <w:rsid w:val="00803D6C"/>
    <w:rsid w:val="00806DE6"/>
    <w:rsid w:val="00821F75"/>
    <w:rsid w:val="008317E0"/>
    <w:rsid w:val="00833CD3"/>
    <w:rsid w:val="0083762B"/>
    <w:rsid w:val="00844E7F"/>
    <w:rsid w:val="008467B5"/>
    <w:rsid w:val="00860268"/>
    <w:rsid w:val="00861B61"/>
    <w:rsid w:val="00864AA7"/>
    <w:rsid w:val="00870D7C"/>
    <w:rsid w:val="00872350"/>
    <w:rsid w:val="008737CB"/>
    <w:rsid w:val="008764C9"/>
    <w:rsid w:val="00883A45"/>
    <w:rsid w:val="0089401D"/>
    <w:rsid w:val="00897649"/>
    <w:rsid w:val="008A1924"/>
    <w:rsid w:val="008A5076"/>
    <w:rsid w:val="008A6C7A"/>
    <w:rsid w:val="008B1565"/>
    <w:rsid w:val="008C66AD"/>
    <w:rsid w:val="008D2CC4"/>
    <w:rsid w:val="008D35DC"/>
    <w:rsid w:val="008D3987"/>
    <w:rsid w:val="008D5C67"/>
    <w:rsid w:val="008D75F9"/>
    <w:rsid w:val="00901FB8"/>
    <w:rsid w:val="00930861"/>
    <w:rsid w:val="009350D4"/>
    <w:rsid w:val="00936AAC"/>
    <w:rsid w:val="009530EB"/>
    <w:rsid w:val="00953C17"/>
    <w:rsid w:val="00963D65"/>
    <w:rsid w:val="009669CE"/>
    <w:rsid w:val="00984DA0"/>
    <w:rsid w:val="00985824"/>
    <w:rsid w:val="00990691"/>
    <w:rsid w:val="00991187"/>
    <w:rsid w:val="00995335"/>
    <w:rsid w:val="009C5985"/>
    <w:rsid w:val="009C6C7D"/>
    <w:rsid w:val="009E42F7"/>
    <w:rsid w:val="00A05433"/>
    <w:rsid w:val="00A077C3"/>
    <w:rsid w:val="00A1064F"/>
    <w:rsid w:val="00A128E4"/>
    <w:rsid w:val="00A147C8"/>
    <w:rsid w:val="00A20289"/>
    <w:rsid w:val="00A22CB9"/>
    <w:rsid w:val="00A24F91"/>
    <w:rsid w:val="00A27F30"/>
    <w:rsid w:val="00A60043"/>
    <w:rsid w:val="00A637EA"/>
    <w:rsid w:val="00A63FDD"/>
    <w:rsid w:val="00A66459"/>
    <w:rsid w:val="00A71A7B"/>
    <w:rsid w:val="00A721D7"/>
    <w:rsid w:val="00A80FA8"/>
    <w:rsid w:val="00A85F58"/>
    <w:rsid w:val="00A86F6A"/>
    <w:rsid w:val="00AA324D"/>
    <w:rsid w:val="00AB31BE"/>
    <w:rsid w:val="00AC2497"/>
    <w:rsid w:val="00AC3970"/>
    <w:rsid w:val="00AC752F"/>
    <w:rsid w:val="00AD1D6B"/>
    <w:rsid w:val="00AD3D07"/>
    <w:rsid w:val="00AE3EF6"/>
    <w:rsid w:val="00AE6F90"/>
    <w:rsid w:val="00B03B79"/>
    <w:rsid w:val="00B154B4"/>
    <w:rsid w:val="00B25D99"/>
    <w:rsid w:val="00B30A5F"/>
    <w:rsid w:val="00B34C81"/>
    <w:rsid w:val="00B427FF"/>
    <w:rsid w:val="00B472BE"/>
    <w:rsid w:val="00B505DD"/>
    <w:rsid w:val="00B52353"/>
    <w:rsid w:val="00B57655"/>
    <w:rsid w:val="00B7459D"/>
    <w:rsid w:val="00BB08B2"/>
    <w:rsid w:val="00BC5EED"/>
    <w:rsid w:val="00BD1372"/>
    <w:rsid w:val="00BD2A55"/>
    <w:rsid w:val="00BD590E"/>
    <w:rsid w:val="00BD60C3"/>
    <w:rsid w:val="00BE3995"/>
    <w:rsid w:val="00BE39D6"/>
    <w:rsid w:val="00BF07D3"/>
    <w:rsid w:val="00BF40CB"/>
    <w:rsid w:val="00BF454E"/>
    <w:rsid w:val="00C14299"/>
    <w:rsid w:val="00C1786C"/>
    <w:rsid w:val="00C17BB1"/>
    <w:rsid w:val="00C42F3D"/>
    <w:rsid w:val="00C43E45"/>
    <w:rsid w:val="00C517CB"/>
    <w:rsid w:val="00C62DA2"/>
    <w:rsid w:val="00C65FE9"/>
    <w:rsid w:val="00C720D7"/>
    <w:rsid w:val="00C728B0"/>
    <w:rsid w:val="00C940DF"/>
    <w:rsid w:val="00CA19C2"/>
    <w:rsid w:val="00CA4A6D"/>
    <w:rsid w:val="00CB6CD0"/>
    <w:rsid w:val="00CB772A"/>
    <w:rsid w:val="00CC2D8B"/>
    <w:rsid w:val="00CC4073"/>
    <w:rsid w:val="00CC79D0"/>
    <w:rsid w:val="00CD1170"/>
    <w:rsid w:val="00CD34D7"/>
    <w:rsid w:val="00CD446B"/>
    <w:rsid w:val="00CD6FE0"/>
    <w:rsid w:val="00CE14BD"/>
    <w:rsid w:val="00CE5BC7"/>
    <w:rsid w:val="00D045B9"/>
    <w:rsid w:val="00D3049B"/>
    <w:rsid w:val="00D476CB"/>
    <w:rsid w:val="00D5055A"/>
    <w:rsid w:val="00D525AE"/>
    <w:rsid w:val="00D5467F"/>
    <w:rsid w:val="00D55770"/>
    <w:rsid w:val="00D602B7"/>
    <w:rsid w:val="00D654DB"/>
    <w:rsid w:val="00D74DD5"/>
    <w:rsid w:val="00D75455"/>
    <w:rsid w:val="00D818E6"/>
    <w:rsid w:val="00D929C5"/>
    <w:rsid w:val="00D97BD4"/>
    <w:rsid w:val="00DB0229"/>
    <w:rsid w:val="00DC7FED"/>
    <w:rsid w:val="00DD1EAF"/>
    <w:rsid w:val="00DD481F"/>
    <w:rsid w:val="00DD7E55"/>
    <w:rsid w:val="00DE463B"/>
    <w:rsid w:val="00DE6ECF"/>
    <w:rsid w:val="00DF1ABE"/>
    <w:rsid w:val="00DF3529"/>
    <w:rsid w:val="00E10C1A"/>
    <w:rsid w:val="00E139B2"/>
    <w:rsid w:val="00E16715"/>
    <w:rsid w:val="00E217C9"/>
    <w:rsid w:val="00E2611C"/>
    <w:rsid w:val="00E3021D"/>
    <w:rsid w:val="00E5326C"/>
    <w:rsid w:val="00E56F5C"/>
    <w:rsid w:val="00E673A8"/>
    <w:rsid w:val="00E96CB8"/>
    <w:rsid w:val="00EB2786"/>
    <w:rsid w:val="00EC0973"/>
    <w:rsid w:val="00EE6662"/>
    <w:rsid w:val="00EE7096"/>
    <w:rsid w:val="00EF5CB4"/>
    <w:rsid w:val="00F00A20"/>
    <w:rsid w:val="00F078AB"/>
    <w:rsid w:val="00F11799"/>
    <w:rsid w:val="00F14097"/>
    <w:rsid w:val="00F15729"/>
    <w:rsid w:val="00F2232F"/>
    <w:rsid w:val="00F23158"/>
    <w:rsid w:val="00F243BC"/>
    <w:rsid w:val="00F256E1"/>
    <w:rsid w:val="00F2755E"/>
    <w:rsid w:val="00F3672F"/>
    <w:rsid w:val="00F5383D"/>
    <w:rsid w:val="00F54D60"/>
    <w:rsid w:val="00F553A2"/>
    <w:rsid w:val="00F57484"/>
    <w:rsid w:val="00F64B9B"/>
    <w:rsid w:val="00F66283"/>
    <w:rsid w:val="00F717CA"/>
    <w:rsid w:val="00F74C44"/>
    <w:rsid w:val="00F81F7C"/>
    <w:rsid w:val="00F86EB2"/>
    <w:rsid w:val="00F901B0"/>
    <w:rsid w:val="00F92715"/>
    <w:rsid w:val="00F93DF7"/>
    <w:rsid w:val="00F964ED"/>
    <w:rsid w:val="00FA346B"/>
    <w:rsid w:val="00FA3B48"/>
    <w:rsid w:val="00FA4EFA"/>
    <w:rsid w:val="00FB458B"/>
    <w:rsid w:val="00FB6CC5"/>
    <w:rsid w:val="00FC4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187"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1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7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people.hofstra.edu/stefan_waner/calctopic1/regression.html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eoiny</cp:lastModifiedBy>
  <cp:revision>9</cp:revision>
  <dcterms:created xsi:type="dcterms:W3CDTF">2012-07-09T19:26:00Z</dcterms:created>
  <dcterms:modified xsi:type="dcterms:W3CDTF">2012-07-13T09:23:00Z</dcterms:modified>
</cp:coreProperties>
</file>