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51ywpy2vff77" w:id="0"/>
      <w:bookmarkEnd w:id="0"/>
      <w:r w:rsidDel="00000000" w:rsidR="00000000" w:rsidRPr="00000000">
        <w:rPr>
          <w:rFonts w:ascii="Times New Roman" w:cs="Times New Roman" w:eastAsia="Times New Roman" w:hAnsi="Times New Roman"/>
          <w:b w:val="1"/>
          <w:sz w:val="24"/>
          <w:szCs w:val="24"/>
        </w:rPr>
        <w:drawing>
          <wp:inline distB="0" distT="0" distL="0" distR="0">
            <wp:extent cx="5295962" cy="3739515"/>
            <wp:effectExtent b="0" l="0" r="0" t="0"/>
            <wp:docPr descr="A logo with a black background&#10;&#10;Description automatically generated" id="3" name="image1.png"/>
            <a:graphic>
              <a:graphicData uri="http://schemas.openxmlformats.org/drawingml/2006/picture">
                <pic:pic>
                  <pic:nvPicPr>
                    <pic:cNvPr descr="A logo with a black background&#10;&#10;Description automatically generated" id="0" name="image1.png"/>
                    <pic:cNvPicPr preferRelativeResize="0"/>
                  </pic:nvPicPr>
                  <pic:blipFill>
                    <a:blip r:embed="rId6"/>
                    <a:srcRect b="14586" l="0" r="0" t="14758"/>
                    <a:stretch>
                      <a:fillRect/>
                    </a:stretch>
                  </pic:blipFill>
                  <pic:spPr>
                    <a:xfrm>
                      <a:off x="0" y="0"/>
                      <a:ext cx="5295962" cy="373951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pStyle w:val="Title"/>
        <w:jc w:val="center"/>
        <w:rPr>
          <w:rFonts w:ascii="Times New Roman" w:cs="Times New Roman" w:eastAsia="Times New Roman" w:hAnsi="Times New Roman"/>
          <w:b w:val="1"/>
          <w:color w:val="073763"/>
          <w:sz w:val="24"/>
          <w:szCs w:val="24"/>
        </w:rPr>
      </w:pPr>
      <w:bookmarkStart w:colFirst="0" w:colLast="0" w:name="_getp8nnuqrt" w:id="1"/>
      <w:bookmarkEnd w:id="1"/>
      <w:r w:rsidDel="00000000" w:rsidR="00000000" w:rsidRPr="00000000">
        <w:rPr>
          <w:rFonts w:ascii="Times New Roman" w:cs="Times New Roman" w:eastAsia="Times New Roman" w:hAnsi="Times New Roman"/>
          <w:color w:val="073763"/>
          <w:rtl w:val="0"/>
        </w:rPr>
        <w:t xml:space="preserve">Technical Manual</w:t>
      </w:r>
      <w:r w:rsidDel="00000000" w:rsidR="00000000" w:rsidRPr="00000000">
        <w:rPr>
          <w:rtl w:val="0"/>
        </w:rPr>
      </w:r>
    </w:p>
    <w:p w:rsidR="00000000" w:rsidDel="00000000" w:rsidP="00000000" w:rsidRDefault="00000000" w:rsidRPr="00000000" w14:paraId="00000003">
      <w:pPr>
        <w:pStyle w:val="Title"/>
        <w:spacing w:before="200" w:lineRule="auto"/>
        <w:jc w:val="center"/>
        <w:rPr>
          <w:rFonts w:ascii="Times New Roman" w:cs="Times New Roman" w:eastAsia="Times New Roman" w:hAnsi="Times New Roman"/>
          <w:b w:val="1"/>
          <w:sz w:val="24"/>
          <w:szCs w:val="24"/>
        </w:rPr>
      </w:pPr>
      <w:bookmarkStart w:colFirst="0" w:colLast="0" w:name="_gczaovr3ag85" w:id="2"/>
      <w:bookmarkEnd w:id="2"/>
      <w:r w:rsidDel="00000000" w:rsidR="00000000" w:rsidRPr="00000000">
        <w:rPr>
          <w:rFonts w:ascii="Times New Roman" w:cs="Times New Roman" w:eastAsia="Times New Roman" w:hAnsi="Times New Roman"/>
          <w:b w:val="1"/>
          <w:sz w:val="24"/>
          <w:szCs w:val="24"/>
          <w:rtl w:val="0"/>
        </w:rPr>
        <w:t xml:space="preserve">Student 1 – </w:t>
      </w:r>
      <w:r w:rsidDel="00000000" w:rsidR="00000000" w:rsidRPr="00000000">
        <w:rPr>
          <w:rFonts w:ascii="Times New Roman" w:cs="Times New Roman" w:eastAsia="Times New Roman" w:hAnsi="Times New Roman"/>
          <w:sz w:val="24"/>
          <w:szCs w:val="24"/>
          <w:rtl w:val="0"/>
        </w:rPr>
        <w:t xml:space="preserve">Lorena Gomez – 21734359</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2 – </w:t>
      </w:r>
      <w:r w:rsidDel="00000000" w:rsidR="00000000" w:rsidRPr="00000000">
        <w:rPr>
          <w:rFonts w:ascii="Times New Roman" w:cs="Times New Roman" w:eastAsia="Times New Roman" w:hAnsi="Times New Roman"/>
          <w:sz w:val="24"/>
          <w:szCs w:val="24"/>
          <w:rtl w:val="0"/>
        </w:rPr>
        <w:t xml:space="preserve">Darragh Manning - 21506373</w:t>
        <w:br w:type="textWrapping"/>
      </w:r>
      <w:r w:rsidDel="00000000" w:rsidR="00000000" w:rsidRPr="00000000">
        <w:rPr>
          <w:rFonts w:ascii="Times New Roman" w:cs="Times New Roman" w:eastAsia="Times New Roman" w:hAnsi="Times New Roman"/>
          <w:b w:val="1"/>
          <w:sz w:val="24"/>
          <w:szCs w:val="24"/>
          <w:rtl w:val="0"/>
        </w:rPr>
        <w:t xml:space="preserve">Supervisor - </w:t>
      </w:r>
      <w:r w:rsidDel="00000000" w:rsidR="00000000" w:rsidRPr="00000000">
        <w:rPr>
          <w:rFonts w:ascii="Times New Roman" w:cs="Times New Roman" w:eastAsia="Times New Roman" w:hAnsi="Times New Roman"/>
          <w:sz w:val="24"/>
          <w:szCs w:val="24"/>
          <w:rtl w:val="0"/>
        </w:rPr>
        <w:t xml:space="preserve">Tomas Ward</w:t>
      </w:r>
      <w:r w:rsidDel="00000000" w:rsidR="00000000" w:rsidRPr="00000000">
        <w:rPr>
          <w:rFonts w:ascii="Times New Roman" w:cs="Times New Roman" w:eastAsia="Times New Roman" w:hAnsi="Times New Roman"/>
          <w:b w:val="1"/>
          <w:sz w:val="24"/>
          <w:szCs w:val="24"/>
          <w:rtl w:val="0"/>
        </w:rPr>
        <w:br w:type="textWrapping"/>
        <w:t xml:space="preserve">Project Name – TimelineXtract</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TimelineXtract is a system designed to automate the extraction of questionnaire schedules from complex clinical trial protocols. Clinical trial PDFs are often lengthy, inconsistently structured, and difficult to navigate, making manual data extraction slow and error prone. Our solution combines Adobe PDF Extract API for precise document structure recognition, GPT-4 for semantic data extraction, Django and React.js for processing and presentation, and MongoDB for secure storage.</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overcame major challenges such as inconsistent table formats, varying questionnaire names, and aligning data from different extraction sources. Through extensive prompt engineering, vector similarity matching, and real world testing with protocols from ClinicalTrials.gov, TimelineXtract delivers clean, structured outputs that streamline clinical research. </w:t>
      </w:r>
    </w:p>
    <w:p w:rsidR="00000000" w:rsidDel="00000000" w:rsidP="00000000" w:rsidRDefault="00000000" w:rsidRPr="00000000" w14:paraId="00000007">
      <w:pPr>
        <w:pStyle w:val="Heading1"/>
        <w:jc w:val="both"/>
        <w:rPr>
          <w:rFonts w:ascii="Times New Roman" w:cs="Times New Roman" w:eastAsia="Times New Roman" w:hAnsi="Times New Roman"/>
          <w:color w:val="073763"/>
          <w:sz w:val="24"/>
          <w:szCs w:val="24"/>
        </w:rPr>
      </w:pPr>
      <w:bookmarkStart w:colFirst="0" w:colLast="0" w:name="_vlfy7ehxr4fh" w:id="3"/>
      <w:bookmarkEnd w:id="3"/>
      <w:r w:rsidDel="00000000" w:rsidR="00000000" w:rsidRPr="00000000">
        <w:rPr>
          <w:color w:val="073763"/>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lfy7ehxr4f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tm7frjytx9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b1f39jmuxv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9ue4r2b8r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4ovxrbu54p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Understanding Clinical Trial Protocols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d2r8s22xf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Why Adobe PDF extract API?</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v42ox3zhdi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Why GPT-4?</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ksm2tj2j4a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Challenges in Clinical Trial Protocol Extraction</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gzjnkn766t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Advancements in Prompt Engineering with GPT Models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5lrytpoe7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9shqxn8mbs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 Architecture Overview</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5lx8mn8t9x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Flow</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1dxu8cn7uh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and Access Control</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r7w3pfhv2b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3mpjqeqde6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Key Files and Their Roles</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jztbxwp2ii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RESTful API Endpoints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usag4172sm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MongoDB Collections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okktx8bc4j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Compression</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sbj2za944y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Styling and UI Libraries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14tiottshx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and Access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2hhj34q127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Prompt Engineering with GPT-4</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qpuwgrfo1i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Final Prompt For General Information Extraction</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kiiz28iavz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Prompts as Code: Version Control and Iteration</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5vwxy79bve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Matching with Vector Similarity</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gaqg8ddrs1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Continuous Integration &amp; Deployment (CI/CD) Pipeline</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u45ws4ocy6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Code</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iavu3gqhmg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Upload Handler (React + Django)</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xn39ioni0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PDF Extraction with Adobe API</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j5hzaj60nk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GPT-4 Questionnaire Extraction</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y4h3cgi588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MongoDB Insert &amp; Query</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r2ci5lz1ed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Solved</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b4dsa9zue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Extracting Relevant Questionnaire Data with GPT-4</w:t>
              <w:tab/>
              <w:t xml:space="preserve">22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ytrt8kt99t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Matching Procedures Between Adobe and GPT Extractions</w:t>
              <w:tab/>
              <w:t xml:space="preserve">22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ahumhh6z9j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Understanding Clinical Trial Domain Complexity</w:t>
              <w:tab/>
              <w:t xml:space="preserve">23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9332bn80r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Table Extraction Challenges</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qhu3kv62er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Connecting GPT and Adobe Extracted Data</w:t>
              <w:tab/>
              <w:t xml:space="preserve">24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4yxn116tts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Generalising to New Protocols</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r68yxgten2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Operational Challenges: Timing and Resource Management</w:t>
              <w:tab/>
              <w:t xml:space="preserve">24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hvretuk414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40x7loioz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Functional Achievements</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hgm3kdmlpe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Output (JSON)</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wo203ea0j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Performance &amp; Evaluation</w:t>
              <w:tab/>
              <w:t xml:space="preserve">26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b0okrby9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w:t>
              <w:tab/>
              <w:t xml:space="preserve">27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0xemzq25d2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Smarter Table Recognition</w:t>
              <w:tab/>
              <w:t xml:space="preserve">27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40jm2z8jw1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Interactive Timeline Visualisation</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3io8ezg1q0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Expert Review Annotations</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fzshaewrlq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Improving Matching Accuracy and Prompt Quality</w:t>
              <w:tab/>
              <w:t xml:space="preserve">28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cdbqkq305k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Distribution</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ppvfb02f5z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after="200" w:before="200" w:lineRule="auto"/>
        <w:ind w:left="0" w:firstLine="0"/>
        <w:jc w:val="both"/>
        <w:rPr/>
      </w:pPr>
      <w:bookmarkStart w:colFirst="0" w:colLast="0" w:name="_c321aeyfzhwr"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color w:val="073763"/>
        </w:rPr>
      </w:pPr>
      <w:bookmarkStart w:colFirst="0" w:colLast="0" w:name="_htm7frjytx9k"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 protocols are formal documents that describe how a clinical study will be conducted. They include essential details such as the study’s objectives, design, methodology, statistical considerations, and the schedule for data collection.</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core component of these protocols is the </w:t>
      </w:r>
      <w:r w:rsidDel="00000000" w:rsidR="00000000" w:rsidRPr="00000000">
        <w:rPr>
          <w:rFonts w:ascii="Times New Roman" w:cs="Times New Roman" w:eastAsia="Times New Roman" w:hAnsi="Times New Roman"/>
          <w:i w:val="1"/>
          <w:sz w:val="24"/>
          <w:szCs w:val="24"/>
          <w:rtl w:val="0"/>
        </w:rPr>
        <w:t xml:space="preserve">Schedule of Assessments</w:t>
      </w:r>
      <w:r w:rsidDel="00000000" w:rsidR="00000000" w:rsidRPr="00000000">
        <w:rPr>
          <w:rFonts w:ascii="Times New Roman" w:cs="Times New Roman" w:eastAsia="Times New Roman" w:hAnsi="Times New Roman"/>
          <w:sz w:val="24"/>
          <w:szCs w:val="24"/>
          <w:rtl w:val="0"/>
        </w:rPr>
        <w:t xml:space="preserve">, which outlines </w:t>
      </w:r>
      <w:r w:rsidDel="00000000" w:rsidR="00000000" w:rsidRPr="00000000">
        <w:rPr>
          <w:rFonts w:ascii="Times New Roman" w:cs="Times New Roman" w:eastAsia="Times New Roman" w:hAnsi="Times New Roman"/>
          <w:b w:val="1"/>
          <w:sz w:val="24"/>
          <w:szCs w:val="24"/>
          <w:rtl w:val="0"/>
        </w:rPr>
        <w:t xml:space="preserve">what is measured</w:t>
      </w:r>
      <w:r w:rsidDel="00000000" w:rsidR="00000000" w:rsidRPr="00000000">
        <w:rPr>
          <w:rFonts w:ascii="Times New Roman" w:cs="Times New Roman" w:eastAsia="Times New Roman" w:hAnsi="Times New Roman"/>
          <w:sz w:val="24"/>
          <w:szCs w:val="24"/>
          <w:rtl w:val="0"/>
        </w:rPr>
        <w:t xml:space="preserve"> (e.g., lab tests, physical exams, or patient reported questionnaires), </w:t>
      </w:r>
      <w:r w:rsidDel="00000000" w:rsidR="00000000" w:rsidRPr="00000000">
        <w:rPr>
          <w:rFonts w:ascii="Times New Roman" w:cs="Times New Roman" w:eastAsia="Times New Roman" w:hAnsi="Times New Roman"/>
          <w:b w:val="1"/>
          <w:sz w:val="24"/>
          <w:szCs w:val="24"/>
          <w:rtl w:val="0"/>
        </w:rPr>
        <w:t xml:space="preserve">when it is measured</w:t>
      </w:r>
      <w:r w:rsidDel="00000000" w:rsidR="00000000" w:rsidRPr="00000000">
        <w:rPr>
          <w:rFonts w:ascii="Times New Roman" w:cs="Times New Roman" w:eastAsia="Times New Roman" w:hAnsi="Times New Roman"/>
          <w:sz w:val="24"/>
          <w:szCs w:val="24"/>
          <w:rtl w:val="0"/>
        </w:rPr>
        <w:t xml:space="preserve"> (specific visits, weeks, or months), and </w:t>
      </w:r>
      <w:r w:rsidDel="00000000" w:rsidR="00000000" w:rsidRPr="00000000">
        <w:rPr>
          <w:rFonts w:ascii="Times New Roman" w:cs="Times New Roman" w:eastAsia="Times New Roman" w:hAnsi="Times New Roman"/>
          <w:b w:val="1"/>
          <w:sz w:val="24"/>
          <w:szCs w:val="24"/>
          <w:rtl w:val="0"/>
        </w:rPr>
        <w:t xml:space="preserve">how it is measured</w:t>
      </w:r>
      <w:r w:rsidDel="00000000" w:rsidR="00000000" w:rsidRPr="00000000">
        <w:rPr>
          <w:rFonts w:ascii="Times New Roman" w:cs="Times New Roman" w:eastAsia="Times New Roman" w:hAnsi="Times New Roman"/>
          <w:sz w:val="24"/>
          <w:szCs w:val="24"/>
          <w:rtl w:val="0"/>
        </w:rPr>
        <w:t xml:space="preserve"> (the type or format of questionnaire used).</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Questionnaires used in clinical trials often capture patient experience, symptoms, or quality of life. These are commonly classified as:</w:t>
      </w:r>
    </w:p>
    <w:p w:rsidR="00000000" w:rsidDel="00000000" w:rsidP="00000000" w:rsidRDefault="00000000" w:rsidRPr="00000000" w14:paraId="0000003E">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Patient Reported Outcome (PRO)</w:t>
      </w:r>
      <w:r w:rsidDel="00000000" w:rsidR="00000000" w:rsidRPr="00000000">
        <w:rPr>
          <w:rFonts w:ascii="Times New Roman" w:cs="Times New Roman" w:eastAsia="Times New Roman" w:hAnsi="Times New Roman"/>
          <w:sz w:val="24"/>
          <w:szCs w:val="24"/>
          <w:rtl w:val="0"/>
        </w:rPr>
        <w:t xml:space="preserve">: which are answered directly by the patient.</w:t>
      </w:r>
    </w:p>
    <w:p w:rsidR="00000000" w:rsidDel="00000000" w:rsidP="00000000" w:rsidRDefault="00000000" w:rsidRPr="00000000" w14:paraId="0000003F">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Patient Reported Experience Measure (PREM)</w:t>
      </w:r>
      <w:r w:rsidDel="00000000" w:rsidR="00000000" w:rsidRPr="00000000">
        <w:rPr>
          <w:rFonts w:ascii="Times New Roman" w:cs="Times New Roman" w:eastAsia="Times New Roman" w:hAnsi="Times New Roman"/>
          <w:sz w:val="24"/>
          <w:szCs w:val="24"/>
          <w:rtl w:val="0"/>
        </w:rPr>
        <w:t xml:space="preserve">: focused on patient satisfaction or experience.</w:t>
      </w:r>
    </w:p>
    <w:p w:rsidR="00000000" w:rsidDel="00000000" w:rsidP="00000000" w:rsidRDefault="00000000" w:rsidRPr="00000000" w14:paraId="00000040">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Clinician Reported Outcome (ClinRO)</w:t>
      </w:r>
      <w:r w:rsidDel="00000000" w:rsidR="00000000" w:rsidRPr="00000000">
        <w:rPr>
          <w:rFonts w:ascii="Times New Roman" w:cs="Times New Roman" w:eastAsia="Times New Roman" w:hAnsi="Times New Roman"/>
          <w:sz w:val="24"/>
          <w:szCs w:val="24"/>
          <w:rtl w:val="0"/>
        </w:rPr>
        <w:t xml:space="preserve">: filled in by a healthcare professional.</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defines the </w:t>
      </w:r>
      <w:r w:rsidDel="00000000" w:rsidR="00000000" w:rsidRPr="00000000">
        <w:rPr>
          <w:rFonts w:ascii="Times New Roman" w:cs="Times New Roman" w:eastAsia="Times New Roman" w:hAnsi="Times New Roman"/>
          <w:sz w:val="24"/>
          <w:szCs w:val="24"/>
          <w:rtl w:val="0"/>
        </w:rPr>
        <w:t xml:space="preserve">timepoints</w:t>
      </w:r>
      <w:r w:rsidDel="00000000" w:rsidR="00000000" w:rsidRPr="00000000">
        <w:rPr>
          <w:rFonts w:ascii="Times New Roman" w:cs="Times New Roman" w:eastAsia="Times New Roman" w:hAnsi="Times New Roman"/>
          <w:sz w:val="24"/>
          <w:szCs w:val="24"/>
          <w:rtl w:val="0"/>
        </w:rPr>
        <w:t xml:space="preserve"> at which each questionnaire should be completed. For example: a PRO like the EQ-5D might be administered at baseline, Month 3, and Month 12.</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extracts this structured schedule and links each questionnaire to its timepoints.</w:t>
      </w:r>
    </w:p>
    <w:p w:rsidR="00000000" w:rsidDel="00000000" w:rsidP="00000000" w:rsidRDefault="00000000" w:rsidRPr="00000000" w14:paraId="00000043">
      <w:pPr>
        <w:pStyle w:val="Heading1"/>
        <w:jc w:val="both"/>
        <w:rPr>
          <w:b w:val="1"/>
          <w:sz w:val="34"/>
          <w:szCs w:val="34"/>
        </w:rPr>
      </w:pPr>
      <w:bookmarkStart w:colFirst="0" w:colLast="0" w:name="_gb1f39jmuxv4"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4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trials are essential for developing new treatments and improving healthcare, but working with the protocols that support them can be a real challenge. These documents are often long, complex PDFs filled with dense and detailed information. And while every part of a protocol matters, one of the trickiest sections to find and work with is the schedule of questionnaires. This schedule of questionnaires tells the patient what gets asked, when, and how often.</w:t>
      </w:r>
    </w:p>
    <w:p w:rsidR="00000000" w:rsidDel="00000000" w:rsidP="00000000" w:rsidRDefault="00000000" w:rsidRPr="00000000" w14:paraId="0000004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this so frustrating is that no two protocols are the same. Each one can be structured completely differently, with sections named in unique ways, tables placed in unexpected spots, or information spread across appendices and footnotes. Sometimes the questionnaire schedule is buried deep in a table under a vague heading like "Assessments" or "Visit Plan"; other times, it might be hidden in a wall of text. There's no standard, and that inconsistency makes things even harder for researchers, especially when they're dealing with dozens or hundreds of these documents.</w:t>
      </w:r>
    </w:p>
    <w:p w:rsidR="00000000" w:rsidDel="00000000" w:rsidP="00000000" w:rsidRDefault="00000000" w:rsidRPr="00000000" w14:paraId="0000004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if someone wants to know which questionnaires are used in a trial, when they’re given, and what type they are (like PROs, PREMs, or ClinROs), they often have to scroll through the entire document, locate complex tables, and manually pull out the information. It’s time consuming, repetitive, and error-prone, especially when dealing with large numbers of trials. For researchers, clinical coordinators, and even data scientists trying to compare studies, this creates a big time consuming puzzle.</w:t>
      </w:r>
    </w:p>
    <w:p w:rsidR="00000000" w:rsidDel="00000000" w:rsidP="00000000" w:rsidRDefault="00000000" w:rsidRPr="00000000" w14:paraId="0000004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to solve this problem. The goal of this project is to automatically extract questionnaire data and their timelines from clinical trial protocols using AI. By combining tools like GPT-4 for understanding context, PDF processing for extracting tables, and MongoDB for storing structured outputs, the system turns these difficult to read documents into clean, searchable information.</w:t>
      </w:r>
    </w:p>
    <w:p w:rsidR="00000000" w:rsidDel="00000000" w:rsidP="00000000" w:rsidRDefault="00000000" w:rsidRPr="00000000" w14:paraId="0000004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also designed with real users in mind. It includes Google login restricted to DCU emails, which helps keep data secure and ensures that only authorised users (like students or researchers) can access the platform.</w:t>
      </w:r>
    </w:p>
    <w:p w:rsidR="00000000" w:rsidDel="00000000" w:rsidP="00000000" w:rsidRDefault="00000000" w:rsidRPr="00000000" w14:paraId="00000049">
      <w:pPr>
        <w:spacing w:after="200" w:before="20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What motivated us most was the idea of saving people time and helping them focus more on analysis rather than manual data entry. In a world where data is everything, tools like this can make clinical research faster, smarter, and more reliable.</w:t>
      </w:r>
      <w:r w:rsidDel="00000000" w:rsidR="00000000" w:rsidRPr="00000000">
        <w:rPr>
          <w:rtl w:val="0"/>
        </w:rPr>
      </w:r>
    </w:p>
    <w:p w:rsidR="00000000" w:rsidDel="00000000" w:rsidP="00000000" w:rsidRDefault="00000000" w:rsidRPr="00000000" w14:paraId="0000004A">
      <w:pPr>
        <w:pStyle w:val="Heading1"/>
        <w:jc w:val="both"/>
        <w:rPr/>
      </w:pPr>
      <w:bookmarkStart w:colFirst="0" w:colLast="0" w:name="_19ue4r2b8rs" w:id="7"/>
      <w:bookmarkEnd w:id="7"/>
      <w:r w:rsidDel="00000000" w:rsidR="00000000" w:rsidRPr="00000000">
        <w:rPr>
          <w:rtl w:val="0"/>
        </w:rPr>
        <w:t xml:space="preserve">Research</w:t>
      </w:r>
    </w:p>
    <w:p w:rsidR="00000000" w:rsidDel="00000000" w:rsidP="00000000" w:rsidRDefault="00000000" w:rsidRPr="00000000" w14:paraId="0000004B">
      <w:pPr>
        <w:pStyle w:val="Heading3"/>
        <w:jc w:val="both"/>
        <w:rPr/>
      </w:pPr>
      <w:bookmarkStart w:colFirst="0" w:colLast="0" w:name="_84ovxrbu54pk" w:id="8"/>
      <w:bookmarkEnd w:id="8"/>
      <w:r w:rsidDel="00000000" w:rsidR="00000000" w:rsidRPr="00000000">
        <w:rPr>
          <w:rtl w:val="0"/>
        </w:rPr>
        <w:t xml:space="preserve">Understanding Clinical Trial Protocols</w:t>
      </w:r>
    </w:p>
    <w:p w:rsidR="00000000" w:rsidDel="00000000" w:rsidP="00000000" w:rsidRDefault="00000000" w:rsidRPr="00000000" w14:paraId="0000004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build a system to extract clinical trial information, we first needed to truly understand the complexity of clinical trial protocols themselves. These documents guide how studies are conducted, but they are notoriously dense, inconsistent, and formatted differently depending on the sponsor, therapeutic area, or regulatory agency.</w:t>
      </w:r>
    </w:p>
    <w:p w:rsidR="00000000" w:rsidDel="00000000" w:rsidP="00000000" w:rsidRDefault="00000000" w:rsidRPr="00000000" w14:paraId="0000004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familiarise ourselves with real world protocols, we extensively studied examples from publicly available databases such as </w:t>
      </w:r>
      <w:hyperlink r:id="rId7">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 This allowed us to observe firsthand:</w:t>
      </w:r>
    </w:p>
    <w:p w:rsidR="00000000" w:rsidDel="00000000" w:rsidP="00000000" w:rsidRDefault="00000000" w:rsidRPr="00000000" w14:paraId="0000004E">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questionnaires are referenced at different points in the protocols.</w:t>
      </w:r>
    </w:p>
    <w:p w:rsidR="00000000" w:rsidDel="00000000" w:rsidP="00000000" w:rsidRDefault="00000000" w:rsidRPr="00000000" w14:paraId="0000004F">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schedules of assessments are sometimes hidden in tables, while other times mixed into paragraphs.</w:t>
      </w:r>
    </w:p>
    <w:p w:rsidR="00000000" w:rsidDel="00000000" w:rsidP="00000000" w:rsidRDefault="00000000" w:rsidRPr="00000000" w14:paraId="00000050">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terminology can vary significantly between documents (e.g., "Baseline Visit" vs. "Visit 1").</w:t>
      </w:r>
    </w:p>
    <w:p w:rsidR="00000000" w:rsidDel="00000000" w:rsidP="00000000" w:rsidRDefault="00000000" w:rsidRPr="00000000" w14:paraId="00000051">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a standardised structure across different clinical trials, even when they target similar diseases.</w:t>
      </w:r>
    </w:p>
    <w:p w:rsidR="00000000" w:rsidDel="00000000" w:rsidP="00000000" w:rsidRDefault="00000000" w:rsidRPr="00000000" w14:paraId="0000005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web-based research was critical in shaping both our understanding of what data needed to be extracted and how messy the extraction process could become. It also guided the decisions behind the choice of tools and model tuning.</w:t>
      </w:r>
    </w:p>
    <w:p w:rsidR="00000000" w:rsidDel="00000000" w:rsidP="00000000" w:rsidRDefault="00000000" w:rsidRPr="00000000" w14:paraId="00000053">
      <w:pPr>
        <w:pStyle w:val="Heading3"/>
        <w:jc w:val="both"/>
        <w:rPr/>
      </w:pPr>
      <w:bookmarkStart w:colFirst="0" w:colLast="0" w:name="_od2r8s22xfh7" w:id="9"/>
      <w:bookmarkEnd w:id="9"/>
      <w:r w:rsidDel="00000000" w:rsidR="00000000" w:rsidRPr="00000000">
        <w:rPr>
          <w:rtl w:val="0"/>
        </w:rPr>
        <w:t xml:space="preserve">Why Adobe PDF extract API?</w:t>
      </w:r>
    </w:p>
    <w:p w:rsidR="00000000" w:rsidDel="00000000" w:rsidP="00000000" w:rsidRDefault="00000000" w:rsidRPr="00000000" w14:paraId="0000005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tools available for processing PDFs, such as PyMuPDF, PDFMiner, and Tika. However, these often struggle with complex, heavily formatted clinical trial documents. These files can include multicolumn layouts, embedded tables, and inconsistent headers, all of which cause basic PDF parsers to break structure or misread data.</w:t>
      </w:r>
    </w:p>
    <w:p w:rsidR="00000000" w:rsidDel="00000000" w:rsidP="00000000" w:rsidRDefault="00000000" w:rsidRPr="00000000" w14:paraId="0000005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the Adobe PDF Extract API because it consistently outperformed other tools in preserving the layout of the documents.</w:t>
      </w:r>
    </w:p>
    <w:p w:rsidR="00000000" w:rsidDel="00000000" w:rsidP="00000000" w:rsidRDefault="00000000" w:rsidRPr="00000000" w14:paraId="0000005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PDF Extract API was chosen because:</w:t>
      </w:r>
    </w:p>
    <w:p w:rsidR="00000000" w:rsidDel="00000000" w:rsidP="00000000" w:rsidRDefault="00000000" w:rsidRPr="00000000" w14:paraId="00000057">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preserved the semantic structure of the PDF: headers, paragraphs, and tables were correctly detected and hierarchically organised.</w:t>
      </w:r>
    </w:p>
    <w:p w:rsidR="00000000" w:rsidDel="00000000" w:rsidP="00000000" w:rsidRDefault="00000000" w:rsidRPr="00000000" w14:paraId="00000058">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output format (CSV) made it easy to locate tables and perform downstream processing.</w:t>
      </w:r>
    </w:p>
    <w:p w:rsidR="00000000" w:rsidDel="00000000" w:rsidP="00000000" w:rsidRDefault="00000000" w:rsidRPr="00000000" w14:paraId="00000059">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cloud hosted and scalable, allowing faster and more consistent parsing.</w:t>
      </w:r>
    </w:p>
    <w:p w:rsidR="00000000" w:rsidDel="00000000" w:rsidP="00000000" w:rsidRDefault="00000000" w:rsidRPr="00000000" w14:paraId="0000005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structural integrity was crucial for isolating sections like the schedule of assessments or questionnaire tables, which are often hidden deep within lengthy protocols.</w:t>
      </w:r>
    </w:p>
    <w:p w:rsidR="00000000" w:rsidDel="00000000" w:rsidP="00000000" w:rsidRDefault="00000000" w:rsidRPr="00000000" w14:paraId="0000005B">
      <w:pPr>
        <w:pStyle w:val="Heading3"/>
        <w:jc w:val="both"/>
        <w:rPr/>
      </w:pPr>
      <w:bookmarkStart w:colFirst="0" w:colLast="0" w:name="_sv42ox3zhdit" w:id="10"/>
      <w:bookmarkEnd w:id="10"/>
      <w:r w:rsidDel="00000000" w:rsidR="00000000" w:rsidRPr="00000000">
        <w:rPr>
          <w:rtl w:val="0"/>
        </w:rPr>
        <w:t xml:space="preserve">Why GPT-4?</w:t>
      </w:r>
    </w:p>
    <w:p w:rsidR="00000000" w:rsidDel="00000000" w:rsidP="00000000" w:rsidRDefault="00000000" w:rsidRPr="00000000" w14:paraId="0000005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content was reliably extracted, we needed a language model that could interpret domain specific text, understand context, and summarise complex information. We evaluated several large language models (LLMs), including open source ones like BERT, BioBERT, and T5, as well as commercial offerings.</w:t>
      </w:r>
    </w:p>
    <w:p w:rsidR="00000000" w:rsidDel="00000000" w:rsidP="00000000" w:rsidRDefault="00000000" w:rsidRPr="00000000" w14:paraId="0000005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several alternatives:</w:t>
      </w:r>
    </w:p>
    <w:p w:rsidR="00000000" w:rsidDel="00000000" w:rsidP="00000000" w:rsidRDefault="00000000" w:rsidRPr="00000000" w14:paraId="0000005E">
      <w:pPr>
        <w:numPr>
          <w:ilvl w:val="0"/>
          <w:numId w:val="3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BioBERT, and T5 models: good at classification and question answering, but not great at structured generation or multihop reasoning (needed to infer schedule links across sections).</w:t>
      </w:r>
    </w:p>
    <w:p w:rsidR="00000000" w:rsidDel="00000000" w:rsidP="00000000" w:rsidRDefault="00000000" w:rsidRPr="00000000" w14:paraId="0000005F">
      <w:pPr>
        <w:numPr>
          <w:ilvl w:val="0"/>
          <w:numId w:val="3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LLMs (Alpaca, LLaMA): not powerful enough without major fine tuning.</w:t>
      </w:r>
    </w:p>
    <w:p w:rsidR="00000000" w:rsidDel="00000000" w:rsidP="00000000" w:rsidRDefault="00000000" w:rsidRPr="00000000" w14:paraId="0000006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outperformed all of these because:</w:t>
      </w:r>
    </w:p>
    <w:p w:rsidR="00000000" w:rsidDel="00000000" w:rsidP="00000000" w:rsidRDefault="00000000" w:rsidRPr="00000000" w14:paraId="00000061">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understand and generate structured JSON outputs from unstructured text.</w:t>
      </w:r>
    </w:p>
    <w:p w:rsidR="00000000" w:rsidDel="00000000" w:rsidP="00000000" w:rsidRDefault="00000000" w:rsidRPr="00000000" w14:paraId="00000062">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handled long, messy paragraphs and could infer questionnaire details hidden in complicated text.</w:t>
      </w:r>
    </w:p>
    <w:p w:rsidR="00000000" w:rsidDel="00000000" w:rsidP="00000000" w:rsidRDefault="00000000" w:rsidRPr="00000000" w14:paraId="00000063">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followed carefully engineered prompts with much higher consistency.</w:t>
      </w:r>
    </w:p>
    <w:p w:rsidR="00000000" w:rsidDel="00000000" w:rsidP="00000000" w:rsidRDefault="00000000" w:rsidRPr="00000000" w14:paraId="0000006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that prompt-based methods, especially with LLMs like GPT-4, are particularly valuable in healthcare NLP applications. In a recent survey, Tran et al. [4] noted that prompt engineering enables non-technical users to adapt models to new use cases without retraining. Similarly, Shin et al. [5] found that well crafted prompts allow LLMs to outperform fine-tuned smaller models on many downstream tasks in software and medical domains.</w:t>
      </w:r>
    </w:p>
    <w:p w:rsidR="00000000" w:rsidDel="00000000" w:rsidP="00000000" w:rsidRDefault="00000000" w:rsidRPr="00000000" w14:paraId="0000006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drew inspiration from prompt design frameworks like those introduced by White et al. [3], using a pattern based prompt strategy to extract questionnaire content, patient timelines, and treatment information.</w:t>
      </w:r>
    </w:p>
    <w:p w:rsidR="00000000" w:rsidDel="00000000" w:rsidP="00000000" w:rsidRDefault="00000000" w:rsidRPr="00000000" w14:paraId="00000066">
      <w:pPr>
        <w:spacing w:after="200" w:before="200" w:lineRule="auto"/>
        <w:jc w:val="both"/>
        <w:rPr/>
      </w:pPr>
      <w:r w:rsidDel="00000000" w:rsidR="00000000" w:rsidRPr="00000000">
        <w:rPr>
          <w:rFonts w:ascii="Times New Roman" w:cs="Times New Roman" w:eastAsia="Times New Roman" w:hAnsi="Times New Roman"/>
          <w:sz w:val="24"/>
          <w:szCs w:val="24"/>
          <w:rtl w:val="0"/>
        </w:rPr>
        <w:t xml:space="preserve">Together, Adobe’s semantic PDF parser and GPT-4’s language capabilities allowed us to bridge the gap between structured document formats and natural language reasoning, enabling the reliable extraction of critical data from diverse and often convoluted clinical trial protocols.</w:t>
      </w:r>
      <w:r w:rsidDel="00000000" w:rsidR="00000000" w:rsidRPr="00000000">
        <w:rPr>
          <w:rtl w:val="0"/>
        </w:rPr>
      </w:r>
    </w:p>
    <w:p w:rsidR="00000000" w:rsidDel="00000000" w:rsidP="00000000" w:rsidRDefault="00000000" w:rsidRPr="00000000" w14:paraId="00000067">
      <w:pPr>
        <w:pStyle w:val="Heading3"/>
        <w:jc w:val="both"/>
        <w:rPr/>
      </w:pPr>
      <w:bookmarkStart w:colFirst="0" w:colLast="0" w:name="_4ksm2tj2j4ao" w:id="11"/>
      <w:bookmarkEnd w:id="11"/>
      <w:r w:rsidDel="00000000" w:rsidR="00000000" w:rsidRPr="00000000">
        <w:rPr>
          <w:rtl w:val="0"/>
        </w:rPr>
        <w:t xml:space="preserve">Challenges in Clinical Trial Protocol Extraction</w:t>
      </w:r>
    </w:p>
    <w:p w:rsidR="00000000" w:rsidDel="00000000" w:rsidP="00000000" w:rsidRDefault="00000000" w:rsidRPr="00000000" w14:paraId="00000068">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trials protocols can exceed 100 pages with no standardised section names.</w:t>
      </w:r>
    </w:p>
    <w:p w:rsidR="00000000" w:rsidDel="00000000" w:rsidP="00000000" w:rsidRDefault="00000000" w:rsidRPr="00000000" w14:paraId="00000069">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Questionnaires are not always listed explicitly; sometimes they are described narratively within timelines.</w:t>
      </w:r>
    </w:p>
    <w:p w:rsidR="00000000" w:rsidDel="00000000" w:rsidP="00000000" w:rsidRDefault="00000000" w:rsidRPr="00000000" w14:paraId="0000006A">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can span multiple pages, or be embedded in unrelated sections.</w:t>
      </w:r>
    </w:p>
    <w:p w:rsidR="00000000" w:rsidDel="00000000" w:rsidP="00000000" w:rsidRDefault="00000000" w:rsidRPr="00000000" w14:paraId="0000006B">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Terminology inconsistency (e.g., “FACT-P” vs. “Functional Assessment of Cancer Therapy-Prostate”) added extraction complexity.</w:t>
      </w:r>
    </w:p>
    <w:p w:rsidR="00000000" w:rsidDel="00000000" w:rsidP="00000000" w:rsidRDefault="00000000" w:rsidRPr="00000000" w14:paraId="0000006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work:</w:t>
      </w:r>
    </w:p>
    <w:p w:rsidR="00000000" w:rsidDel="00000000" w:rsidP="00000000" w:rsidRDefault="00000000" w:rsidRPr="00000000" w14:paraId="0000006D">
      <w:pPr>
        <w:numPr>
          <w:ilvl w:val="0"/>
          <w:numId w:val="3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Rosemblat et al. [1] used regular expressions and simple NLP to extract purpose statements, but this approach is too brittle for our target (tables, schedules, timelines).</w:t>
      </w:r>
    </w:p>
    <w:p w:rsidR="00000000" w:rsidDel="00000000" w:rsidP="00000000" w:rsidRDefault="00000000" w:rsidRPr="00000000" w14:paraId="0000006E">
      <w:pPr>
        <w:numPr>
          <w:ilvl w:val="0"/>
          <w:numId w:val="3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CT-BERT introduced by Liu et al. [2], showed that fine-tuned BERT models could extract eligibility criteria, but again, fine tuning large models is computationally expensive and inflexible compared to GPT prompt engineering.</w:t>
      </w:r>
    </w:p>
    <w:p w:rsidR="00000000" w:rsidDel="00000000" w:rsidP="00000000" w:rsidRDefault="00000000" w:rsidRPr="00000000" w14:paraId="0000006F">
      <w:pPr>
        <w:pStyle w:val="Heading3"/>
        <w:spacing w:after="200" w:before="200" w:lineRule="auto"/>
        <w:jc w:val="both"/>
        <w:rPr/>
      </w:pPr>
      <w:bookmarkStart w:colFirst="0" w:colLast="0" w:name="_jgzjnkn766ta" w:id="12"/>
      <w:bookmarkEnd w:id="12"/>
      <w:r w:rsidDel="00000000" w:rsidR="00000000" w:rsidRPr="00000000">
        <w:rPr>
          <w:rtl w:val="0"/>
        </w:rPr>
        <w:t xml:space="preserve">Advancements in Prompt Engineering with GPT Models</w:t>
      </w:r>
    </w:p>
    <w:p w:rsidR="00000000" w:rsidDel="00000000" w:rsidP="00000000" w:rsidRDefault="00000000" w:rsidRPr="00000000" w14:paraId="00000070">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large language models (LLMs) like GPT-4 has revolutionised NLP tasks, enabling a more elegant understanding and generation of human-like text. When using large language models like GPT-4, developers can either:</w:t>
      </w:r>
    </w:p>
    <w:p w:rsidR="00000000" w:rsidDel="00000000" w:rsidP="00000000" w:rsidRDefault="00000000" w:rsidRPr="00000000" w14:paraId="00000071">
      <w:pPr>
        <w:numPr>
          <w:ilvl w:val="0"/>
          <w:numId w:val="23"/>
        </w:numPr>
        <w:spacing w:after="0" w:afterAutospacing="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Fine-tune</w:t>
      </w:r>
      <w:r w:rsidDel="00000000" w:rsidR="00000000" w:rsidRPr="00000000">
        <w:rPr>
          <w:rFonts w:ascii="Times New Roman" w:cs="Times New Roman" w:eastAsia="Times New Roman" w:hAnsi="Times New Roman"/>
          <w:sz w:val="24"/>
          <w:szCs w:val="24"/>
          <w:rtl w:val="0"/>
        </w:rPr>
        <w:t xml:space="preserve"> a model: train it on domain specific data. This requires substantial data and compute resources.</w:t>
      </w:r>
    </w:p>
    <w:p w:rsidR="00000000" w:rsidDel="00000000" w:rsidP="00000000" w:rsidRDefault="00000000" w:rsidRPr="00000000" w14:paraId="00000072">
      <w:pPr>
        <w:numPr>
          <w:ilvl w:val="0"/>
          <w:numId w:val="23"/>
        </w:numPr>
        <w:spacing w:after="20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a model: design smart instructions and context examples to guide the model’s output.</w:t>
      </w:r>
    </w:p>
    <w:p w:rsidR="00000000" w:rsidDel="00000000" w:rsidP="00000000" w:rsidRDefault="00000000" w:rsidRPr="00000000" w14:paraId="00000073">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prompt engineering because it avoids retraining the model, is faster to iterate on, and works well for diverse protocols.</w:t>
      </w:r>
    </w:p>
    <w:p w:rsidR="00000000" w:rsidDel="00000000" w:rsidP="00000000" w:rsidRDefault="00000000" w:rsidRPr="00000000" w14:paraId="0000007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Prompting allowed us to adapt GPT to clinical protocols by giving it structure, examples, and domain context. A systematic survey by White et al. [1] presented a catalog of prompt patterns to enhance interactions with ChatGPT, emphasising the importance of prompt design in obtaining desired outputs.</w:t>
      </w:r>
    </w:p>
    <w:p w:rsidR="00000000" w:rsidDel="00000000" w:rsidP="00000000" w:rsidRDefault="00000000" w:rsidRPr="00000000" w14:paraId="0000007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healthcare domain, prompt engineering has shown promise in improving the efficiency and accuracy of LLMs. A study published in the Journal of Medical Internet Research [4] discussed the significance of prompt engineering for medical professionals, suggesting that well designed prompts can enhance the utility of LLMs in clinical settings.</w:t>
      </w:r>
    </w:p>
    <w:p w:rsidR="00000000" w:rsidDel="00000000" w:rsidP="00000000" w:rsidRDefault="00000000" w:rsidRPr="00000000" w14:paraId="0000007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research by Shin et al. [5] compared prompt engineering techniques with fine tuning approaches for automated software engineering tasks, finding that task specific prompting with GPT-4 could outperform fine-tuned models in certain scenarios.</w:t>
      </w:r>
    </w:p>
    <w:p w:rsidR="00000000" w:rsidDel="00000000" w:rsidP="00000000" w:rsidRDefault="00000000" w:rsidRPr="00000000" w14:paraId="00000077">
      <w:pPr>
        <w:pStyle w:val="Heading1"/>
        <w:spacing w:after="240" w:before="240" w:lineRule="auto"/>
        <w:jc w:val="both"/>
        <w:rPr/>
      </w:pPr>
      <w:bookmarkStart w:colFirst="0" w:colLast="0" w:name="_f5lrytpoe746" w:id="13"/>
      <w:bookmarkEnd w:id="13"/>
      <w:r w:rsidDel="00000000" w:rsidR="00000000" w:rsidRPr="00000000">
        <w:rPr>
          <w:rtl w:val="0"/>
        </w:rPr>
        <w:t xml:space="preserve">Design</w:t>
      </w:r>
    </w:p>
    <w:p w:rsidR="00000000" w:rsidDel="00000000" w:rsidP="00000000" w:rsidRDefault="00000000" w:rsidRPr="00000000" w14:paraId="0000007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provide a seamless experience for clinical researchers to upload complex clinical trial protocols and receive structured outputs, such as questionnaire schedules and metadata, extracted using AI and robust PDF parsing. The architecture consists of several modern technologies working together in a modular fashion:</w:t>
      </w:r>
    </w:p>
    <w:p w:rsidR="00000000" w:rsidDel="00000000" w:rsidP="00000000" w:rsidRDefault="00000000" w:rsidRPr="00000000" w14:paraId="00000079">
      <w:pPr>
        <w:pStyle w:val="Heading3"/>
        <w:jc w:val="both"/>
        <w:rPr/>
      </w:pPr>
      <w:bookmarkStart w:colFirst="0" w:colLast="0" w:name="_69shqxn8mbs8" w:id="14"/>
      <w:bookmarkEnd w:id="14"/>
      <w:r w:rsidDel="00000000" w:rsidR="00000000" w:rsidRPr="00000000">
        <w:rPr>
          <w:rtl w:val="0"/>
        </w:rPr>
        <w:t xml:space="preserve">System Architecture Overview</w:t>
      </w:r>
    </w:p>
    <w:p w:rsidR="00000000" w:rsidDel="00000000" w:rsidP="00000000" w:rsidRDefault="00000000" w:rsidRPr="00000000" w14:paraId="0000007A">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7B">
      <w:pPr>
        <w:numPr>
          <w:ilvl w:val="0"/>
          <w:numId w:val="20"/>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handles the user interface, providing pages for login, file upload, result viewing, and error handling.</w:t>
      </w:r>
    </w:p>
    <w:p w:rsidR="00000000" w:rsidDel="00000000" w:rsidP="00000000" w:rsidRDefault="00000000" w:rsidRPr="00000000" w14:paraId="0000007C">
      <w:pPr>
        <w:numPr>
          <w:ilvl w:val="0"/>
          <w:numId w:val="20"/>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w:t>
      </w:r>
      <w:r w:rsidDel="00000000" w:rsidR="00000000" w:rsidRPr="00000000">
        <w:rPr>
          <w:rFonts w:ascii="Times New Roman" w:cs="Times New Roman" w:eastAsia="Times New Roman" w:hAnsi="Times New Roman"/>
          <w:sz w:val="24"/>
          <w:szCs w:val="24"/>
          <w:rtl w:val="0"/>
        </w:rPr>
        <w:t xml:space="preserve"> is integrated in the frontend, allowing only DCU users to authenticate.</w:t>
      </w:r>
    </w:p>
    <w:p w:rsidR="00000000" w:rsidDel="00000000" w:rsidP="00000000" w:rsidRDefault="00000000" w:rsidRPr="00000000" w14:paraId="0000007D">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p>
    <w:p w:rsidR="00000000" w:rsidDel="00000000" w:rsidP="00000000" w:rsidRDefault="00000000" w:rsidRPr="00000000" w14:paraId="0000007E">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serves as the backend framework, managing API routing, request validation, and integration with third party services.</w:t>
      </w:r>
    </w:p>
    <w:p w:rsidR="00000000" w:rsidDel="00000000" w:rsidP="00000000" w:rsidRDefault="00000000" w:rsidRPr="00000000" w14:paraId="0000007F">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endpoints are exposed to accept authenticated POST requests from the frontend.</w:t>
      </w:r>
    </w:p>
    <w:p w:rsidR="00000000" w:rsidDel="00000000" w:rsidP="00000000" w:rsidRDefault="00000000" w:rsidRPr="00000000" w14:paraId="00000080">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strict check is enforced to allow only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addresses for system access.</w:t>
      </w:r>
    </w:p>
    <w:p w:rsidR="00000000" w:rsidDel="00000000" w:rsidP="00000000" w:rsidRDefault="00000000" w:rsidRPr="00000000" w14:paraId="00000081">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Services:</w:t>
      </w:r>
    </w:p>
    <w:p w:rsidR="00000000" w:rsidDel="00000000" w:rsidP="00000000" w:rsidRDefault="00000000" w:rsidRPr="00000000" w14:paraId="00000082">
      <w:pPr>
        <w:numPr>
          <w:ilvl w:val="0"/>
          <w:numId w:val="5"/>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Adobe PDF Extract API</w:t>
      </w:r>
      <w:r w:rsidDel="00000000" w:rsidR="00000000" w:rsidRPr="00000000">
        <w:rPr>
          <w:rFonts w:ascii="Times New Roman" w:cs="Times New Roman" w:eastAsia="Times New Roman" w:hAnsi="Times New Roman"/>
          <w:sz w:val="24"/>
          <w:szCs w:val="24"/>
          <w:rtl w:val="0"/>
        </w:rPr>
        <w:t xml:space="preserve"> is used to extract structured content (tables) from PDF files.</w:t>
      </w:r>
    </w:p>
    <w:p w:rsidR="00000000" w:rsidDel="00000000" w:rsidP="00000000" w:rsidRDefault="00000000" w:rsidRPr="00000000" w14:paraId="00000083">
      <w:pPr>
        <w:numPr>
          <w:ilvl w:val="0"/>
          <w:numId w:val="5"/>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GPT-4</w:t>
      </w:r>
      <w:r w:rsidDel="00000000" w:rsidR="00000000" w:rsidRPr="00000000">
        <w:rPr>
          <w:rFonts w:ascii="Times New Roman" w:cs="Times New Roman" w:eastAsia="Times New Roman" w:hAnsi="Times New Roman"/>
          <w:sz w:val="24"/>
          <w:szCs w:val="24"/>
          <w:rtl w:val="0"/>
        </w:rPr>
        <w:t xml:space="preserve"> is used for semantic understanding and question answering, specifically trained with prompt engineering to identify questionnaire sections and timelines.</w:t>
      </w:r>
    </w:p>
    <w:p w:rsidR="00000000" w:rsidDel="00000000" w:rsidP="00000000" w:rsidRDefault="00000000" w:rsidRPr="00000000" w14:paraId="00000084">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85">
      <w:pPr>
        <w:numPr>
          <w:ilvl w:val="0"/>
          <w:numId w:val="1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stores users, uploaded PDF metadata, extracted data, tables, and results. BSON's flexible schema supports the complexity of extracted data.</w:t>
      </w:r>
    </w:p>
    <w:p w:rsidR="00000000" w:rsidDel="00000000" w:rsidP="00000000" w:rsidRDefault="00000000" w:rsidRPr="00000000" w14:paraId="00000086">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w:t>
      </w:r>
    </w:p>
    <w:p w:rsidR="00000000" w:rsidDel="00000000" w:rsidP="00000000" w:rsidRDefault="00000000" w:rsidRPr="00000000" w14:paraId="00000087">
      <w:pPr>
        <w:numPr>
          <w:ilvl w:val="0"/>
          <w:numId w:val="2"/>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w:t>
      </w:r>
      <w:r w:rsidDel="00000000" w:rsidR="00000000" w:rsidRPr="00000000">
        <w:rPr>
          <w:rFonts w:ascii="Times New Roman" w:cs="Times New Roman" w:eastAsia="Times New Roman" w:hAnsi="Times New Roman"/>
          <w:sz w:val="24"/>
          <w:szCs w:val="24"/>
          <w:rtl w:val="0"/>
        </w:rPr>
        <w:t xml:space="preserve"> is used to restrict access to verified DCU accounts only.</w:t>
      </w:r>
    </w:p>
    <w:p w:rsidR="00000000" w:rsidDel="00000000" w:rsidP="00000000" w:rsidRDefault="00000000" w:rsidRPr="00000000" w14:paraId="00000088">
      <w:pPr>
        <w:numPr>
          <w:ilvl w:val="0"/>
          <w:numId w:val="2"/>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Tokens</w:t>
      </w:r>
      <w:r w:rsidDel="00000000" w:rsidR="00000000" w:rsidRPr="00000000">
        <w:rPr>
          <w:rFonts w:ascii="Times New Roman" w:cs="Times New Roman" w:eastAsia="Times New Roman" w:hAnsi="Times New Roman"/>
          <w:sz w:val="24"/>
          <w:szCs w:val="24"/>
          <w:rtl w:val="0"/>
        </w:rPr>
        <w:t xml:space="preserve"> manage secure sessions and requests between the client and server.</w:t>
      </w:r>
    </w:p>
    <w:p w:rsidR="00000000" w:rsidDel="00000000" w:rsidP="00000000" w:rsidRDefault="00000000" w:rsidRPr="00000000" w14:paraId="00000089">
      <w:pPr>
        <w:pStyle w:val="Heading3"/>
        <w:jc w:val="both"/>
        <w:rPr/>
      </w:pPr>
      <w:bookmarkStart w:colFirst="0" w:colLast="0" w:name="_t5lx8mn8t9xy" w:id="15"/>
      <w:bookmarkEnd w:id="15"/>
      <w:r w:rsidDel="00000000" w:rsidR="00000000" w:rsidRPr="00000000">
        <w:rPr>
          <w:rtl w:val="0"/>
        </w:rPr>
        <w:t xml:space="preserve">Data Flow</w:t>
      </w:r>
    </w:p>
    <w:p w:rsidR="00000000" w:rsidDel="00000000" w:rsidP="00000000" w:rsidRDefault="00000000" w:rsidRPr="00000000" w14:paraId="0000008A">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p>
    <w:p w:rsidR="00000000" w:rsidDel="00000000" w:rsidP="00000000" w:rsidRDefault="00000000" w:rsidRPr="00000000" w14:paraId="0000008B">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logs in via Google.</w:t>
      </w:r>
    </w:p>
    <w:p w:rsidR="00000000" w:rsidDel="00000000" w:rsidP="00000000" w:rsidRDefault="00000000" w:rsidRPr="00000000" w14:paraId="0000008C">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users with an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address are granted access.</w:t>
      </w:r>
    </w:p>
    <w:p w:rsidR="00000000" w:rsidDel="00000000" w:rsidP="00000000" w:rsidRDefault="00000000" w:rsidRPr="00000000" w14:paraId="0000008D">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PDF:</w:t>
      </w:r>
    </w:p>
    <w:p w:rsidR="00000000" w:rsidDel="00000000" w:rsidP="00000000" w:rsidRDefault="00000000" w:rsidRPr="00000000" w14:paraId="0000008E">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authenticated user uploads a PDF via the React UI.</w:t>
      </w:r>
    </w:p>
    <w:p w:rsidR="00000000" w:rsidDel="00000000" w:rsidP="00000000" w:rsidRDefault="00000000" w:rsidRPr="00000000" w14:paraId="0000008F">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PDF is sent as a </w:t>
      </w:r>
      <w:r w:rsidDel="00000000" w:rsidR="00000000" w:rsidRPr="00000000">
        <w:rPr>
          <w:rFonts w:ascii="Times New Roman" w:cs="Times New Roman" w:eastAsia="Times New Roman" w:hAnsi="Times New Roman"/>
          <w:color w:val="0b5394"/>
          <w:sz w:val="24"/>
          <w:szCs w:val="24"/>
          <w:rtl w:val="0"/>
        </w:rPr>
        <w:t xml:space="preserve">multipart/form-data</w:t>
      </w:r>
      <w:r w:rsidDel="00000000" w:rsidR="00000000" w:rsidRPr="00000000">
        <w:rPr>
          <w:rFonts w:ascii="Times New Roman" w:cs="Times New Roman" w:eastAsia="Times New Roman" w:hAnsi="Times New Roman"/>
          <w:sz w:val="24"/>
          <w:szCs w:val="24"/>
          <w:rtl w:val="0"/>
        </w:rPr>
        <w:t xml:space="preserve"> POST request to the Django backend.</w:t>
      </w:r>
    </w:p>
    <w:p w:rsidR="00000000" w:rsidDel="00000000" w:rsidP="00000000" w:rsidRDefault="00000000" w:rsidRPr="00000000" w14:paraId="00000090">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PDF Processing:</w:t>
      </w:r>
    </w:p>
    <w:p w:rsidR="00000000" w:rsidDel="00000000" w:rsidP="00000000" w:rsidRDefault="00000000" w:rsidRPr="00000000" w14:paraId="00000091">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is stored temporarily.</w:t>
      </w:r>
    </w:p>
    <w:p w:rsidR="00000000" w:rsidDel="00000000" w:rsidP="00000000" w:rsidRDefault="00000000" w:rsidRPr="00000000" w14:paraId="00000092">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API processes the file and extracts structured content.</w:t>
      </w:r>
    </w:p>
    <w:p w:rsidR="00000000" w:rsidDel="00000000" w:rsidP="00000000" w:rsidRDefault="00000000" w:rsidRPr="00000000" w14:paraId="00000093">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is prompted with specific queries to extract questionnaire data.</w:t>
      </w:r>
    </w:p>
    <w:p w:rsidR="00000000" w:rsidDel="00000000" w:rsidP="00000000" w:rsidRDefault="00000000" w:rsidRPr="00000000" w14:paraId="00000094">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Matching:</w:t>
      </w:r>
    </w:p>
    <w:p w:rsidR="00000000" w:rsidDel="00000000" w:rsidP="00000000" w:rsidRDefault="00000000" w:rsidRPr="00000000" w14:paraId="00000095">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tables are matched with generated schedules to improve precision.</w:t>
      </w:r>
    </w:p>
    <w:p w:rsidR="00000000" w:rsidDel="00000000" w:rsidP="00000000" w:rsidRDefault="00000000" w:rsidRPr="00000000" w14:paraId="00000096">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results are merged into a unified JSON format.</w:t>
      </w:r>
    </w:p>
    <w:p w:rsidR="00000000" w:rsidDel="00000000" w:rsidP="00000000" w:rsidRDefault="00000000" w:rsidRPr="00000000" w14:paraId="00000097">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Storage:</w:t>
      </w:r>
    </w:p>
    <w:p w:rsidR="00000000" w:rsidDel="00000000" w:rsidP="00000000" w:rsidRDefault="00000000" w:rsidRPr="00000000" w14:paraId="00000098">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metadata, extracted data, and query results are saved in MongoDB.</w:t>
      </w:r>
    </w:p>
    <w:p w:rsidR="00000000" w:rsidDel="00000000" w:rsidP="00000000" w:rsidRDefault="00000000" w:rsidRPr="00000000" w14:paraId="00000099">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 Result:</w:t>
      </w:r>
    </w:p>
    <w:p w:rsidR="00000000" w:rsidDel="00000000" w:rsidP="00000000" w:rsidRDefault="00000000" w:rsidRPr="00000000" w14:paraId="0000009A">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JSON output is returned to the frontend.</w:t>
      </w:r>
    </w:p>
    <w:p w:rsidR="00000000" w:rsidDel="00000000" w:rsidP="00000000" w:rsidRDefault="00000000" w:rsidRPr="00000000" w14:paraId="0000009B">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display page to view the final structured result.</w:t>
      </w:r>
    </w:p>
    <w:p w:rsidR="00000000" w:rsidDel="00000000" w:rsidP="00000000" w:rsidRDefault="00000000" w:rsidRPr="00000000" w14:paraId="0000009C">
      <w:pPr>
        <w:pStyle w:val="Heading3"/>
        <w:jc w:val="both"/>
        <w:rPr/>
      </w:pPr>
      <w:bookmarkStart w:colFirst="0" w:colLast="0" w:name="_z1dxu8cn7uhs" w:id="16"/>
      <w:bookmarkEnd w:id="16"/>
      <w:r w:rsidDel="00000000" w:rsidR="00000000" w:rsidRPr="00000000">
        <w:rPr>
          <w:rtl w:val="0"/>
        </w:rPr>
        <w:t xml:space="preserve">Security and Access Control</w:t>
      </w:r>
    </w:p>
    <w:p w:rsidR="00000000" w:rsidDel="00000000" w:rsidP="00000000" w:rsidRDefault="00000000" w:rsidRPr="00000000" w14:paraId="0000009D">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domain restriction:</w:t>
      </w:r>
      <w:r w:rsidDel="00000000" w:rsidR="00000000" w:rsidRPr="00000000">
        <w:rPr>
          <w:rFonts w:ascii="Times New Roman" w:cs="Times New Roman" w:eastAsia="Times New Roman" w:hAnsi="Times New Roman"/>
          <w:sz w:val="24"/>
          <w:szCs w:val="24"/>
          <w:rtl w:val="0"/>
        </w:rPr>
        <w:t xml:space="preserve"> Only users with a verified</w:t>
      </w:r>
      <w:r w:rsidDel="00000000" w:rsidR="00000000" w:rsidRPr="00000000">
        <w:rPr>
          <w:rFonts w:ascii="Times New Roman" w:cs="Times New Roman" w:eastAsia="Times New Roman" w:hAnsi="Times New Roman"/>
          <w:color w:val="0b5394"/>
          <w:sz w:val="24"/>
          <w:szCs w:val="24"/>
          <w:rtl w:val="0"/>
        </w:rPr>
        <w:t xml:space="preserve"> @mail.dcu.ie</w:t>
      </w:r>
      <w:r w:rsidDel="00000000" w:rsidR="00000000" w:rsidRPr="00000000">
        <w:rPr>
          <w:rFonts w:ascii="Times New Roman" w:cs="Times New Roman" w:eastAsia="Times New Roman" w:hAnsi="Times New Roman"/>
          <w:sz w:val="24"/>
          <w:szCs w:val="24"/>
          <w:rtl w:val="0"/>
        </w:rPr>
        <w:t xml:space="preserve"> email can use the app.</w:t>
      </w:r>
    </w:p>
    <w:p w:rsidR="00000000" w:rsidDel="00000000" w:rsidP="00000000" w:rsidRDefault="00000000" w:rsidRPr="00000000" w14:paraId="0000009E">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Token-based access:</w:t>
      </w:r>
      <w:r w:rsidDel="00000000" w:rsidR="00000000" w:rsidRPr="00000000">
        <w:rPr>
          <w:rFonts w:ascii="Times New Roman" w:cs="Times New Roman" w:eastAsia="Times New Roman" w:hAnsi="Times New Roman"/>
          <w:sz w:val="24"/>
          <w:szCs w:val="24"/>
          <w:rtl w:val="0"/>
        </w:rPr>
        <w:t xml:space="preserve"> OAuth access tokens are validated before allowing uploads.</w:t>
      </w:r>
    </w:p>
    <w:p w:rsidR="00000000" w:rsidDel="00000000" w:rsidP="00000000" w:rsidRDefault="00000000" w:rsidRPr="00000000" w14:paraId="0000009F">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validation:</w:t>
      </w:r>
      <w:r w:rsidDel="00000000" w:rsidR="00000000" w:rsidRPr="00000000">
        <w:rPr>
          <w:rFonts w:ascii="Times New Roman" w:cs="Times New Roman" w:eastAsia="Times New Roman" w:hAnsi="Times New Roman"/>
          <w:sz w:val="24"/>
          <w:szCs w:val="24"/>
          <w:rtl w:val="0"/>
        </w:rPr>
        <w:t xml:space="preserve"> Only PDF files are accepted. Malicious input is filtered server side.</w:t>
      </w:r>
    </w:p>
    <w:p w:rsidR="00000000" w:rsidDel="00000000" w:rsidP="00000000" w:rsidRDefault="00000000" w:rsidRPr="00000000" w14:paraId="000000A0">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protection:</w:t>
      </w:r>
      <w:r w:rsidDel="00000000" w:rsidR="00000000" w:rsidRPr="00000000">
        <w:rPr>
          <w:rFonts w:ascii="Times New Roman" w:cs="Times New Roman" w:eastAsia="Times New Roman" w:hAnsi="Times New Roman"/>
          <w:sz w:val="24"/>
          <w:szCs w:val="24"/>
          <w:rtl w:val="0"/>
        </w:rPr>
        <w:t xml:space="preserve"> All routes are CSRF exempt and use HTTPS only in production.</w:t>
      </w:r>
      <w:r w:rsidDel="00000000" w:rsidR="00000000" w:rsidRPr="00000000">
        <w:rPr>
          <w:rtl w:val="0"/>
        </w:rPr>
      </w:r>
    </w:p>
    <w:p w:rsidR="00000000" w:rsidDel="00000000" w:rsidP="00000000" w:rsidRDefault="00000000" w:rsidRPr="00000000" w14:paraId="000000A1">
      <w:pPr>
        <w:jc w:val="center"/>
        <w:rPr>
          <w:rFonts w:ascii="Georgia" w:cs="Georgia" w:eastAsia="Georgia" w:hAnsi="Georgi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-445769</wp:posOffset>
            </wp:positionH>
            <wp:positionV relativeFrom="paragraph">
              <wp:posOffset>91440</wp:posOffset>
            </wp:positionV>
            <wp:extent cx="3508375" cy="3508375"/>
            <wp:effectExtent b="0" l="0" r="0" t="0"/>
            <wp:wrapNone/>
            <wp:docPr descr="A diagram of a software process&#10;&#10;Description automatically generated" id="1" name="image3.png"/>
            <a:graphic>
              <a:graphicData uri="http://schemas.openxmlformats.org/drawingml/2006/picture">
                <pic:pic>
                  <pic:nvPicPr>
                    <pic:cNvPr descr="A diagram of a software process&#10;&#10;Description automatically generated" id="0" name="image3.png"/>
                    <pic:cNvPicPr preferRelativeResize="0"/>
                  </pic:nvPicPr>
                  <pic:blipFill>
                    <a:blip r:embed="rId8"/>
                    <a:srcRect b="4803" l="2653" r="3897" t="1746"/>
                    <a:stretch>
                      <a:fillRect/>
                    </a:stretch>
                  </pic:blipFill>
                  <pic:spPr>
                    <a:xfrm>
                      <a:off x="0" y="0"/>
                      <a:ext cx="3508375" cy="3508375"/>
                    </a:xfrm>
                    <a:prstGeom prst="rect"/>
                    <a:ln/>
                  </pic:spPr>
                </pic:pic>
              </a:graphicData>
            </a:graphic>
          </wp:anchor>
        </w:drawing>
      </w:r>
    </w:p>
    <w:p w:rsidR="00000000" w:rsidDel="00000000" w:rsidP="00000000" w:rsidRDefault="00000000" w:rsidRPr="00000000" w14:paraId="000000A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A3">
      <w:pPr>
        <w:spacing w:line="24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A4">
      <w:pPr>
        <w:pStyle w:val="Heading1"/>
        <w:keepNext w:val="0"/>
        <w:keepLines w:val="0"/>
        <w:jc w:val="both"/>
        <w:rPr/>
      </w:pPr>
      <w:bookmarkStart w:colFirst="0" w:colLast="0" w:name="_axjpjj37ditm" w:id="17"/>
      <w:bookmarkEnd w:id="17"/>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3171825</wp:posOffset>
            </wp:positionH>
            <wp:positionV relativeFrom="paragraph">
              <wp:posOffset>2705100</wp:posOffset>
            </wp:positionV>
            <wp:extent cx="3140075" cy="3454083"/>
            <wp:effectExtent b="0" l="0" r="0" t="0"/>
            <wp:wrapNone/>
            <wp:docPr descr="A diagram of a computer&#10;&#10;Description automatically generated with medium confidence" id="2" name="image2.png"/>
            <a:graphic>
              <a:graphicData uri="http://schemas.openxmlformats.org/drawingml/2006/picture">
                <pic:pic>
                  <pic:nvPicPr>
                    <pic:cNvPr descr="A diagram of a computer&#10;&#10;Description automatically generated with medium confidence" id="0" name="image2.png"/>
                    <pic:cNvPicPr preferRelativeResize="0"/>
                  </pic:nvPicPr>
                  <pic:blipFill>
                    <a:blip r:embed="rId9"/>
                    <a:srcRect b="0" l="0" r="0" t="1865"/>
                    <a:stretch>
                      <a:fillRect/>
                    </a:stretch>
                  </pic:blipFill>
                  <pic:spPr>
                    <a:xfrm>
                      <a:off x="0" y="0"/>
                      <a:ext cx="3140075" cy="3454083"/>
                    </a:xfrm>
                    <a:prstGeom prst="rect"/>
                    <a:ln/>
                  </pic:spPr>
                </pic:pic>
              </a:graphicData>
            </a:graphic>
          </wp:anchor>
        </w:drawing>
      </w:r>
    </w:p>
    <w:p w:rsidR="00000000" w:rsidDel="00000000" w:rsidP="00000000" w:rsidRDefault="00000000" w:rsidRPr="00000000" w14:paraId="000000A5">
      <w:pPr>
        <w:pStyle w:val="Heading1"/>
        <w:keepNext w:val="0"/>
        <w:keepLines w:val="0"/>
        <w:jc w:val="both"/>
        <w:rPr/>
      </w:pPr>
      <w:bookmarkStart w:colFirst="0" w:colLast="0" w:name="_nr7w3pfhv2bf" w:id="18"/>
      <w:bookmarkEnd w:id="18"/>
      <w:r w:rsidDel="00000000" w:rsidR="00000000" w:rsidRPr="00000000">
        <w:rPr>
          <w:rtl w:val="0"/>
        </w:rPr>
        <w:t xml:space="preserve">Implementation</w:t>
      </w:r>
    </w:p>
    <w:p w:rsidR="00000000" w:rsidDel="00000000" w:rsidP="00000000" w:rsidRDefault="00000000" w:rsidRPr="00000000" w14:paraId="000000A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system brings together several technologies to deliver a smooth, secure, and intelligent way to extract clinical trial data from complex PDF protocols. The application is built using a modular design with Python on the backend and React.js on the frontend. </w:t>
      </w:r>
    </w:p>
    <w:p w:rsidR="00000000" w:rsidDel="00000000" w:rsidP="00000000" w:rsidRDefault="00000000" w:rsidRPr="00000000" w14:paraId="000000A7">
      <w:pPr>
        <w:pStyle w:val="Heading3"/>
        <w:jc w:val="both"/>
        <w:rPr/>
      </w:pPr>
      <w:bookmarkStart w:colFirst="0" w:colLast="0" w:name="_r3mpjqeqde6s" w:id="19"/>
      <w:bookmarkEnd w:id="19"/>
      <w:r w:rsidDel="00000000" w:rsidR="00000000" w:rsidRPr="00000000">
        <w:rPr>
          <w:rtl w:val="0"/>
        </w:rPr>
        <w:t xml:space="preserve">Key Files and Their Roles</w:t>
      </w:r>
    </w:p>
    <w:p w:rsidR="00000000" w:rsidDel="00000000" w:rsidP="00000000" w:rsidRDefault="00000000" w:rsidRPr="00000000" w14:paraId="000000A8">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(Python/Django):</w:t>
      </w:r>
    </w:p>
    <w:p w:rsidR="00000000" w:rsidDel="00000000" w:rsidP="00000000" w:rsidRDefault="00000000" w:rsidRPr="00000000" w14:paraId="000000A9">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views/upload_pdf.py</w:t>
      </w:r>
      <w:r w:rsidDel="00000000" w:rsidR="00000000" w:rsidRPr="00000000">
        <w:rPr>
          <w:rFonts w:ascii="Times New Roman" w:cs="Times New Roman" w:eastAsia="Times New Roman" w:hAnsi="Times New Roman"/>
          <w:sz w:val="24"/>
          <w:szCs w:val="24"/>
          <w:rtl w:val="0"/>
        </w:rPr>
        <w:t xml:space="preserve">: Handles the upload pipeline from receiving the PDF to returning a JSON with extracted data.</w:t>
      </w:r>
    </w:p>
    <w:p w:rsidR="00000000" w:rsidDel="00000000" w:rsidP="00000000" w:rsidRDefault="00000000" w:rsidRPr="00000000" w14:paraId="000000AA">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utils/pdf_processing.py</w:t>
      </w:r>
      <w:r w:rsidDel="00000000" w:rsidR="00000000" w:rsidRPr="00000000">
        <w:rPr>
          <w:rFonts w:ascii="Times New Roman" w:cs="Times New Roman" w:eastAsia="Times New Roman" w:hAnsi="Times New Roman"/>
          <w:sz w:val="24"/>
          <w:szCs w:val="24"/>
          <w:rtl w:val="0"/>
        </w:rPr>
        <w:t xml:space="preserve">: Coordinates calls to the GPT model and Adobe PDF Services for text and table extraction.</w:t>
      </w:r>
    </w:p>
    <w:p w:rsidR="00000000" w:rsidDel="00000000" w:rsidP="00000000" w:rsidRDefault="00000000" w:rsidRPr="00000000" w14:paraId="000000AB">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utils/match_questionnaires.py</w:t>
      </w:r>
      <w:r w:rsidDel="00000000" w:rsidR="00000000" w:rsidRPr="00000000">
        <w:rPr>
          <w:rFonts w:ascii="Times New Roman" w:cs="Times New Roman" w:eastAsia="Times New Roman" w:hAnsi="Times New Roman"/>
          <w:sz w:val="24"/>
          <w:szCs w:val="24"/>
          <w:rtl w:val="0"/>
        </w:rPr>
        <w:t xml:space="preserve">: Matches extracted questionnaire tables with timelines based on similarity thresholds and conditions.</w:t>
      </w:r>
    </w:p>
    <w:p w:rsidR="00000000" w:rsidDel="00000000" w:rsidP="00000000" w:rsidRDefault="00000000" w:rsidRPr="00000000" w14:paraId="000000AC">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services/mongodb/</w:t>
      </w:r>
      <w:r w:rsidDel="00000000" w:rsidR="00000000" w:rsidRPr="00000000">
        <w:rPr>
          <w:rFonts w:ascii="Times New Roman" w:cs="Times New Roman" w:eastAsia="Times New Roman" w:hAnsi="Times New Roman"/>
          <w:sz w:val="24"/>
          <w:szCs w:val="24"/>
          <w:rtl w:val="0"/>
        </w:rPr>
        <w:t xml:space="preserve">: Contains modules for inserting and retrieving data from MongoDB (</w:t>
      </w:r>
      <w:r w:rsidDel="00000000" w:rsidR="00000000" w:rsidRPr="00000000">
        <w:rPr>
          <w:rFonts w:ascii="Times New Roman" w:cs="Times New Roman" w:eastAsia="Times New Roman" w:hAnsi="Times New Roman"/>
          <w:color w:val="0b5394"/>
          <w:sz w:val="24"/>
          <w:szCs w:val="24"/>
          <w:rtl w:val="0"/>
        </w:rPr>
        <w:t xml:space="preserve">user.py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pdf.py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query.py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output.py</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AD">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(React.js):</w:t>
      </w:r>
    </w:p>
    <w:p w:rsidR="00000000" w:rsidDel="00000000" w:rsidP="00000000" w:rsidRDefault="00000000" w:rsidRPr="00000000" w14:paraId="000000AE">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App.js</w:t>
      </w:r>
      <w:r w:rsidDel="00000000" w:rsidR="00000000" w:rsidRPr="00000000">
        <w:rPr>
          <w:rFonts w:ascii="Times New Roman" w:cs="Times New Roman" w:eastAsia="Times New Roman" w:hAnsi="Times New Roman"/>
          <w:sz w:val="24"/>
          <w:szCs w:val="24"/>
          <w:rtl w:val="0"/>
        </w:rPr>
        <w:t xml:space="preserve">: Manages routing and layout for all pages (upload, login, display, error).</w:t>
      </w:r>
    </w:p>
    <w:p w:rsidR="00000000" w:rsidDel="00000000" w:rsidP="00000000" w:rsidRDefault="00000000" w:rsidRPr="00000000" w14:paraId="000000AF">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pages/Upload.js</w:t>
      </w:r>
      <w:r w:rsidDel="00000000" w:rsidR="00000000" w:rsidRPr="00000000">
        <w:rPr>
          <w:rFonts w:ascii="Times New Roman" w:cs="Times New Roman" w:eastAsia="Times New Roman" w:hAnsi="Times New Roman"/>
          <w:sz w:val="24"/>
          <w:szCs w:val="24"/>
          <w:rtl w:val="0"/>
        </w:rPr>
        <w:t xml:space="preserve">: Lets users upload a PDF and manages the request/response cycle.</w:t>
      </w:r>
    </w:p>
    <w:p w:rsidR="00000000" w:rsidDel="00000000" w:rsidP="00000000" w:rsidRDefault="00000000" w:rsidRPr="00000000" w14:paraId="000000B0">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pages/DisplayResponse.js</w:t>
      </w:r>
      <w:r w:rsidDel="00000000" w:rsidR="00000000" w:rsidRPr="00000000">
        <w:rPr>
          <w:rFonts w:ascii="Times New Roman" w:cs="Times New Roman" w:eastAsia="Times New Roman" w:hAnsi="Times New Roman"/>
          <w:sz w:val="24"/>
          <w:szCs w:val="24"/>
          <w:rtl w:val="0"/>
        </w:rPr>
        <w:t xml:space="preserve">: Renders the final JSON data in a structured, user friendly format.</w:t>
      </w:r>
    </w:p>
    <w:p w:rsidR="00000000" w:rsidDel="00000000" w:rsidP="00000000" w:rsidRDefault="00000000" w:rsidRPr="00000000" w14:paraId="000000B1">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components/Navbar.js</w:t>
      </w:r>
      <w:r w:rsidDel="00000000" w:rsidR="00000000" w:rsidRPr="00000000">
        <w:rPr>
          <w:rFonts w:ascii="Times New Roman" w:cs="Times New Roman" w:eastAsia="Times New Roman" w:hAnsi="Times New Roman"/>
          <w:sz w:val="24"/>
          <w:szCs w:val="24"/>
          <w:rtl w:val="0"/>
        </w:rPr>
        <w:t xml:space="preserve">: Displays navigation and manages user state.</w:t>
      </w:r>
    </w:p>
    <w:p w:rsidR="00000000" w:rsidDel="00000000" w:rsidP="00000000" w:rsidRDefault="00000000" w:rsidRPr="00000000" w14:paraId="000000B2">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pages/Login.js</w:t>
      </w:r>
      <w:r w:rsidDel="00000000" w:rsidR="00000000" w:rsidRPr="00000000">
        <w:rPr>
          <w:rFonts w:ascii="Times New Roman" w:cs="Times New Roman" w:eastAsia="Times New Roman" w:hAnsi="Times New Roman"/>
          <w:sz w:val="24"/>
          <w:szCs w:val="24"/>
          <w:rtl w:val="0"/>
        </w:rPr>
        <w:t xml:space="preserve">: Handles Google Sign In and stores the user token and info.</w:t>
      </w:r>
    </w:p>
    <w:p w:rsidR="00000000" w:rsidDel="00000000" w:rsidP="00000000" w:rsidRDefault="00000000" w:rsidRPr="00000000" w14:paraId="000000B3">
      <w:pPr>
        <w:pStyle w:val="Heading3"/>
        <w:jc w:val="both"/>
        <w:rPr/>
      </w:pPr>
      <w:bookmarkStart w:colFirst="0" w:colLast="0" w:name="_2jztbxwp2ii2" w:id="20"/>
      <w:bookmarkEnd w:id="20"/>
      <w:r w:rsidDel="00000000" w:rsidR="00000000" w:rsidRPr="00000000">
        <w:rPr>
          <w:rtl w:val="0"/>
        </w:rPr>
        <w:t xml:space="preserve">RESTful API Endpoints</w:t>
      </w:r>
    </w:p>
    <w:p w:rsidR="00000000" w:rsidDel="00000000" w:rsidP="00000000" w:rsidRDefault="00000000" w:rsidRPr="00000000" w14:paraId="000000B4">
      <w:pPr>
        <w:numPr>
          <w:ilvl w:val="0"/>
          <w:numId w:val="1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POST /srcExtractor/upload/</w:t>
      </w:r>
      <w:r w:rsidDel="00000000" w:rsidR="00000000" w:rsidRPr="00000000">
        <w:rPr>
          <w:rFonts w:ascii="Times New Roman" w:cs="Times New Roman" w:eastAsia="Times New Roman" w:hAnsi="Times New Roman"/>
          <w:sz w:val="24"/>
          <w:szCs w:val="24"/>
          <w:rtl w:val="0"/>
        </w:rPr>
        <w:t xml:space="preserve">: Accepts the uploaded PDF, processes it, and stores the result.</w:t>
      </w:r>
    </w:p>
    <w:p w:rsidR="00000000" w:rsidDel="00000000" w:rsidP="00000000" w:rsidRDefault="00000000" w:rsidRPr="00000000" w14:paraId="000000B5">
      <w:pPr>
        <w:numPr>
          <w:ilvl w:val="0"/>
          <w:numId w:val="1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Each major step in the backend returns an informative JSON error message when something goes wrong (e.g., file missing, user not authenticated, GPT failure).</w:t>
      </w:r>
    </w:p>
    <w:p w:rsidR="00000000" w:rsidDel="00000000" w:rsidP="00000000" w:rsidRDefault="00000000" w:rsidRPr="00000000" w14:paraId="000000B6">
      <w:pPr>
        <w:pStyle w:val="Heading3"/>
        <w:jc w:val="both"/>
        <w:rPr/>
      </w:pPr>
      <w:bookmarkStart w:colFirst="0" w:colLast="0" w:name="_rusag4172sms" w:id="21"/>
      <w:bookmarkEnd w:id="21"/>
      <w:r w:rsidDel="00000000" w:rsidR="00000000" w:rsidRPr="00000000">
        <w:rPr>
          <w:rtl w:val="0"/>
        </w:rPr>
        <w:t xml:space="preserve">MongoDB Collections</w:t>
      </w:r>
    </w:p>
    <w:p w:rsidR="00000000" w:rsidDel="00000000" w:rsidP="00000000" w:rsidRDefault="00000000" w:rsidRPr="00000000" w14:paraId="000000B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stored across five key collections to maintain structure and flexibility:</w:t>
      </w:r>
    </w:p>
    <w:p w:rsidR="00000000" w:rsidDel="00000000" w:rsidP="00000000" w:rsidRDefault="00000000" w:rsidRPr="00000000" w14:paraId="000000B8">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username, email}</w:t>
      </w:r>
    </w:p>
    <w:p w:rsidR="00000000" w:rsidDel="00000000" w:rsidP="00000000" w:rsidRDefault="00000000" w:rsidRPr="00000000" w14:paraId="000000B9">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PDFs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user_id, file_name, file_object (compressed)}</w:t>
      </w:r>
    </w:p>
    <w:p w:rsidR="00000000" w:rsidDel="00000000" w:rsidP="00000000" w:rsidRDefault="00000000" w:rsidRPr="00000000" w14:paraId="000000BA">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b5394"/>
          <w:sz w:val="24"/>
          <w:szCs w:val="24"/>
          <w:rtl w:val="0"/>
        </w:rPr>
        <w:t xml:space="preserve"> {_id, user_id, pdf_id, response (JSON)}</w:t>
      </w:r>
    </w:p>
    <w:p w:rsidR="00000000" w:rsidDel="00000000" w:rsidP="00000000" w:rsidRDefault="00000000" w:rsidRPr="00000000" w14:paraId="000000BB">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pdf_id, table_data, classification}</w:t>
      </w:r>
    </w:p>
    <w:p w:rsidR="00000000" w:rsidDel="00000000" w:rsidP="00000000" w:rsidRDefault="00000000" w:rsidRPr="00000000" w14:paraId="000000BC">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query_id, summary, metadata}</w:t>
      </w:r>
    </w:p>
    <w:p w:rsidR="00000000" w:rsidDel="00000000" w:rsidP="00000000" w:rsidRDefault="00000000" w:rsidRPr="00000000" w14:paraId="000000B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w:t>
      </w:r>
      <w:r w:rsidDel="00000000" w:rsidR="00000000" w:rsidRPr="00000000">
        <w:rPr>
          <w:rFonts w:ascii="Times New Roman" w:cs="Times New Roman" w:eastAsia="Times New Roman" w:hAnsi="Times New Roman"/>
          <w:color w:val="0b5394"/>
          <w:sz w:val="24"/>
          <w:szCs w:val="24"/>
          <w:rtl w:val="0"/>
        </w:rPr>
        <w:t xml:space="preserve"> bson.ObjectId</w:t>
      </w:r>
      <w:r w:rsidDel="00000000" w:rsidR="00000000" w:rsidRPr="00000000">
        <w:rPr>
          <w:rFonts w:ascii="Times New Roman" w:cs="Times New Roman" w:eastAsia="Times New Roman" w:hAnsi="Times New Roman"/>
          <w:sz w:val="24"/>
          <w:szCs w:val="24"/>
          <w:rtl w:val="0"/>
        </w:rPr>
        <w:t xml:space="preserve"> to uniquely identify and link documents across collections.</w:t>
      </w:r>
    </w:p>
    <w:p w:rsidR="00000000" w:rsidDel="00000000" w:rsidP="00000000" w:rsidRDefault="00000000" w:rsidRPr="00000000" w14:paraId="000000BE">
      <w:pPr>
        <w:pStyle w:val="Heading3"/>
        <w:jc w:val="both"/>
        <w:rPr/>
      </w:pPr>
      <w:bookmarkStart w:colFirst="0" w:colLast="0" w:name="_uokktx8bc4j5" w:id="22"/>
      <w:bookmarkEnd w:id="22"/>
      <w:r w:rsidDel="00000000" w:rsidR="00000000" w:rsidRPr="00000000">
        <w:rPr>
          <w:rtl w:val="0"/>
        </w:rPr>
        <w:t xml:space="preserve">File Compression</w:t>
      </w:r>
    </w:p>
    <w:p w:rsidR="00000000" w:rsidDel="00000000" w:rsidP="00000000" w:rsidRDefault="00000000" w:rsidRPr="00000000" w14:paraId="000000B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storing large raw PDF files uncompressed, we used Gzip via the </w:t>
      </w:r>
      <w:r w:rsidDel="00000000" w:rsidR="00000000" w:rsidRPr="00000000">
        <w:rPr>
          <w:rFonts w:ascii="Times New Roman" w:cs="Times New Roman" w:eastAsia="Times New Roman" w:hAnsi="Times New Roman"/>
          <w:color w:val="0b5394"/>
          <w:sz w:val="24"/>
          <w:szCs w:val="24"/>
          <w:rtl w:val="0"/>
        </w:rPr>
        <w:t xml:space="preserve">gzip</w:t>
      </w:r>
      <w:r w:rsidDel="00000000" w:rsidR="00000000" w:rsidRPr="00000000">
        <w:rPr>
          <w:rFonts w:ascii="Times New Roman" w:cs="Times New Roman" w:eastAsia="Times New Roman" w:hAnsi="Times New Roman"/>
          <w:sz w:val="24"/>
          <w:szCs w:val="24"/>
          <w:rtl w:val="0"/>
        </w:rPr>
        <w:t xml:space="preserve"> Python module. A helper function compresses the PDF binary before inserting it into MongoDB’s </w:t>
      </w:r>
      <w:r w:rsidDel="00000000" w:rsidR="00000000" w:rsidRPr="00000000">
        <w:rPr>
          <w:rFonts w:ascii="Times New Roman" w:cs="Times New Roman" w:eastAsia="Times New Roman" w:hAnsi="Times New Roman"/>
          <w:color w:val="0b5394"/>
          <w:sz w:val="24"/>
          <w:szCs w:val="24"/>
          <w:rtl w:val="0"/>
        </w:rPr>
        <w:t xml:space="preserve">PDFs</w:t>
      </w:r>
      <w:r w:rsidDel="00000000" w:rsidR="00000000" w:rsidRPr="00000000">
        <w:rPr>
          <w:rFonts w:ascii="Times New Roman" w:cs="Times New Roman" w:eastAsia="Times New Roman" w:hAnsi="Times New Roman"/>
          <w:sz w:val="24"/>
          <w:szCs w:val="24"/>
          <w:rtl w:val="0"/>
        </w:rPr>
        <w:t xml:space="preserve"> collection under the </w:t>
      </w:r>
      <w:r w:rsidDel="00000000" w:rsidR="00000000" w:rsidRPr="00000000">
        <w:rPr>
          <w:rFonts w:ascii="Times New Roman" w:cs="Times New Roman" w:eastAsia="Times New Roman" w:hAnsi="Times New Roman"/>
          <w:color w:val="0b5394"/>
          <w:sz w:val="24"/>
          <w:szCs w:val="24"/>
          <w:rtl w:val="0"/>
        </w:rPr>
        <w:t xml:space="preserve">file_object</w:t>
      </w:r>
      <w:r w:rsidDel="00000000" w:rsidR="00000000" w:rsidRPr="00000000">
        <w:rPr>
          <w:rFonts w:ascii="Times New Roman" w:cs="Times New Roman" w:eastAsia="Times New Roman" w:hAnsi="Times New Roman"/>
          <w:sz w:val="24"/>
          <w:szCs w:val="24"/>
          <w:rtl w:val="0"/>
        </w:rPr>
        <w:t xml:space="preserve"> field. This improves storage efficiency without compromising retrieval speed.</w:t>
      </w:r>
    </w:p>
    <w:p w:rsidR="00000000" w:rsidDel="00000000" w:rsidP="00000000" w:rsidRDefault="00000000" w:rsidRPr="00000000" w14:paraId="000000C0">
      <w:pPr>
        <w:pStyle w:val="Heading3"/>
        <w:jc w:val="both"/>
        <w:rPr/>
      </w:pPr>
      <w:bookmarkStart w:colFirst="0" w:colLast="0" w:name="_ksbj2za944ye" w:id="23"/>
      <w:bookmarkEnd w:id="23"/>
      <w:r w:rsidDel="00000000" w:rsidR="00000000" w:rsidRPr="00000000">
        <w:rPr>
          <w:rtl w:val="0"/>
        </w:rPr>
        <w:t xml:space="preserve">Styling and UI Libraries</w:t>
      </w:r>
    </w:p>
    <w:p w:rsidR="00000000" w:rsidDel="00000000" w:rsidP="00000000" w:rsidRDefault="00000000" w:rsidRPr="00000000" w14:paraId="000000C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UI touches:</w:t>
      </w:r>
    </w:p>
    <w:p w:rsidR="00000000" w:rsidDel="00000000" w:rsidP="00000000" w:rsidRDefault="00000000" w:rsidRPr="00000000" w14:paraId="000000C2">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buttons and forms with hover/focus states</w:t>
      </w:r>
    </w:p>
    <w:p w:rsidR="00000000" w:rsidDel="00000000" w:rsidP="00000000" w:rsidRDefault="00000000" w:rsidRPr="00000000" w14:paraId="000000C3">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rendering during file upload to show a loading spinner</w:t>
      </w:r>
    </w:p>
    <w:p w:rsidR="00000000" w:rsidDel="00000000" w:rsidP="00000000" w:rsidRDefault="00000000" w:rsidRPr="00000000" w14:paraId="000000C4">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Rounded borders and soft color palette matching our clinical/professional theme</w:t>
      </w:r>
    </w:p>
    <w:p w:rsidR="00000000" w:rsidDel="00000000" w:rsidP="00000000" w:rsidRDefault="00000000" w:rsidRPr="00000000" w14:paraId="000000C5">
      <w:pPr>
        <w:pStyle w:val="Heading3"/>
        <w:jc w:val="both"/>
        <w:rPr/>
      </w:pPr>
      <w:bookmarkStart w:colFirst="0" w:colLast="0" w:name="_x14tiottshxv" w:id="24"/>
      <w:bookmarkEnd w:id="24"/>
      <w:r w:rsidDel="00000000" w:rsidR="00000000" w:rsidRPr="00000000">
        <w:rPr>
          <w:rtl w:val="0"/>
        </w:rPr>
        <w:t xml:space="preserve">Security and Access</w:t>
      </w:r>
    </w:p>
    <w:p w:rsidR="00000000" w:rsidDel="00000000" w:rsidP="00000000" w:rsidRDefault="00000000" w:rsidRPr="00000000" w14:paraId="000000C6">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 2.0</w:t>
      </w:r>
      <w:r w:rsidDel="00000000" w:rsidR="00000000" w:rsidRPr="00000000">
        <w:rPr>
          <w:rFonts w:ascii="Times New Roman" w:cs="Times New Roman" w:eastAsia="Times New Roman" w:hAnsi="Times New Roman"/>
          <w:sz w:val="24"/>
          <w:szCs w:val="24"/>
          <w:rtl w:val="0"/>
        </w:rPr>
        <w:t xml:space="preserve"> was used for authentication. Only users with an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email domain are allowed access to the system. This was enforced both on the frontend (client-side validation) and backend.</w:t>
      </w:r>
    </w:p>
    <w:p w:rsidR="00000000" w:rsidDel="00000000" w:rsidP="00000000" w:rsidRDefault="00000000" w:rsidRPr="00000000" w14:paraId="000000C7">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Tokens</w:t>
      </w:r>
      <w:r w:rsidDel="00000000" w:rsidR="00000000" w:rsidRPr="00000000">
        <w:rPr>
          <w:rFonts w:ascii="Times New Roman" w:cs="Times New Roman" w:eastAsia="Times New Roman" w:hAnsi="Times New Roman"/>
          <w:sz w:val="24"/>
          <w:szCs w:val="24"/>
          <w:rtl w:val="0"/>
        </w:rPr>
        <w:t xml:space="preserve"> were issued using </w:t>
      </w:r>
      <w:r w:rsidDel="00000000" w:rsidR="00000000" w:rsidRPr="00000000">
        <w:rPr>
          <w:rFonts w:ascii="Times New Roman" w:cs="Times New Roman" w:eastAsia="Times New Roman" w:hAnsi="Times New Roman"/>
          <w:color w:val="0b5394"/>
          <w:sz w:val="24"/>
          <w:szCs w:val="24"/>
          <w:rtl w:val="0"/>
        </w:rPr>
        <w:t xml:space="preserve">rest_framework_simplejwt</w:t>
      </w:r>
      <w:r w:rsidDel="00000000" w:rsidR="00000000" w:rsidRPr="00000000">
        <w:rPr>
          <w:rFonts w:ascii="Times New Roman" w:cs="Times New Roman" w:eastAsia="Times New Roman" w:hAnsi="Times New Roman"/>
          <w:sz w:val="24"/>
          <w:szCs w:val="24"/>
          <w:rtl w:val="0"/>
        </w:rPr>
        <w:t xml:space="preserve">, stored client-side, and attached to future requests for validation.</w:t>
      </w:r>
    </w:p>
    <w:p w:rsidR="00000000" w:rsidDel="00000000" w:rsidP="00000000" w:rsidRDefault="00000000" w:rsidRPr="00000000" w14:paraId="000000C8">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CORS</w:t>
      </w:r>
      <w:r w:rsidDel="00000000" w:rsidR="00000000" w:rsidRPr="00000000">
        <w:rPr>
          <w:rFonts w:ascii="Times New Roman" w:cs="Times New Roman" w:eastAsia="Times New Roman" w:hAnsi="Times New Roman"/>
          <w:sz w:val="24"/>
          <w:szCs w:val="24"/>
          <w:rtl w:val="0"/>
        </w:rPr>
        <w:t xml:space="preserve"> was configured using Django CORS Headers to allow safe communication between React and Django servers.</w:t>
      </w:r>
    </w:p>
    <w:p w:rsidR="00000000" w:rsidDel="00000000" w:rsidP="00000000" w:rsidRDefault="00000000" w:rsidRPr="00000000" w14:paraId="000000C9">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Protection</w:t>
      </w:r>
      <w:r w:rsidDel="00000000" w:rsidR="00000000" w:rsidRPr="00000000">
        <w:rPr>
          <w:rFonts w:ascii="Times New Roman" w:cs="Times New Roman" w:eastAsia="Times New Roman" w:hAnsi="Times New Roman"/>
          <w:sz w:val="24"/>
          <w:szCs w:val="24"/>
          <w:rtl w:val="0"/>
        </w:rPr>
        <w:t xml:space="preserve"> was managed by Django’s built-in middleware, with </w:t>
      </w:r>
      <w:r w:rsidDel="00000000" w:rsidR="00000000" w:rsidRPr="00000000">
        <w:rPr>
          <w:rFonts w:ascii="Times New Roman" w:cs="Times New Roman" w:eastAsia="Times New Roman" w:hAnsi="Times New Roman"/>
          <w:color w:val="0b5394"/>
          <w:sz w:val="24"/>
          <w:szCs w:val="24"/>
          <w:rtl w:val="0"/>
        </w:rPr>
        <w:t xml:space="preserve">@csrf_exempt</w:t>
      </w:r>
      <w:r w:rsidDel="00000000" w:rsidR="00000000" w:rsidRPr="00000000">
        <w:rPr>
          <w:rFonts w:ascii="Times New Roman" w:cs="Times New Roman" w:eastAsia="Times New Roman" w:hAnsi="Times New Roman"/>
          <w:sz w:val="24"/>
          <w:szCs w:val="24"/>
          <w:rtl w:val="0"/>
        </w:rPr>
        <w:t xml:space="preserve"> used only in cases where authenticated POST requests were required without form submission.</w:t>
      </w:r>
    </w:p>
    <w:p w:rsidR="00000000" w:rsidDel="00000000" w:rsidP="00000000" w:rsidRDefault="00000000" w:rsidRPr="00000000" w14:paraId="000000CA">
      <w:pPr>
        <w:pStyle w:val="Heading3"/>
        <w:jc w:val="both"/>
        <w:rPr/>
      </w:pPr>
      <w:bookmarkStart w:colFirst="0" w:colLast="0" w:name="_22hhj34q1278" w:id="25"/>
      <w:bookmarkEnd w:id="25"/>
      <w:r w:rsidDel="00000000" w:rsidR="00000000" w:rsidRPr="00000000">
        <w:rPr>
          <w:rtl w:val="0"/>
        </w:rPr>
        <w:t xml:space="preserve">Prompt Engineering with GPT-4</w:t>
      </w:r>
    </w:p>
    <w:p w:rsidR="00000000" w:rsidDel="00000000" w:rsidP="00000000" w:rsidRDefault="00000000" w:rsidRPr="00000000" w14:paraId="000000C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the correct set of questionnaires, their types (e.g., PRO, PREM, ClinRO), and schedules from clinical protocols was one of the biggest challenges. These details are deeply embedded in complex, variable, and sometimes vague language.</w:t>
      </w:r>
    </w:p>
    <w:p w:rsidR="00000000" w:rsidDel="00000000" w:rsidP="00000000" w:rsidRDefault="00000000" w:rsidRPr="00000000" w14:paraId="000000C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we invested over a month exclusively on prompt engineering, drawing from both academic research and industry practices:</w:t>
      </w:r>
    </w:p>
    <w:p w:rsidR="00000000" w:rsidDel="00000000" w:rsidP="00000000" w:rsidRDefault="00000000" w:rsidRPr="00000000" w14:paraId="000000CD">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research like [Reynolds &amp; McDonell, 2021] and OpenAI best practices to identify how prompt structure, system instructions, and example-driven prompting affected performance.</w:t>
      </w:r>
    </w:p>
    <w:p w:rsidR="00000000" w:rsidDel="00000000" w:rsidP="00000000" w:rsidRDefault="00000000" w:rsidRPr="00000000" w14:paraId="000000CE">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clinical trial protocols were used for testing.</w:t>
      </w:r>
    </w:p>
    <w:p w:rsidR="00000000" w:rsidDel="00000000" w:rsidP="00000000" w:rsidRDefault="00000000" w:rsidRPr="00000000" w14:paraId="000000CF">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were designed to be:</w:t>
      </w:r>
    </w:p>
    <w:p w:rsidR="00000000" w:rsidDel="00000000" w:rsidP="00000000" w:rsidRDefault="00000000" w:rsidRPr="00000000" w14:paraId="000000D0">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about what to extract (e.g., longName, shortName, schedule).</w:t>
      </w:r>
    </w:p>
    <w:p w:rsidR="00000000" w:rsidDel="00000000" w:rsidP="00000000" w:rsidRDefault="00000000" w:rsidRPr="00000000" w14:paraId="000000D1">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 of the document context (mentioning it’s a clinical trial protocol).</w:t>
      </w:r>
    </w:p>
    <w:p w:rsidR="00000000" w:rsidDel="00000000" w:rsidP="00000000" w:rsidRDefault="00000000" w:rsidRPr="00000000" w14:paraId="000000D2">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to variation in language, section titles, and formatting.</w:t>
      </w:r>
    </w:p>
    <w:p w:rsidR="00000000" w:rsidDel="00000000" w:rsidP="00000000" w:rsidRDefault="00000000" w:rsidRPr="00000000" w14:paraId="000000D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Goals:</w:t>
      </w:r>
    </w:p>
    <w:p w:rsidR="00000000" w:rsidDel="00000000" w:rsidP="00000000" w:rsidRDefault="00000000" w:rsidRPr="00000000" w14:paraId="000000D4">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information like Study Title, Sponsor, Therapeutic area, etc.</w:t>
      </w:r>
    </w:p>
    <w:p w:rsidR="00000000" w:rsidDel="00000000" w:rsidP="00000000" w:rsidRDefault="00000000" w:rsidRPr="00000000" w14:paraId="000000D5">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all relevant questionnaires, not just the first or most obvious one.</w:t>
      </w:r>
    </w:p>
    <w:p w:rsidR="00000000" w:rsidDel="00000000" w:rsidP="00000000" w:rsidRDefault="00000000" w:rsidRPr="00000000" w14:paraId="000000D6">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classify them into PRO, PREM, ClinRO, or None.</w:t>
      </w:r>
    </w:p>
    <w:p w:rsidR="00000000" w:rsidDel="00000000" w:rsidP="00000000" w:rsidRDefault="00000000" w:rsidRPr="00000000" w14:paraId="000000D7">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questionnaire schedules.</w:t>
      </w:r>
    </w:p>
    <w:p w:rsidR="00000000" w:rsidDel="00000000" w:rsidP="00000000" w:rsidRDefault="00000000" w:rsidRPr="00000000" w14:paraId="000000D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of refining prompts and validating them with actual protocol outputs dramatically improved both recall and precision, and led to a robust system that adapts well to a wide variety of real world documents.</w:t>
      </w:r>
    </w:p>
    <w:p w:rsidR="00000000" w:rsidDel="00000000" w:rsidP="00000000" w:rsidRDefault="00000000" w:rsidRPr="00000000" w14:paraId="000000D9">
      <w:pPr>
        <w:pStyle w:val="Heading4"/>
        <w:spacing w:after="200" w:before="200" w:lineRule="auto"/>
        <w:jc w:val="both"/>
        <w:rPr/>
      </w:pPr>
      <w:bookmarkStart w:colFirst="0" w:colLast="0" w:name="_6qpuwgrfo1iy" w:id="26"/>
      <w:bookmarkEnd w:id="26"/>
      <w:r w:rsidDel="00000000" w:rsidR="00000000" w:rsidRPr="00000000">
        <w:rPr>
          <w:rtl w:val="0"/>
        </w:rPr>
        <w:t xml:space="preserve">Example Final</w:t>
      </w:r>
      <w:r w:rsidDel="00000000" w:rsidR="00000000" w:rsidRPr="00000000">
        <w:rPr>
          <w:rtl w:val="0"/>
        </w:rPr>
        <w:t xml:space="preserve"> Prompt For General Information Extraction</w:t>
      </w:r>
    </w:p>
    <w:p w:rsidR="00000000" w:rsidDel="00000000" w:rsidP="00000000" w:rsidRDefault="00000000" w:rsidRPr="00000000" w14:paraId="000000DA">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Please analyse the attached file.</w:t>
      </w:r>
    </w:p>
    <w:p w:rsidR="00000000" w:rsidDel="00000000" w:rsidP="00000000" w:rsidRDefault="00000000" w:rsidRPr="00000000" w14:paraId="000000DB">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Extract the following structured information from the provided clinical trial protocol. The output should be in JSON format, including the required fields as described below. Ensure the extraction is accurate and based on the described locations in the protocol.</w:t>
      </w:r>
    </w:p>
    <w:p w:rsidR="00000000" w:rsidDel="00000000" w:rsidP="00000000" w:rsidRDefault="00000000" w:rsidRPr="00000000" w14:paraId="000000DC">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Required Fields:</w:t>
      </w:r>
    </w:p>
    <w:p w:rsidR="00000000" w:rsidDel="00000000" w:rsidP="00000000" w:rsidRDefault="00000000" w:rsidRPr="00000000" w14:paraId="000000DE">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0. Project Title: The title of the protocol. Extract the protocol name, typically found on the first pages of the protocol.</w:t>
      </w:r>
    </w:p>
    <w:p w:rsidR="00000000" w:rsidDel="00000000" w:rsidP="00000000" w:rsidRDefault="00000000" w:rsidRPr="00000000" w14:paraId="000000DF">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 Sponsor: The organisation sponsoring the clinical trial. Extract the sponsor's name, usually found on the first page of the protocol.</w:t>
      </w:r>
    </w:p>
    <w:p w:rsidR="00000000" w:rsidDel="00000000" w:rsidP="00000000" w:rsidRDefault="00000000" w:rsidRPr="00000000" w14:paraId="000000E0">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 Study Number: The unique identifier for the protocol. Extract the protocol number, found on the first page beneath the protocol objective.</w:t>
      </w:r>
    </w:p>
    <w:p w:rsidR="00000000" w:rsidDel="00000000" w:rsidP="00000000" w:rsidRDefault="00000000" w:rsidRPr="00000000" w14:paraId="000000E1">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3. Protocol Version and Date: Extract the version and date of the protocol, located on the first page beneath the protocol objective.</w:t>
      </w:r>
    </w:p>
    <w:p w:rsidR="00000000" w:rsidDel="00000000" w:rsidP="00000000" w:rsidRDefault="00000000" w:rsidRPr="00000000" w14:paraId="000000E2">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4. Study Title: The title of the clinical trial study. Extract the full protocol name, typically found on the first page of the protocol.</w:t>
      </w:r>
    </w:p>
    <w:p w:rsidR="00000000" w:rsidDel="00000000" w:rsidP="00000000" w:rsidRDefault="00000000" w:rsidRPr="00000000" w14:paraId="000000E3">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5. Phase: The phase of the clinical trial (e.g., Phase I, Phase II, Phase III).</w:t>
      </w:r>
    </w:p>
    <w:p w:rsidR="00000000" w:rsidDel="00000000" w:rsidP="00000000" w:rsidRDefault="00000000" w:rsidRPr="00000000" w14:paraId="000000E4">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6. Therapeutic Area: The therapeutic area or medical condition being studied.</w:t>
      </w:r>
    </w:p>
    <w:p w:rsidR="00000000" w:rsidDel="00000000" w:rsidP="00000000" w:rsidRDefault="00000000" w:rsidRPr="00000000" w14:paraId="000000E5">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7. Number of Patients: The anticipated number of patients to be enrolled in the study.</w:t>
      </w:r>
    </w:p>
    <w:p w:rsidR="00000000" w:rsidDel="00000000" w:rsidP="00000000" w:rsidRDefault="00000000" w:rsidRPr="00000000" w14:paraId="000000E6">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8. Number of Sites: The number of clinical sites participating in the study.</w:t>
      </w:r>
    </w:p>
    <w:p w:rsidR="00000000" w:rsidDel="00000000" w:rsidP="00000000" w:rsidRDefault="00000000" w:rsidRPr="00000000" w14:paraId="000000E7">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9. Indication: Extract the disease being treated, typically found in the aim of the study section.</w:t>
      </w:r>
    </w:p>
    <w:p w:rsidR="00000000" w:rsidDel="00000000" w:rsidP="00000000" w:rsidRDefault="00000000" w:rsidRPr="00000000" w14:paraId="000000E8">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10. Duration of Treatment: Extract the duration of treatment (e.g., weeks, days, or years), found in the schema, schedule of activities, or study design sections.</w:t>
      </w:r>
    </w:p>
    <w:p w:rsidR="00000000" w:rsidDel="00000000" w:rsidP="00000000" w:rsidRDefault="00000000" w:rsidRPr="00000000" w14:paraId="000000E9">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11. Schedule of Assessments: Extract the table number reference (and section number) for the schedule of assessments.</w:t>
      </w:r>
    </w:p>
    <w:p w:rsidR="00000000" w:rsidDel="00000000" w:rsidP="00000000" w:rsidRDefault="00000000" w:rsidRPr="00000000" w14:paraId="000000EA">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Instructions for Response:</w:t>
      </w:r>
    </w:p>
    <w:p w:rsidR="00000000" w:rsidDel="00000000" w:rsidP="00000000" w:rsidRDefault="00000000" w:rsidRPr="00000000" w14:paraId="000000EC">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1. Extract each piece of information accurately based on its location in the protocol.</w:t>
      </w:r>
    </w:p>
    <w:p w:rsidR="00000000" w:rsidDel="00000000" w:rsidP="00000000" w:rsidRDefault="00000000" w:rsidRPr="00000000" w14:paraId="000000ED">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2. Format the output in JSON with field names matching the structure below.</w:t>
      </w:r>
    </w:p>
    <w:p w:rsidR="00000000" w:rsidDel="00000000" w:rsidP="00000000" w:rsidRDefault="00000000" w:rsidRPr="00000000" w14:paraId="000000EE">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3. If a field is not mentioned or available in the protocol, state "Not Available."</w:t>
      </w:r>
    </w:p>
    <w:p w:rsidR="00000000" w:rsidDel="00000000" w:rsidP="00000000" w:rsidRDefault="00000000" w:rsidRPr="00000000" w14:paraId="000000EF">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Example Output:</w:t>
      </w:r>
    </w:p>
    <w:p w:rsidR="00000000" w:rsidDel="00000000" w:rsidP="00000000" w:rsidRDefault="00000000" w:rsidRPr="00000000" w14:paraId="000000F1">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w:t>
      </w:r>
    </w:p>
    <w:p w:rsidR="00000000" w:rsidDel="00000000" w:rsidP="00000000" w:rsidRDefault="00000000" w:rsidRPr="00000000" w14:paraId="000000F2">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 </w:t>
        <w:tab/>
        <w:t xml:space="preserve">"Sponsor": "&lt;&lt;Sponsor Name&gt;&gt;",</w:t>
      </w:r>
    </w:p>
    <w:p w:rsidR="00000000" w:rsidDel="00000000" w:rsidP="00000000" w:rsidRDefault="00000000" w:rsidRPr="00000000" w14:paraId="000000F3">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"Study Number": "&lt;&lt;Study Number&gt;&gt;",</w:t>
      </w:r>
    </w:p>
    <w:p w:rsidR="00000000" w:rsidDel="00000000" w:rsidP="00000000" w:rsidRDefault="00000000" w:rsidRPr="00000000" w14:paraId="000000F4">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 "Protocol Version and Date": "&lt;&lt;Version and Date&gt;&gt;",</w:t>
      </w:r>
    </w:p>
    <w:p w:rsidR="00000000" w:rsidDel="00000000" w:rsidP="00000000" w:rsidRDefault="00000000" w:rsidRPr="00000000" w14:paraId="000000F5">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 "Study Title": "&lt;&lt;Full Protocol Name&gt;&gt;",</w:t>
      </w:r>
    </w:p>
    <w:p w:rsidR="00000000" w:rsidDel="00000000" w:rsidP="00000000" w:rsidRDefault="00000000" w:rsidRPr="00000000" w14:paraId="000000F6">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"Protocol Title":"&lt;&lt;Protocol Title&gt;&gt;",</w:t>
      </w:r>
    </w:p>
    <w:p w:rsidR="00000000" w:rsidDel="00000000" w:rsidP="00000000" w:rsidRDefault="00000000" w:rsidRPr="00000000" w14:paraId="000000F7">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"Phase": "&lt;&lt;Phase&gt;&gt;",</w:t>
      </w:r>
    </w:p>
    <w:p w:rsidR="00000000" w:rsidDel="00000000" w:rsidP="00000000" w:rsidRDefault="00000000" w:rsidRPr="00000000" w14:paraId="000000F8">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"Therapeutic Area": "&lt;&lt;Therapeutic Area&gt;&gt;",</w:t>
      </w:r>
    </w:p>
    <w:p w:rsidR="00000000" w:rsidDel="00000000" w:rsidP="00000000" w:rsidRDefault="00000000" w:rsidRPr="00000000" w14:paraId="000000F9">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"Number of Patients (if known)": "&lt;&lt;Number of Patients&gt;&gt;",</w:t>
      </w:r>
    </w:p>
    <w:p w:rsidR="00000000" w:rsidDel="00000000" w:rsidP="00000000" w:rsidRDefault="00000000" w:rsidRPr="00000000" w14:paraId="000000FA">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"Number of Sites (if known)": "&lt;&lt;Number of Sites&gt;&gt;",</w:t>
      </w:r>
    </w:p>
    <w:p w:rsidR="00000000" w:rsidDel="00000000" w:rsidP="00000000" w:rsidRDefault="00000000" w:rsidRPr="00000000" w14:paraId="000000FB">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"Duration of Treatment": "&lt;&lt;Number of Weeks, Days, or Years&gt;&gt;",</w:t>
      </w:r>
    </w:p>
    <w:p w:rsidR="00000000" w:rsidDel="00000000" w:rsidP="00000000" w:rsidRDefault="00000000" w:rsidRPr="00000000" w14:paraId="000000FC">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"Schedule of Assessments": "&lt;&lt;Table Number Reference and Section Number&gt;&gt;"</w:t>
      </w:r>
    </w:p>
    <w:p w:rsidR="00000000" w:rsidDel="00000000" w:rsidP="00000000" w:rsidRDefault="00000000" w:rsidRPr="00000000" w14:paraId="000000FD">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w:t>
      </w:r>
    </w:p>
    <w:p w:rsidR="00000000" w:rsidDel="00000000" w:rsidP="00000000" w:rsidRDefault="00000000" w:rsidRPr="00000000" w14:paraId="000000FE">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Final Note:</w:t>
      </w:r>
    </w:p>
    <w:p w:rsidR="00000000" w:rsidDel="00000000" w:rsidP="00000000" w:rsidRDefault="00000000" w:rsidRPr="00000000" w14:paraId="00000100">
      <w:pPr>
        <w:rPr>
          <w:sz w:val="26"/>
          <w:szCs w:val="26"/>
        </w:rPr>
      </w:pPr>
      <w:r w:rsidDel="00000000" w:rsidR="00000000" w:rsidRPr="00000000">
        <w:rPr>
          <w:rFonts w:ascii="Times New Roman" w:cs="Times New Roman" w:eastAsia="Times New Roman" w:hAnsi="Times New Roman"/>
          <w:color w:val="073763"/>
          <w:sz w:val="20"/>
          <w:szCs w:val="20"/>
          <w:rtl w:val="0"/>
        </w:rPr>
        <w:t xml:space="preserve">           Once the response is generated, double-check the extracted information for accuracy and completeness.  </w:t>
      </w:r>
      <w:r w:rsidDel="00000000" w:rsidR="00000000" w:rsidRPr="00000000">
        <w:rPr>
          <w:rtl w:val="0"/>
        </w:rPr>
      </w:r>
    </w:p>
    <w:p w:rsidR="00000000" w:rsidDel="00000000" w:rsidP="00000000" w:rsidRDefault="00000000" w:rsidRPr="00000000" w14:paraId="00000101">
      <w:pPr>
        <w:pStyle w:val="Heading4"/>
        <w:rPr/>
      </w:pPr>
      <w:bookmarkStart w:colFirst="0" w:colLast="0" w:name="_gkiiz28iavzm" w:id="27"/>
      <w:bookmarkEnd w:id="27"/>
      <w:r w:rsidDel="00000000" w:rsidR="00000000" w:rsidRPr="00000000">
        <w:rPr>
          <w:rtl w:val="0"/>
        </w:rPr>
        <w:t xml:space="preserve">Prompts as Code: Version Control and Iteration</w:t>
      </w:r>
    </w:p>
    <w:p w:rsidR="00000000" w:rsidDel="00000000" w:rsidP="00000000" w:rsidRDefault="00000000" w:rsidRPr="00000000" w14:paraId="00000102">
      <w:pPr>
        <w:spacing w:after="200" w:before="2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treated prompt engineering as </w:t>
      </w:r>
      <w:r w:rsidDel="00000000" w:rsidR="00000000" w:rsidRPr="00000000">
        <w:rPr>
          <w:rFonts w:ascii="Times New Roman" w:cs="Times New Roman" w:eastAsia="Times New Roman" w:hAnsi="Times New Roman"/>
          <w:color w:val="000000"/>
          <w:sz w:val="24"/>
          <w:szCs w:val="24"/>
          <w:rtl w:val="0"/>
        </w:rPr>
        <w:t xml:space="preserve">software development:</w:t>
      </w:r>
    </w:p>
    <w:p w:rsidR="00000000" w:rsidDel="00000000" w:rsidP="00000000" w:rsidRDefault="00000000" w:rsidRPr="00000000" w14:paraId="00000103">
      <w:pPr>
        <w:numPr>
          <w:ilvl w:val="0"/>
          <w:numId w:val="3"/>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Prompts were saved in </w:t>
      </w:r>
      <w:r w:rsidDel="00000000" w:rsidR="00000000" w:rsidRPr="00000000">
        <w:rPr>
          <w:rFonts w:ascii="Times New Roman" w:cs="Times New Roman" w:eastAsia="Times New Roman" w:hAnsi="Times New Roman"/>
          <w:color w:val="0b5394"/>
          <w:sz w:val="24"/>
          <w:szCs w:val="24"/>
          <w:rtl w:val="0"/>
        </w:rPr>
        <w:t xml:space="preserve">.txt</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0b5394"/>
          <w:sz w:val="24"/>
          <w:szCs w:val="24"/>
          <w:rtl w:val="0"/>
        </w:rPr>
        <w:t xml:space="preserve">.json</w:t>
      </w:r>
      <w:r w:rsidDel="00000000" w:rsidR="00000000" w:rsidRPr="00000000">
        <w:rPr>
          <w:rFonts w:ascii="Times New Roman" w:cs="Times New Roman" w:eastAsia="Times New Roman" w:hAnsi="Times New Roman"/>
          <w:color w:val="000000"/>
          <w:sz w:val="24"/>
          <w:szCs w:val="24"/>
          <w:rtl w:val="0"/>
        </w:rPr>
        <w:t xml:space="preserve"> files with version numbers.</w:t>
      </w:r>
      <w:r w:rsidDel="00000000" w:rsidR="00000000" w:rsidRPr="00000000">
        <w:rPr>
          <w:rtl w:val="0"/>
        </w:rPr>
      </w:r>
    </w:p>
    <w:p w:rsidR="00000000" w:rsidDel="00000000" w:rsidP="00000000" w:rsidRDefault="00000000" w:rsidRPr="00000000" w14:paraId="00000104">
      <w:pPr>
        <w:numPr>
          <w:ilvl w:val="0"/>
          <w:numId w:val="3"/>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change logs explaining what changed and why (e.g., added new examples, made instruction more explicit).</w:t>
      </w:r>
    </w:p>
    <w:p w:rsidR="00000000" w:rsidDel="00000000" w:rsidP="00000000" w:rsidRDefault="00000000" w:rsidRPr="00000000" w14:paraId="0000010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disciplined approach let us:</w:t>
      </w:r>
    </w:p>
    <w:p w:rsidR="00000000" w:rsidDel="00000000" w:rsidP="00000000" w:rsidRDefault="00000000" w:rsidRPr="00000000" w14:paraId="00000106">
      <w:pPr>
        <w:numPr>
          <w:ilvl w:val="0"/>
          <w:numId w:val="22"/>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what prompt versions led to the best results.</w:t>
      </w:r>
    </w:p>
    <w:p w:rsidR="00000000" w:rsidDel="00000000" w:rsidP="00000000" w:rsidRDefault="00000000" w:rsidRPr="00000000" w14:paraId="00000107">
      <w:pPr>
        <w:numPr>
          <w:ilvl w:val="0"/>
          <w:numId w:val="22"/>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Revert changes when performance dropped.</w:t>
      </w:r>
    </w:p>
    <w:p w:rsidR="00000000" w:rsidDel="00000000" w:rsidP="00000000" w:rsidRDefault="00000000" w:rsidRPr="00000000" w14:paraId="00000108">
      <w:pPr>
        <w:numPr>
          <w:ilvl w:val="0"/>
          <w:numId w:val="22"/>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safely between team members.</w:t>
      </w:r>
      <w:r w:rsidDel="00000000" w:rsidR="00000000" w:rsidRPr="00000000">
        <w:rPr>
          <w:rtl w:val="0"/>
        </w:rPr>
      </w:r>
    </w:p>
    <w:p w:rsidR="00000000" w:rsidDel="00000000" w:rsidP="00000000" w:rsidRDefault="00000000" w:rsidRPr="00000000" w14:paraId="00000109">
      <w:pPr>
        <w:pStyle w:val="Heading3"/>
        <w:jc w:val="both"/>
        <w:rPr/>
      </w:pPr>
      <w:bookmarkStart w:colFirst="0" w:colLast="0" w:name="_15vwxy79bveh" w:id="28"/>
      <w:bookmarkEnd w:id="28"/>
      <w:r w:rsidDel="00000000" w:rsidR="00000000" w:rsidRPr="00000000">
        <w:rPr>
          <w:rtl w:val="0"/>
        </w:rPr>
        <w:t xml:space="preserve">Matching with Vector Similarity</w:t>
      </w:r>
    </w:p>
    <w:p w:rsidR="00000000" w:rsidDel="00000000" w:rsidP="00000000" w:rsidRDefault="00000000" w:rsidRPr="00000000" w14:paraId="0000010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innovative parts of this project is the cross validation of data between Adobe API and GPT-4 using vector similarity.</w:t>
      </w:r>
    </w:p>
    <w:p w:rsidR="00000000" w:rsidDel="00000000" w:rsidP="00000000" w:rsidRDefault="00000000" w:rsidRPr="00000000" w14:paraId="0000010B">
      <w:pPr>
        <w:keepNext w:val="0"/>
        <w:keepLines w:val="0"/>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by step Matching Pipeline:</w:t>
      </w:r>
    </w:p>
    <w:p w:rsidR="00000000" w:rsidDel="00000000" w:rsidP="00000000" w:rsidRDefault="00000000" w:rsidRPr="00000000" w14:paraId="0000010C">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Adobe API Table Extraction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PDF Services extracts multiple tables from the uploaded PDF protocol.</w:t>
      </w:r>
    </w:p>
    <w:p w:rsidR="00000000" w:rsidDel="00000000" w:rsidP="00000000" w:rsidRDefault="00000000" w:rsidRPr="00000000" w14:paraId="0000010E">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tables are then converted from raw CSV format into structured JSON for easier querying and comparison.</w:t>
      </w:r>
    </w:p>
    <w:p w:rsidR="00000000" w:rsidDel="00000000" w:rsidP="00000000" w:rsidRDefault="00000000" w:rsidRPr="00000000" w14:paraId="0000010F">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of Events Identification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many tables extracted, the system identifies which table represents the </w:t>
      </w:r>
      <w:r w:rsidDel="00000000" w:rsidR="00000000" w:rsidRPr="00000000">
        <w:rPr>
          <w:rFonts w:ascii="Times New Roman" w:cs="Times New Roman" w:eastAsia="Times New Roman" w:hAnsi="Times New Roman"/>
          <w:i w:val="1"/>
          <w:sz w:val="24"/>
          <w:szCs w:val="24"/>
          <w:rtl w:val="0"/>
        </w:rPr>
        <w:t xml:space="preserve">Schedule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done through keyword matching (e.g., “Timepoint”, “Visit”, “Procedure”) and structural heuristics (e.g., row/column patterns).</w:t>
      </w:r>
    </w:p>
    <w:p w:rsidR="00000000" w:rsidDel="00000000" w:rsidP="00000000" w:rsidRDefault="00000000" w:rsidRPr="00000000" w14:paraId="00000112">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GPT-4 Questionnaire Extraction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is used to read the unstructured text in the protocol and extract questionnaire names, types (e.g., PRO, ClinRO), and their associated schedules.</w:t>
      </w:r>
    </w:p>
    <w:p w:rsidR="00000000" w:rsidDel="00000000" w:rsidP="00000000" w:rsidRDefault="00000000" w:rsidRPr="00000000" w14:paraId="00000114">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Similarity Matching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accuracy of the extracted questionnaire schedule, the procedures from the </w:t>
      </w:r>
      <w:r w:rsidDel="00000000" w:rsidR="00000000" w:rsidRPr="00000000">
        <w:rPr>
          <w:rFonts w:ascii="Times New Roman" w:cs="Times New Roman" w:eastAsia="Times New Roman" w:hAnsi="Times New Roman"/>
          <w:i w:val="1"/>
          <w:sz w:val="24"/>
          <w:szCs w:val="24"/>
          <w:rtl w:val="0"/>
        </w:rPr>
        <w:t xml:space="preserve">Schedule of Events table</w:t>
      </w:r>
      <w:r w:rsidDel="00000000" w:rsidR="00000000" w:rsidRPr="00000000">
        <w:rPr>
          <w:rFonts w:ascii="Times New Roman" w:cs="Times New Roman" w:eastAsia="Times New Roman" w:hAnsi="Times New Roman"/>
          <w:sz w:val="24"/>
          <w:szCs w:val="24"/>
          <w:rtl w:val="0"/>
        </w:rPr>
        <w:t xml:space="preserve"> (from Adobe) are vectorised using sentence embeddings.</w:t>
      </w:r>
    </w:p>
    <w:p w:rsidR="00000000" w:rsidDel="00000000" w:rsidP="00000000" w:rsidRDefault="00000000" w:rsidRPr="00000000" w14:paraId="00000116">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questionnaires extracted by GPT-4 are also converted into vectors.</w:t>
      </w:r>
    </w:p>
    <w:p w:rsidR="00000000" w:rsidDel="00000000" w:rsidP="00000000" w:rsidRDefault="00000000" w:rsidRPr="00000000" w14:paraId="00000117">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sz w:val="24"/>
          <w:szCs w:val="24"/>
          <w:rtl w:val="0"/>
        </w:rPr>
        <w:t xml:space="preserve">similarity thresholds</w:t>
      </w:r>
      <w:r w:rsidDel="00000000" w:rsidR="00000000" w:rsidRPr="00000000">
        <w:rPr>
          <w:rFonts w:ascii="Times New Roman" w:cs="Times New Roman" w:eastAsia="Times New Roman" w:hAnsi="Times New Roman"/>
          <w:sz w:val="24"/>
          <w:szCs w:val="24"/>
          <w:rtl w:val="0"/>
        </w:rPr>
        <w:t xml:space="preserve">, we compare the procedures (Adobe) with questionnaire entries (GPT) to find strong matches.</w:t>
      </w:r>
      <w:r w:rsidDel="00000000" w:rsidR="00000000" w:rsidRPr="00000000">
        <w:rPr>
          <w:rtl w:val="0"/>
        </w:rPr>
      </w:r>
    </w:p>
    <w:p w:rsidR="00000000" w:rsidDel="00000000" w:rsidP="00000000" w:rsidRDefault="00000000" w:rsidRPr="00000000" w14:paraId="0000011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match is accepted if:</w:t>
      </w:r>
    </w:p>
    <w:p w:rsidR="00000000" w:rsidDel="00000000" w:rsidP="00000000" w:rsidRDefault="00000000" w:rsidRPr="00000000" w14:paraId="00000119">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similarity score exceeds a threshold </w:t>
      </w:r>
      <w:r w:rsidDel="00000000" w:rsidR="00000000" w:rsidRPr="00000000">
        <w:rPr>
          <w:rFonts w:ascii="Times New Roman" w:cs="Times New Roman" w:eastAsia="Times New Roman" w:hAnsi="Times New Roman"/>
          <w:sz w:val="24"/>
          <w:szCs w:val="24"/>
          <w:rtl w:val="0"/>
        </w:rPr>
        <w:t xml:space="preserve">(e.g., 0.8)</w:t>
      </w:r>
    </w:p>
    <w:p w:rsidR="00000000" w:rsidDel="00000000" w:rsidP="00000000" w:rsidRDefault="00000000" w:rsidRPr="00000000" w14:paraId="0000011A">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matched items align semantically based on predefined rules (e.g., acronyms, common medical terminology)</w:t>
      </w:r>
    </w:p>
    <w:p w:rsidR="00000000" w:rsidDel="00000000" w:rsidP="00000000" w:rsidRDefault="00000000" w:rsidRPr="00000000" w14:paraId="0000011B">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timepoints and frequency match a defined pattern (e.g., “M0, M3, M6”)</w:t>
      </w:r>
      <w:r w:rsidDel="00000000" w:rsidR="00000000" w:rsidRPr="00000000">
        <w:rPr>
          <w:rtl w:val="0"/>
        </w:rPr>
      </w:r>
    </w:p>
    <w:p w:rsidR="00000000" w:rsidDel="00000000" w:rsidP="00000000" w:rsidRDefault="00000000" w:rsidRPr="00000000" w14:paraId="0000011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questionnaires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 the similarity check </w:t>
      </w:r>
      <w:r w:rsidDel="00000000" w:rsidR="00000000" w:rsidRPr="00000000">
        <w:rPr>
          <w:rFonts w:ascii="Times New Roman" w:cs="Times New Roman" w:eastAsia="Times New Roman" w:hAnsi="Times New Roman"/>
          <w:sz w:val="24"/>
          <w:szCs w:val="24"/>
          <w:rtl w:val="0"/>
        </w:rPr>
        <w:t xml:space="preserve">and satisfy all matching conditions are added to the final output JSON file. This ensures high accuracy, avoids duplication, and bridges the gap between different formats and language styles used across protocols.</w:t>
      </w:r>
    </w:p>
    <w:p w:rsidR="00000000" w:rsidDel="00000000" w:rsidP="00000000" w:rsidRDefault="00000000" w:rsidRPr="00000000" w14:paraId="0000011D">
      <w:pPr>
        <w:pStyle w:val="Heading3"/>
        <w:keepNext w:val="0"/>
        <w:keepLines w:val="0"/>
        <w:spacing w:after="200" w:before="200" w:lineRule="auto"/>
        <w:jc w:val="both"/>
        <w:rPr/>
      </w:pPr>
      <w:bookmarkStart w:colFirst="0" w:colLast="0" w:name="_ogaqg8ddrs1j" w:id="29"/>
      <w:bookmarkEnd w:id="29"/>
      <w:r w:rsidDel="00000000" w:rsidR="00000000" w:rsidRPr="00000000">
        <w:rPr>
          <w:rtl w:val="0"/>
        </w:rPr>
        <w:t xml:space="preserve">Continuous Integration &amp; Deployment (CI/CD) Pipeline</w:t>
      </w:r>
    </w:p>
    <w:p w:rsidR="00000000" w:rsidDel="00000000" w:rsidP="00000000" w:rsidRDefault="00000000" w:rsidRPr="00000000" w14:paraId="0000011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code quality, reliability, and smooth deployment, we implemented a</w:t>
      </w:r>
      <w:r w:rsidDel="00000000" w:rsidR="00000000" w:rsidRPr="00000000">
        <w:rPr>
          <w:rFonts w:ascii="Times New Roman" w:cs="Times New Roman" w:eastAsia="Times New Roman" w:hAnsi="Times New Roman"/>
          <w:sz w:val="24"/>
          <w:szCs w:val="24"/>
          <w:rtl w:val="0"/>
        </w:rPr>
        <w:t xml:space="preserve"> CI/CD pipeline using GitLab CI/CD.</w:t>
      </w:r>
      <w:r w:rsidDel="00000000" w:rsidR="00000000" w:rsidRPr="00000000">
        <w:rPr>
          <w:rFonts w:ascii="Times New Roman" w:cs="Times New Roman" w:eastAsia="Times New Roman" w:hAnsi="Times New Roman"/>
          <w:sz w:val="24"/>
          <w:szCs w:val="24"/>
          <w:rtl w:val="0"/>
        </w:rPr>
        <w:t xml:space="preserve"> This pipeline was designed to automatically test, lint, and deploy the system every time new code was pushed to the repository.</w:t>
      </w:r>
    </w:p>
    <w:p w:rsidR="00000000" w:rsidDel="00000000" w:rsidP="00000000" w:rsidRDefault="00000000" w:rsidRPr="00000000" w14:paraId="0000011F">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GitLab CI/CD Overview</w:t>
      </w:r>
    </w:p>
    <w:p w:rsidR="00000000" w:rsidDel="00000000" w:rsidP="00000000" w:rsidRDefault="00000000" w:rsidRPr="00000000" w14:paraId="00000120">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created a </w:t>
      </w:r>
      <w:r w:rsidDel="00000000" w:rsidR="00000000" w:rsidRPr="00000000">
        <w:rPr>
          <w:rFonts w:ascii="Times New Roman" w:cs="Times New Roman" w:eastAsia="Times New Roman" w:hAnsi="Times New Roman"/>
          <w:color w:val="0b5394"/>
          <w:sz w:val="24"/>
          <w:szCs w:val="24"/>
          <w:rtl w:val="0"/>
        </w:rPr>
        <w:t xml:space="preserve">.gitlab-ci.yml </w:t>
      </w:r>
      <w:r w:rsidDel="00000000" w:rsidR="00000000" w:rsidRPr="00000000">
        <w:rPr>
          <w:rFonts w:ascii="Times New Roman" w:cs="Times New Roman" w:eastAsia="Times New Roman" w:hAnsi="Times New Roman"/>
          <w:sz w:val="24"/>
          <w:szCs w:val="24"/>
          <w:rtl w:val="0"/>
        </w:rPr>
        <w:t xml:space="preserve">configuration file at the root of our repository. This file defined the stages and jobs for our pipeline:</w:t>
      </w:r>
    </w:p>
    <w:p w:rsidR="00000000" w:rsidDel="00000000" w:rsidP="00000000" w:rsidRDefault="00000000" w:rsidRPr="00000000" w14:paraId="00000121">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Stage</w:t>
      </w:r>
      <w:r w:rsidDel="00000000" w:rsidR="00000000" w:rsidRPr="00000000">
        <w:rPr>
          <w:rFonts w:ascii="Times New Roman" w:cs="Times New Roman" w:eastAsia="Times New Roman" w:hAnsi="Times New Roman"/>
          <w:sz w:val="24"/>
          <w:szCs w:val="24"/>
          <w:rtl w:val="0"/>
        </w:rPr>
        <w:t xml:space="preserve">: Runs all unit tests using</w:t>
      </w:r>
      <w:r w:rsidDel="00000000" w:rsidR="00000000" w:rsidRPr="00000000">
        <w:rPr>
          <w:rFonts w:ascii="Times New Roman" w:cs="Times New Roman" w:eastAsia="Times New Roman" w:hAnsi="Times New Roman"/>
          <w:color w:val="0b5394"/>
          <w:sz w:val="24"/>
          <w:szCs w:val="24"/>
          <w:rtl w:val="0"/>
        </w:rPr>
        <w:t xml:space="preserve"> python3 manage.py test srcExtractor/tests</w:t>
      </w:r>
    </w:p>
    <w:p w:rsidR="00000000" w:rsidDel="00000000" w:rsidP="00000000" w:rsidRDefault="00000000" w:rsidRPr="00000000" w14:paraId="00000122">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Lint Stage</w:t>
      </w:r>
      <w:r w:rsidDel="00000000" w:rsidR="00000000" w:rsidRPr="00000000">
        <w:rPr>
          <w:rFonts w:ascii="Times New Roman" w:cs="Times New Roman" w:eastAsia="Times New Roman" w:hAnsi="Times New Roman"/>
          <w:sz w:val="24"/>
          <w:szCs w:val="24"/>
          <w:rtl w:val="0"/>
        </w:rPr>
        <w:t xml:space="preserve">: Checks code style consistency using </w:t>
      </w:r>
      <w:r w:rsidDel="00000000" w:rsidR="00000000" w:rsidRPr="00000000">
        <w:rPr>
          <w:rFonts w:ascii="Times New Roman" w:cs="Times New Roman" w:eastAsia="Times New Roman" w:hAnsi="Times New Roman"/>
          <w:color w:val="0b5394"/>
          <w:sz w:val="24"/>
          <w:szCs w:val="24"/>
          <w:rtl w:val="0"/>
        </w:rPr>
        <w:t xml:space="preserve">flake8</w:t>
      </w:r>
      <w:r w:rsidDel="00000000" w:rsidR="00000000" w:rsidRPr="00000000">
        <w:rPr>
          <w:rtl w:val="0"/>
        </w:rPr>
      </w:r>
    </w:p>
    <w:p w:rsidR="00000000" w:rsidDel="00000000" w:rsidP="00000000" w:rsidRDefault="00000000" w:rsidRPr="00000000" w14:paraId="00000123">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 Stage</w:t>
      </w:r>
      <w:r w:rsidDel="00000000" w:rsidR="00000000" w:rsidRPr="00000000">
        <w:rPr>
          <w:rFonts w:ascii="Times New Roman" w:cs="Times New Roman" w:eastAsia="Times New Roman" w:hAnsi="Times New Roman"/>
          <w:sz w:val="24"/>
          <w:szCs w:val="24"/>
          <w:rtl w:val="0"/>
        </w:rPr>
        <w:t xml:space="preserve">: Automatically deploys the project to our server upon successful tests and linting</w:t>
      </w:r>
    </w:p>
    <w:p w:rsidR="00000000" w:rsidDel="00000000" w:rsidP="00000000" w:rsidRDefault="00000000" w:rsidRPr="00000000" w14:paraId="00000124">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Pipeline Stages</w:t>
      </w:r>
    </w:p>
    <w:p w:rsidR="00000000" w:rsidDel="00000000" w:rsidP="00000000" w:rsidRDefault="00000000" w:rsidRPr="00000000" w14:paraId="00000125">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w:t>
      </w:r>
      <w:r w:rsidDel="00000000" w:rsidR="00000000" w:rsidRPr="00000000">
        <w:rPr>
          <w:rFonts w:ascii="Times New Roman" w:cs="Times New Roman" w:eastAsia="Times New Roman" w:hAnsi="Times New Roman"/>
          <w:sz w:val="24"/>
          <w:szCs w:val="24"/>
          <w:rtl w:val="0"/>
        </w:rPr>
        <w:t xml:space="preserve">We used </w:t>
      </w:r>
      <w:r w:rsidDel="00000000" w:rsidR="00000000" w:rsidRPr="00000000">
        <w:rPr>
          <w:rFonts w:ascii="Times New Roman" w:cs="Times New Roman" w:eastAsia="Times New Roman" w:hAnsi="Times New Roman"/>
          <w:sz w:val="24"/>
          <w:szCs w:val="24"/>
          <w:rtl w:val="0"/>
        </w:rPr>
        <w:t xml:space="preserve">django tests</w:t>
      </w:r>
      <w:r w:rsidDel="00000000" w:rsidR="00000000" w:rsidRPr="00000000">
        <w:rPr>
          <w:rFonts w:ascii="Times New Roman" w:cs="Times New Roman" w:eastAsia="Times New Roman" w:hAnsi="Times New Roman"/>
          <w:sz w:val="24"/>
          <w:szCs w:val="24"/>
          <w:rtl w:val="0"/>
        </w:rPr>
        <w:t xml:space="preserve"> to validate our backend components:</w:t>
      </w:r>
    </w:p>
    <w:p w:rsidR="00000000" w:rsidDel="00000000" w:rsidP="00000000" w:rsidRDefault="00000000" w:rsidRPr="00000000" w14:paraId="00000126">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MongoDB insert and retrieval logic</w:t>
      </w:r>
    </w:p>
    <w:p w:rsidR="00000000" w:rsidDel="00000000" w:rsidP="00000000" w:rsidRDefault="00000000" w:rsidRPr="00000000" w14:paraId="00000127">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PDF upload handling</w:t>
      </w:r>
    </w:p>
    <w:p w:rsidR="00000000" w:rsidDel="00000000" w:rsidP="00000000" w:rsidRDefault="00000000" w:rsidRPr="00000000" w14:paraId="00000128">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GPT and Adobe API integrations (mocked or isolated)</w:t>
      </w:r>
    </w:p>
    <w:p w:rsidR="00000000" w:rsidDel="00000000" w:rsidP="00000000" w:rsidRDefault="00000000" w:rsidRPr="00000000" w14:paraId="00000129">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File compression and format validators</w:t>
      </w:r>
    </w:p>
    <w:p w:rsidR="00000000" w:rsidDel="00000000" w:rsidP="00000000" w:rsidRDefault="00000000" w:rsidRPr="00000000" w14:paraId="0000012A">
      <w:pPr>
        <w:keepNext w:val="0"/>
        <w:keepLines w:val="0"/>
        <w:numPr>
          <w:ilvl w:val="2"/>
          <w:numId w:val="17"/>
        </w:numPr>
        <w:spacing w:after="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tests were automatically triggered in the </w:t>
      </w: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stage of the pipeline:</w:t>
      </w:r>
    </w:p>
    <w:p w:rsidR="00000000" w:rsidDel="00000000" w:rsidP="00000000" w:rsidRDefault="00000000" w:rsidRPr="00000000" w14:paraId="0000012B">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test:</w:t>
      </w:r>
    </w:p>
    <w:p w:rsidR="00000000" w:rsidDel="00000000" w:rsidP="00000000" w:rsidRDefault="00000000" w:rsidRPr="00000000" w14:paraId="0000012C">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stage: test</w:t>
      </w:r>
    </w:p>
    <w:p w:rsidR="00000000" w:rsidDel="00000000" w:rsidP="00000000" w:rsidRDefault="00000000" w:rsidRPr="00000000" w14:paraId="0000012D">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script:</w:t>
      </w:r>
    </w:p>
    <w:p w:rsidR="00000000" w:rsidDel="00000000" w:rsidP="00000000" w:rsidRDefault="00000000" w:rsidRPr="00000000" w14:paraId="0000012E">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 pip3 install -r requirements.txt</w:t>
      </w:r>
    </w:p>
    <w:p w:rsidR="00000000" w:rsidDel="00000000" w:rsidP="00000000" w:rsidRDefault="00000000" w:rsidRPr="00000000" w14:paraId="0000012F">
      <w:pPr>
        <w:spacing w:after="0" w:before="0" w:lineRule="auto"/>
        <w:ind w:left="28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b5394"/>
          <w:sz w:val="20"/>
          <w:szCs w:val="20"/>
          <w:rtl w:val="0"/>
        </w:rPr>
        <w:t xml:space="preserve">    - python3 manage.py test srcExtractor/tests</w:t>
      </w:r>
      <w:r w:rsidDel="00000000" w:rsidR="00000000" w:rsidRPr="00000000">
        <w:rPr>
          <w:rtl w:val="0"/>
        </w:rPr>
      </w:r>
    </w:p>
    <w:p w:rsidR="00000000" w:rsidDel="00000000" w:rsidP="00000000" w:rsidRDefault="00000000" w:rsidRPr="00000000" w14:paraId="00000130">
      <w:pPr>
        <w:keepNext w:val="0"/>
        <w:keepLines w:val="0"/>
        <w:numPr>
          <w:ilvl w:val="1"/>
          <w:numId w:val="17"/>
        </w:numPr>
        <w:spacing w:after="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Style Linting: </w:t>
      </w:r>
      <w:r w:rsidDel="00000000" w:rsidR="00000000" w:rsidRPr="00000000">
        <w:rPr>
          <w:rFonts w:ascii="Times New Roman" w:cs="Times New Roman" w:eastAsia="Times New Roman" w:hAnsi="Times New Roman"/>
          <w:sz w:val="24"/>
          <w:szCs w:val="24"/>
          <w:rtl w:val="0"/>
        </w:rPr>
        <w:t xml:space="preserve">To maintain a clean and consistent codebase, we used </w:t>
      </w:r>
      <w:r w:rsidDel="00000000" w:rsidR="00000000" w:rsidRPr="00000000">
        <w:rPr>
          <w:rFonts w:ascii="Times New Roman" w:cs="Times New Roman" w:eastAsia="Times New Roman" w:hAnsi="Times New Roman"/>
          <w:color w:val="0b5394"/>
          <w:sz w:val="24"/>
          <w:szCs w:val="24"/>
          <w:rtl w:val="0"/>
        </w:rPr>
        <w:t xml:space="preserve">flake8</w:t>
      </w:r>
      <w:r w:rsidDel="00000000" w:rsidR="00000000" w:rsidRPr="00000000">
        <w:rPr>
          <w:rFonts w:ascii="Times New Roman" w:cs="Times New Roman" w:eastAsia="Times New Roman" w:hAnsi="Times New Roman"/>
          <w:sz w:val="24"/>
          <w:szCs w:val="24"/>
          <w:rtl w:val="0"/>
        </w:rPr>
        <w:t xml:space="preserve">. Any major formatting issues or bad practices were flagged during this 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test:</w:t>
      </w:r>
    </w:p>
    <w:p w:rsidR="00000000" w:rsidDel="00000000" w:rsidP="00000000" w:rsidRDefault="00000000" w:rsidRPr="00000000" w14:paraId="00000132">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stage: test</w:t>
      </w:r>
    </w:p>
    <w:p w:rsidR="00000000" w:rsidDel="00000000" w:rsidP="00000000" w:rsidRDefault="00000000" w:rsidRPr="00000000" w14:paraId="00000133">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script:</w:t>
      </w:r>
    </w:p>
    <w:p w:rsidR="00000000" w:rsidDel="00000000" w:rsidP="00000000" w:rsidRDefault="00000000" w:rsidRPr="00000000" w14:paraId="00000134">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 pip install flake8</w:t>
      </w:r>
    </w:p>
    <w:p w:rsidR="00000000" w:rsidDel="00000000" w:rsidP="00000000" w:rsidRDefault="00000000" w:rsidRPr="00000000" w14:paraId="00000135">
      <w:pPr>
        <w:spacing w:after="0" w:before="0" w:lineRule="auto"/>
        <w:ind w:left="21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b5394"/>
          <w:sz w:val="20"/>
          <w:szCs w:val="20"/>
          <w:rtl w:val="0"/>
        </w:rPr>
        <w:t xml:space="preserve">    - flake8 .</w:t>
      </w:r>
      <w:r w:rsidDel="00000000" w:rsidR="00000000" w:rsidRPr="00000000">
        <w:rPr>
          <w:rtl w:val="0"/>
        </w:rPr>
      </w:r>
    </w:p>
    <w:p w:rsidR="00000000" w:rsidDel="00000000" w:rsidP="00000000" w:rsidRDefault="00000000" w:rsidRPr="00000000" w14:paraId="00000136">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Once code is merged into the </w:t>
      </w:r>
      <w:r w:rsidDel="00000000" w:rsidR="00000000" w:rsidRPr="00000000">
        <w:rPr>
          <w:rFonts w:ascii="Times New Roman" w:cs="Times New Roman" w:eastAsia="Times New Roman" w:hAnsi="Times New Roman"/>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branch:</w:t>
      </w:r>
    </w:p>
    <w:p w:rsidR="00000000" w:rsidDel="00000000" w:rsidP="00000000" w:rsidRDefault="00000000" w:rsidRPr="00000000" w14:paraId="00000137">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Render automatically pulls the latest code from the GitLab repository.</w:t>
      </w:r>
    </w:p>
    <w:p w:rsidR="00000000" w:rsidDel="00000000" w:rsidP="00000000" w:rsidRDefault="00000000" w:rsidRPr="00000000" w14:paraId="00000138">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Builds an environment configuration (e.g., build command, start command, environment variables) is managed through the Render dashboard.</w:t>
      </w:r>
    </w:p>
    <w:p w:rsidR="00000000" w:rsidDel="00000000" w:rsidP="00000000" w:rsidRDefault="00000000" w:rsidRPr="00000000" w14:paraId="00000139">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Deployment happens seamlessly without needing manual intervention or shell scripts.</w:t>
      </w:r>
    </w:p>
    <w:p w:rsidR="00000000" w:rsidDel="00000000" w:rsidP="00000000" w:rsidRDefault="00000000" w:rsidRPr="00000000" w14:paraId="0000013A">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On success, the updated app is live immediately.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B">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Our Pipeline</w:t>
      </w:r>
    </w:p>
    <w:p w:rsidR="00000000" w:rsidDel="00000000" w:rsidP="00000000" w:rsidRDefault="00000000" w:rsidRPr="00000000" w14:paraId="0000013C">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Testing</w:t>
      </w:r>
      <w:r w:rsidDel="00000000" w:rsidR="00000000" w:rsidRPr="00000000">
        <w:rPr>
          <w:rFonts w:ascii="Times New Roman" w:cs="Times New Roman" w:eastAsia="Times New Roman" w:hAnsi="Times New Roman"/>
          <w:sz w:val="24"/>
          <w:szCs w:val="24"/>
          <w:rtl w:val="0"/>
        </w:rPr>
        <w:t xml:space="preserve">: Ensures our code is always production ready</w:t>
      </w:r>
    </w:p>
    <w:p w:rsidR="00000000" w:rsidDel="00000000" w:rsidP="00000000" w:rsidRDefault="00000000" w:rsidRPr="00000000" w14:paraId="0000013D">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Bug Detection</w:t>
      </w:r>
      <w:r w:rsidDel="00000000" w:rsidR="00000000" w:rsidRPr="00000000">
        <w:rPr>
          <w:rFonts w:ascii="Times New Roman" w:cs="Times New Roman" w:eastAsia="Times New Roman" w:hAnsi="Times New Roman"/>
          <w:sz w:val="24"/>
          <w:szCs w:val="24"/>
          <w:rtl w:val="0"/>
        </w:rPr>
        <w:t xml:space="preserve">: Bugs are caught before merging</w:t>
      </w:r>
    </w:p>
    <w:p w:rsidR="00000000" w:rsidDel="00000000" w:rsidP="00000000" w:rsidRDefault="00000000" w:rsidRPr="00000000" w14:paraId="0000013E">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Quality Enforcement</w:t>
      </w:r>
      <w:r w:rsidDel="00000000" w:rsidR="00000000" w:rsidRPr="00000000">
        <w:rPr>
          <w:rFonts w:ascii="Times New Roman" w:cs="Times New Roman" w:eastAsia="Times New Roman" w:hAnsi="Times New Roman"/>
          <w:sz w:val="24"/>
          <w:szCs w:val="24"/>
          <w:rtl w:val="0"/>
        </w:rPr>
        <w:t xml:space="preserve">: Cleaner, more maintainable codebase</w:t>
      </w:r>
    </w:p>
    <w:p w:rsidR="00000000" w:rsidDel="00000000" w:rsidP="00000000" w:rsidRDefault="00000000" w:rsidRPr="00000000" w14:paraId="0000013F">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 Repeatable Deployments</w:t>
      </w:r>
      <w:r w:rsidDel="00000000" w:rsidR="00000000" w:rsidRPr="00000000">
        <w:rPr>
          <w:rFonts w:ascii="Times New Roman" w:cs="Times New Roman" w:eastAsia="Times New Roman" w:hAnsi="Times New Roman"/>
          <w:sz w:val="24"/>
          <w:szCs w:val="24"/>
          <w:rtl w:val="0"/>
        </w:rPr>
        <w:t xml:space="preserve">: Saves time and avoids human error</w:t>
      </w:r>
    </w:p>
    <w:p w:rsidR="00000000" w:rsidDel="00000000" w:rsidP="00000000" w:rsidRDefault="00000000" w:rsidRPr="00000000" w14:paraId="00000140">
      <w:pPr>
        <w:pStyle w:val="Heading1"/>
        <w:jc w:val="both"/>
        <w:rPr/>
      </w:pPr>
      <w:bookmarkStart w:colFirst="0" w:colLast="0" w:name="_qu45ws4ocy6k" w:id="30"/>
      <w:bookmarkEnd w:id="30"/>
      <w:r w:rsidDel="00000000" w:rsidR="00000000" w:rsidRPr="00000000">
        <w:rPr>
          <w:rtl w:val="0"/>
        </w:rPr>
        <w:t xml:space="preserve">Sample Code</w:t>
      </w:r>
    </w:p>
    <w:p w:rsidR="00000000" w:rsidDel="00000000" w:rsidP="00000000" w:rsidRDefault="00000000" w:rsidRPr="00000000" w14:paraId="000001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showcases core parts of the</w:t>
      </w:r>
      <w:r w:rsidDel="00000000" w:rsidR="00000000" w:rsidRPr="00000000">
        <w:rPr>
          <w:rFonts w:ascii="Times New Roman" w:cs="Times New Roman" w:eastAsia="Times New Roman" w:hAnsi="Times New Roman"/>
          <w:i w:val="1"/>
          <w:sz w:val="24"/>
          <w:szCs w:val="24"/>
          <w:rtl w:val="0"/>
        </w:rPr>
        <w:t xml:space="preserve"> TimelineXtract</w:t>
      </w:r>
      <w:r w:rsidDel="00000000" w:rsidR="00000000" w:rsidRPr="00000000">
        <w:rPr>
          <w:rFonts w:ascii="Times New Roman" w:cs="Times New Roman" w:eastAsia="Times New Roman" w:hAnsi="Times New Roman"/>
          <w:sz w:val="24"/>
          <w:szCs w:val="24"/>
          <w:rtl w:val="0"/>
        </w:rPr>
        <w:t xml:space="preserve"> system, focusing on the interaction between the frontend and backend, PDF processing, GPT prompting, and database operations.</w:t>
      </w:r>
    </w:p>
    <w:p w:rsidR="00000000" w:rsidDel="00000000" w:rsidP="00000000" w:rsidRDefault="00000000" w:rsidRPr="00000000" w14:paraId="00000142">
      <w:pPr>
        <w:pStyle w:val="Heading3"/>
        <w:jc w:val="both"/>
        <w:rPr/>
      </w:pPr>
      <w:bookmarkStart w:colFirst="0" w:colLast="0" w:name="_niavu3gqhmgp" w:id="31"/>
      <w:bookmarkEnd w:id="31"/>
      <w:r w:rsidDel="00000000" w:rsidR="00000000" w:rsidRPr="00000000">
        <w:rPr>
          <w:rtl w:val="0"/>
        </w:rPr>
        <w:t xml:space="preserve">1. Upload Handler (React + Django)</w:t>
      </w:r>
    </w:p>
    <w:p w:rsidR="00000000" w:rsidDel="00000000" w:rsidP="00000000" w:rsidRDefault="00000000" w:rsidRPr="00000000" w14:paraId="00000143">
      <w:pPr>
        <w:keepNext w:val="0"/>
        <w:keepLines w:val="0"/>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React.js – Upload Button &amp; Request (frontend/</w:t>
      </w:r>
      <w:r w:rsidDel="00000000" w:rsidR="00000000" w:rsidRPr="00000000">
        <w:rPr>
          <w:rFonts w:ascii="Times New Roman" w:cs="Times New Roman" w:eastAsia="Times New Roman" w:hAnsi="Times New Roman"/>
          <w:b w:val="1"/>
          <w:sz w:val="24"/>
          <w:szCs w:val="24"/>
          <w:rtl w:val="0"/>
        </w:rPr>
        <w:t xml:space="preserve">src/pages/Upload.js)</w:t>
      </w:r>
      <w:r w:rsidDel="00000000" w:rsidR="00000000" w:rsidRPr="00000000">
        <w:rPr>
          <w:rtl w:val="0"/>
        </w:rPr>
      </w:r>
    </w:p>
    <w:p w:rsidR="00000000" w:rsidDel="00000000" w:rsidP="00000000" w:rsidRDefault="00000000" w:rsidRPr="00000000" w14:paraId="00000144">
      <w:pPr>
        <w:shd w:fill="1f1f1f" w:val="clear"/>
        <w:spacing w:after="0" w:before="20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function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Upload</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4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useState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null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loading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useState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false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navigate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useNavigate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4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handleUpload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async</w:t>
      </w:r>
      <w:r w:rsidDel="00000000" w:rsidR="00000000" w:rsidRPr="00000000">
        <w:rPr>
          <w:rFonts w:ascii="Courier New" w:cs="Courier New" w:eastAsia="Courier New" w:hAnsi="Courier New"/>
          <w:color w:val="cccccc"/>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4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alert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"Please select a PDF"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B">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4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new</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F">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5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parse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localStorage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getItem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tab/>
        <w:tab/>
        <w:t xml:space="preserve">// from google.auth</w:t>
      </w:r>
    </w:p>
    <w:p w:rsidR="00000000" w:rsidDel="00000000" w:rsidP="00000000" w:rsidRDefault="00000000" w:rsidRPr="00000000" w14:paraId="0000015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4">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5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await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axios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post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"http://127.0.0.1:8000/srcExtractor/upload/"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localStorage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setItem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stringify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navigate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 </w:t>
      </w:r>
      <w:r w:rsidDel="00000000" w:rsidR="00000000" w:rsidRPr="00000000">
        <w:rPr>
          <w:rFonts w:ascii="Courier New" w:cs="Courier New" w:eastAsia="Courier New" w:hAnsi="Courier New"/>
          <w:color w:val="c586c0"/>
          <w:sz w:val="16"/>
          <w:szCs w:val="16"/>
          <w:rtl w:val="0"/>
        </w:rPr>
        <w:t xml:space="preserve">catch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A">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Extract and display the error from the backend</w:t>
      </w:r>
    </w:p>
    <w:p w:rsidR="00000000" w:rsidDel="00000000" w:rsidP="00000000" w:rsidRDefault="00000000" w:rsidRPr="00000000" w14:paraId="0000015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errorMessage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"Upload failed. Please try again."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alert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errorMessage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false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F">
      <w:pPr>
        <w:shd w:fill="1f1f1f" w:val="clear"/>
        <w:spacing w:line="360" w:lineRule="auto"/>
        <w:jc w:val="both"/>
        <w:rPr>
          <w:rFonts w:ascii="Roboto Mono" w:cs="Roboto Mono" w:eastAsia="Roboto Mono" w:hAnsi="Roboto Mono"/>
          <w:color w:val="18803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200" w:before="200" w:lineRule="auto"/>
        <w:jc w:val="both"/>
        <w:rPr>
          <w:rFonts w:ascii="Roboto Mono" w:cs="Roboto Mono" w:eastAsia="Roboto Mono" w:hAnsi="Roboto Mono"/>
          <w:color w:val="188038"/>
        </w:rPr>
      </w:pPr>
      <w:r w:rsidDel="00000000" w:rsidR="00000000" w:rsidRPr="00000000">
        <w:rPr>
          <w:rFonts w:ascii="Times New Roman" w:cs="Times New Roman" w:eastAsia="Times New Roman" w:hAnsi="Times New Roman"/>
          <w:b w:val="1"/>
          <w:sz w:val="24"/>
          <w:szCs w:val="24"/>
          <w:rtl w:val="0"/>
        </w:rPr>
        <w:t xml:space="preserve">Django – Upload Endpoint (srcExtractor/views/upload_pdf.py)</w:t>
      </w:r>
      <w:r w:rsidDel="00000000" w:rsidR="00000000" w:rsidRPr="00000000">
        <w:rPr>
          <w:rtl w:val="0"/>
        </w:rPr>
      </w:r>
    </w:p>
    <w:p w:rsidR="00000000" w:rsidDel="00000000" w:rsidP="00000000" w:rsidRDefault="00000000" w:rsidRPr="00000000" w14:paraId="00000162">
      <w:pPr>
        <w:shd w:fill="1f1f1f" w:val="clear"/>
        <w:spacing w:after="0" w:before="200" w:line="360" w:lineRule="auto"/>
        <w:jc w:val="both"/>
        <w:rPr>
          <w:rFonts w:ascii="Courier New" w:cs="Courier New" w:eastAsia="Courier New" w:hAnsi="Courier New"/>
          <w:color w:val="dcdcaa"/>
          <w:sz w:val="16"/>
          <w:szCs w:val="16"/>
        </w:rPr>
      </w:pPr>
      <w:r w:rsidDel="00000000" w:rsidR="00000000" w:rsidRPr="00000000">
        <w:rPr>
          <w:rFonts w:ascii="Courier New" w:cs="Courier New" w:eastAsia="Courier New" w:hAnsi="Courier New"/>
          <w:color w:val="dcdcaa"/>
          <w:sz w:val="16"/>
          <w:szCs w:val="16"/>
          <w:rtl w:val="0"/>
        </w:rPr>
        <w:t xml:space="preserve">@csrf_exempt</w:t>
      </w:r>
    </w:p>
    <w:p w:rsidR="00000000" w:rsidDel="00000000" w:rsidP="00000000" w:rsidRDefault="00000000" w:rsidRPr="00000000" w14:paraId="0000016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upload_pdf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.method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'POST'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"Waiting for a PDF to be uploaded."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200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6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8">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1: Validate Request</w:t>
      </w:r>
    </w:p>
    <w:p w:rsidR="00000000" w:rsidDel="00000000" w:rsidP="00000000" w:rsidRDefault="00000000" w:rsidRPr="00000000" w14:paraId="0000016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.FILES.get(</w:t>
      </w:r>
      <w:r w:rsidDel="00000000" w:rsidR="00000000" w:rsidRPr="00000000">
        <w:rPr>
          <w:rFonts w:ascii="Courier New" w:cs="Courier New" w:eastAsia="Courier New" w:hAnsi="Courier New"/>
          <w:color w:val="ce9178"/>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 PDF file provided in the request."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6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save_temp_pdf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6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path</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basename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0">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temp_file_path</w:t>
      </w:r>
    </w:p>
    <w:p w:rsidR="00000000" w:rsidDel="00000000" w:rsidP="00000000" w:rsidRDefault="00000000" w:rsidRPr="00000000" w14:paraId="0000017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72">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handle_pdf_upload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7">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2: Authenticate User</w:t>
      </w:r>
    </w:p>
    <w:p w:rsidR="00000000" w:rsidDel="00000000" w:rsidP="00000000" w:rsidRDefault="00000000" w:rsidRPr="00000000" w14:paraId="0000017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.POST.get(</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9">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"Missing 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update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E">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F">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3: Add user to the database</w:t>
      </w:r>
    </w:p>
    <w:p w:rsidR="00000000" w:rsidDel="00000000" w:rsidP="00000000" w:rsidRDefault="00000000" w:rsidRPr="00000000" w14:paraId="00000180">
      <w:pPr>
        <w:shd w:fill="1f1f1f" w:val="clear"/>
        <w:spacing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 Code for the upload of user to database """</w:t>
      </w:r>
    </w:p>
    <w:p w:rsidR="00000000" w:rsidDel="00000000" w:rsidP="00000000" w:rsidRDefault="00000000" w:rsidRPr="00000000" w14:paraId="0000018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add_user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2">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8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500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8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update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 Further steps: Adobe -&gt; GPT-4o -&gt; Matching -&gt; Save </w:t>
      </w:r>
    </w:p>
    <w:p w:rsidR="00000000" w:rsidDel="00000000" w:rsidP="00000000" w:rsidRDefault="00000000" w:rsidRPr="00000000" w14:paraId="00000188">
      <w:pPr>
        <w:pStyle w:val="Heading3"/>
        <w:jc w:val="both"/>
        <w:rPr/>
      </w:pPr>
      <w:bookmarkStart w:colFirst="0" w:colLast="0" w:name="_3xn39ioni0b" w:id="32"/>
      <w:bookmarkEnd w:id="32"/>
      <w:r w:rsidDel="00000000" w:rsidR="00000000" w:rsidRPr="00000000">
        <w:rPr>
          <w:rtl w:val="0"/>
        </w:rPr>
        <w:t xml:space="preserve">2. PDF Extraction with Adobe API </w:t>
      </w:r>
    </w:p>
    <w:p w:rsidR="00000000" w:rsidDel="00000000" w:rsidP="00000000" w:rsidRDefault="00000000" w:rsidRPr="00000000" w14:paraId="0000018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srcExtractor/utils/pdf_processing.py</w:t>
      </w:r>
    </w:p>
    <w:p w:rsidR="00000000" w:rsidDel="00000000" w:rsidP="00000000" w:rsidRDefault="00000000" w:rsidRPr="00000000" w14:paraId="0000018A">
      <w:pPr>
        <w:shd w:fill="1f1f1f" w:val="clear"/>
        <w:spacing w:after="0" w:before="20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extract_and_classify_tables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8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extract_tables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E">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p>
    <w:p w:rsidR="00000000" w:rsidDel="00000000" w:rsidP="00000000" w:rsidRDefault="00000000" w:rsidRPr="00000000" w14:paraId="0000018F">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classify_all_tables_in_folder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"table_extraction_output/extracted_</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/tables"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1">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 Schedule of Events table found in the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4">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6">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p>
    <w:p w:rsidR="00000000" w:rsidDel="00000000" w:rsidP="00000000" w:rsidRDefault="00000000" w:rsidRPr="00000000" w14:paraId="0000019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8">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Convert valid tables to JSON</w:t>
      </w:r>
    </w:p>
    <w:p w:rsidR="00000000" w:rsidDel="00000000" w:rsidP="00000000" w:rsidRDefault="00000000" w:rsidRPr="00000000" w14:paraId="0000019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convert_valid_files_to_json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"table_extraction_output/json_</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B">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logging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"Error extracting and classifying tables: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or classify tables"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pipeline uses Adobe’s API to extract tables from raw PDF pages, then classifies them based on keywords and structure.</w:t>
      </w:r>
    </w:p>
    <w:p w:rsidR="00000000" w:rsidDel="00000000" w:rsidP="00000000" w:rsidRDefault="00000000" w:rsidRPr="00000000" w14:paraId="000001A1">
      <w:pPr>
        <w:pStyle w:val="Heading3"/>
        <w:jc w:val="both"/>
        <w:rPr/>
      </w:pPr>
      <w:bookmarkStart w:colFirst="0" w:colLast="0" w:name="_xj5hzaj60nk2" w:id="33"/>
      <w:bookmarkEnd w:id="33"/>
      <w:r w:rsidDel="00000000" w:rsidR="00000000" w:rsidRPr="00000000">
        <w:rPr>
          <w:rtl w:val="0"/>
        </w:rPr>
        <w:t xml:space="preserve">3. GPT-4 Questionnaire Extraction</w:t>
      </w:r>
    </w:p>
    <w:p w:rsidR="00000000" w:rsidDel="00000000" w:rsidP="00000000" w:rsidRDefault="00000000" w:rsidRPr="00000000" w14:paraId="000001A2">
      <w:pPr>
        <w:spacing w:after="200" w:before="20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 srcExtractor/services/gpt/questionnaire_extraction.py</w:t>
      </w:r>
      <w:r w:rsidDel="00000000" w:rsidR="00000000" w:rsidRPr="00000000">
        <w:rPr>
          <w:rtl w:val="0"/>
        </w:rPr>
      </w:r>
    </w:p>
    <w:p w:rsidR="00000000" w:rsidDel="00000000" w:rsidP="00000000" w:rsidRDefault="00000000" w:rsidRPr="00000000" w14:paraId="000001A3">
      <w:pPr>
        <w:shd w:fill="1f1f1f" w:val="clear"/>
        <w:spacing w:after="0" w:before="20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send_to_chatgpt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protocol_prompt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PROMPTS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"protocol_extraction"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questionnaire_prompt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PROMPTS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"questionnaire_extraction"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getenv</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'CHATGPT_API_KEY'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"API key not found. Please set the CHATGPT_API_KEY environment variable."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B">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C">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p>
    <w:p w:rsidR="00000000" w:rsidDel="00000000" w:rsidP="00000000" w:rsidRDefault="00000000" w:rsidRPr="00000000" w14:paraId="000001A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F">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1: Upload file</w:t>
      </w:r>
    </w:p>
    <w:p w:rsidR="00000000" w:rsidDel="00000000" w:rsidP="00000000" w:rsidRDefault="00000000" w:rsidRPr="00000000" w14:paraId="000001B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with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"rb"</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create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purpose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'assistants'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2">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"Starting OpenAI extraction for file: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4">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5">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2: Extract protocol information</w:t>
      </w:r>
    </w:p>
    <w:p w:rsidR="00000000" w:rsidDel="00000000" w:rsidP="00000000" w:rsidRDefault="00000000" w:rsidRPr="00000000" w14:paraId="000001B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openai_run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protocol_prompt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protocol information."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B">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3: Extract questionnaires</w:t>
      </w:r>
    </w:p>
    <w:p w:rsidR="00000000" w:rsidDel="00000000" w:rsidP="00000000" w:rsidRDefault="00000000" w:rsidRPr="00000000" w14:paraId="000001B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openai_run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questionnaire_prompt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questionnaire information."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0">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1">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4: Merge and save the extracted data</w:t>
      </w:r>
    </w:p>
    <w:p w:rsidR="00000000" w:rsidDel="00000000" w:rsidP="00000000" w:rsidRDefault="00000000" w:rsidRPr="00000000" w14:paraId="000001C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extracted_protocol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extracted_questionnaires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merged_data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extracted_protocol</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5</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extracted_questionnaires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save_merged_data_to_json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merged_data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8">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combined_response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 '</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p>
    <w:p w:rsidR="00000000" w:rsidDel="00000000" w:rsidP="00000000" w:rsidRDefault="00000000" w:rsidRPr="00000000" w14:paraId="000001C9">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combined_response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E">
      <w:pPr>
        <w:shd w:fill="1f1f1f" w:val="clear"/>
        <w:spacing w:line="360" w:lineRule="auto"/>
        <w:jc w:val="both"/>
        <w:rPr>
          <w:rFonts w:ascii="Roboto Mono" w:cs="Roboto Mono" w:eastAsia="Roboto Mono" w:hAnsi="Roboto Mono"/>
          <w:color w:val="188038"/>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"Failed to process PDF with GPT-4o: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C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carefully crafted the prompt and used a low temperature to ensure deterministic and accurate outputs.</w:t>
      </w:r>
    </w:p>
    <w:p w:rsidR="00000000" w:rsidDel="00000000" w:rsidP="00000000" w:rsidRDefault="00000000" w:rsidRPr="00000000" w14:paraId="000001D0">
      <w:pPr>
        <w:pStyle w:val="Heading3"/>
        <w:jc w:val="both"/>
        <w:rPr>
          <w:rFonts w:ascii="Times New Roman" w:cs="Times New Roman" w:eastAsia="Times New Roman" w:hAnsi="Times New Roman"/>
        </w:rPr>
      </w:pPr>
      <w:bookmarkStart w:colFirst="0" w:colLast="0" w:name="_xy4h3cgi588e" w:id="34"/>
      <w:bookmarkEnd w:id="34"/>
      <w:r w:rsidDel="00000000" w:rsidR="00000000" w:rsidRPr="00000000">
        <w:rPr>
          <w:rtl w:val="0"/>
        </w:rPr>
        <w:t xml:space="preserve">4. MongoDB Insert &amp; Query</w:t>
      </w:r>
      <w:r w:rsidDel="00000000" w:rsidR="00000000" w:rsidRPr="00000000">
        <w:rPr>
          <w:rtl w:val="0"/>
        </w:rPr>
      </w:r>
    </w:p>
    <w:p w:rsidR="00000000" w:rsidDel="00000000" w:rsidP="00000000" w:rsidRDefault="00000000" w:rsidRPr="00000000" w14:paraId="000001D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srcExtractor/services/mongodb/pdf.py</w:t>
      </w:r>
    </w:p>
    <w:p w:rsidR="00000000" w:rsidDel="00000000" w:rsidP="00000000" w:rsidRDefault="00000000" w:rsidRPr="00000000" w14:paraId="000001D2">
      <w:pPr>
        <w:shd w:fill="1f1f1f" w:val="clear"/>
        <w:spacing w:after="0" w:before="20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add_pdf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D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get_collection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"PDFs"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user_collection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get_collection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9">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A">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Validation</w:t>
      </w:r>
    </w:p>
    <w:p w:rsidR="00000000" w:rsidDel="00000000" w:rsidP="00000000" w:rsidRDefault="00000000" w:rsidRPr="00000000" w14:paraId="000001D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all</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"Missing required fields: user_id, file_name, or 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is_valid_object_id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"Invalid user_id format."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0">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is_user_id_valid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"User ID does not exist in the Users 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3">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isinstance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strip</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 must be a non-empty string."</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len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255</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 must be 255 characters or less."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9">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get_unique_file_name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compress_file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E">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p>
    <w:p w:rsidR="00000000" w:rsidDel="00000000" w:rsidP="00000000" w:rsidRDefault="00000000" w:rsidRPr="00000000" w14:paraId="000001EF">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F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new_pdf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ObjectId(</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3">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p>
    <w:p w:rsidR="00000000" w:rsidDel="00000000" w:rsidP="00000000" w:rsidRDefault="00000000" w:rsidRPr="00000000" w14:paraId="000001F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.insert_one(</w:t>
      </w:r>
      <w:r w:rsidDel="00000000" w:rsidR="00000000" w:rsidRPr="00000000">
        <w:rPr>
          <w:rFonts w:ascii="Courier New" w:cs="Courier New" w:eastAsia="Courier New" w:hAnsi="Courier New"/>
          <w:color w:val="9cdcfe"/>
          <w:sz w:val="16"/>
          <w:szCs w:val="16"/>
          <w:rtl w:val="0"/>
        </w:rPr>
        <w:t xml:space="preserve">new_pdf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F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"PDF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 uploaded successfully."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"pdf_id"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.inserted_id)</w:t>
      </w:r>
    </w:p>
    <w:p w:rsidR="00000000" w:rsidDel="00000000" w:rsidP="00000000" w:rsidRDefault="00000000" w:rsidRPr="00000000" w14:paraId="000001F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"Failed to upload PDF metadata: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E">
      <w:pPr>
        <w:pStyle w:val="Heading1"/>
        <w:keepNext w:val="0"/>
        <w:keepLines w:val="0"/>
        <w:spacing w:after="80" w:lineRule="auto"/>
        <w:jc w:val="both"/>
        <w:rPr/>
      </w:pPr>
      <w:bookmarkStart w:colFirst="0" w:colLast="0" w:name="_1pfri0wuwvlv" w:id="35"/>
      <w:bookmarkEnd w:id="35"/>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1"/>
        <w:keepNext w:val="0"/>
        <w:keepLines w:val="0"/>
        <w:spacing w:after="200" w:before="200" w:lineRule="auto"/>
        <w:jc w:val="both"/>
        <w:rPr/>
      </w:pPr>
      <w:bookmarkStart w:colFirst="0" w:colLast="0" w:name="_jr2ci5lz1edy" w:id="36"/>
      <w:bookmarkEnd w:id="36"/>
      <w:r w:rsidDel="00000000" w:rsidR="00000000" w:rsidRPr="00000000">
        <w:rPr>
          <w:rtl w:val="0"/>
        </w:rPr>
        <w:t xml:space="preserve">Problems Solved</w:t>
      </w:r>
    </w:p>
    <w:p w:rsidR="00000000" w:rsidDel="00000000" w:rsidP="00000000" w:rsidRDefault="00000000" w:rsidRPr="00000000" w14:paraId="0000020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several technical and usability challenges were encountered and addressed effectively:</w:t>
      </w:r>
    </w:p>
    <w:p w:rsidR="00000000" w:rsidDel="00000000" w:rsidP="00000000" w:rsidRDefault="00000000" w:rsidRPr="00000000" w14:paraId="00000201">
      <w:pPr>
        <w:pStyle w:val="Heading3"/>
        <w:spacing w:after="200" w:before="200" w:lineRule="auto"/>
        <w:jc w:val="both"/>
        <w:rPr/>
      </w:pPr>
      <w:bookmarkStart w:colFirst="0" w:colLast="0" w:name="_2b4dsa9zue3" w:id="37"/>
      <w:bookmarkEnd w:id="37"/>
      <w:r w:rsidDel="00000000" w:rsidR="00000000" w:rsidRPr="00000000">
        <w:rPr>
          <w:rtl w:val="0"/>
        </w:rPr>
        <w:t xml:space="preserve">Extracting Relevant Questionnaire Data with GPT-4</w:t>
      </w:r>
    </w:p>
    <w:p w:rsidR="00000000" w:rsidDel="00000000" w:rsidP="00000000" w:rsidRDefault="00000000" w:rsidRPr="00000000" w14:paraId="0000020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GPT-4 produced inconsistent and incomplete outputs when tasked with extracting questionnaire information from clinical trial protocols. Sometimes it missed questionnaires, sometimes it misunderstood the type (e.g., mixing PRO and PREM), and often it failed to recognise subtle scheduling details.</w:t>
      </w:r>
    </w:p>
    <w:p w:rsidR="00000000" w:rsidDel="00000000" w:rsidP="00000000" w:rsidRDefault="00000000" w:rsidRPr="00000000" w14:paraId="0000020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04">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months on prompt engineering, testing different prompt templates, examples, and structures.</w:t>
      </w:r>
    </w:p>
    <w:p w:rsidR="00000000" w:rsidDel="00000000" w:rsidP="00000000" w:rsidRDefault="00000000" w:rsidRPr="00000000" w14:paraId="00000205">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prompt engineering research to optimise the phrasing, context setting, and instruction layering.</w:t>
      </w:r>
    </w:p>
    <w:p w:rsidR="00000000" w:rsidDel="00000000" w:rsidP="00000000" w:rsidRDefault="00000000" w:rsidRPr="00000000" w14:paraId="00000206">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prompts that specifically instructed GPT-4 to output:</w:t>
      </w:r>
    </w:p>
    <w:p w:rsidR="00000000" w:rsidDel="00000000" w:rsidP="00000000" w:rsidRDefault="00000000" w:rsidRPr="00000000" w14:paraId="00000207">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and short questionnaire names</w:t>
      </w:r>
    </w:p>
    <w:p w:rsidR="00000000" w:rsidDel="00000000" w:rsidP="00000000" w:rsidRDefault="00000000" w:rsidRPr="00000000" w14:paraId="00000208">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type (PRO, PREM, ClinRO)</w:t>
      </w:r>
    </w:p>
    <w:p w:rsidR="00000000" w:rsidDel="00000000" w:rsidP="00000000" w:rsidRDefault="00000000" w:rsidRPr="00000000" w14:paraId="00000209">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scheduling/timing information</w:t>
      </w:r>
    </w:p>
    <w:p w:rsidR="00000000" w:rsidDel="00000000" w:rsidP="00000000" w:rsidRDefault="00000000" w:rsidRPr="00000000" w14:paraId="0000020A">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testing across real world clinical protocols led to a prompt structure that produced high accuracy, reliable results.</w:t>
      </w:r>
    </w:p>
    <w:p w:rsidR="00000000" w:rsidDel="00000000" w:rsidP="00000000" w:rsidRDefault="00000000" w:rsidRPr="00000000" w14:paraId="0000020B">
      <w:pPr>
        <w:pStyle w:val="Heading3"/>
        <w:spacing w:after="200" w:before="200" w:lineRule="auto"/>
        <w:jc w:val="both"/>
        <w:rPr/>
      </w:pPr>
      <w:bookmarkStart w:colFirst="0" w:colLast="0" w:name="_sytrt8kt99tj" w:id="38"/>
      <w:bookmarkEnd w:id="38"/>
      <w:r w:rsidDel="00000000" w:rsidR="00000000" w:rsidRPr="00000000">
        <w:rPr>
          <w:rtl w:val="0"/>
        </w:rPr>
        <w:t xml:space="preserve">Matching Procedures Between Adobe and GPT Extractions</w:t>
      </w:r>
    </w:p>
    <w:p w:rsidR="00000000" w:rsidDel="00000000" w:rsidP="00000000" w:rsidRDefault="00000000" w:rsidRPr="00000000" w14:paraId="0000020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hardest problems was matching the questionnaires and procedures extracted from the tables (Adobe API) and text sections (GPT):</w:t>
      </w:r>
    </w:p>
    <w:p w:rsidR="00000000" w:rsidDel="00000000" w:rsidP="00000000" w:rsidRDefault="00000000" w:rsidRPr="00000000" w14:paraId="0000020D">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were inconsistent (e.g., "PROMIS Fatigue Short Form" vs. "PROMIS Fatigue").</w:t>
      </w:r>
    </w:p>
    <w:p w:rsidR="00000000" w:rsidDel="00000000" w:rsidP="00000000" w:rsidRDefault="00000000" w:rsidRPr="00000000" w14:paraId="0000020E">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Structures were different (Adobe extracted flat tables; GPT extracted structured JSON).</w:t>
      </w:r>
    </w:p>
    <w:p w:rsidR="00000000" w:rsidDel="00000000" w:rsidP="00000000" w:rsidRDefault="00000000" w:rsidRPr="00000000" w14:paraId="0000020F">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were indirect or scattered across the documents.</w:t>
      </w:r>
    </w:p>
    <w:p w:rsidR="00000000" w:rsidDel="00000000" w:rsidP="00000000" w:rsidRDefault="00000000" w:rsidRPr="00000000" w14:paraId="0000021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11">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vector similarity algorithms (text embeddings and cosine similarity) to match procedures even when names weren't identical.</w:t>
      </w:r>
    </w:p>
    <w:p w:rsidR="00000000" w:rsidDel="00000000" w:rsidP="00000000" w:rsidRDefault="00000000" w:rsidRPr="00000000" w14:paraId="00000212">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a set of custom rules and thresholds to define when two entries should be considered a "match" (e.g., similarity score &gt; 0.6, matching context).</w:t>
      </w:r>
    </w:p>
    <w:p w:rsidR="00000000" w:rsidDel="00000000" w:rsidP="00000000" w:rsidRDefault="00000000" w:rsidRPr="00000000" w14:paraId="00000213">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preprocessed names (e.g., lowercasing, removing common suffixes) to normalise them before comparison.</w:t>
      </w:r>
    </w:p>
    <w:p w:rsidR="00000000" w:rsidDel="00000000" w:rsidP="00000000" w:rsidRDefault="00000000" w:rsidRPr="00000000" w14:paraId="0000021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it possible to link the extracted timelines and procedures into a unified, coherent output for users.</w:t>
      </w:r>
    </w:p>
    <w:p w:rsidR="00000000" w:rsidDel="00000000" w:rsidP="00000000" w:rsidRDefault="00000000" w:rsidRPr="00000000" w14:paraId="00000215">
      <w:pPr>
        <w:pStyle w:val="Heading3"/>
        <w:jc w:val="both"/>
        <w:rPr/>
      </w:pPr>
      <w:bookmarkStart w:colFirst="0" w:colLast="0" w:name="_hahumhh6z9j6" w:id="39"/>
      <w:bookmarkEnd w:id="39"/>
      <w:r w:rsidDel="00000000" w:rsidR="00000000" w:rsidRPr="00000000">
        <w:rPr>
          <w:rtl w:val="0"/>
        </w:rPr>
        <w:t xml:space="preserve">Understanding Clinical Trial Domain Complexity</w:t>
      </w:r>
    </w:p>
    <w:p w:rsidR="00000000" w:rsidDel="00000000" w:rsidP="00000000" w:rsidRDefault="00000000" w:rsidRPr="00000000" w14:paraId="0000021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 protocols are extremely diverse, and initially, we lacked a deep understanding of the field. Key challenges included:</w:t>
      </w:r>
    </w:p>
    <w:p w:rsidR="00000000" w:rsidDel="00000000" w:rsidP="00000000" w:rsidRDefault="00000000" w:rsidRPr="00000000" w14:paraId="00000217">
      <w:pPr>
        <w:numPr>
          <w:ilvl w:val="0"/>
          <w:numId w:val="3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naming conventions (e.g., "Assessment Visit 1" vs. "Baseline Visit").</w:t>
      </w:r>
    </w:p>
    <w:p w:rsidR="00000000" w:rsidDel="00000000" w:rsidP="00000000" w:rsidRDefault="00000000" w:rsidRPr="00000000" w14:paraId="00000218">
      <w:pPr>
        <w:numPr>
          <w:ilvl w:val="0"/>
          <w:numId w:val="3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types of questionnaires and different definitions depending on the trial phase or therapeutic area.</w:t>
      </w:r>
    </w:p>
    <w:p w:rsidR="00000000" w:rsidDel="00000000" w:rsidP="00000000" w:rsidRDefault="00000000" w:rsidRPr="00000000" w14:paraId="0000021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1A">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clinical trial design through public resources like </w:t>
      </w:r>
      <w:hyperlink r:id="rId10">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real protocols across oncology, cardiology, and neurology to understand how questionnaires were referenced and scheduled.</w:t>
      </w:r>
    </w:p>
    <w:p w:rsidR="00000000" w:rsidDel="00000000" w:rsidP="00000000" w:rsidRDefault="00000000" w:rsidRPr="00000000" w14:paraId="0000021C">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domain knowledge ourselves, which then allowed us to better fine tune GPT prompts and design correct matching logic.</w:t>
      </w:r>
    </w:p>
    <w:p w:rsidR="00000000" w:rsidDel="00000000" w:rsidP="00000000" w:rsidRDefault="00000000" w:rsidRPr="00000000" w14:paraId="0000021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this manual research effort, it would have been impossible to generalise the system to new, unseen protocols.</w:t>
      </w:r>
    </w:p>
    <w:p w:rsidR="00000000" w:rsidDel="00000000" w:rsidP="00000000" w:rsidRDefault="00000000" w:rsidRPr="00000000" w14:paraId="0000021E">
      <w:pPr>
        <w:pStyle w:val="Heading3"/>
        <w:spacing w:after="200" w:before="200" w:lineRule="auto"/>
        <w:jc w:val="both"/>
        <w:rPr/>
      </w:pPr>
      <w:bookmarkStart w:colFirst="0" w:colLast="0" w:name="_b9332bn80rpi" w:id="40"/>
      <w:bookmarkEnd w:id="40"/>
      <w:r w:rsidDel="00000000" w:rsidR="00000000" w:rsidRPr="00000000">
        <w:rPr>
          <w:rtl w:val="0"/>
        </w:rPr>
        <w:t xml:space="preserve">Table Extraction Challenges</w:t>
      </w:r>
    </w:p>
    <w:p w:rsidR="00000000" w:rsidDel="00000000" w:rsidP="00000000" w:rsidRDefault="00000000" w:rsidRPr="00000000" w14:paraId="0000021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clinical trial protocols were messy and inconsistent, presenting several major issues:</w:t>
      </w:r>
    </w:p>
    <w:p w:rsidR="00000000" w:rsidDel="00000000" w:rsidP="00000000" w:rsidRDefault="00000000" w:rsidRPr="00000000" w14:paraId="00000220">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standardised headers (e.g., "Visit" vs. "Timepoint").</w:t>
      </w:r>
    </w:p>
    <w:p w:rsidR="00000000" w:rsidDel="00000000" w:rsidP="00000000" w:rsidRDefault="00000000" w:rsidRPr="00000000" w14:paraId="00000221">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cells, multiline headers, and variable structures across protocols.</w:t>
      </w:r>
    </w:p>
    <w:p w:rsidR="00000000" w:rsidDel="00000000" w:rsidP="00000000" w:rsidRDefault="00000000" w:rsidRPr="00000000" w14:paraId="00000222">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sometimes spanned multiple pages or were embedded inside sections unrelated to assessments.</w:t>
      </w:r>
    </w:p>
    <w:p w:rsidR="00000000" w:rsidDel="00000000" w:rsidP="00000000" w:rsidRDefault="00000000" w:rsidRPr="00000000" w14:paraId="0000022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24">
      <w:pPr>
        <w:numPr>
          <w:ilvl w:val="0"/>
          <w:numId w:val="1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post processing logic after using the Adobe PDF Extract API, specifically:</w:t>
      </w:r>
    </w:p>
    <w:p w:rsidR="00000000" w:rsidDel="00000000" w:rsidP="00000000" w:rsidRDefault="00000000" w:rsidRPr="00000000" w14:paraId="00000225">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Unmerged cells programmatically where needed.</w:t>
      </w:r>
    </w:p>
    <w:p w:rsidR="00000000" w:rsidDel="00000000" w:rsidP="00000000" w:rsidRDefault="00000000" w:rsidRPr="00000000" w14:paraId="00000226">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Standardised headers across tables.</w:t>
      </w:r>
    </w:p>
    <w:p w:rsidR="00000000" w:rsidDel="00000000" w:rsidP="00000000" w:rsidRDefault="00000000" w:rsidRPr="00000000" w14:paraId="00000227">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irrelevant tables and kept only assessment related ones.</w:t>
      </w:r>
    </w:p>
    <w:p w:rsidR="00000000" w:rsidDel="00000000" w:rsidP="00000000" w:rsidRDefault="00000000" w:rsidRPr="00000000" w14:paraId="00000228">
      <w:pPr>
        <w:numPr>
          <w:ilvl w:val="0"/>
          <w:numId w:val="1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visualised intermediate results to manually validate that our extractions made sense for users and for downstream processing.</w:t>
      </w:r>
    </w:p>
    <w:p w:rsidR="00000000" w:rsidDel="00000000" w:rsidP="00000000" w:rsidRDefault="00000000" w:rsidRPr="00000000" w14:paraId="0000022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extraction was one of the most time consuming and difficult engineering challenges in the project.</w:t>
      </w:r>
    </w:p>
    <w:p w:rsidR="00000000" w:rsidDel="00000000" w:rsidP="00000000" w:rsidRDefault="00000000" w:rsidRPr="00000000" w14:paraId="0000022A">
      <w:pPr>
        <w:pStyle w:val="Heading3"/>
        <w:spacing w:after="200" w:before="200" w:lineRule="auto"/>
        <w:jc w:val="both"/>
        <w:rPr/>
      </w:pPr>
      <w:bookmarkStart w:colFirst="0" w:colLast="0" w:name="_2qhu3kv62eri" w:id="41"/>
      <w:bookmarkEnd w:id="41"/>
      <w:r w:rsidDel="00000000" w:rsidR="00000000" w:rsidRPr="00000000">
        <w:rPr>
          <w:rtl w:val="0"/>
        </w:rPr>
        <w:t xml:space="preserve">Connecting GPT and Adobe Extracted Data</w:t>
      </w:r>
    </w:p>
    <w:p w:rsidR="00000000" w:rsidDel="00000000" w:rsidP="00000000" w:rsidRDefault="00000000" w:rsidRPr="00000000" w14:paraId="0000022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GPT-4 and Adobe API could individually extract valuable data, connecting their outputs into a coherent final JSON was extremely tricky:</w:t>
      </w:r>
    </w:p>
    <w:p w:rsidR="00000000" w:rsidDel="00000000" w:rsidP="00000000" w:rsidRDefault="00000000" w:rsidRPr="00000000" w14:paraId="0000022C">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produced different structures (CSV tables vs. JSON paragraphs).</w:t>
      </w:r>
    </w:p>
    <w:p w:rsidR="00000000" w:rsidDel="00000000" w:rsidP="00000000" w:rsidRDefault="00000000" w:rsidRPr="00000000" w14:paraId="0000022D">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different wording for the same questionnaires or procedures.</w:t>
      </w:r>
    </w:p>
    <w:p w:rsidR="00000000" w:rsidDel="00000000" w:rsidP="00000000" w:rsidRDefault="00000000" w:rsidRPr="00000000" w14:paraId="0000022E">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labeled schedules differently (e.g., "Baseline and Month 12" vs. "Visit 1, Visit 5").</w:t>
      </w:r>
    </w:p>
    <w:p w:rsidR="00000000" w:rsidDel="00000000" w:rsidP="00000000" w:rsidRDefault="00000000" w:rsidRPr="00000000" w14:paraId="0000022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30">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a text similarity engine to align GPT extracted questionnaires with Adobe extracted timepoints.</w:t>
      </w:r>
    </w:p>
    <w:p w:rsidR="00000000" w:rsidDel="00000000" w:rsidP="00000000" w:rsidRDefault="00000000" w:rsidRPr="00000000" w14:paraId="00000231">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normalised both datasets before matching.</w:t>
      </w:r>
    </w:p>
    <w:p w:rsidR="00000000" w:rsidDel="00000000" w:rsidP="00000000" w:rsidRDefault="00000000" w:rsidRPr="00000000" w14:paraId="00000232">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mapping logic that merged the matched results into a final, user friendly JSON format.</w:t>
      </w:r>
    </w:p>
    <w:p w:rsidR="00000000" w:rsidDel="00000000" w:rsidP="00000000" w:rsidRDefault="00000000" w:rsidRPr="00000000" w14:paraId="0000023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one of the most critical integrations to achieve reliable end to end results.</w:t>
      </w:r>
    </w:p>
    <w:p w:rsidR="00000000" w:rsidDel="00000000" w:rsidP="00000000" w:rsidRDefault="00000000" w:rsidRPr="00000000" w14:paraId="00000234">
      <w:pPr>
        <w:pStyle w:val="Heading3"/>
        <w:spacing w:after="200" w:before="200" w:lineRule="auto"/>
        <w:jc w:val="both"/>
        <w:rPr/>
      </w:pPr>
      <w:bookmarkStart w:colFirst="0" w:colLast="0" w:name="_p4yxn116tts0" w:id="42"/>
      <w:bookmarkEnd w:id="42"/>
      <w:r w:rsidDel="00000000" w:rsidR="00000000" w:rsidRPr="00000000">
        <w:rPr>
          <w:rtl w:val="0"/>
        </w:rPr>
        <w:t xml:space="preserve">Generalising to New Protocols</w:t>
      </w:r>
    </w:p>
    <w:p w:rsidR="00000000" w:rsidDel="00000000" w:rsidP="00000000" w:rsidRDefault="00000000" w:rsidRPr="00000000" w14:paraId="0000023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every clinical trial protocol was different (different structure, terminology, and format), building a system that generalized was a big challenge.</w:t>
      </w:r>
    </w:p>
    <w:p w:rsidR="00000000" w:rsidDel="00000000" w:rsidP="00000000" w:rsidRDefault="00000000" w:rsidRPr="00000000" w14:paraId="0000023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37">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iteratively tested the system on many protocols from </w:t>
      </w:r>
      <w:hyperlink r:id="rId11">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flexibility into the prompts, table matchers, and validation rules to handle variation.</w:t>
      </w:r>
    </w:p>
    <w:p w:rsidR="00000000" w:rsidDel="00000000" w:rsidP="00000000" w:rsidRDefault="00000000" w:rsidRPr="00000000" w14:paraId="00000239">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introduced threshold based matching and fallback rules to catch edge cases.</w:t>
      </w:r>
    </w:p>
    <w:p w:rsidR="00000000" w:rsidDel="00000000" w:rsidP="00000000" w:rsidRDefault="00000000" w:rsidRPr="00000000" w14:paraId="0000023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robust enough to handle a wide variety of protocol styles.</w:t>
      </w:r>
    </w:p>
    <w:p w:rsidR="00000000" w:rsidDel="00000000" w:rsidP="00000000" w:rsidRDefault="00000000" w:rsidRPr="00000000" w14:paraId="0000023B">
      <w:pPr>
        <w:pStyle w:val="Heading3"/>
        <w:spacing w:after="200" w:before="200" w:lineRule="auto"/>
        <w:jc w:val="both"/>
        <w:rPr/>
      </w:pPr>
      <w:bookmarkStart w:colFirst="0" w:colLast="0" w:name="_lr68yxgten2m" w:id="43"/>
      <w:bookmarkEnd w:id="43"/>
      <w:r w:rsidDel="00000000" w:rsidR="00000000" w:rsidRPr="00000000">
        <w:rPr>
          <w:rtl w:val="0"/>
        </w:rPr>
        <w:t xml:space="preserve">Operational Challenges: Timing and Resource Management</w:t>
      </w:r>
    </w:p>
    <w:p w:rsidR="00000000" w:rsidDel="00000000" w:rsidP="00000000" w:rsidRDefault="00000000" w:rsidRPr="00000000" w14:paraId="0000023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university project, time was limited:</w:t>
      </w:r>
    </w:p>
    <w:p w:rsidR="00000000" w:rsidDel="00000000" w:rsidP="00000000" w:rsidRDefault="00000000" w:rsidRPr="00000000" w14:paraId="0000023D">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balance </w:t>
      </w:r>
      <w:r w:rsidDel="00000000" w:rsidR="00000000" w:rsidRPr="00000000">
        <w:rPr>
          <w:rFonts w:ascii="Times New Roman" w:cs="Times New Roman" w:eastAsia="Times New Roman" w:hAnsi="Times New Roman"/>
          <w:i w:val="1"/>
          <w:sz w:val="24"/>
          <w:szCs w:val="24"/>
          <w:rtl w:val="0"/>
        </w:rPr>
        <w:t xml:space="preserve">TimelineXtract </w:t>
      </w:r>
      <w:r w:rsidDel="00000000" w:rsidR="00000000" w:rsidRPr="00000000">
        <w:rPr>
          <w:rFonts w:ascii="Times New Roman" w:cs="Times New Roman" w:eastAsia="Times New Roman" w:hAnsi="Times New Roman"/>
          <w:sz w:val="24"/>
          <w:szCs w:val="24"/>
          <w:rtl w:val="0"/>
        </w:rPr>
        <w:t xml:space="preserve">development with other modules and exam preparation.</w:t>
      </w:r>
    </w:p>
    <w:p w:rsidR="00000000" w:rsidDel="00000000" w:rsidP="00000000" w:rsidRDefault="00000000" w:rsidRPr="00000000" w14:paraId="0000023E">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prompt engineering, running Adobe API extractions, and refining logic were all very time intensive.</w:t>
      </w:r>
    </w:p>
    <w:p w:rsidR="00000000" w:rsidDel="00000000" w:rsidP="00000000" w:rsidRDefault="00000000" w:rsidRPr="00000000" w14:paraId="0000023F">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API costs also had to be minimised, requiring careful scheduling of test runs.</w:t>
      </w:r>
    </w:p>
    <w:p w:rsidR="00000000" w:rsidDel="00000000" w:rsidP="00000000" w:rsidRDefault="00000000" w:rsidRPr="00000000" w14:paraId="0000024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41">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weekly milestones and clear task breakdowns.</w:t>
      </w:r>
    </w:p>
    <w:p w:rsidR="00000000" w:rsidDel="00000000" w:rsidP="00000000" w:rsidRDefault="00000000" w:rsidRPr="00000000" w14:paraId="00000242">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Prioritisation of critical features (e.g., reliable extraction) over extras.</w:t>
      </w:r>
    </w:p>
    <w:p w:rsidR="00000000" w:rsidDel="00000000" w:rsidP="00000000" w:rsidRDefault="00000000" w:rsidRPr="00000000" w14:paraId="00000243">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Parallelisation of some tasks (e.g., prompt testing while running extraction scripts).</w:t>
      </w:r>
    </w:p>
    <w:p w:rsidR="00000000" w:rsidDel="00000000" w:rsidP="00000000" w:rsidRDefault="00000000" w:rsidRPr="00000000" w14:paraId="0000024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us complete the project on time despite the heavy workload.</w:t>
      </w:r>
    </w:p>
    <w:p w:rsidR="00000000" w:rsidDel="00000000" w:rsidP="00000000" w:rsidRDefault="00000000" w:rsidRPr="00000000" w14:paraId="00000245">
      <w:pPr>
        <w:pStyle w:val="Heading1"/>
        <w:spacing w:after="240" w:before="240" w:lineRule="auto"/>
        <w:jc w:val="both"/>
        <w:rPr/>
      </w:pPr>
      <w:bookmarkStart w:colFirst="0" w:colLast="0" w:name="_bhvretuk414j" w:id="44"/>
      <w:bookmarkEnd w:id="44"/>
      <w:r w:rsidDel="00000000" w:rsidR="00000000" w:rsidRPr="00000000">
        <w:rPr>
          <w:rtl w:val="0"/>
        </w:rPr>
        <w:t xml:space="preserve">Results</w:t>
      </w:r>
    </w:p>
    <w:p w:rsidR="00000000" w:rsidDel="00000000" w:rsidP="00000000" w:rsidRDefault="00000000" w:rsidRPr="00000000" w14:paraId="0000024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system achieved its intended functionality and surpassed our expectations in several areas.</w:t>
      </w:r>
    </w:p>
    <w:p w:rsidR="00000000" w:rsidDel="00000000" w:rsidP="00000000" w:rsidRDefault="00000000" w:rsidRPr="00000000" w14:paraId="00000247">
      <w:pPr>
        <w:pStyle w:val="Heading3"/>
        <w:spacing w:after="200" w:before="200" w:lineRule="auto"/>
        <w:jc w:val="both"/>
        <w:rPr/>
      </w:pPr>
      <w:bookmarkStart w:colFirst="0" w:colLast="0" w:name="_m40x7loiozd" w:id="45"/>
      <w:bookmarkEnd w:id="45"/>
      <w:r w:rsidDel="00000000" w:rsidR="00000000" w:rsidRPr="00000000">
        <w:rPr>
          <w:rtl w:val="0"/>
        </w:rPr>
        <w:t xml:space="preserve">Functional Achievements</w:t>
      </w:r>
    </w:p>
    <w:p w:rsidR="00000000" w:rsidDel="00000000" w:rsidP="00000000" w:rsidRDefault="00000000" w:rsidRPr="00000000" w14:paraId="00000248">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PDF Upload</w:t>
      </w:r>
      <w:r w:rsidDel="00000000" w:rsidR="00000000" w:rsidRPr="00000000">
        <w:rPr>
          <w:rFonts w:ascii="Times New Roman" w:cs="Times New Roman" w:eastAsia="Times New Roman" w:hAnsi="Times New Roman"/>
          <w:sz w:val="24"/>
          <w:szCs w:val="24"/>
          <w:rtl w:val="0"/>
        </w:rPr>
        <w:t xml:space="preserve">: Users can upload protocols seamlessly via the frontend.</w:t>
      </w:r>
    </w:p>
    <w:p w:rsidR="00000000" w:rsidDel="00000000" w:rsidP="00000000" w:rsidRDefault="00000000" w:rsidRPr="00000000" w14:paraId="00000249">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Accurate Data Extraction</w:t>
      </w:r>
      <w:r w:rsidDel="00000000" w:rsidR="00000000" w:rsidRPr="00000000">
        <w:rPr>
          <w:rFonts w:ascii="Times New Roman" w:cs="Times New Roman" w:eastAsia="Times New Roman" w:hAnsi="Times New Roman"/>
          <w:sz w:val="24"/>
          <w:szCs w:val="24"/>
          <w:rtl w:val="0"/>
        </w:rPr>
        <w:t xml:space="preserve">: Both GPT and Adobe’s API reliably extract questionnaire and schedule information.</w:t>
      </w:r>
    </w:p>
    <w:p w:rsidR="00000000" w:rsidDel="00000000" w:rsidP="00000000" w:rsidRDefault="00000000" w:rsidRPr="00000000" w14:paraId="0000024A">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Integration</w:t>
      </w:r>
      <w:r w:rsidDel="00000000" w:rsidR="00000000" w:rsidRPr="00000000">
        <w:rPr>
          <w:rFonts w:ascii="Times New Roman" w:cs="Times New Roman" w:eastAsia="Times New Roman" w:hAnsi="Times New Roman"/>
          <w:sz w:val="24"/>
          <w:szCs w:val="24"/>
          <w:rtl w:val="0"/>
        </w:rPr>
        <w:t xml:space="preserve">: All entities (Users, PDFs, Queries, Tables, Output) are stored in MongoDB and linked by unique identifiers.</w:t>
      </w:r>
    </w:p>
    <w:p w:rsidR="00000000" w:rsidDel="00000000" w:rsidP="00000000" w:rsidRDefault="00000000" w:rsidRPr="00000000" w14:paraId="0000024B">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Presentation</w:t>
      </w:r>
      <w:r w:rsidDel="00000000" w:rsidR="00000000" w:rsidRPr="00000000">
        <w:rPr>
          <w:rFonts w:ascii="Times New Roman" w:cs="Times New Roman" w:eastAsia="Times New Roman" w:hAnsi="Times New Roman"/>
          <w:sz w:val="24"/>
          <w:szCs w:val="24"/>
          <w:rtl w:val="0"/>
        </w:rPr>
        <w:t xml:space="preserve">: Extracted data is displayed in a structured and readable format for users to review.</w:t>
      </w:r>
    </w:p>
    <w:p w:rsidR="00000000" w:rsidDel="00000000" w:rsidP="00000000" w:rsidRDefault="00000000" w:rsidRPr="00000000" w14:paraId="0000024C">
      <w:pPr>
        <w:pStyle w:val="Heading3"/>
        <w:spacing w:after="200" w:before="200" w:lineRule="auto"/>
        <w:jc w:val="both"/>
        <w:rPr/>
      </w:pPr>
      <w:bookmarkStart w:colFirst="0" w:colLast="0" w:name="_chgm3kdmlpez" w:id="46"/>
      <w:bookmarkEnd w:id="46"/>
      <w:r w:rsidDel="00000000" w:rsidR="00000000" w:rsidRPr="00000000">
        <w:rPr>
          <w:rtl w:val="0"/>
        </w:rPr>
        <w:t xml:space="preserve">Example Output (JSON)</w:t>
      </w:r>
    </w:p>
    <w:p w:rsidR="00000000" w:rsidDel="00000000" w:rsidP="00000000" w:rsidRDefault="00000000" w:rsidRPr="00000000" w14:paraId="0000024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4E">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"Project Title"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"NIS-PSO-TARGET Non-Interventional Study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4F">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"Sponsor"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"LEO Pharma France"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"Study Number"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"RCB: 2020-A00652-37"</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 Version and Date"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"Study Title"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"NIS-PSO-TARGET Non-Interventional Study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3">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"Phase"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4">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"Therapeutic Area"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"Number of Patients"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"150"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"Number of Sites"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"Approximately 25 sites"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"Indication"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 vulgaris"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"Duration of Treatment"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9">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"Schedule of Assessments"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A">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5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5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 Area and Severity Index"</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"PASI"</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E">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"ClinRO"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F">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12 weeks, and 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3">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64">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"Dermatology Life Quality Index"</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"DLQI"</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9">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A">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12 weeks, and 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E">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6F">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"PSO-TARGET Quality of Life Component Grid"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3">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"PSO-TARGET"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4">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and 12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9">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7A">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D">
      <w:pPr>
        <w:shd w:fill="1f1f1f" w:val="clear"/>
        <w:spacing w:after="0" w:before="0" w:line="360" w:lineRule="auto"/>
        <w:jc w:val="both"/>
        <w:rPr>
          <w:rFonts w:ascii="Times New Roman" w:cs="Times New Roman" w:eastAsia="Times New Roman" w:hAnsi="Times New Roman"/>
        </w:rPr>
      </w:pP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27E">
      <w:pPr>
        <w:pStyle w:val="Heading3"/>
        <w:jc w:val="both"/>
        <w:rPr/>
      </w:pPr>
      <w:bookmarkStart w:colFirst="0" w:colLast="0" w:name="_uwo203ea0j0" w:id="47"/>
      <w:bookmarkEnd w:id="47"/>
      <w:r w:rsidDel="00000000" w:rsidR="00000000" w:rsidRPr="00000000">
        <w:rPr>
          <w:rtl w:val="0"/>
        </w:rPr>
        <w:t xml:space="preserve">Performance &amp; Evaluation</w:t>
      </w:r>
    </w:p>
    <w:p w:rsidR="00000000" w:rsidDel="00000000" w:rsidP="00000000" w:rsidRDefault="00000000" w:rsidRPr="00000000" w14:paraId="0000027F">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talk more in detail about the performance and evaluation in the </w:t>
      </w:r>
      <w:r w:rsidDel="00000000" w:rsidR="00000000" w:rsidRPr="00000000">
        <w:rPr>
          <w:rFonts w:ascii="Times New Roman" w:cs="Times New Roman" w:eastAsia="Times New Roman" w:hAnsi="Times New Roman"/>
          <w:i w:val="1"/>
          <w:sz w:val="24"/>
          <w:szCs w:val="24"/>
          <w:rtl w:val="0"/>
        </w:rPr>
        <w:t xml:space="preserve">System Test Documentation.</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025"/>
        <w:gridCol w:w="1935"/>
        <w:gridCol w:w="1875"/>
        <w:tblGridChange w:id="0">
          <w:tblGrid>
            <w:gridCol w:w="3105"/>
            <w:gridCol w:w="2025"/>
            <w:gridCol w:w="1935"/>
            <w:gridCol w:w="187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Metric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Precision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Recall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Timepoints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57.21%</w:t>
            </w:r>
          </w:p>
        </w:tc>
      </w:tr>
    </w:tbl>
    <w:p w:rsidR="00000000" w:rsidDel="00000000" w:rsidP="00000000" w:rsidRDefault="00000000" w:rsidRPr="00000000" w14:paraId="0000028C">
      <w:pPr>
        <w:pStyle w:val="Heading1"/>
        <w:spacing w:after="240" w:before="240" w:lineRule="auto"/>
        <w:jc w:val="both"/>
        <w:rPr/>
      </w:pPr>
      <w:bookmarkStart w:colFirst="0" w:colLast="0" w:name="_rkb0okrby98e" w:id="48"/>
      <w:bookmarkEnd w:id="48"/>
      <w:r w:rsidDel="00000000" w:rsidR="00000000" w:rsidRPr="00000000">
        <w:rPr>
          <w:rtl w:val="0"/>
        </w:rPr>
        <w:t xml:space="preserve">Future Work</w:t>
      </w:r>
    </w:p>
    <w:p w:rsidR="00000000" w:rsidDel="00000000" w:rsidP="00000000" w:rsidRDefault="00000000" w:rsidRPr="00000000" w14:paraId="0000028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is fully functional, there are several exciting opportunities to improve and extend the system:</w:t>
      </w:r>
    </w:p>
    <w:p w:rsidR="00000000" w:rsidDel="00000000" w:rsidP="00000000" w:rsidRDefault="00000000" w:rsidRPr="00000000" w14:paraId="0000028E">
      <w:pPr>
        <w:pStyle w:val="Heading3"/>
        <w:spacing w:after="200" w:before="200" w:lineRule="auto"/>
        <w:jc w:val="both"/>
        <w:rPr/>
      </w:pPr>
      <w:bookmarkStart w:colFirst="0" w:colLast="0" w:name="_p0xemzq25d2o" w:id="49"/>
      <w:bookmarkEnd w:id="49"/>
      <w:r w:rsidDel="00000000" w:rsidR="00000000" w:rsidRPr="00000000">
        <w:rPr>
          <w:rtl w:val="0"/>
        </w:rPr>
        <w:t xml:space="preserve">Smarter Table Recognition</w:t>
      </w:r>
    </w:p>
    <w:p w:rsidR="00000000" w:rsidDel="00000000" w:rsidP="00000000" w:rsidRDefault="00000000" w:rsidRPr="00000000" w14:paraId="0000028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Adobe’s PDF Extract API performs well, it occasionally</w:t>
      </w:r>
      <w:r w:rsidDel="00000000" w:rsidR="00000000" w:rsidRPr="00000000">
        <w:rPr>
          <w:rFonts w:ascii="Times New Roman" w:cs="Times New Roman" w:eastAsia="Times New Roman" w:hAnsi="Times New Roman"/>
          <w:sz w:val="24"/>
          <w:szCs w:val="24"/>
          <w:rtl w:val="0"/>
        </w:rPr>
        <w:t xml:space="preserve"> doesn’t classify complex clinical tables correctly or struggles with nested structures</w:t>
      </w:r>
      <w:r w:rsidDel="00000000" w:rsidR="00000000" w:rsidRPr="00000000">
        <w:rPr>
          <w:rFonts w:ascii="Times New Roman" w:cs="Times New Roman" w:eastAsia="Times New Roman" w:hAnsi="Times New Roman"/>
          <w:sz w:val="24"/>
          <w:szCs w:val="24"/>
          <w:rtl w:val="0"/>
        </w:rPr>
        <w:t xml:space="preserve">. A future improvement would involve:</w:t>
      </w:r>
    </w:p>
    <w:p w:rsidR="00000000" w:rsidDel="00000000" w:rsidP="00000000" w:rsidRDefault="00000000" w:rsidRPr="00000000" w14:paraId="00000290">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 </w:t>
      </w:r>
      <w:r w:rsidDel="00000000" w:rsidR="00000000" w:rsidRPr="00000000">
        <w:rPr>
          <w:rFonts w:ascii="Times New Roman" w:cs="Times New Roman" w:eastAsia="Times New Roman" w:hAnsi="Times New Roman"/>
          <w:sz w:val="24"/>
          <w:szCs w:val="24"/>
          <w:rtl w:val="0"/>
        </w:rPr>
        <w:t xml:space="preserve">custom deep learning model</w:t>
      </w:r>
      <w:r w:rsidDel="00000000" w:rsidR="00000000" w:rsidRPr="00000000">
        <w:rPr>
          <w:rFonts w:ascii="Times New Roman" w:cs="Times New Roman" w:eastAsia="Times New Roman" w:hAnsi="Times New Roman"/>
          <w:sz w:val="24"/>
          <w:szCs w:val="24"/>
          <w:rtl w:val="0"/>
        </w:rPr>
        <w:t xml:space="preserve"> using frameworks like </w:t>
      </w:r>
      <w:r w:rsidDel="00000000" w:rsidR="00000000" w:rsidRPr="00000000">
        <w:rPr>
          <w:rFonts w:ascii="Times New Roman" w:cs="Times New Roman" w:eastAsia="Times New Roman" w:hAnsi="Times New Roman"/>
          <w:b w:val="1"/>
          <w:sz w:val="24"/>
          <w:szCs w:val="24"/>
          <w:rtl w:val="0"/>
        </w:rPr>
        <w:t xml:space="preserve">PyTorch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would specialise in detecting and segmenting tables within clinical trial protocols, making it more robust against unusual formats.</w:t>
      </w:r>
    </w:p>
    <w:p w:rsidR="00000000" w:rsidDel="00000000" w:rsidP="00000000" w:rsidRDefault="00000000" w:rsidRPr="00000000" w14:paraId="00000292">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combined with layout aware models like </w:t>
      </w:r>
      <w:r w:rsidDel="00000000" w:rsidR="00000000" w:rsidRPr="00000000">
        <w:rPr>
          <w:rFonts w:ascii="Times New Roman" w:cs="Times New Roman" w:eastAsia="Times New Roman" w:hAnsi="Times New Roman"/>
          <w:b w:val="1"/>
          <w:sz w:val="24"/>
          <w:szCs w:val="24"/>
          <w:rtl w:val="0"/>
        </w:rPr>
        <w:t xml:space="preserve">LayoutLM</w:t>
      </w:r>
      <w:r w:rsidDel="00000000" w:rsidR="00000000" w:rsidRPr="00000000">
        <w:rPr>
          <w:rFonts w:ascii="Times New Roman" w:cs="Times New Roman" w:eastAsia="Times New Roman" w:hAnsi="Times New Roman"/>
          <w:sz w:val="24"/>
          <w:szCs w:val="24"/>
          <w:rtl w:val="0"/>
        </w:rPr>
        <w:t xml:space="preserve"> for even better understanding of visual structure.</w:t>
      </w:r>
    </w:p>
    <w:p w:rsidR="00000000" w:rsidDel="00000000" w:rsidP="00000000" w:rsidRDefault="00000000" w:rsidRPr="00000000" w14:paraId="00000293">
      <w:pPr>
        <w:pStyle w:val="Heading3"/>
        <w:spacing w:after="200" w:before="200" w:lineRule="auto"/>
        <w:jc w:val="both"/>
        <w:rPr/>
      </w:pPr>
      <w:bookmarkStart w:colFirst="0" w:colLast="0" w:name="_e40jm2z8jw1u" w:id="50"/>
      <w:bookmarkEnd w:id="50"/>
      <w:r w:rsidDel="00000000" w:rsidR="00000000" w:rsidRPr="00000000">
        <w:rPr>
          <w:rtl w:val="0"/>
        </w:rPr>
        <w:t xml:space="preserve">Interactive Timeline Visualisation</w:t>
      </w:r>
    </w:p>
    <w:p w:rsidR="00000000" w:rsidDel="00000000" w:rsidP="00000000" w:rsidRDefault="00000000" w:rsidRPr="00000000" w14:paraId="0000029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extracted schedules are presented in JSON format. To make the data more </w:t>
      </w:r>
      <w:r w:rsidDel="00000000" w:rsidR="00000000" w:rsidRPr="00000000">
        <w:rPr>
          <w:rFonts w:ascii="Times New Roman" w:cs="Times New Roman" w:eastAsia="Times New Roman" w:hAnsi="Times New Roman"/>
          <w:sz w:val="24"/>
          <w:szCs w:val="24"/>
          <w:rtl w:val="0"/>
        </w:rPr>
        <w:t xml:space="preserve">user friendly and insightful</w:t>
      </w:r>
      <w:r w:rsidDel="00000000" w:rsidR="00000000" w:rsidRPr="00000000">
        <w:rPr>
          <w:rFonts w:ascii="Times New Roman" w:cs="Times New Roman" w:eastAsia="Times New Roman" w:hAnsi="Times New Roman"/>
          <w:sz w:val="24"/>
          <w:szCs w:val="24"/>
          <w:rtl w:val="0"/>
        </w:rPr>
        <w:t xml:space="preserve">, we plan to:</w:t>
      </w:r>
    </w:p>
    <w:p w:rsidR="00000000" w:rsidDel="00000000" w:rsidP="00000000" w:rsidRDefault="00000000" w:rsidRPr="00000000" w14:paraId="00000295">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visualisation libraries such as </w:t>
      </w:r>
      <w:r w:rsidDel="00000000" w:rsidR="00000000" w:rsidRPr="00000000">
        <w:rPr>
          <w:rFonts w:ascii="Times New Roman" w:cs="Times New Roman" w:eastAsia="Times New Roman" w:hAnsi="Times New Roman"/>
          <w:b w:val="1"/>
          <w:sz w:val="24"/>
          <w:szCs w:val="24"/>
          <w:rtl w:val="0"/>
        </w:rPr>
        <w:t xml:space="preserve">D3.js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Recharts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interactive timeline charts</w:t>
      </w:r>
      <w:r w:rsidDel="00000000" w:rsidR="00000000" w:rsidRPr="00000000">
        <w:rPr>
          <w:rFonts w:ascii="Times New Roman" w:cs="Times New Roman" w:eastAsia="Times New Roman" w:hAnsi="Times New Roman"/>
          <w:sz w:val="24"/>
          <w:szCs w:val="24"/>
          <w:rtl w:val="0"/>
        </w:rPr>
        <w:t xml:space="preserve"> that show questionnaire schedules dynamically.</w:t>
      </w:r>
    </w:p>
    <w:p w:rsidR="00000000" w:rsidDel="00000000" w:rsidP="00000000" w:rsidRDefault="00000000" w:rsidRPr="00000000" w14:paraId="00000297">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w:t>
      </w:r>
      <w:r w:rsidDel="00000000" w:rsidR="00000000" w:rsidRPr="00000000">
        <w:rPr>
          <w:rFonts w:ascii="Times New Roman" w:cs="Times New Roman" w:eastAsia="Times New Roman" w:hAnsi="Times New Roman"/>
          <w:sz w:val="24"/>
          <w:szCs w:val="24"/>
          <w:rtl w:val="0"/>
        </w:rPr>
        <w:t xml:space="preserve">filter, zoom, and explore</w:t>
      </w:r>
      <w:r w:rsidDel="00000000" w:rsidR="00000000" w:rsidRPr="00000000">
        <w:rPr>
          <w:rFonts w:ascii="Times New Roman" w:cs="Times New Roman" w:eastAsia="Times New Roman" w:hAnsi="Times New Roman"/>
          <w:sz w:val="24"/>
          <w:szCs w:val="24"/>
          <w:rtl w:val="0"/>
        </w:rPr>
        <w:t xml:space="preserve"> timelines based on phases, visits, or types of questionnaires.</w:t>
      </w:r>
    </w:p>
    <w:p w:rsidR="00000000" w:rsidDel="00000000" w:rsidP="00000000" w:rsidRDefault="00000000" w:rsidRPr="00000000" w14:paraId="0000029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w:t>
      </w:r>
      <w:r w:rsidDel="00000000" w:rsidR="00000000" w:rsidRPr="00000000">
        <w:rPr>
          <w:rFonts w:ascii="Times New Roman" w:cs="Times New Roman" w:eastAsia="Times New Roman" w:hAnsi="Times New Roman"/>
          <w:sz w:val="24"/>
          <w:szCs w:val="24"/>
          <w:rtl w:val="0"/>
        </w:rPr>
        <w:t xml:space="preserve">enhance usability</w:t>
      </w:r>
      <w:r w:rsidDel="00000000" w:rsidR="00000000" w:rsidRPr="00000000">
        <w:rPr>
          <w:rFonts w:ascii="Times New Roman" w:cs="Times New Roman" w:eastAsia="Times New Roman" w:hAnsi="Times New Roman"/>
          <w:sz w:val="24"/>
          <w:szCs w:val="24"/>
          <w:rtl w:val="0"/>
        </w:rPr>
        <w:t xml:space="preserve">, especially for clinicians or researchers who need to quickly understand patient assessment schedules.</w:t>
      </w:r>
    </w:p>
    <w:p w:rsidR="00000000" w:rsidDel="00000000" w:rsidP="00000000" w:rsidRDefault="00000000" w:rsidRPr="00000000" w14:paraId="00000299">
      <w:pPr>
        <w:pStyle w:val="Heading3"/>
        <w:spacing w:after="200" w:before="200" w:lineRule="auto"/>
        <w:jc w:val="both"/>
        <w:rPr/>
      </w:pPr>
      <w:bookmarkStart w:colFirst="0" w:colLast="0" w:name="_z3io8ezg1q0a" w:id="51"/>
      <w:bookmarkEnd w:id="51"/>
      <w:r w:rsidDel="00000000" w:rsidR="00000000" w:rsidRPr="00000000">
        <w:rPr>
          <w:rtl w:val="0"/>
        </w:rPr>
        <w:t xml:space="preserve">Expert Review Annotations</w:t>
      </w:r>
    </w:p>
    <w:p w:rsidR="00000000" w:rsidDel="00000000" w:rsidP="00000000" w:rsidRDefault="00000000" w:rsidRPr="00000000" w14:paraId="0000029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recognise that</w:t>
      </w:r>
      <w:r w:rsidDel="00000000" w:rsidR="00000000" w:rsidRPr="00000000">
        <w:rPr>
          <w:rFonts w:ascii="Times New Roman" w:cs="Times New Roman" w:eastAsia="Times New Roman" w:hAnsi="Times New Roman"/>
          <w:sz w:val="24"/>
          <w:szCs w:val="24"/>
          <w:rtl w:val="0"/>
        </w:rPr>
        <w:t xml:space="preserve"> clinical expertise is crucial </w:t>
      </w:r>
      <w:r w:rsidDel="00000000" w:rsidR="00000000" w:rsidRPr="00000000">
        <w:rPr>
          <w:rFonts w:ascii="Times New Roman" w:cs="Times New Roman" w:eastAsia="Times New Roman" w:hAnsi="Times New Roman"/>
          <w:sz w:val="24"/>
          <w:szCs w:val="24"/>
          <w:rtl w:val="0"/>
        </w:rPr>
        <w:t xml:space="preserve">for validating extracted protocol information. In future iterations, we plan to:</w:t>
      </w:r>
    </w:p>
    <w:p w:rsidR="00000000" w:rsidDel="00000000" w:rsidP="00000000" w:rsidRDefault="00000000" w:rsidRPr="00000000" w14:paraId="0000029B">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w:t>
      </w:r>
      <w:r w:rsidDel="00000000" w:rsidR="00000000" w:rsidRPr="00000000">
        <w:rPr>
          <w:rFonts w:ascii="Times New Roman" w:cs="Times New Roman" w:eastAsia="Times New Roman" w:hAnsi="Times New Roman"/>
          <w:sz w:val="24"/>
          <w:szCs w:val="24"/>
          <w:rtl w:val="0"/>
        </w:rPr>
        <w:t xml:space="preserve"> clinicians, research coordinators, or CROs</w:t>
      </w:r>
      <w:r w:rsidDel="00000000" w:rsidR="00000000" w:rsidRPr="00000000">
        <w:rPr>
          <w:rFonts w:ascii="Times New Roman" w:cs="Times New Roman" w:eastAsia="Times New Roman" w:hAnsi="Times New Roman"/>
          <w:sz w:val="24"/>
          <w:szCs w:val="24"/>
          <w:rtl w:val="0"/>
        </w:rPr>
        <w:t xml:space="preserve"> (Clinical Research Organisations).</w:t>
      </w:r>
    </w:p>
    <w:p w:rsidR="00000000" w:rsidDel="00000000" w:rsidP="00000000" w:rsidRDefault="00000000" w:rsidRPr="00000000" w14:paraId="0000029C">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w:t>
      </w:r>
      <w:r w:rsidDel="00000000" w:rsidR="00000000" w:rsidRPr="00000000">
        <w:rPr>
          <w:rFonts w:ascii="Times New Roman" w:cs="Times New Roman" w:eastAsia="Times New Roman" w:hAnsi="Times New Roman"/>
          <w:sz w:val="24"/>
          <w:szCs w:val="24"/>
          <w:rtl w:val="0"/>
        </w:rPr>
        <w:t xml:space="preserve">annotation system</w:t>
      </w:r>
      <w:r w:rsidDel="00000000" w:rsidR="00000000" w:rsidRPr="00000000">
        <w:rPr>
          <w:rFonts w:ascii="Times New Roman" w:cs="Times New Roman" w:eastAsia="Times New Roman" w:hAnsi="Times New Roman"/>
          <w:sz w:val="24"/>
          <w:szCs w:val="24"/>
          <w:rtl w:val="0"/>
        </w:rPr>
        <w:t xml:space="preserve"> where experts can review, correct, and comment on extracted data.</w:t>
      </w:r>
    </w:p>
    <w:p w:rsidR="00000000" w:rsidDel="00000000" w:rsidP="00000000" w:rsidRDefault="00000000" w:rsidRPr="00000000" w14:paraId="0000029D">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expert validated dataset to</w:t>
      </w:r>
      <w:r w:rsidDel="00000000" w:rsidR="00000000" w:rsidRPr="00000000">
        <w:rPr>
          <w:rFonts w:ascii="Times New Roman" w:cs="Times New Roman" w:eastAsia="Times New Roman" w:hAnsi="Times New Roman"/>
          <w:sz w:val="24"/>
          <w:szCs w:val="24"/>
          <w:rtl w:val="0"/>
        </w:rPr>
        <w:t xml:space="preserve"> fine tune prompts or retrain models</w:t>
      </w:r>
      <w:r w:rsidDel="00000000" w:rsidR="00000000" w:rsidRPr="00000000">
        <w:rPr>
          <w:rFonts w:ascii="Times New Roman" w:cs="Times New Roman" w:eastAsia="Times New Roman" w:hAnsi="Times New Roman"/>
          <w:sz w:val="24"/>
          <w:szCs w:val="24"/>
          <w:rtl w:val="0"/>
        </w:rPr>
        <w:t xml:space="preserve">, boosting overall system accuracy.</w:t>
      </w:r>
    </w:p>
    <w:p w:rsidR="00000000" w:rsidDel="00000000" w:rsidP="00000000" w:rsidRDefault="00000000" w:rsidRPr="00000000" w14:paraId="0000029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feedback loop would dramatically improve </w:t>
      </w:r>
      <w:r w:rsidDel="00000000" w:rsidR="00000000" w:rsidRPr="00000000">
        <w:rPr>
          <w:rFonts w:ascii="Times New Roman" w:cs="Times New Roman" w:eastAsia="Times New Roman" w:hAnsi="Times New Roman"/>
          <w:sz w:val="24"/>
          <w:szCs w:val="24"/>
          <w:rtl w:val="0"/>
        </w:rPr>
        <w:t xml:space="preserve">trustworthiness and clinical validity.</w:t>
      </w:r>
      <w:r w:rsidDel="00000000" w:rsidR="00000000" w:rsidRPr="00000000">
        <w:rPr>
          <w:rtl w:val="0"/>
        </w:rPr>
      </w:r>
    </w:p>
    <w:p w:rsidR="00000000" w:rsidDel="00000000" w:rsidP="00000000" w:rsidRDefault="00000000" w:rsidRPr="00000000" w14:paraId="0000029F">
      <w:pPr>
        <w:pStyle w:val="Heading3"/>
        <w:spacing w:after="200" w:before="200" w:lineRule="auto"/>
        <w:jc w:val="both"/>
        <w:rPr/>
      </w:pPr>
      <w:bookmarkStart w:colFirst="0" w:colLast="0" w:name="_jfzshaewrlqt" w:id="52"/>
      <w:bookmarkEnd w:id="52"/>
      <w:r w:rsidDel="00000000" w:rsidR="00000000" w:rsidRPr="00000000">
        <w:rPr>
          <w:rtl w:val="0"/>
        </w:rPr>
        <w:t xml:space="preserve">Improving Matching Accuracy and Prompt Quality</w:t>
      </w:r>
    </w:p>
    <w:p w:rsidR="00000000" w:rsidDel="00000000" w:rsidP="00000000" w:rsidRDefault="00000000" w:rsidRPr="00000000" w14:paraId="000002A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achieves a good perfor</w:t>
      </w:r>
      <w:r w:rsidDel="00000000" w:rsidR="00000000" w:rsidRPr="00000000">
        <w:rPr>
          <w:rFonts w:ascii="Times New Roman" w:cs="Times New Roman" w:eastAsia="Times New Roman" w:hAnsi="Times New Roman"/>
          <w:sz w:val="24"/>
          <w:szCs w:val="24"/>
          <w:rtl w:val="0"/>
        </w:rPr>
        <w:t xml:space="preserve">mance, we see great opportunities to further improve accuracy:</w:t>
      </w:r>
    </w:p>
    <w:p w:rsidR="00000000" w:rsidDel="00000000" w:rsidP="00000000" w:rsidRDefault="00000000" w:rsidRPr="00000000" w14:paraId="000002A1">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on a broader set of protocols</w:t>
      </w:r>
      <w:r w:rsidDel="00000000" w:rsidR="00000000" w:rsidRPr="00000000">
        <w:rPr>
          <w:rFonts w:ascii="Times New Roman" w:cs="Times New Roman" w:eastAsia="Times New Roman" w:hAnsi="Times New Roman"/>
          <w:sz w:val="24"/>
          <w:szCs w:val="24"/>
          <w:rtl w:val="0"/>
        </w:rPr>
        <w:t xml:space="preserve"> from different disease areas, trial phases, and sponsor styles.</w:t>
      </w:r>
    </w:p>
    <w:p w:rsidR="00000000" w:rsidDel="00000000" w:rsidP="00000000" w:rsidRDefault="00000000" w:rsidRPr="00000000" w14:paraId="000002A2">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the matching algorithms</w:t>
      </w:r>
      <w:r w:rsidDel="00000000" w:rsidR="00000000" w:rsidRPr="00000000">
        <w:rPr>
          <w:rFonts w:ascii="Times New Roman" w:cs="Times New Roman" w:eastAsia="Times New Roman" w:hAnsi="Times New Roman"/>
          <w:sz w:val="24"/>
          <w:szCs w:val="24"/>
          <w:rtl w:val="0"/>
        </w:rPr>
        <w:t xml:space="preserve"> with better text similarity measures (e.g., using Sentence Transformers or hybrid vector approaches).</w:t>
      </w:r>
    </w:p>
    <w:p w:rsidR="00000000" w:rsidDel="00000000" w:rsidP="00000000" w:rsidRDefault="00000000" w:rsidRPr="00000000" w14:paraId="000002A3">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Refining GPT-4 prompt structures</w:t>
      </w:r>
      <w:r w:rsidDel="00000000" w:rsidR="00000000" w:rsidRPr="00000000">
        <w:rPr>
          <w:rFonts w:ascii="Times New Roman" w:cs="Times New Roman" w:eastAsia="Times New Roman" w:hAnsi="Times New Roman"/>
          <w:sz w:val="24"/>
          <w:szCs w:val="24"/>
          <w:rtl w:val="0"/>
        </w:rPr>
        <w:t xml:space="preserve"> to maximise recall and precision when extracting questionnaires and matching schedules.</w:t>
      </w:r>
    </w:p>
    <w:p w:rsidR="00000000" w:rsidDel="00000000" w:rsidP="00000000" w:rsidRDefault="00000000" w:rsidRPr="00000000" w14:paraId="000002A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iterative testing and continuous prompt engineering, we aim to make </w:t>
      </w:r>
      <w:r w:rsidDel="00000000" w:rsidR="00000000" w:rsidRPr="00000000">
        <w:rPr>
          <w:rFonts w:ascii="Times New Roman" w:cs="Times New Roman" w:eastAsia="Times New Roman" w:hAnsi="Times New Roman"/>
          <w:i w:val="1"/>
          <w:sz w:val="24"/>
          <w:szCs w:val="24"/>
          <w:rtl w:val="0"/>
        </w:rPr>
        <w:t xml:space="preserve">TimelineXtract </w:t>
      </w:r>
      <w:r w:rsidDel="00000000" w:rsidR="00000000" w:rsidRPr="00000000">
        <w:rPr>
          <w:rFonts w:ascii="Times New Roman" w:cs="Times New Roman" w:eastAsia="Times New Roman" w:hAnsi="Times New Roman"/>
          <w:sz w:val="24"/>
          <w:szCs w:val="24"/>
          <w:rtl w:val="0"/>
        </w:rPr>
        <w:t xml:space="preserve">even more generalisable, accurate, and reliable across the vast landscape of clinical research protocols.</w:t>
      </w:r>
    </w:p>
    <w:p w:rsidR="00000000" w:rsidDel="00000000" w:rsidP="00000000" w:rsidRDefault="00000000" w:rsidRPr="00000000" w14:paraId="000002A5">
      <w:pPr>
        <w:pStyle w:val="Heading1"/>
        <w:spacing w:after="200" w:before="200" w:lineRule="auto"/>
        <w:jc w:val="both"/>
        <w:rPr/>
      </w:pPr>
      <w:bookmarkStart w:colFirst="0" w:colLast="0" w:name="_l3e7i92zy6yl" w:id="53"/>
      <w:bookmarkEnd w:id="53"/>
      <w:r w:rsidDel="00000000" w:rsidR="00000000" w:rsidRPr="00000000">
        <w:br w:type="page"/>
      </w:r>
      <w:r w:rsidDel="00000000" w:rsidR="00000000" w:rsidRPr="00000000">
        <w:rPr>
          <w:rtl w:val="0"/>
        </w:rPr>
      </w:r>
    </w:p>
    <w:p w:rsidR="00000000" w:rsidDel="00000000" w:rsidP="00000000" w:rsidRDefault="00000000" w:rsidRPr="00000000" w14:paraId="000002A6">
      <w:pPr>
        <w:pStyle w:val="Heading1"/>
        <w:spacing w:after="200" w:before="200" w:lineRule="auto"/>
        <w:jc w:val="both"/>
        <w:rPr/>
      </w:pPr>
      <w:bookmarkStart w:colFirst="0" w:colLast="0" w:name="_mcdbqkq305kh" w:id="54"/>
      <w:bookmarkEnd w:id="54"/>
      <w:r w:rsidDel="00000000" w:rsidR="00000000" w:rsidRPr="00000000">
        <w:rPr>
          <w:rtl w:val="0"/>
        </w:rPr>
        <w:t xml:space="preserve">Work Distribution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485"/>
        <w:gridCol w:w="1515"/>
        <w:tblGridChange w:id="0">
          <w:tblGrid>
            <w:gridCol w:w="3000"/>
            <w:gridCol w:w="4485"/>
            <w:gridCol w:w="15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scope, features, research goals, and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 &amp; Darragh</w:t>
            </w:r>
          </w:p>
        </w:tc>
      </w:tr>
      <w:tr>
        <w:trPr>
          <w:cantSplit w:val="0"/>
          <w:trHeight w:val="613.90625000003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&amp;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UI using React.js, including Upload, Display, Error, Login, and Home pages; Creating minimalist professional design using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OAuth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secure Google authentication restricted to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Django server, API endpoints, CSRF handling, error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Upload and Processing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uploads, saving temp files, validating PDFs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structured content (tables) from PDFs with semantic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Engineering for GPT-4 &amp;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testing multiple prompt templates to extract correct questionnaire data; Sending extracted content to GPT-4 for questionnaire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extracted content to GPT-4 for questionnaire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and Timeline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vector similarity matching between Adobe tables and GPT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implementing collections: Users, PDFs, Queries, Tables,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&amp;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strict validation for users, uploads, and database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with Multiple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TimelineXtract with different real world clinical trials (from ClinicalTrials.gov)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setup, JWT handling, restricting file uploads and user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Darragh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Darragh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Analysing extracted outputs for accuracy and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Technical Manual, User Manual, Testing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 &amp; Darragh</w:t>
            </w:r>
          </w:p>
        </w:tc>
      </w:tr>
    </w:tbl>
    <w:p w:rsidR="00000000" w:rsidDel="00000000" w:rsidP="00000000" w:rsidRDefault="00000000" w:rsidRPr="00000000" w14:paraId="000002DD">
      <w:pPr>
        <w:pStyle w:val="Heading1"/>
        <w:spacing w:after="200" w:before="200" w:lineRule="auto"/>
        <w:jc w:val="both"/>
        <w:rPr/>
      </w:pPr>
      <w:bookmarkStart w:colFirst="0" w:colLast="0" w:name="_6pq79poeb83q" w:id="55"/>
      <w:bookmarkEnd w:id="55"/>
      <w:r w:rsidDel="00000000" w:rsidR="00000000" w:rsidRPr="00000000">
        <w:br w:type="page"/>
      </w:r>
      <w:r w:rsidDel="00000000" w:rsidR="00000000" w:rsidRPr="00000000">
        <w:rPr>
          <w:rtl w:val="0"/>
        </w:rPr>
      </w:r>
    </w:p>
    <w:p w:rsidR="00000000" w:rsidDel="00000000" w:rsidP="00000000" w:rsidRDefault="00000000" w:rsidRPr="00000000" w14:paraId="000002DE">
      <w:pPr>
        <w:pStyle w:val="Heading1"/>
        <w:spacing w:after="200" w:before="200" w:lineRule="auto"/>
        <w:jc w:val="both"/>
        <w:rPr/>
      </w:pPr>
      <w:bookmarkStart w:colFirst="0" w:colLast="0" w:name="_ppvfb02f5z7a" w:id="56"/>
      <w:bookmarkEnd w:id="56"/>
      <w:r w:rsidDel="00000000" w:rsidR="00000000" w:rsidRPr="00000000">
        <w:rPr>
          <w:rtl w:val="0"/>
        </w:rPr>
        <w:t xml:space="preserve">References</w:t>
      </w:r>
    </w:p>
    <w:p w:rsidR="00000000" w:rsidDel="00000000" w:rsidP="00000000" w:rsidRDefault="00000000" w:rsidRPr="00000000" w14:paraId="000002D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Rosemblat, T. Coden, and A. Rindflesch, “Automatically extracting clinical trial purpose from abstracts,”, LHC publications, National Library of Medicine, 2007.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https://lhncbc.nlm.nih.gov/LHC-publications/PDF/pub2007060.pdf</w:t>
        </w:r>
      </w:hyperlink>
      <w:r w:rsidDel="00000000" w:rsidR="00000000" w:rsidRPr="00000000">
        <w:rPr>
          <w:rtl w:val="0"/>
        </w:rPr>
      </w:r>
    </w:p>
    <w:p w:rsidR="00000000" w:rsidDel="00000000" w:rsidP="00000000" w:rsidRDefault="00000000" w:rsidRPr="00000000" w14:paraId="000002E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Z. Liu, Y. Lin, H. Shang, and H. Yu, “Clinical Trial Information Extraction with BERT,” Proceedings of the 2021 Conference of the North American Chapter of the Association for Computational Linguistics: Human Language Technologies, 2021.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https://www.researchgate.net/publication/355343817_Clinical_Trial_Information_Extraction_with_BERT</w:t>
        </w:r>
      </w:hyperlink>
      <w:r w:rsidDel="00000000" w:rsidR="00000000" w:rsidRPr="00000000">
        <w:rPr>
          <w:rtl w:val="0"/>
        </w:rPr>
      </w:r>
    </w:p>
    <w:p w:rsidR="00000000" w:rsidDel="00000000" w:rsidP="00000000" w:rsidRDefault="00000000" w:rsidRPr="00000000" w14:paraId="000002E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 White, A. Soviany, M. G. de Oliveira, and C. Apidianaki, “A Prompt Pattern Catalog to Enhance Prompt Engineering with ChatGPT,” arXiv preprint, arXiv:2302.11382, 2023. [Online].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https://arxiv.org/pdf/2302.11382</w:t>
        </w:r>
      </w:hyperlink>
      <w:r w:rsidDel="00000000" w:rsidR="00000000" w:rsidRPr="00000000">
        <w:rPr>
          <w:rtl w:val="0"/>
        </w:rPr>
      </w:r>
    </w:p>
    <w:p w:rsidR="00000000" w:rsidDel="00000000" w:rsidP="00000000" w:rsidRDefault="00000000" w:rsidRPr="00000000" w14:paraId="000002E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 N. Tran, S. Nguyen, and L. P. Nguyen, “Prompt Engineering for Large Language Models in Healthcare: Opportunities and Challenges,” Journal of Medical Internet Research, vol. 25, p. e50638, 2023. [Online]. Available: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https://www.jmir.org/2023/1/e50638/</w:t>
        </w:r>
      </w:hyperlink>
      <w:r w:rsidDel="00000000" w:rsidR="00000000" w:rsidRPr="00000000">
        <w:rPr>
          <w:rtl w:val="0"/>
        </w:rPr>
      </w:r>
    </w:p>
    <w:p w:rsidR="00000000" w:rsidDel="00000000" w:rsidP="00000000" w:rsidRDefault="00000000" w:rsidRPr="00000000" w14:paraId="000002E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 Shin, C. Suh, and D. Song, “Prompt Engineering or Fine-Tuning? Evaluating Large Language Models for Automated Software Engineering,” arXiv preprint, arXiv:2310.10508, 2023. [Online]. Available: </w:t>
      </w:r>
      <w:hyperlink r:id="rId16">
        <w:r w:rsidDel="00000000" w:rsidR="00000000" w:rsidRPr="00000000">
          <w:rPr>
            <w:rFonts w:ascii="Times New Roman" w:cs="Times New Roman" w:eastAsia="Times New Roman" w:hAnsi="Times New Roman"/>
            <w:color w:val="1155cc"/>
            <w:sz w:val="24"/>
            <w:szCs w:val="24"/>
            <w:u w:val="single"/>
            <w:rtl w:val="0"/>
          </w:rPr>
          <w:t xml:space="preserve">https://arxiv.org/pdf/2310.10508</w:t>
        </w:r>
      </w:hyperlink>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jc w:val="both"/>
    </w:pPr>
    <w:rPr>
      <w:rFonts w:ascii="Times New Roman" w:cs="Times New Roman" w:eastAsia="Times New Roman" w:hAnsi="Times New Roman"/>
      <w:color w:val="073763"/>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inicaltrials.gov/" TargetMode="External"/><Relationship Id="rId10" Type="http://schemas.openxmlformats.org/officeDocument/2006/relationships/hyperlink" Target="https://clinicaltrials.gov/" TargetMode="External"/><Relationship Id="rId13" Type="http://schemas.openxmlformats.org/officeDocument/2006/relationships/hyperlink" Target="https://www.researchgate.net/publication/355343817_Clinical_Trial_Information_Extraction_with_BERT" TargetMode="External"/><Relationship Id="rId12" Type="http://schemas.openxmlformats.org/officeDocument/2006/relationships/hyperlink" Target="https://lhncbc.nlm.nih.gov/LHC-publications/PDF/pub200706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jmir.org/2023/1/e50638/" TargetMode="External"/><Relationship Id="rId14" Type="http://schemas.openxmlformats.org/officeDocument/2006/relationships/hyperlink" Target="https://arxiv.org/pdf/2302.11382" TargetMode="External"/><Relationship Id="rId17" Type="http://schemas.openxmlformats.org/officeDocument/2006/relationships/header" Target="header1.xml"/><Relationship Id="rId16" Type="http://schemas.openxmlformats.org/officeDocument/2006/relationships/hyperlink" Target="https://arxiv.org/pdf/2310.10508"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clinicaltrials.gov/"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