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E1DCC" w14:textId="413E8A04" w:rsidR="006627AE" w:rsidRDefault="0078494C">
      <w:pPr>
        <w:pStyle w:val="BodyText"/>
        <w:ind w:left="-900" w:right="-900"/>
        <w:jc w:val="left"/>
        <w:rPr>
          <w:sz w:val="18"/>
          <w:szCs w:val="18"/>
        </w:rPr>
      </w:pPr>
      <w:bookmarkStart w:id="0" w:name="_Hlk197962269"/>
      <w:bookmarkEnd w:id="0"/>
      <w:r w:rsidRPr="007D059C">
        <w:rPr>
          <w:noProof/>
          <w:sz w:val="21"/>
          <w:szCs w:val="21"/>
        </w:rPr>
        <w:drawing>
          <wp:inline distT="0" distB="0" distL="0" distR="0" wp14:anchorId="6B6F5C12" wp14:editId="2A2C1202">
            <wp:extent cx="2963830" cy="906087"/>
            <wp:effectExtent l="0" t="0" r="0" b="8890"/>
            <wp:docPr id="1369978257" name="Picture 1" descr="Einstein Logo [IMAGE] | EurekAlert! Science News 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stein Logo [IMAGE] | EurekAlert! Science News Relea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0439" cy="950908"/>
                    </a:xfrm>
                    <a:prstGeom prst="rect">
                      <a:avLst/>
                    </a:prstGeom>
                    <a:noFill/>
                    <a:ln>
                      <a:noFill/>
                    </a:ln>
                  </pic:spPr>
                </pic:pic>
              </a:graphicData>
            </a:graphic>
          </wp:inline>
        </w:drawing>
      </w:r>
      <w:r w:rsidR="006627AE">
        <w:rPr>
          <w:sz w:val="18"/>
          <w:szCs w:val="18"/>
        </w:rPr>
        <w:t xml:space="preserve">                                                                                          </w:t>
      </w:r>
      <w:r>
        <w:rPr>
          <w:noProof/>
          <w:sz w:val="18"/>
          <w:szCs w:val="18"/>
        </w:rPr>
        <w:drawing>
          <wp:inline distT="0" distB="0" distL="0" distR="0" wp14:anchorId="174185A3" wp14:editId="47B06AF2">
            <wp:extent cx="762000" cy="1000125"/>
            <wp:effectExtent l="19050" t="0" r="0" b="0"/>
            <wp:docPr id="2" name="Picture 2" descr="cer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cLogo"/>
                    <pic:cNvPicPr>
                      <a:picLocks noChangeAspect="1" noChangeArrowheads="1"/>
                    </pic:cNvPicPr>
                  </pic:nvPicPr>
                  <pic:blipFill>
                    <a:blip r:embed="rId6" cstate="print"/>
                    <a:srcRect/>
                    <a:stretch>
                      <a:fillRect/>
                    </a:stretch>
                  </pic:blipFill>
                  <pic:spPr bwMode="auto">
                    <a:xfrm>
                      <a:off x="0" y="0"/>
                      <a:ext cx="762000" cy="1000125"/>
                    </a:xfrm>
                    <a:prstGeom prst="rect">
                      <a:avLst/>
                    </a:prstGeom>
                    <a:noFill/>
                    <a:ln w="9525">
                      <a:noFill/>
                      <a:miter lim="800000"/>
                      <a:headEnd/>
                      <a:tailEnd/>
                    </a:ln>
                  </pic:spPr>
                </pic:pic>
              </a:graphicData>
            </a:graphic>
          </wp:inline>
        </w:drawing>
      </w:r>
      <w:r w:rsidR="006627AE">
        <w:rPr>
          <w:sz w:val="18"/>
          <w:szCs w:val="18"/>
        </w:rPr>
        <w:t xml:space="preserve">             </w:t>
      </w:r>
    </w:p>
    <w:p w14:paraId="0A52CCB9" w14:textId="77777777" w:rsidR="0078494C" w:rsidRDefault="0078494C">
      <w:pPr>
        <w:pStyle w:val="BodyText"/>
        <w:ind w:left="-900" w:right="-900"/>
        <w:jc w:val="left"/>
        <w:rPr>
          <w:sz w:val="18"/>
          <w:szCs w:val="18"/>
        </w:rPr>
      </w:pPr>
    </w:p>
    <w:p w14:paraId="5FFED1AB" w14:textId="3D7D4907" w:rsidR="00F223D5" w:rsidRPr="002F1F58" w:rsidRDefault="004B1590" w:rsidP="00F223D5">
      <w:pPr>
        <w:ind w:left="-900" w:right="-900"/>
        <w:rPr>
          <w:rFonts w:ascii="Arial" w:hAnsi="Arial" w:cs="Arial"/>
          <w:color w:val="244061"/>
          <w:sz w:val="20"/>
          <w:szCs w:val="20"/>
        </w:rPr>
      </w:pPr>
      <w:r w:rsidRPr="002F1F58">
        <w:rPr>
          <w:rStyle w:val="HTMLTypewriter"/>
          <w:rFonts w:ascii="Arial" w:hAnsi="Arial" w:cs="Arial"/>
          <w:b/>
          <w:bCs/>
          <w:color w:val="244061"/>
        </w:rPr>
        <w:t>Sophie Molholm</w:t>
      </w:r>
      <w:r w:rsidR="00F223D5" w:rsidRPr="002F1F58">
        <w:rPr>
          <w:rStyle w:val="HTMLTypewriter"/>
          <w:rFonts w:ascii="Arial" w:hAnsi="Arial" w:cs="Arial"/>
          <w:b/>
          <w:bCs/>
          <w:color w:val="244061"/>
        </w:rPr>
        <w:t>, Ph.D.</w:t>
      </w:r>
      <w:r w:rsidR="00F223D5" w:rsidRPr="002F1F58">
        <w:rPr>
          <w:rStyle w:val="HTMLTypewriter"/>
          <w:rFonts w:ascii="Arial" w:hAnsi="Arial" w:cs="Arial"/>
          <w:bCs/>
          <w:color w:val="244061"/>
        </w:rPr>
        <w:t xml:space="preserve"> </w:t>
      </w:r>
      <w:r w:rsidR="00F223D5" w:rsidRPr="002F1F58">
        <w:rPr>
          <w:rStyle w:val="HTMLTypewriter"/>
          <w:rFonts w:ascii="Arial" w:hAnsi="Arial" w:cs="Arial"/>
          <w:bCs/>
          <w:color w:val="244061"/>
        </w:rPr>
        <w:tab/>
      </w:r>
      <w:r w:rsidR="00F223D5" w:rsidRPr="002F1F58">
        <w:rPr>
          <w:rStyle w:val="HTMLTypewriter"/>
          <w:rFonts w:ascii="Arial" w:hAnsi="Arial" w:cs="Arial"/>
          <w:bCs/>
          <w:color w:val="244061"/>
        </w:rPr>
        <w:tab/>
      </w:r>
      <w:r w:rsidR="00F223D5" w:rsidRPr="002F1F58">
        <w:rPr>
          <w:rStyle w:val="HTMLTypewriter"/>
          <w:rFonts w:ascii="Arial" w:hAnsi="Arial" w:cs="Arial"/>
          <w:bCs/>
          <w:color w:val="244061"/>
        </w:rPr>
        <w:tab/>
      </w:r>
      <w:r w:rsidR="00F223D5" w:rsidRPr="002F1F58">
        <w:rPr>
          <w:rStyle w:val="HTMLTypewriter"/>
          <w:rFonts w:ascii="Arial" w:hAnsi="Arial" w:cs="Arial"/>
          <w:bCs/>
          <w:color w:val="244061"/>
        </w:rPr>
        <w:tab/>
      </w:r>
      <w:r w:rsidR="00F223D5" w:rsidRPr="002F1F58">
        <w:rPr>
          <w:rStyle w:val="HTMLTypewriter"/>
          <w:rFonts w:ascii="Arial" w:hAnsi="Arial" w:cs="Arial"/>
          <w:bCs/>
          <w:color w:val="244061"/>
        </w:rPr>
        <w:tab/>
      </w:r>
      <w:r w:rsidR="00F223D5" w:rsidRPr="002F1F58">
        <w:rPr>
          <w:rStyle w:val="HTMLTypewriter"/>
          <w:rFonts w:ascii="Arial" w:hAnsi="Arial" w:cs="Arial"/>
          <w:bCs/>
          <w:color w:val="244061"/>
        </w:rPr>
        <w:tab/>
      </w:r>
      <w:r w:rsidR="00F223D5" w:rsidRPr="002F1F58">
        <w:rPr>
          <w:rStyle w:val="HTMLTypewriter"/>
          <w:rFonts w:ascii="Arial" w:hAnsi="Arial" w:cs="Arial"/>
          <w:bCs/>
          <w:color w:val="244061"/>
        </w:rPr>
        <w:tab/>
      </w:r>
      <w:r w:rsidR="00F223D5" w:rsidRPr="002F1F58">
        <w:rPr>
          <w:rStyle w:val="HTMLTypewriter"/>
          <w:rFonts w:ascii="Arial" w:hAnsi="Arial" w:cs="Arial"/>
          <w:bCs/>
          <w:color w:val="244061"/>
        </w:rPr>
        <w:tab/>
      </w:r>
      <w:r w:rsidR="00F223D5" w:rsidRPr="002F1F58">
        <w:rPr>
          <w:rFonts w:ascii="Arial" w:hAnsi="Arial" w:cs="Arial"/>
          <w:color w:val="244061"/>
          <w:sz w:val="20"/>
          <w:szCs w:val="20"/>
        </w:rPr>
        <w:t xml:space="preserve"> </w:t>
      </w:r>
    </w:p>
    <w:p w14:paraId="0C91EAEA" w14:textId="6CDC6DD7" w:rsidR="0078494C" w:rsidRPr="0078494C" w:rsidRDefault="0078494C" w:rsidP="0078494C">
      <w:pPr>
        <w:ind w:left="-900" w:right="-900"/>
        <w:rPr>
          <w:rStyle w:val="HTMLTypewriter"/>
          <w:rFonts w:ascii="Arial" w:hAnsi="Arial" w:cs="Arial"/>
          <w:bCs/>
          <w:color w:val="244061"/>
        </w:rPr>
      </w:pPr>
      <w:r w:rsidRPr="0078494C">
        <w:rPr>
          <w:rStyle w:val="HTMLTypewriter"/>
          <w:rFonts w:ascii="Arial" w:hAnsi="Arial" w:cs="Arial"/>
          <w:bCs/>
          <w:color w:val="244061"/>
        </w:rPr>
        <w:t>Professor of Pediatrics, Neuroscience</w:t>
      </w:r>
      <w:r>
        <w:rPr>
          <w:rFonts w:ascii="Arial" w:hAnsi="Arial" w:cs="Arial"/>
          <w:color w:val="244061"/>
          <w:sz w:val="20"/>
          <w:szCs w:val="20"/>
        </w:rPr>
        <w:t>, and Psychiatry and Behavioral Sciences</w:t>
      </w:r>
      <w:r w:rsidRPr="0078494C">
        <w:rPr>
          <w:rStyle w:val="HTMLTypewriter"/>
          <w:rFonts w:ascii="Arial" w:hAnsi="Arial" w:cs="Arial"/>
          <w:bCs/>
          <w:color w:val="244061"/>
        </w:rPr>
        <w:t xml:space="preserve"> </w:t>
      </w:r>
    </w:p>
    <w:p w14:paraId="42EF7D2E" w14:textId="1F2F8215" w:rsidR="0078494C" w:rsidRPr="0078494C" w:rsidRDefault="0078494C" w:rsidP="0078494C">
      <w:pPr>
        <w:ind w:left="-900" w:right="-900"/>
        <w:rPr>
          <w:rStyle w:val="HTMLTypewriter"/>
          <w:rFonts w:ascii="Arial" w:hAnsi="Arial" w:cs="Arial"/>
          <w:bCs/>
          <w:color w:val="244061"/>
        </w:rPr>
      </w:pPr>
      <w:r w:rsidRPr="0078494C">
        <w:rPr>
          <w:rStyle w:val="HTMLTypewriter"/>
          <w:rFonts w:ascii="Arial" w:hAnsi="Arial" w:cs="Arial"/>
          <w:bCs/>
          <w:color w:val="244061"/>
        </w:rPr>
        <w:t xml:space="preserve">Director, </w:t>
      </w:r>
      <w:r>
        <w:rPr>
          <w:rFonts w:ascii="Arial" w:hAnsi="Arial" w:cs="Arial"/>
          <w:bCs/>
          <w:color w:val="244061"/>
          <w:sz w:val="20"/>
          <w:szCs w:val="20"/>
        </w:rPr>
        <w:t>Rose F. Kennedy Intellectual and Developmental Disabilities Research Center</w:t>
      </w:r>
    </w:p>
    <w:p w14:paraId="78A23855" w14:textId="1DFADF91" w:rsidR="0078494C" w:rsidRPr="0078494C" w:rsidRDefault="0078494C" w:rsidP="0078494C">
      <w:pPr>
        <w:ind w:left="-900" w:right="-900"/>
        <w:rPr>
          <w:rStyle w:val="HTMLTypewriter"/>
          <w:rFonts w:ascii="Arial" w:hAnsi="Arial" w:cs="Arial"/>
          <w:bCs/>
          <w:color w:val="244061"/>
        </w:rPr>
      </w:pPr>
      <w:r w:rsidRPr="0078494C">
        <w:rPr>
          <w:rStyle w:val="HTMLTypewriter"/>
          <w:rFonts w:ascii="Arial" w:hAnsi="Arial" w:cs="Arial"/>
          <w:bCs/>
          <w:color w:val="244061"/>
        </w:rPr>
        <w:t xml:space="preserve">Director, T32 Training Program </w:t>
      </w:r>
    </w:p>
    <w:p w14:paraId="05285B3E" w14:textId="224A786E" w:rsidR="0078494C" w:rsidRPr="0078494C" w:rsidRDefault="0078494C" w:rsidP="0078494C">
      <w:pPr>
        <w:ind w:left="-900" w:right="-900"/>
        <w:rPr>
          <w:rStyle w:val="HTMLTypewriter"/>
          <w:rFonts w:ascii="Arial" w:hAnsi="Arial" w:cs="Arial"/>
          <w:bCs/>
          <w:color w:val="244061"/>
        </w:rPr>
      </w:pPr>
      <w:r w:rsidRPr="0078494C">
        <w:rPr>
          <w:rStyle w:val="HTMLTypewriter"/>
          <w:rFonts w:ascii="Arial" w:hAnsi="Arial" w:cs="Arial"/>
          <w:bCs/>
          <w:color w:val="244061"/>
        </w:rPr>
        <w:t>Director, Cognitive Neurophysiology Laboratory</w:t>
      </w:r>
    </w:p>
    <w:p w14:paraId="78411684" w14:textId="77777777" w:rsidR="0078494C" w:rsidRPr="0078494C" w:rsidRDefault="0078494C" w:rsidP="0078494C">
      <w:pPr>
        <w:ind w:left="-900" w:right="-900"/>
        <w:rPr>
          <w:rStyle w:val="HTMLTypewriter"/>
          <w:rFonts w:ascii="Arial" w:hAnsi="Arial" w:cs="Arial"/>
          <w:bCs/>
          <w:color w:val="244061"/>
        </w:rPr>
      </w:pPr>
      <w:r w:rsidRPr="0078494C">
        <w:rPr>
          <w:rStyle w:val="HTMLTypewriter"/>
          <w:rFonts w:ascii="Arial" w:hAnsi="Arial" w:cs="Arial"/>
          <w:bCs/>
          <w:color w:val="244061"/>
        </w:rPr>
        <w:t>Albert Einstein College of Medicine</w:t>
      </w:r>
    </w:p>
    <w:p w14:paraId="7409B13D" w14:textId="77777777" w:rsidR="0078494C" w:rsidRPr="0078494C" w:rsidRDefault="0078494C" w:rsidP="0078494C">
      <w:pPr>
        <w:ind w:left="-900" w:right="-900"/>
        <w:rPr>
          <w:rStyle w:val="HTMLTypewriter"/>
          <w:rFonts w:ascii="Arial" w:hAnsi="Arial" w:cs="Arial"/>
          <w:bCs/>
          <w:color w:val="244061"/>
        </w:rPr>
      </w:pPr>
      <w:r w:rsidRPr="0078494C">
        <w:rPr>
          <w:rStyle w:val="HTMLTypewriter"/>
          <w:rFonts w:ascii="Arial" w:hAnsi="Arial" w:cs="Arial"/>
          <w:bCs/>
          <w:color w:val="244061"/>
        </w:rPr>
        <w:t>1225 Morris Park Avenue</w:t>
      </w:r>
    </w:p>
    <w:p w14:paraId="3E8B7484" w14:textId="77777777" w:rsidR="0019425A" w:rsidRDefault="00F223D5" w:rsidP="00F223D5">
      <w:pPr>
        <w:ind w:left="-900" w:right="-900"/>
        <w:rPr>
          <w:rFonts w:ascii="Arial" w:hAnsi="Arial" w:cs="Arial"/>
          <w:color w:val="244061"/>
          <w:sz w:val="20"/>
          <w:szCs w:val="20"/>
        </w:rPr>
      </w:pPr>
      <w:r w:rsidRPr="002F1F58">
        <w:rPr>
          <w:rFonts w:ascii="Arial" w:hAnsi="Arial" w:cs="Arial"/>
          <w:color w:val="244061"/>
          <w:sz w:val="20"/>
          <w:szCs w:val="20"/>
        </w:rPr>
        <w:t>Bronx, New York 10461</w:t>
      </w:r>
      <w:r w:rsidR="0019425A" w:rsidRPr="0019425A">
        <w:rPr>
          <w:rFonts w:ascii="Arial" w:hAnsi="Arial" w:cs="Arial"/>
          <w:color w:val="244061"/>
          <w:sz w:val="20"/>
          <w:szCs w:val="20"/>
        </w:rPr>
        <w:t xml:space="preserve"> </w:t>
      </w:r>
    </w:p>
    <w:p w14:paraId="0701C19A" w14:textId="77777777" w:rsidR="00F223D5" w:rsidRPr="002F1F58" w:rsidRDefault="0019425A" w:rsidP="00F223D5">
      <w:pPr>
        <w:ind w:left="-900" w:right="-900"/>
        <w:rPr>
          <w:rFonts w:ascii="Arial" w:hAnsi="Arial" w:cs="Arial"/>
          <w:color w:val="244061"/>
          <w:sz w:val="20"/>
          <w:szCs w:val="20"/>
        </w:rPr>
      </w:pPr>
      <w:r w:rsidRPr="002F1F58">
        <w:rPr>
          <w:rFonts w:ascii="Arial" w:hAnsi="Arial" w:cs="Arial"/>
          <w:color w:val="244061"/>
          <w:sz w:val="20"/>
          <w:szCs w:val="20"/>
        </w:rPr>
        <w:t>Ph: 718-862-1823</w:t>
      </w:r>
    </w:p>
    <w:p w14:paraId="696CD5A8" w14:textId="421A3120" w:rsidR="0019425A" w:rsidRDefault="00E25EB6" w:rsidP="00F223D5">
      <w:pPr>
        <w:ind w:left="-900" w:right="-900"/>
        <w:rPr>
          <w:rFonts w:ascii="Arial" w:hAnsi="Arial" w:cs="Arial"/>
          <w:color w:val="0066CC"/>
          <w:sz w:val="20"/>
          <w:szCs w:val="20"/>
        </w:rPr>
      </w:pPr>
      <w:hyperlink r:id="rId7" w:history="1">
        <w:r w:rsidRPr="00FF6040">
          <w:rPr>
            <w:rStyle w:val="Hyperlink"/>
            <w:rFonts w:ascii="Arial" w:hAnsi="Arial" w:cs="Arial"/>
            <w:sz w:val="20"/>
            <w:szCs w:val="20"/>
          </w:rPr>
          <w:t>sophie.molholm@einsteinmed.edu</w:t>
        </w:r>
      </w:hyperlink>
      <w:r w:rsidR="006A7CC5">
        <w:rPr>
          <w:rFonts w:ascii="Arial" w:hAnsi="Arial" w:cs="Arial"/>
          <w:color w:val="0066CC"/>
          <w:sz w:val="20"/>
          <w:szCs w:val="20"/>
        </w:rPr>
        <w:tab/>
      </w:r>
      <w:r w:rsidR="006A7CC5">
        <w:rPr>
          <w:rFonts w:ascii="Arial" w:hAnsi="Arial" w:cs="Arial"/>
          <w:color w:val="0066CC"/>
          <w:sz w:val="20"/>
          <w:szCs w:val="20"/>
        </w:rPr>
        <w:tab/>
      </w:r>
      <w:r w:rsidR="006A7CC5">
        <w:rPr>
          <w:rFonts w:ascii="Arial" w:hAnsi="Arial" w:cs="Arial"/>
          <w:color w:val="0066CC"/>
          <w:sz w:val="20"/>
          <w:szCs w:val="20"/>
        </w:rPr>
        <w:tab/>
      </w:r>
    </w:p>
    <w:p w14:paraId="0F4D8E63" w14:textId="77777777" w:rsidR="006A7CC5" w:rsidRDefault="006A7CC5" w:rsidP="00F223D5">
      <w:pPr>
        <w:ind w:left="-900" w:right="-900"/>
        <w:rPr>
          <w:rFonts w:ascii="Arial" w:hAnsi="Arial" w:cs="Arial"/>
          <w:color w:val="0066CC"/>
          <w:sz w:val="20"/>
          <w:szCs w:val="20"/>
        </w:rPr>
      </w:pPr>
      <w:r>
        <w:rPr>
          <w:rFonts w:ascii="Arial" w:hAnsi="Arial" w:cs="Arial"/>
          <w:color w:val="0066CC"/>
          <w:sz w:val="20"/>
          <w:szCs w:val="20"/>
        </w:rPr>
        <w:tab/>
      </w:r>
      <w:r>
        <w:rPr>
          <w:rFonts w:ascii="Arial" w:hAnsi="Arial" w:cs="Arial"/>
          <w:color w:val="0066CC"/>
          <w:sz w:val="20"/>
          <w:szCs w:val="20"/>
        </w:rPr>
        <w:tab/>
      </w:r>
    </w:p>
    <w:p w14:paraId="2D5C2536" w14:textId="421A5A6C" w:rsidR="006A7CC5" w:rsidRPr="00557CF3" w:rsidRDefault="006A7CC5" w:rsidP="008B710A">
      <w:pPr>
        <w:ind w:left="-288" w:right="-360"/>
        <w:rPr>
          <w:rFonts w:ascii="Arial" w:hAnsi="Arial" w:cs="Arial"/>
          <w:color w:val="000000"/>
          <w:sz w:val="22"/>
          <w:szCs w:val="22"/>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008B710A">
        <w:rPr>
          <w:rFonts w:ascii="Calibri" w:hAnsi="Calibri"/>
          <w:color w:val="000000"/>
        </w:rPr>
        <w:tab/>
      </w:r>
      <w:r w:rsidR="00CE3DB1" w:rsidRPr="00557CF3">
        <w:rPr>
          <w:rFonts w:ascii="Arial" w:hAnsi="Arial" w:cs="Arial"/>
          <w:color w:val="000000"/>
          <w:sz w:val="22"/>
          <w:szCs w:val="22"/>
        </w:rPr>
        <w:tab/>
      </w:r>
      <w:r w:rsidR="0078494C">
        <w:rPr>
          <w:rFonts w:ascii="Arial" w:hAnsi="Arial" w:cs="Arial"/>
          <w:color w:val="000000"/>
          <w:sz w:val="22"/>
          <w:szCs w:val="22"/>
        </w:rPr>
        <w:t>May 12</w:t>
      </w:r>
      <w:r w:rsidR="00F92AC6">
        <w:rPr>
          <w:rFonts w:ascii="Arial" w:hAnsi="Arial" w:cs="Arial"/>
          <w:color w:val="000000"/>
          <w:sz w:val="22"/>
          <w:szCs w:val="22"/>
        </w:rPr>
        <w:t>, 202</w:t>
      </w:r>
      <w:r w:rsidR="003D4866">
        <w:rPr>
          <w:rFonts w:ascii="Arial" w:hAnsi="Arial" w:cs="Arial"/>
          <w:color w:val="000000"/>
          <w:sz w:val="22"/>
          <w:szCs w:val="22"/>
        </w:rPr>
        <w:t>5</w:t>
      </w:r>
    </w:p>
    <w:p w14:paraId="0A7F35B1" w14:textId="77777777" w:rsidR="0078494C" w:rsidRPr="0078494C" w:rsidRDefault="0078494C" w:rsidP="0078494C">
      <w:pPr>
        <w:ind w:left="-900"/>
        <w:rPr>
          <w:rFonts w:ascii="Arial" w:hAnsi="Arial" w:cs="Arial"/>
          <w:b/>
          <w:bCs/>
          <w:sz w:val="22"/>
          <w:szCs w:val="22"/>
        </w:rPr>
      </w:pPr>
      <w:r w:rsidRPr="0078494C">
        <w:rPr>
          <w:rFonts w:ascii="Arial" w:hAnsi="Arial" w:cs="Arial"/>
          <w:b/>
          <w:bCs/>
          <w:sz w:val="22"/>
          <w:szCs w:val="22"/>
        </w:rPr>
        <w:t xml:space="preserve">RE: Google PhD fellowship mentor statement </w:t>
      </w:r>
    </w:p>
    <w:p w14:paraId="147FE1D1" w14:textId="77777777" w:rsidR="0078494C" w:rsidRDefault="0078494C" w:rsidP="0078494C">
      <w:pPr>
        <w:ind w:left="-900"/>
        <w:rPr>
          <w:rFonts w:ascii="Arial" w:hAnsi="Arial" w:cs="Arial"/>
          <w:sz w:val="22"/>
          <w:szCs w:val="22"/>
        </w:rPr>
      </w:pPr>
    </w:p>
    <w:p w14:paraId="4D3B7B3A" w14:textId="58140E92" w:rsidR="0078494C" w:rsidRPr="0078494C" w:rsidRDefault="0078494C" w:rsidP="0078494C">
      <w:pPr>
        <w:ind w:left="-900"/>
        <w:rPr>
          <w:rFonts w:ascii="Arial" w:hAnsi="Arial" w:cs="Arial"/>
          <w:sz w:val="22"/>
          <w:szCs w:val="22"/>
        </w:rPr>
      </w:pPr>
      <w:r w:rsidRPr="0078494C">
        <w:rPr>
          <w:rFonts w:ascii="Arial" w:hAnsi="Arial" w:cs="Arial"/>
          <w:sz w:val="22"/>
          <w:szCs w:val="22"/>
        </w:rPr>
        <w:t>Dear members of the selection committee,</w:t>
      </w:r>
    </w:p>
    <w:p w14:paraId="7DF3352F" w14:textId="77777777" w:rsidR="0078494C" w:rsidRPr="0078494C" w:rsidRDefault="0078494C" w:rsidP="0078494C">
      <w:pPr>
        <w:ind w:left="-900"/>
        <w:rPr>
          <w:rFonts w:ascii="Arial" w:hAnsi="Arial" w:cs="Arial"/>
          <w:sz w:val="22"/>
          <w:szCs w:val="22"/>
        </w:rPr>
      </w:pPr>
    </w:p>
    <w:p w14:paraId="764C5976" w14:textId="77777777" w:rsidR="0078494C" w:rsidRDefault="0078494C" w:rsidP="0078494C">
      <w:pPr>
        <w:ind w:left="-900"/>
        <w:rPr>
          <w:rFonts w:ascii="Arial" w:hAnsi="Arial" w:cs="Arial"/>
          <w:sz w:val="22"/>
          <w:szCs w:val="22"/>
        </w:rPr>
      </w:pPr>
      <w:r w:rsidRPr="0078494C">
        <w:rPr>
          <w:rFonts w:ascii="Arial" w:hAnsi="Arial" w:cs="Arial"/>
          <w:sz w:val="22"/>
          <w:szCs w:val="22"/>
        </w:rPr>
        <w:t xml:space="preserve">I am writing in most enthusiastic support of the application of Megan Darrell, an outstanding M.D./Ph.D. student in my laboratory, for the Google PhD Fellowship. </w:t>
      </w:r>
    </w:p>
    <w:p w14:paraId="7A7E3DC1" w14:textId="77777777" w:rsidR="0078494C" w:rsidRPr="0078494C" w:rsidRDefault="0078494C" w:rsidP="0078494C">
      <w:pPr>
        <w:ind w:left="-900"/>
        <w:rPr>
          <w:rFonts w:ascii="Arial" w:hAnsi="Arial" w:cs="Arial"/>
          <w:sz w:val="22"/>
          <w:szCs w:val="22"/>
        </w:rPr>
      </w:pPr>
    </w:p>
    <w:p w14:paraId="6A10FAC7" w14:textId="77777777" w:rsidR="0078494C" w:rsidRDefault="0078494C" w:rsidP="0078494C">
      <w:pPr>
        <w:ind w:left="-900"/>
        <w:rPr>
          <w:rFonts w:ascii="Arial" w:hAnsi="Arial" w:cs="Arial"/>
          <w:sz w:val="22"/>
          <w:szCs w:val="22"/>
        </w:rPr>
      </w:pPr>
      <w:r w:rsidRPr="0078494C">
        <w:rPr>
          <w:rFonts w:ascii="Arial" w:hAnsi="Arial" w:cs="Arial"/>
          <w:sz w:val="22"/>
          <w:szCs w:val="22"/>
        </w:rPr>
        <w:t>Ms. Darrell is a very talented, bright, and hardworking MSTP student who is fully committed to becoming an independent research scientist. She has a very strong academic record, having graduated magna cum laude from Wheaton College (MA) with a 3.81 GPA, along with over two years of full-time research experience at The Jackson Laboratory and National Institutes of Health (NIH). She is clearly dedicated to research, science and to becoming a highly effective and impactful physician-scientist. Ms. Darrell plans to combine her interests in bioinformatics, systems neuroscience and medicine, to develop new understanding, diagnostics and therapies for brain disorders.</w:t>
      </w:r>
    </w:p>
    <w:p w14:paraId="08C89297" w14:textId="77777777" w:rsidR="0078494C" w:rsidRPr="0078494C" w:rsidRDefault="0078494C" w:rsidP="0078494C">
      <w:pPr>
        <w:ind w:left="-900"/>
        <w:rPr>
          <w:rFonts w:ascii="Arial" w:hAnsi="Arial" w:cs="Arial"/>
          <w:sz w:val="22"/>
          <w:szCs w:val="22"/>
        </w:rPr>
      </w:pPr>
    </w:p>
    <w:p w14:paraId="28718853" w14:textId="77777777" w:rsidR="0078494C" w:rsidRPr="0078494C" w:rsidRDefault="0078494C" w:rsidP="0078494C">
      <w:pPr>
        <w:ind w:left="-900"/>
        <w:rPr>
          <w:rFonts w:ascii="Arial" w:hAnsi="Arial" w:cs="Arial"/>
          <w:sz w:val="22"/>
          <w:szCs w:val="22"/>
        </w:rPr>
      </w:pPr>
      <w:r w:rsidRPr="0078494C">
        <w:rPr>
          <w:rFonts w:ascii="Arial" w:hAnsi="Arial" w:cs="Arial"/>
          <w:sz w:val="22"/>
          <w:szCs w:val="22"/>
        </w:rPr>
        <w:t>Megan joined my laboratory with an abiding interest in brain research in clinical populations and sensory processing and attention, merging perfectly with the goals of my lab. I was quickly impressed by her maturity, intelligence, positive attitude, work ethic, collegiality and organizational skills. Her background in research, combined with her high motivation and interests, prepared her to hit the ground running when she arrived.  Her strong computer programming skills in Python and R and her ability to critically synthesize research literature facilitated her rapid acquisition of the fundamentals of EEG analyses and development of her own theoretical base for neuro-oscillatory processing in autism. Throughout the past year working closely with me and my team, she has grown tremendously as a researcher and proven to possess the qualities to become an independent physician scientist and future leader in the field. Megan is a very fast learner and natural scientific investigator.</w:t>
      </w:r>
    </w:p>
    <w:p w14:paraId="1F49766C" w14:textId="77777777" w:rsidR="0078494C" w:rsidRDefault="0078494C" w:rsidP="0078494C">
      <w:pPr>
        <w:ind w:left="-900"/>
        <w:rPr>
          <w:rFonts w:ascii="Arial" w:hAnsi="Arial" w:cs="Arial"/>
          <w:sz w:val="22"/>
          <w:szCs w:val="22"/>
        </w:rPr>
      </w:pPr>
    </w:p>
    <w:p w14:paraId="26879E70" w14:textId="11AC6FCB" w:rsidR="0078494C" w:rsidRPr="0078494C" w:rsidRDefault="0078494C" w:rsidP="0078494C">
      <w:pPr>
        <w:ind w:left="-900"/>
        <w:rPr>
          <w:rFonts w:ascii="Arial" w:hAnsi="Arial" w:cs="Arial"/>
          <w:sz w:val="22"/>
          <w:szCs w:val="22"/>
        </w:rPr>
      </w:pPr>
      <w:r w:rsidRPr="0078494C">
        <w:rPr>
          <w:rFonts w:ascii="Arial" w:hAnsi="Arial" w:cs="Arial"/>
          <w:sz w:val="22"/>
          <w:szCs w:val="22"/>
        </w:rPr>
        <w:t xml:space="preserve">A superb level of focus and resolve is evident in Megan’s work. I provided her with a dataset to work on when she joined the lab, to serve as a bootcamp of sorts for acquiring the techniques of the lab.  Her progress was </w:t>
      </w:r>
      <w:proofErr w:type="gramStart"/>
      <w:r w:rsidRPr="0078494C">
        <w:rPr>
          <w:rFonts w:ascii="Arial" w:hAnsi="Arial" w:cs="Arial"/>
          <w:sz w:val="22"/>
          <w:szCs w:val="22"/>
        </w:rPr>
        <w:t>rapid</w:t>
      </w:r>
      <w:proofErr w:type="gramEnd"/>
      <w:r w:rsidRPr="0078494C">
        <w:rPr>
          <w:rFonts w:ascii="Arial" w:hAnsi="Arial" w:cs="Arial"/>
          <w:sz w:val="22"/>
          <w:szCs w:val="22"/>
        </w:rPr>
        <w:t xml:space="preserve"> and she now has a solid manuscript that is almost ready for submission. She has presented this work at multiple conferences, both in oral and poster presentations, and demonstrated that she has developed an impressive depth of knowledge over a short time and that she has strong communication skills. Indeed, Megan is a terrific collaborator, communicator, and overall team player. She possesses a very clear communicative style that conveys straightforward objectives and comprehensively motivates the work to be done. I have also been amazed at how invested Megan is in ensuring </w:t>
      </w:r>
      <w:proofErr w:type="gramStart"/>
      <w:r w:rsidRPr="0078494C">
        <w:rPr>
          <w:rFonts w:ascii="Arial" w:hAnsi="Arial" w:cs="Arial"/>
          <w:sz w:val="22"/>
          <w:szCs w:val="22"/>
        </w:rPr>
        <w:t>an educational</w:t>
      </w:r>
      <w:proofErr w:type="gramEnd"/>
      <w:r w:rsidRPr="0078494C">
        <w:rPr>
          <w:rFonts w:ascii="Arial" w:hAnsi="Arial" w:cs="Arial"/>
          <w:sz w:val="22"/>
          <w:szCs w:val="22"/>
        </w:rPr>
        <w:t xml:space="preserve"> experience for our junior team members and in mentorship in general. Being such an effective leader and natural teacher will benefit many future generations of trainees. </w:t>
      </w:r>
    </w:p>
    <w:p w14:paraId="3BD5F0B3" w14:textId="77777777" w:rsidR="0078494C" w:rsidRDefault="0078494C" w:rsidP="0078494C">
      <w:pPr>
        <w:ind w:left="-900"/>
        <w:rPr>
          <w:rFonts w:ascii="Arial" w:hAnsi="Arial" w:cs="Arial"/>
          <w:sz w:val="22"/>
          <w:szCs w:val="22"/>
        </w:rPr>
      </w:pPr>
      <w:r w:rsidRPr="0078494C">
        <w:rPr>
          <w:rFonts w:ascii="Arial" w:hAnsi="Arial" w:cs="Arial"/>
          <w:sz w:val="22"/>
          <w:szCs w:val="22"/>
        </w:rPr>
        <w:lastRenderedPageBreak/>
        <w:t>Megan’s passion for understanding and helping individuals with brain disorders through novel computational methodology epitomizes the mindset of a physician-scientist. Megan’s curiosity and drive have led her to take a well-characterized dataset and conceptualize new methodologies to analyze it in novel and insightful ways—as described in this research proposal. Thus far, she has demonstrated strong analytical skills and creativity in adapting advanced methods to uncover meaningful patterns in complex neural and behavioral data. She has seized on this fellowship opportunity to learn invaluable grant-writing skills, and the process has clearly spurred an enormous amount of intellectual growth on her part. In short, she is highly prepared to carry out this research and benefit from this fellowship.</w:t>
      </w:r>
    </w:p>
    <w:p w14:paraId="14C17A82" w14:textId="77777777" w:rsidR="0078494C" w:rsidRPr="0078494C" w:rsidRDefault="0078494C" w:rsidP="0078494C">
      <w:pPr>
        <w:ind w:left="-900"/>
        <w:rPr>
          <w:rFonts w:ascii="Arial" w:hAnsi="Arial" w:cs="Arial"/>
          <w:sz w:val="22"/>
          <w:szCs w:val="22"/>
        </w:rPr>
      </w:pPr>
    </w:p>
    <w:p w14:paraId="197FDDD8" w14:textId="77777777" w:rsidR="0078494C" w:rsidRPr="0078494C" w:rsidRDefault="0078494C" w:rsidP="0078494C">
      <w:pPr>
        <w:ind w:left="-900"/>
        <w:rPr>
          <w:rFonts w:ascii="Arial" w:hAnsi="Arial" w:cs="Arial"/>
          <w:sz w:val="22"/>
          <w:szCs w:val="22"/>
        </w:rPr>
      </w:pPr>
      <w:r w:rsidRPr="0078494C">
        <w:rPr>
          <w:rFonts w:ascii="Arial" w:hAnsi="Arial" w:cs="Arial"/>
          <w:sz w:val="22"/>
          <w:szCs w:val="22"/>
        </w:rPr>
        <w:t xml:space="preserve">In summary, Megan is making terrific progress in the PhD program, and she continues to learn and seek out the necessary training to become an excellent and creative scientist in </w:t>
      </w:r>
      <w:proofErr w:type="gramStart"/>
      <w:r w:rsidRPr="0078494C">
        <w:rPr>
          <w:rFonts w:ascii="Arial" w:hAnsi="Arial" w:cs="Arial"/>
          <w:sz w:val="22"/>
          <w:szCs w:val="22"/>
        </w:rPr>
        <w:t>the Neurosciences</w:t>
      </w:r>
      <w:proofErr w:type="gramEnd"/>
      <w:r w:rsidRPr="0078494C">
        <w:rPr>
          <w:rFonts w:ascii="Arial" w:hAnsi="Arial" w:cs="Arial"/>
          <w:sz w:val="22"/>
          <w:szCs w:val="22"/>
        </w:rPr>
        <w:t>. She has a strong desire to help clinical populations through her chosen career path. I am highly confident that she will fulfill this goal, and that she will achieve her proposed research objectives under this proposal and acquire skills that will serve her to grow into an independent scientist. She is, without doubt, one of the best students I have had, and she has my very highest endorsement. I think that it would be well worth it for you to invest in this exceptional young candidate.</w:t>
      </w:r>
    </w:p>
    <w:p w14:paraId="0D6DFA44" w14:textId="424C7708" w:rsidR="005D6DA2" w:rsidRPr="00487142" w:rsidRDefault="005D6DA2" w:rsidP="003D4866">
      <w:pPr>
        <w:ind w:left="-900"/>
        <w:rPr>
          <w:rFonts w:ascii="Arial" w:hAnsi="Arial" w:cs="Arial"/>
          <w:sz w:val="22"/>
          <w:szCs w:val="22"/>
        </w:rPr>
      </w:pPr>
    </w:p>
    <w:p w14:paraId="4F26AA31" w14:textId="77777777" w:rsidR="00DF06AC" w:rsidRPr="001D4D0D" w:rsidRDefault="00DF06AC" w:rsidP="0019425A">
      <w:pPr>
        <w:ind w:left="-900"/>
        <w:rPr>
          <w:rFonts w:ascii="Arial" w:hAnsi="Arial" w:cs="Arial"/>
          <w:sz w:val="22"/>
          <w:szCs w:val="22"/>
        </w:rPr>
      </w:pPr>
    </w:p>
    <w:p w14:paraId="195BE914" w14:textId="77777777" w:rsidR="00DF06AC" w:rsidRPr="001D4D0D" w:rsidRDefault="00DF06AC" w:rsidP="0019425A">
      <w:pPr>
        <w:ind w:left="-900" w:right="-720"/>
        <w:jc w:val="both"/>
        <w:rPr>
          <w:rFonts w:ascii="Arial" w:hAnsi="Arial" w:cs="Arial"/>
          <w:sz w:val="22"/>
          <w:szCs w:val="22"/>
        </w:rPr>
      </w:pPr>
      <w:r w:rsidRPr="001D4D0D">
        <w:rPr>
          <w:rFonts w:ascii="Arial" w:hAnsi="Arial" w:cs="Arial"/>
          <w:sz w:val="22"/>
          <w:szCs w:val="22"/>
        </w:rPr>
        <w:t>Sincerely</w:t>
      </w:r>
      <w:r>
        <w:rPr>
          <w:rFonts w:ascii="Arial" w:hAnsi="Arial" w:cs="Arial"/>
          <w:sz w:val="22"/>
          <w:szCs w:val="22"/>
        </w:rPr>
        <w:t xml:space="preserve"> yours</w:t>
      </w:r>
      <w:r w:rsidRPr="001D4D0D">
        <w:rPr>
          <w:rFonts w:ascii="Arial" w:hAnsi="Arial" w:cs="Arial"/>
          <w:sz w:val="22"/>
          <w:szCs w:val="22"/>
        </w:rPr>
        <w:t>,</w:t>
      </w:r>
    </w:p>
    <w:p w14:paraId="76095E7B" w14:textId="77777777" w:rsidR="00B423AD" w:rsidRDefault="00B423AD" w:rsidP="0096473D">
      <w:pPr>
        <w:ind w:left="-288"/>
        <w:rPr>
          <w:rFonts w:ascii="Calibri" w:hAnsi="Calibri"/>
          <w:sz w:val="22"/>
          <w:szCs w:val="22"/>
        </w:rPr>
      </w:pPr>
    </w:p>
    <w:p w14:paraId="607A9A0E" w14:textId="77777777" w:rsidR="00894E14" w:rsidRDefault="00CE3DB1" w:rsidP="0096473D">
      <w:pPr>
        <w:ind w:left="-288"/>
        <w:rPr>
          <w:rFonts w:ascii="Calibri" w:hAnsi="Calibri"/>
          <w:color w:val="000000"/>
        </w:rPr>
      </w:pPr>
      <w:r>
        <w:rPr>
          <w:rFonts w:ascii="Calibri" w:hAnsi="Calibri"/>
          <w:noProof/>
          <w:color w:val="000000"/>
        </w:rPr>
        <w:drawing>
          <wp:inline distT="0" distB="0" distL="0" distR="0" wp14:anchorId="1B4ACD13" wp14:editId="1FAA0CB9">
            <wp:extent cx="1619250" cy="619125"/>
            <wp:effectExtent l="19050" t="0" r="0" b="0"/>
            <wp:docPr id="3" name="Picture 3" descr="molholm-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lholm-signature"/>
                    <pic:cNvPicPr>
                      <a:picLocks noChangeAspect="1" noChangeArrowheads="1"/>
                    </pic:cNvPicPr>
                  </pic:nvPicPr>
                  <pic:blipFill>
                    <a:blip r:embed="rId8" cstate="print"/>
                    <a:srcRect/>
                    <a:stretch>
                      <a:fillRect/>
                    </a:stretch>
                  </pic:blipFill>
                  <pic:spPr bwMode="auto">
                    <a:xfrm>
                      <a:off x="0" y="0"/>
                      <a:ext cx="1619250" cy="619125"/>
                    </a:xfrm>
                    <a:prstGeom prst="rect">
                      <a:avLst/>
                    </a:prstGeom>
                    <a:noFill/>
                    <a:ln w="9525">
                      <a:noFill/>
                      <a:miter lim="800000"/>
                      <a:headEnd/>
                      <a:tailEnd/>
                    </a:ln>
                  </pic:spPr>
                </pic:pic>
              </a:graphicData>
            </a:graphic>
          </wp:inline>
        </w:drawing>
      </w:r>
    </w:p>
    <w:p w14:paraId="5A74F136" w14:textId="77777777" w:rsidR="006A7CC5" w:rsidRPr="00194293" w:rsidRDefault="00894E14" w:rsidP="0019425A">
      <w:pPr>
        <w:ind w:left="-288" w:hanging="612"/>
        <w:rPr>
          <w:rFonts w:ascii="Arial" w:hAnsi="Arial" w:cs="Arial"/>
          <w:color w:val="000000"/>
          <w:sz w:val="22"/>
          <w:szCs w:val="22"/>
        </w:rPr>
      </w:pPr>
      <w:r w:rsidRPr="00194293">
        <w:rPr>
          <w:rFonts w:ascii="Arial" w:hAnsi="Arial" w:cs="Arial"/>
          <w:color w:val="000000"/>
          <w:sz w:val="22"/>
          <w:szCs w:val="22"/>
        </w:rPr>
        <w:t>Sophie Molholm, Ph.D.</w:t>
      </w:r>
    </w:p>
    <w:sectPr w:rsidR="006A7CC5" w:rsidRPr="00194293" w:rsidSect="0019425A">
      <w:pgSz w:w="12240" w:h="15840"/>
      <w:pgMar w:top="72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980"/>
    <w:multiLevelType w:val="hybridMultilevel"/>
    <w:tmpl w:val="15FE08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D0AB08C">
      <w:start w:val="27"/>
      <w:numFmt w:val="upperLetter"/>
      <w:lvlText w:val="%4."/>
      <w:lvlJc w:val="left"/>
      <w:pPr>
        <w:tabs>
          <w:tab w:val="num" w:pos="2880"/>
        </w:tabs>
        <w:ind w:left="2880" w:hanging="360"/>
      </w:pPr>
      <w:rPr>
        <w:rFonts w:hint="default"/>
        <w:sz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6B72CD"/>
    <w:multiLevelType w:val="hybridMultilevel"/>
    <w:tmpl w:val="D15E875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C5B76"/>
    <w:multiLevelType w:val="multilevel"/>
    <w:tmpl w:val="24D465F8"/>
    <w:lvl w:ilvl="0">
      <w:start w:val="1"/>
      <w:numFmt w:val="decimal"/>
      <w:lvlText w:val="%1)"/>
      <w:lvlJc w:val="left"/>
      <w:pPr>
        <w:ind w:left="360" w:hanging="360"/>
      </w:pPr>
      <w:rPr>
        <w:b w:val="0"/>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sz w:val="24"/>
        <w:szCs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97368755">
    <w:abstractNumId w:val="1"/>
  </w:num>
  <w:num w:numId="2" w16cid:durableId="502939471">
    <w:abstractNumId w:val="0"/>
  </w:num>
  <w:num w:numId="3" w16cid:durableId="379594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00F"/>
    <w:rsid w:val="0000005E"/>
    <w:rsid w:val="00024BBF"/>
    <w:rsid w:val="00062E09"/>
    <w:rsid w:val="000655FA"/>
    <w:rsid w:val="00066AD0"/>
    <w:rsid w:val="00067E74"/>
    <w:rsid w:val="0008132C"/>
    <w:rsid w:val="00081395"/>
    <w:rsid w:val="00091E7F"/>
    <w:rsid w:val="000944FE"/>
    <w:rsid w:val="000C6F49"/>
    <w:rsid w:val="000F49A3"/>
    <w:rsid w:val="00126898"/>
    <w:rsid w:val="001269C6"/>
    <w:rsid w:val="001329A0"/>
    <w:rsid w:val="00141E7A"/>
    <w:rsid w:val="00185156"/>
    <w:rsid w:val="00185E97"/>
    <w:rsid w:val="00190BC7"/>
    <w:rsid w:val="001910DC"/>
    <w:rsid w:val="0019425A"/>
    <w:rsid w:val="00194293"/>
    <w:rsid w:val="001978B5"/>
    <w:rsid w:val="001B1988"/>
    <w:rsid w:val="001B2EF6"/>
    <w:rsid w:val="00210949"/>
    <w:rsid w:val="0021368F"/>
    <w:rsid w:val="002203BD"/>
    <w:rsid w:val="0024225C"/>
    <w:rsid w:val="00244039"/>
    <w:rsid w:val="002606C8"/>
    <w:rsid w:val="00281F43"/>
    <w:rsid w:val="002854B3"/>
    <w:rsid w:val="002879FE"/>
    <w:rsid w:val="00287CCD"/>
    <w:rsid w:val="002A1623"/>
    <w:rsid w:val="002C61B4"/>
    <w:rsid w:val="002D40A6"/>
    <w:rsid w:val="002E3F00"/>
    <w:rsid w:val="002E739F"/>
    <w:rsid w:val="002F1F58"/>
    <w:rsid w:val="002F74B0"/>
    <w:rsid w:val="00307E80"/>
    <w:rsid w:val="00333073"/>
    <w:rsid w:val="00342998"/>
    <w:rsid w:val="00364173"/>
    <w:rsid w:val="0039110E"/>
    <w:rsid w:val="003A6F36"/>
    <w:rsid w:val="003D4866"/>
    <w:rsid w:val="003F3338"/>
    <w:rsid w:val="003F6D4A"/>
    <w:rsid w:val="00401A60"/>
    <w:rsid w:val="00450D08"/>
    <w:rsid w:val="004732C8"/>
    <w:rsid w:val="00487142"/>
    <w:rsid w:val="00493F7E"/>
    <w:rsid w:val="004A56C8"/>
    <w:rsid w:val="004A60B6"/>
    <w:rsid w:val="004B1590"/>
    <w:rsid w:val="004D5F44"/>
    <w:rsid w:val="004E67C9"/>
    <w:rsid w:val="004F6CC0"/>
    <w:rsid w:val="00523533"/>
    <w:rsid w:val="0054629C"/>
    <w:rsid w:val="00547C53"/>
    <w:rsid w:val="00555572"/>
    <w:rsid w:val="00555B6B"/>
    <w:rsid w:val="00555E21"/>
    <w:rsid w:val="00556BE0"/>
    <w:rsid w:val="00557424"/>
    <w:rsid w:val="00557CF3"/>
    <w:rsid w:val="00571BC1"/>
    <w:rsid w:val="005B199A"/>
    <w:rsid w:val="005B449F"/>
    <w:rsid w:val="005C6BFA"/>
    <w:rsid w:val="005D6DA2"/>
    <w:rsid w:val="005F1FF9"/>
    <w:rsid w:val="00630B22"/>
    <w:rsid w:val="006627AE"/>
    <w:rsid w:val="00664D87"/>
    <w:rsid w:val="00665F39"/>
    <w:rsid w:val="00666CEA"/>
    <w:rsid w:val="00676E8B"/>
    <w:rsid w:val="00684690"/>
    <w:rsid w:val="006847C3"/>
    <w:rsid w:val="00686155"/>
    <w:rsid w:val="006A7CC5"/>
    <w:rsid w:val="006D7406"/>
    <w:rsid w:val="006E51C7"/>
    <w:rsid w:val="006E7F7A"/>
    <w:rsid w:val="006F0E83"/>
    <w:rsid w:val="0072148B"/>
    <w:rsid w:val="00732266"/>
    <w:rsid w:val="00741B43"/>
    <w:rsid w:val="00742ABF"/>
    <w:rsid w:val="00784430"/>
    <w:rsid w:val="0078494C"/>
    <w:rsid w:val="0078620F"/>
    <w:rsid w:val="00794266"/>
    <w:rsid w:val="007A1499"/>
    <w:rsid w:val="007C39CF"/>
    <w:rsid w:val="007D1CF2"/>
    <w:rsid w:val="007E066D"/>
    <w:rsid w:val="007F41A0"/>
    <w:rsid w:val="0081334C"/>
    <w:rsid w:val="00821B1C"/>
    <w:rsid w:val="00823863"/>
    <w:rsid w:val="0083341C"/>
    <w:rsid w:val="00836122"/>
    <w:rsid w:val="00841610"/>
    <w:rsid w:val="00851DDD"/>
    <w:rsid w:val="008538BE"/>
    <w:rsid w:val="00887FFE"/>
    <w:rsid w:val="00894E14"/>
    <w:rsid w:val="0089702F"/>
    <w:rsid w:val="008A5762"/>
    <w:rsid w:val="008B710A"/>
    <w:rsid w:val="008C2FF4"/>
    <w:rsid w:val="008D31E3"/>
    <w:rsid w:val="008F285C"/>
    <w:rsid w:val="00904A67"/>
    <w:rsid w:val="0091193B"/>
    <w:rsid w:val="009252A7"/>
    <w:rsid w:val="009360E1"/>
    <w:rsid w:val="00952935"/>
    <w:rsid w:val="00957F8A"/>
    <w:rsid w:val="0096473D"/>
    <w:rsid w:val="00966CEE"/>
    <w:rsid w:val="00974000"/>
    <w:rsid w:val="00974C52"/>
    <w:rsid w:val="009805FB"/>
    <w:rsid w:val="00990B3F"/>
    <w:rsid w:val="009B0FCE"/>
    <w:rsid w:val="009B6870"/>
    <w:rsid w:val="009B78E5"/>
    <w:rsid w:val="009D5A0B"/>
    <w:rsid w:val="009E637A"/>
    <w:rsid w:val="00A17302"/>
    <w:rsid w:val="00A21102"/>
    <w:rsid w:val="00A22E5E"/>
    <w:rsid w:val="00A35505"/>
    <w:rsid w:val="00A6490A"/>
    <w:rsid w:val="00A91759"/>
    <w:rsid w:val="00A9214A"/>
    <w:rsid w:val="00A957F0"/>
    <w:rsid w:val="00AD5C43"/>
    <w:rsid w:val="00AE6C10"/>
    <w:rsid w:val="00AE7BA7"/>
    <w:rsid w:val="00AF1AE1"/>
    <w:rsid w:val="00AF1CF3"/>
    <w:rsid w:val="00AF4D87"/>
    <w:rsid w:val="00B25D3F"/>
    <w:rsid w:val="00B27FCE"/>
    <w:rsid w:val="00B367AF"/>
    <w:rsid w:val="00B423AD"/>
    <w:rsid w:val="00B61EA1"/>
    <w:rsid w:val="00B641FC"/>
    <w:rsid w:val="00B661F1"/>
    <w:rsid w:val="00B80CC8"/>
    <w:rsid w:val="00B82115"/>
    <w:rsid w:val="00B82C30"/>
    <w:rsid w:val="00BC6F1B"/>
    <w:rsid w:val="00BD2404"/>
    <w:rsid w:val="00BE5F93"/>
    <w:rsid w:val="00BF6D64"/>
    <w:rsid w:val="00C02219"/>
    <w:rsid w:val="00C171E0"/>
    <w:rsid w:val="00C212B2"/>
    <w:rsid w:val="00C31400"/>
    <w:rsid w:val="00C42E04"/>
    <w:rsid w:val="00C64B06"/>
    <w:rsid w:val="00C70466"/>
    <w:rsid w:val="00C707CA"/>
    <w:rsid w:val="00CA3D78"/>
    <w:rsid w:val="00CA594D"/>
    <w:rsid w:val="00CB5C68"/>
    <w:rsid w:val="00CC5CC9"/>
    <w:rsid w:val="00CD1CA6"/>
    <w:rsid w:val="00CD4CE4"/>
    <w:rsid w:val="00CE0B30"/>
    <w:rsid w:val="00CE3DB1"/>
    <w:rsid w:val="00CE3DC9"/>
    <w:rsid w:val="00CF6486"/>
    <w:rsid w:val="00D0529E"/>
    <w:rsid w:val="00D2300F"/>
    <w:rsid w:val="00D302E7"/>
    <w:rsid w:val="00D443CE"/>
    <w:rsid w:val="00D47083"/>
    <w:rsid w:val="00D77137"/>
    <w:rsid w:val="00D80EB1"/>
    <w:rsid w:val="00D975C8"/>
    <w:rsid w:val="00DA6E4A"/>
    <w:rsid w:val="00DB46D3"/>
    <w:rsid w:val="00DB60CA"/>
    <w:rsid w:val="00DF06AC"/>
    <w:rsid w:val="00E10248"/>
    <w:rsid w:val="00E13341"/>
    <w:rsid w:val="00E20164"/>
    <w:rsid w:val="00E25EB6"/>
    <w:rsid w:val="00E33857"/>
    <w:rsid w:val="00E37E30"/>
    <w:rsid w:val="00E55F48"/>
    <w:rsid w:val="00E631B8"/>
    <w:rsid w:val="00EA17E0"/>
    <w:rsid w:val="00EB3CBE"/>
    <w:rsid w:val="00EB6D21"/>
    <w:rsid w:val="00EF364B"/>
    <w:rsid w:val="00EF462E"/>
    <w:rsid w:val="00F223D5"/>
    <w:rsid w:val="00F77B40"/>
    <w:rsid w:val="00F77FEB"/>
    <w:rsid w:val="00F8726E"/>
    <w:rsid w:val="00F92AC6"/>
    <w:rsid w:val="00FB793A"/>
    <w:rsid w:val="00FC398C"/>
    <w:rsid w:val="00FF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CD25F"/>
  <w15:docId w15:val="{8DCED53D-992D-4A1C-B740-BD007FB6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266"/>
    <w:rPr>
      <w:sz w:val="24"/>
      <w:szCs w:val="24"/>
    </w:rPr>
  </w:style>
  <w:style w:type="paragraph" w:styleId="Heading1">
    <w:name w:val="heading 1"/>
    <w:basedOn w:val="Normal"/>
    <w:next w:val="Normal"/>
    <w:link w:val="Heading1Char"/>
    <w:qFormat/>
    <w:rsid w:val="00732266"/>
    <w:pPr>
      <w:keepNext/>
      <w:jc w:val="center"/>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2266"/>
    <w:pPr>
      <w:jc w:val="center"/>
    </w:pPr>
    <w:rPr>
      <w:b/>
      <w:bCs/>
    </w:rPr>
  </w:style>
  <w:style w:type="character" w:customStyle="1" w:styleId="Heading1Char">
    <w:name w:val="Heading 1 Char"/>
    <w:link w:val="Heading1"/>
    <w:rsid w:val="00A6490A"/>
    <w:rPr>
      <w:b/>
      <w:bCs/>
      <w:sz w:val="32"/>
      <w:szCs w:val="24"/>
    </w:rPr>
  </w:style>
  <w:style w:type="character" w:customStyle="1" w:styleId="BodyTextChar">
    <w:name w:val="Body Text Char"/>
    <w:link w:val="BodyText"/>
    <w:rsid w:val="00A6490A"/>
    <w:rPr>
      <w:b/>
      <w:bCs/>
      <w:sz w:val="24"/>
      <w:szCs w:val="24"/>
    </w:rPr>
  </w:style>
  <w:style w:type="character" w:styleId="Hyperlink">
    <w:name w:val="Hyperlink"/>
    <w:rsid w:val="00F223D5"/>
    <w:rPr>
      <w:color w:val="0000FF"/>
      <w:u w:val="single"/>
    </w:rPr>
  </w:style>
  <w:style w:type="character" w:styleId="HTMLTypewriter">
    <w:name w:val="HTML Typewriter"/>
    <w:rsid w:val="00F223D5"/>
    <w:rPr>
      <w:rFonts w:ascii="Arial Unicode MS" w:eastAsia="Arial Unicode MS" w:hAnsi="Arial Unicode MS" w:cs="Arial Unicode MS"/>
      <w:sz w:val="20"/>
      <w:szCs w:val="20"/>
    </w:rPr>
  </w:style>
  <w:style w:type="character" w:styleId="FollowedHyperlink">
    <w:name w:val="FollowedHyperlink"/>
    <w:rsid w:val="00F223D5"/>
    <w:rPr>
      <w:color w:val="800080"/>
      <w:u w:val="single"/>
    </w:rPr>
  </w:style>
  <w:style w:type="paragraph" w:styleId="BalloonText">
    <w:name w:val="Balloon Text"/>
    <w:basedOn w:val="Normal"/>
    <w:link w:val="BalloonTextChar"/>
    <w:uiPriority w:val="99"/>
    <w:semiHidden/>
    <w:unhideWhenUsed/>
    <w:rsid w:val="00DF06AC"/>
    <w:rPr>
      <w:rFonts w:ascii="Tahoma" w:hAnsi="Tahoma"/>
      <w:sz w:val="16"/>
      <w:szCs w:val="16"/>
    </w:rPr>
  </w:style>
  <w:style w:type="character" w:customStyle="1" w:styleId="BalloonTextChar">
    <w:name w:val="Balloon Text Char"/>
    <w:link w:val="BalloonText"/>
    <w:uiPriority w:val="99"/>
    <w:semiHidden/>
    <w:rsid w:val="00DF06AC"/>
    <w:rPr>
      <w:rFonts w:ascii="Tahoma" w:hAnsi="Tahoma" w:cs="Tahoma"/>
      <w:sz w:val="16"/>
      <w:szCs w:val="16"/>
    </w:rPr>
  </w:style>
  <w:style w:type="character" w:styleId="UnresolvedMention">
    <w:name w:val="Unresolved Mention"/>
    <w:basedOn w:val="DefaultParagraphFont"/>
    <w:uiPriority w:val="99"/>
    <w:semiHidden/>
    <w:unhideWhenUsed/>
    <w:rsid w:val="00E25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933543">
      <w:bodyDiv w:val="1"/>
      <w:marLeft w:val="0"/>
      <w:marRight w:val="0"/>
      <w:marTop w:val="0"/>
      <w:marBottom w:val="0"/>
      <w:divBdr>
        <w:top w:val="none" w:sz="0" w:space="0" w:color="auto"/>
        <w:left w:val="none" w:sz="0" w:space="0" w:color="auto"/>
        <w:bottom w:val="none" w:sz="0" w:space="0" w:color="auto"/>
        <w:right w:val="none" w:sz="0" w:space="0" w:color="auto"/>
      </w:divBdr>
    </w:div>
    <w:div w:id="1810394623">
      <w:bodyDiv w:val="1"/>
      <w:marLeft w:val="0"/>
      <w:marRight w:val="0"/>
      <w:marTop w:val="0"/>
      <w:marBottom w:val="0"/>
      <w:divBdr>
        <w:top w:val="none" w:sz="0" w:space="0" w:color="auto"/>
        <w:left w:val="none" w:sz="0" w:space="0" w:color="auto"/>
        <w:bottom w:val="none" w:sz="0" w:space="0" w:color="auto"/>
        <w:right w:val="none" w:sz="0" w:space="0" w:color="auto"/>
      </w:divBdr>
    </w:div>
    <w:div w:id="1836844956">
      <w:bodyDiv w:val="1"/>
      <w:marLeft w:val="0"/>
      <w:marRight w:val="0"/>
      <w:marTop w:val="0"/>
      <w:marBottom w:val="0"/>
      <w:divBdr>
        <w:top w:val="none" w:sz="0" w:space="0" w:color="auto"/>
        <w:left w:val="none" w:sz="0" w:space="0" w:color="auto"/>
        <w:bottom w:val="none" w:sz="0" w:space="0" w:color="auto"/>
        <w:right w:val="none" w:sz="0" w:space="0" w:color="auto"/>
      </w:divBdr>
      <w:divsChild>
        <w:div w:id="120502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sophie.molholm@einsteinme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Rose F</vt:lpstr>
    </vt:vector>
  </TitlesOfParts>
  <Company>Microsoft</Company>
  <LinksUpToDate>false</LinksUpToDate>
  <CharactersWithSpaces>5041</CharactersWithSpaces>
  <SharedDoc>false</SharedDoc>
  <HLinks>
    <vt:vector size="6" baseType="variant">
      <vt:variant>
        <vt:i4>3080195</vt:i4>
      </vt:variant>
      <vt:variant>
        <vt:i4>0</vt:i4>
      </vt:variant>
      <vt:variant>
        <vt:i4>0</vt:i4>
      </vt:variant>
      <vt:variant>
        <vt:i4>5</vt:i4>
      </vt:variant>
      <vt:variant>
        <vt:lpwstr>mailto:sophie.molholm@einstein.yu.edu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F</dc:title>
  <dc:creator>cerc</dc:creator>
  <cp:lastModifiedBy>Sophie  Molholm</cp:lastModifiedBy>
  <cp:revision>2</cp:revision>
  <cp:lastPrinted>2023-11-21T19:06:00Z</cp:lastPrinted>
  <dcterms:created xsi:type="dcterms:W3CDTF">2025-05-12T21:11:00Z</dcterms:created>
  <dcterms:modified xsi:type="dcterms:W3CDTF">2025-05-12T21:11:00Z</dcterms:modified>
</cp:coreProperties>
</file>