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5055E" w14:textId="77777777" w:rsidR="000751B1" w:rsidRPr="000751B1" w:rsidRDefault="000751B1" w:rsidP="000751B1">
      <w:p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The document is a lab guide for a DevOps course focused on deploying Docker containers on AWS using services like EC2, ECR, and ECS.</w:t>
      </w:r>
    </w:p>
    <w:p w14:paraId="34FBA544" w14:textId="77777777" w:rsidR="000751B1" w:rsidRPr="000751B1" w:rsidRDefault="000751B1" w:rsidP="000751B1">
      <w:p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Overview of Docker and Related Technologies</w:t>
      </w:r>
    </w:p>
    <w:p w14:paraId="3500026D" w14:textId="77777777" w:rsidR="000751B1" w:rsidRPr="000751B1" w:rsidRDefault="000751B1" w:rsidP="000751B1">
      <w:p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Docker is an open-source platform that enables the creation, deployment, and management of application containers, allowing for consistent software execution across different environments. </w:t>
      </w:r>
      <w:r w:rsidRPr="000751B1">
        <w:rPr>
          <w:rFonts w:ascii="Arial" w:eastAsia="Times New Roman" w:hAnsi="Arial" w:cs="Arial"/>
          <w:kern w:val="0"/>
          <w14:ligatures w14:val="none"/>
        </w:rPr>
        <w:t>​</w:t>
      </w:r>
      <w:r w:rsidRPr="000751B1">
        <w:rPr>
          <w:rFonts w:ascii="Aptos" w:eastAsia="Times New Roman" w:hAnsi="Aptos" w:cs="Times New Roman"/>
          <w:kern w:val="0"/>
          <w14:ligatures w14:val="none"/>
        </w:rPr>
        <w:t xml:space="preserve"> This summary covers key concepts such as containers, virtual machines, and AWS services related to Docker. </w:t>
      </w:r>
      <w:r w:rsidRPr="000751B1">
        <w:rPr>
          <w:rFonts w:ascii="Arial" w:eastAsia="Times New Roman" w:hAnsi="Arial" w:cs="Arial"/>
          <w:kern w:val="0"/>
          <w14:ligatures w14:val="none"/>
        </w:rPr>
        <w:t>​</w:t>
      </w:r>
    </w:p>
    <w:p w14:paraId="5C69ED4B" w14:textId="77777777" w:rsidR="000751B1" w:rsidRPr="000751B1" w:rsidRDefault="000751B1" w:rsidP="000751B1">
      <w:p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Understanding Docker and Its Functionality</w:t>
      </w:r>
    </w:p>
    <w:p w14:paraId="66C148B2" w14:textId="77777777" w:rsidR="000751B1" w:rsidRPr="000751B1" w:rsidRDefault="000751B1" w:rsidP="000751B1">
      <w:p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Docker is an open-source software platform that packages applications and their dependencies into containers for consistent execution across environments. </w:t>
      </w:r>
      <w:r w:rsidRPr="000751B1">
        <w:rPr>
          <w:rFonts w:ascii="Arial" w:eastAsia="Times New Roman" w:hAnsi="Arial" w:cs="Arial"/>
          <w:kern w:val="0"/>
          <w14:ligatures w14:val="none"/>
        </w:rPr>
        <w:t>​</w:t>
      </w:r>
    </w:p>
    <w:p w14:paraId="200ED325" w14:textId="77777777" w:rsidR="000751B1" w:rsidRPr="000751B1" w:rsidRDefault="000751B1" w:rsidP="000751B1">
      <w:pPr>
        <w:numPr>
          <w:ilvl w:val="0"/>
          <w:numId w:val="1"/>
        </w:num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Docker allows for the creation, deployment, and management of virtualized application containers. </w:t>
      </w:r>
      <w:r w:rsidRPr="000751B1">
        <w:rPr>
          <w:rFonts w:ascii="Arial" w:eastAsia="Times New Roman" w:hAnsi="Arial" w:cs="Arial"/>
          <w:kern w:val="0"/>
          <w14:ligatures w14:val="none"/>
        </w:rPr>
        <w:t>​</w:t>
      </w:r>
    </w:p>
    <w:p w14:paraId="73C6FD4B" w14:textId="77777777" w:rsidR="000751B1" w:rsidRPr="000751B1" w:rsidRDefault="000751B1" w:rsidP="000751B1">
      <w:pPr>
        <w:numPr>
          <w:ilvl w:val="0"/>
          <w:numId w:val="1"/>
        </w:num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Containers share the OS kernel and run isolated processes, making them lightweight compared to virtual machines (VMs). </w:t>
      </w:r>
      <w:r w:rsidRPr="000751B1">
        <w:rPr>
          <w:rFonts w:ascii="Arial" w:eastAsia="Times New Roman" w:hAnsi="Arial" w:cs="Arial"/>
          <w:kern w:val="0"/>
          <w14:ligatures w14:val="none"/>
        </w:rPr>
        <w:t>​</w:t>
      </w:r>
    </w:p>
    <w:p w14:paraId="33F011B2" w14:textId="77777777" w:rsidR="000751B1" w:rsidRPr="000751B1" w:rsidRDefault="000751B1" w:rsidP="000751B1">
      <w:pPr>
        <w:numPr>
          <w:ilvl w:val="0"/>
          <w:numId w:val="1"/>
        </w:num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VMs are full copies of an OS, requiring more resources and management.</w:t>
      </w:r>
    </w:p>
    <w:p w14:paraId="1BE39F6D" w14:textId="77777777" w:rsidR="000751B1" w:rsidRPr="000751B1" w:rsidRDefault="000751B1" w:rsidP="000751B1">
      <w:p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Overview of Amazon EC2 and ECS</w:t>
      </w:r>
    </w:p>
    <w:p w14:paraId="0667D033" w14:textId="77777777" w:rsidR="000751B1" w:rsidRPr="000751B1" w:rsidRDefault="000751B1" w:rsidP="000751B1">
      <w:p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Amazon EC2 provides scalable computing capacity in the cloud, while Amazon ECS is a container management service that simplifies running and managing containers. </w:t>
      </w:r>
      <w:r w:rsidRPr="000751B1">
        <w:rPr>
          <w:rFonts w:ascii="Arial" w:eastAsia="Times New Roman" w:hAnsi="Arial" w:cs="Arial"/>
          <w:kern w:val="0"/>
          <w14:ligatures w14:val="none"/>
        </w:rPr>
        <w:t>​</w:t>
      </w:r>
    </w:p>
    <w:p w14:paraId="57AADF76" w14:textId="77777777" w:rsidR="000751B1" w:rsidRPr="000751B1" w:rsidRDefault="000751B1" w:rsidP="000751B1">
      <w:pPr>
        <w:numPr>
          <w:ilvl w:val="0"/>
          <w:numId w:val="2"/>
        </w:num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Amazon EC2 allows users to create virtual machines with complete control over computing resources. </w:t>
      </w:r>
      <w:r w:rsidRPr="000751B1">
        <w:rPr>
          <w:rFonts w:ascii="Arial" w:eastAsia="Times New Roman" w:hAnsi="Arial" w:cs="Arial"/>
          <w:kern w:val="0"/>
          <w14:ligatures w14:val="none"/>
        </w:rPr>
        <w:t>​</w:t>
      </w:r>
    </w:p>
    <w:p w14:paraId="514B8EC7" w14:textId="77777777" w:rsidR="000751B1" w:rsidRPr="000751B1" w:rsidRDefault="000751B1" w:rsidP="000751B1">
      <w:pPr>
        <w:numPr>
          <w:ilvl w:val="0"/>
          <w:numId w:val="2"/>
        </w:num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Amazon ECS enables easy management of containerized applications, allowing tasks to run on serverless infrastructure or managed EC2 instances. </w:t>
      </w:r>
      <w:r w:rsidRPr="000751B1">
        <w:rPr>
          <w:rFonts w:ascii="Arial" w:eastAsia="Times New Roman" w:hAnsi="Arial" w:cs="Arial"/>
          <w:kern w:val="0"/>
          <w14:ligatures w14:val="none"/>
        </w:rPr>
        <w:t>​</w:t>
      </w:r>
    </w:p>
    <w:p w14:paraId="5AB14B1F" w14:textId="77777777" w:rsidR="000751B1" w:rsidRPr="000751B1" w:rsidRDefault="000751B1" w:rsidP="000751B1">
      <w:pPr>
        <w:numPr>
          <w:ilvl w:val="0"/>
          <w:numId w:val="2"/>
        </w:num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ECS supports task definitions for running individual tasks or services. </w:t>
      </w:r>
      <w:r w:rsidRPr="000751B1">
        <w:rPr>
          <w:rFonts w:ascii="Arial" w:eastAsia="Times New Roman" w:hAnsi="Arial" w:cs="Arial"/>
          <w:kern w:val="0"/>
          <w14:ligatures w14:val="none"/>
        </w:rPr>
        <w:t>​</w:t>
      </w:r>
    </w:p>
    <w:p w14:paraId="5E9BD481" w14:textId="77777777" w:rsidR="000751B1" w:rsidRPr="000751B1" w:rsidRDefault="000751B1" w:rsidP="000751B1">
      <w:p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Introduction to Amazon ECR</w:t>
      </w:r>
    </w:p>
    <w:p w14:paraId="1B343674" w14:textId="77777777" w:rsidR="000751B1" w:rsidRPr="000751B1" w:rsidRDefault="000751B1" w:rsidP="000751B1">
      <w:p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Amazon ECR is a managed container image registry service that provides secure and scalable storage for Docker images. </w:t>
      </w:r>
      <w:r w:rsidRPr="000751B1">
        <w:rPr>
          <w:rFonts w:ascii="Arial" w:eastAsia="Times New Roman" w:hAnsi="Arial" w:cs="Arial"/>
          <w:kern w:val="0"/>
          <w14:ligatures w14:val="none"/>
        </w:rPr>
        <w:t>​</w:t>
      </w:r>
    </w:p>
    <w:p w14:paraId="3D19AE99" w14:textId="77777777" w:rsidR="000751B1" w:rsidRPr="000751B1" w:rsidRDefault="000751B1" w:rsidP="000751B1">
      <w:pPr>
        <w:numPr>
          <w:ilvl w:val="0"/>
          <w:numId w:val="3"/>
        </w:num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ECR supports private repositories with resource-based permissions using AWS IAM. </w:t>
      </w:r>
      <w:r w:rsidRPr="000751B1">
        <w:rPr>
          <w:rFonts w:ascii="Arial" w:eastAsia="Times New Roman" w:hAnsi="Arial" w:cs="Arial"/>
          <w:kern w:val="0"/>
          <w14:ligatures w14:val="none"/>
        </w:rPr>
        <w:t>​</w:t>
      </w:r>
    </w:p>
    <w:p w14:paraId="1D4BEEBD" w14:textId="77777777" w:rsidR="000751B1" w:rsidRPr="000751B1" w:rsidRDefault="000751B1" w:rsidP="000751B1">
      <w:pPr>
        <w:numPr>
          <w:ilvl w:val="0"/>
          <w:numId w:val="3"/>
        </w:num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Developers can manage Docker images using their preferred CLI tools. </w:t>
      </w:r>
      <w:r w:rsidRPr="000751B1">
        <w:rPr>
          <w:rFonts w:ascii="Arial" w:eastAsia="Times New Roman" w:hAnsi="Arial" w:cs="Arial"/>
          <w:kern w:val="0"/>
          <w14:ligatures w14:val="none"/>
        </w:rPr>
        <w:t>​</w:t>
      </w:r>
    </w:p>
    <w:p w14:paraId="05128342" w14:textId="77777777" w:rsidR="000751B1" w:rsidRPr="000751B1" w:rsidRDefault="000751B1" w:rsidP="000751B1">
      <w:pPr>
        <w:numPr>
          <w:ilvl w:val="0"/>
          <w:numId w:val="3"/>
        </w:num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ECR integrates seamlessly with other AWS services, enhancing the container management experience.</w:t>
      </w:r>
    </w:p>
    <w:p w14:paraId="3242301A" w14:textId="77777777" w:rsidR="000751B1" w:rsidRPr="000751B1" w:rsidRDefault="000751B1" w:rsidP="000751B1">
      <w:p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Steps for Creating EC2 Instances and Installing Docker</w:t>
      </w:r>
    </w:p>
    <w:p w14:paraId="303C26F8" w14:textId="77777777" w:rsidR="000751B1" w:rsidRPr="000751B1" w:rsidRDefault="000751B1" w:rsidP="000751B1">
      <w:p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lastRenderedPageBreak/>
        <w:t xml:space="preserve">The process involves creating an IAM user, launching an EC2 instance, and installing Docker for container management. </w:t>
      </w:r>
      <w:r w:rsidRPr="000751B1">
        <w:rPr>
          <w:rFonts w:ascii="Arial" w:eastAsia="Times New Roman" w:hAnsi="Arial" w:cs="Arial"/>
          <w:kern w:val="0"/>
          <w14:ligatures w14:val="none"/>
        </w:rPr>
        <w:t>​</w:t>
      </w:r>
    </w:p>
    <w:p w14:paraId="0EAFC38D" w14:textId="77777777" w:rsidR="000751B1" w:rsidRPr="000751B1" w:rsidRDefault="000751B1" w:rsidP="000751B1">
      <w:pPr>
        <w:numPr>
          <w:ilvl w:val="0"/>
          <w:numId w:val="4"/>
        </w:num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Create a new IAM user with appropriate permissions and download the credentials. </w:t>
      </w:r>
      <w:r w:rsidRPr="000751B1">
        <w:rPr>
          <w:rFonts w:ascii="Arial" w:eastAsia="Times New Roman" w:hAnsi="Arial" w:cs="Arial"/>
          <w:kern w:val="0"/>
          <w14:ligatures w14:val="none"/>
        </w:rPr>
        <w:t>​</w:t>
      </w:r>
    </w:p>
    <w:p w14:paraId="07EDA855" w14:textId="77777777" w:rsidR="000751B1" w:rsidRPr="000751B1" w:rsidRDefault="000751B1" w:rsidP="000751B1">
      <w:pPr>
        <w:numPr>
          <w:ilvl w:val="0"/>
          <w:numId w:val="4"/>
        </w:num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Launch an EC2 instance with a new key pair and ensure it passes health checks. </w:t>
      </w:r>
      <w:r w:rsidRPr="000751B1">
        <w:rPr>
          <w:rFonts w:ascii="Arial" w:eastAsia="Times New Roman" w:hAnsi="Arial" w:cs="Arial"/>
          <w:kern w:val="0"/>
          <w14:ligatures w14:val="none"/>
        </w:rPr>
        <w:t>​</w:t>
      </w:r>
    </w:p>
    <w:p w14:paraId="435F6985" w14:textId="77777777" w:rsidR="000751B1" w:rsidRPr="000751B1" w:rsidRDefault="000751B1" w:rsidP="000751B1">
      <w:pPr>
        <w:numPr>
          <w:ilvl w:val="0"/>
          <w:numId w:val="4"/>
        </w:num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Install Docker on the instance and add the user to the Docker group for access. </w:t>
      </w:r>
      <w:r w:rsidRPr="000751B1">
        <w:rPr>
          <w:rFonts w:ascii="Arial" w:eastAsia="Times New Roman" w:hAnsi="Arial" w:cs="Arial"/>
          <w:kern w:val="0"/>
          <w14:ligatures w14:val="none"/>
        </w:rPr>
        <w:t>​</w:t>
      </w:r>
    </w:p>
    <w:p w14:paraId="3E5FE656" w14:textId="77777777" w:rsidR="000751B1" w:rsidRPr="000751B1" w:rsidRDefault="000751B1" w:rsidP="000751B1">
      <w:p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Launching and Managing Docker Containers</w:t>
      </w:r>
    </w:p>
    <w:p w14:paraId="001454FA" w14:textId="77777777" w:rsidR="000751B1" w:rsidRPr="000751B1" w:rsidRDefault="000751B1" w:rsidP="000751B1">
      <w:p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This section covers pulling images, running containers, and managing their lifecycle.</w:t>
      </w:r>
    </w:p>
    <w:p w14:paraId="270CA53B" w14:textId="77777777" w:rsidR="000751B1" w:rsidRPr="000751B1" w:rsidRDefault="000751B1" w:rsidP="000751B1">
      <w:pPr>
        <w:numPr>
          <w:ilvl w:val="0"/>
          <w:numId w:val="5"/>
        </w:num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Pull CentOS and Ubuntu images from Docker Hub and list available images. </w:t>
      </w:r>
      <w:r w:rsidRPr="000751B1">
        <w:rPr>
          <w:rFonts w:ascii="Arial" w:eastAsia="Times New Roman" w:hAnsi="Arial" w:cs="Arial"/>
          <w:kern w:val="0"/>
          <w14:ligatures w14:val="none"/>
        </w:rPr>
        <w:t>​</w:t>
      </w:r>
    </w:p>
    <w:p w14:paraId="2B2B9AEF" w14:textId="77777777" w:rsidR="000751B1" w:rsidRPr="000751B1" w:rsidRDefault="000751B1" w:rsidP="000751B1">
      <w:pPr>
        <w:numPr>
          <w:ilvl w:val="0"/>
          <w:numId w:val="5"/>
        </w:num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Run containers based on the pulled images and verify their status. </w:t>
      </w:r>
      <w:r w:rsidRPr="000751B1">
        <w:rPr>
          <w:rFonts w:ascii="Arial" w:eastAsia="Times New Roman" w:hAnsi="Arial" w:cs="Arial"/>
          <w:kern w:val="0"/>
          <w14:ligatures w14:val="none"/>
        </w:rPr>
        <w:t>​</w:t>
      </w:r>
    </w:p>
    <w:p w14:paraId="42E3836A" w14:textId="77777777" w:rsidR="000751B1" w:rsidRPr="000751B1" w:rsidRDefault="000751B1" w:rsidP="000751B1">
      <w:pPr>
        <w:numPr>
          <w:ilvl w:val="0"/>
          <w:numId w:val="5"/>
        </w:num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Deploy a CentOS container that sleeps for a minute and </w:t>
      </w:r>
      <w:proofErr w:type="gramStart"/>
      <w:r w:rsidRPr="000751B1">
        <w:rPr>
          <w:rFonts w:ascii="Aptos" w:eastAsia="Times New Roman" w:hAnsi="Aptos" w:cs="Times New Roman"/>
          <w:kern w:val="0"/>
          <w14:ligatures w14:val="none"/>
        </w:rPr>
        <w:t>observe</w:t>
      </w:r>
      <w:proofErr w:type="gramEnd"/>
      <w:r w:rsidRPr="000751B1">
        <w:rPr>
          <w:rFonts w:ascii="Aptos" w:eastAsia="Times New Roman" w:hAnsi="Aptos" w:cs="Times New Roman"/>
          <w:kern w:val="0"/>
          <w14:ligatures w14:val="none"/>
        </w:rPr>
        <w:t xml:space="preserve"> its lifecycle. </w:t>
      </w:r>
      <w:r w:rsidRPr="000751B1">
        <w:rPr>
          <w:rFonts w:ascii="Arial" w:eastAsia="Times New Roman" w:hAnsi="Arial" w:cs="Arial"/>
          <w:kern w:val="0"/>
          <w14:ligatures w14:val="none"/>
        </w:rPr>
        <w:t>​</w:t>
      </w:r>
    </w:p>
    <w:p w14:paraId="2D354304" w14:textId="77777777" w:rsidR="000751B1" w:rsidRPr="000751B1" w:rsidRDefault="000751B1" w:rsidP="000751B1">
      <w:p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 xml:space="preserve">Creating and Using </w:t>
      </w:r>
      <w:proofErr w:type="spellStart"/>
      <w:r w:rsidRPr="000751B1">
        <w:rPr>
          <w:rFonts w:ascii="Aptos" w:eastAsia="Times New Roman" w:hAnsi="Aptos" w:cs="Times New Roman"/>
          <w:b/>
          <w:bCs/>
          <w:kern w:val="0"/>
          <w14:ligatures w14:val="none"/>
        </w:rPr>
        <w:t>Dockerfiles</w:t>
      </w:r>
      <w:proofErr w:type="spellEnd"/>
    </w:p>
    <w:p w14:paraId="6F58AB32" w14:textId="77777777" w:rsidR="000751B1" w:rsidRPr="000751B1" w:rsidRDefault="000751B1" w:rsidP="000751B1">
      <w:pPr>
        <w:spacing w:before="100" w:beforeAutospacing="1" w:after="100" w:afterAutospacing="1" w:line="240" w:lineRule="auto"/>
        <w:rPr>
          <w:rFonts w:ascii="Aptos" w:eastAsia="Times New Roman" w:hAnsi="Aptos" w:cs="Times New Roman"/>
          <w:kern w:val="0"/>
          <w14:ligatures w14:val="none"/>
        </w:rPr>
      </w:pPr>
      <w:proofErr w:type="spellStart"/>
      <w:r w:rsidRPr="000751B1">
        <w:rPr>
          <w:rFonts w:ascii="Aptos" w:eastAsia="Times New Roman" w:hAnsi="Aptos" w:cs="Times New Roman"/>
          <w:kern w:val="0"/>
          <w14:ligatures w14:val="none"/>
        </w:rPr>
        <w:t>Dockerfiles</w:t>
      </w:r>
      <w:proofErr w:type="spellEnd"/>
      <w:r w:rsidRPr="000751B1">
        <w:rPr>
          <w:rFonts w:ascii="Aptos" w:eastAsia="Times New Roman" w:hAnsi="Aptos" w:cs="Times New Roman"/>
          <w:kern w:val="0"/>
          <w14:ligatures w14:val="none"/>
        </w:rPr>
        <w:t xml:space="preserve"> are scripts that contain instructions for building Docker images.</w:t>
      </w:r>
    </w:p>
    <w:p w14:paraId="37AC8697" w14:textId="77777777" w:rsidR="000751B1" w:rsidRPr="000751B1" w:rsidRDefault="000751B1" w:rsidP="000751B1">
      <w:pPr>
        <w:numPr>
          <w:ilvl w:val="0"/>
          <w:numId w:val="6"/>
        </w:num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Create a </w:t>
      </w:r>
      <w:proofErr w:type="spellStart"/>
      <w:r w:rsidRPr="000751B1">
        <w:rPr>
          <w:rFonts w:ascii="Aptos" w:eastAsia="Times New Roman" w:hAnsi="Aptos" w:cs="Times New Roman"/>
          <w:kern w:val="0"/>
          <w14:ligatures w14:val="none"/>
        </w:rPr>
        <w:t>Dockerfile</w:t>
      </w:r>
      <w:proofErr w:type="spellEnd"/>
      <w:r w:rsidRPr="000751B1">
        <w:rPr>
          <w:rFonts w:ascii="Aptos" w:eastAsia="Times New Roman" w:hAnsi="Aptos" w:cs="Times New Roman"/>
          <w:kern w:val="0"/>
          <w14:ligatures w14:val="none"/>
        </w:rPr>
        <w:t xml:space="preserve"> using a </w:t>
      </w:r>
      <w:proofErr w:type="spellStart"/>
      <w:r w:rsidRPr="000751B1">
        <w:rPr>
          <w:rFonts w:ascii="Aptos" w:eastAsia="Times New Roman" w:hAnsi="Aptos" w:cs="Times New Roman"/>
          <w:kern w:val="0"/>
          <w14:ligatures w14:val="none"/>
        </w:rPr>
        <w:t>busybox</w:t>
      </w:r>
      <w:proofErr w:type="spellEnd"/>
      <w:r w:rsidRPr="000751B1">
        <w:rPr>
          <w:rFonts w:ascii="Aptos" w:eastAsia="Times New Roman" w:hAnsi="Aptos" w:cs="Times New Roman"/>
          <w:kern w:val="0"/>
          <w14:ligatures w14:val="none"/>
        </w:rPr>
        <w:t xml:space="preserve"> image and build it to create a custom image. </w:t>
      </w:r>
      <w:r w:rsidRPr="000751B1">
        <w:rPr>
          <w:rFonts w:ascii="Arial" w:eastAsia="Times New Roman" w:hAnsi="Arial" w:cs="Arial"/>
          <w:kern w:val="0"/>
          <w14:ligatures w14:val="none"/>
        </w:rPr>
        <w:t>​</w:t>
      </w:r>
    </w:p>
    <w:p w14:paraId="70B41835" w14:textId="77777777" w:rsidR="000751B1" w:rsidRPr="000751B1" w:rsidRDefault="000751B1" w:rsidP="000751B1">
      <w:pPr>
        <w:numPr>
          <w:ilvl w:val="0"/>
          <w:numId w:val="6"/>
        </w:num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Create a directory with files and a </w:t>
      </w:r>
      <w:proofErr w:type="spellStart"/>
      <w:r w:rsidRPr="000751B1">
        <w:rPr>
          <w:rFonts w:ascii="Aptos" w:eastAsia="Times New Roman" w:hAnsi="Aptos" w:cs="Times New Roman"/>
          <w:kern w:val="0"/>
          <w14:ligatures w14:val="none"/>
        </w:rPr>
        <w:t>Dockerfile</w:t>
      </w:r>
      <w:proofErr w:type="spellEnd"/>
      <w:r w:rsidRPr="000751B1">
        <w:rPr>
          <w:rFonts w:ascii="Aptos" w:eastAsia="Times New Roman" w:hAnsi="Aptos" w:cs="Times New Roman"/>
          <w:kern w:val="0"/>
          <w14:ligatures w14:val="none"/>
        </w:rPr>
        <w:t xml:space="preserve"> that installs packages and copies files into the container. </w:t>
      </w:r>
      <w:r w:rsidRPr="000751B1">
        <w:rPr>
          <w:rFonts w:ascii="Arial" w:eastAsia="Times New Roman" w:hAnsi="Arial" w:cs="Arial"/>
          <w:kern w:val="0"/>
          <w14:ligatures w14:val="none"/>
        </w:rPr>
        <w:t>​</w:t>
      </w:r>
    </w:p>
    <w:p w14:paraId="4811A2CA" w14:textId="77777777" w:rsidR="000751B1" w:rsidRPr="000751B1" w:rsidRDefault="000751B1" w:rsidP="000751B1">
      <w:pPr>
        <w:numPr>
          <w:ilvl w:val="0"/>
          <w:numId w:val="6"/>
        </w:num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Verify the image and run a container based on the </w:t>
      </w:r>
      <w:proofErr w:type="gramStart"/>
      <w:r w:rsidRPr="000751B1">
        <w:rPr>
          <w:rFonts w:ascii="Aptos" w:eastAsia="Times New Roman" w:hAnsi="Aptos" w:cs="Times New Roman"/>
          <w:kern w:val="0"/>
          <w14:ligatures w14:val="none"/>
        </w:rPr>
        <w:t>created image</w:t>
      </w:r>
      <w:proofErr w:type="gramEnd"/>
      <w:r w:rsidRPr="000751B1">
        <w:rPr>
          <w:rFonts w:ascii="Aptos" w:eastAsia="Times New Roman" w:hAnsi="Aptos" w:cs="Times New Roman"/>
          <w:kern w:val="0"/>
          <w14:ligatures w14:val="none"/>
        </w:rPr>
        <w:t xml:space="preserve">. </w:t>
      </w:r>
      <w:r w:rsidRPr="000751B1">
        <w:rPr>
          <w:rFonts w:ascii="Arial" w:eastAsia="Times New Roman" w:hAnsi="Arial" w:cs="Arial"/>
          <w:kern w:val="0"/>
          <w14:ligatures w14:val="none"/>
        </w:rPr>
        <w:t>​</w:t>
      </w:r>
    </w:p>
    <w:p w14:paraId="679EEAD5" w14:textId="77777777" w:rsidR="000751B1" w:rsidRPr="000751B1" w:rsidRDefault="000751B1" w:rsidP="000751B1">
      <w:p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Deploying Applications Using Docker and AWS</w:t>
      </w:r>
    </w:p>
    <w:p w14:paraId="56A3EA35" w14:textId="77777777" w:rsidR="000751B1" w:rsidRPr="000751B1" w:rsidRDefault="000751B1" w:rsidP="000751B1">
      <w:p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This section discusses deploying applications using Docker, ECS, and ECR. </w:t>
      </w:r>
      <w:r w:rsidRPr="000751B1">
        <w:rPr>
          <w:rFonts w:ascii="Arial" w:eastAsia="Times New Roman" w:hAnsi="Arial" w:cs="Arial"/>
          <w:kern w:val="0"/>
          <w14:ligatures w14:val="none"/>
        </w:rPr>
        <w:t>​</w:t>
      </w:r>
    </w:p>
    <w:p w14:paraId="695CE49E" w14:textId="77777777" w:rsidR="000751B1" w:rsidRPr="000751B1" w:rsidRDefault="000751B1" w:rsidP="000751B1">
      <w:pPr>
        <w:numPr>
          <w:ilvl w:val="0"/>
          <w:numId w:val="7"/>
        </w:num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Create a </w:t>
      </w:r>
      <w:proofErr w:type="spellStart"/>
      <w:r w:rsidRPr="000751B1">
        <w:rPr>
          <w:rFonts w:ascii="Aptos" w:eastAsia="Times New Roman" w:hAnsi="Aptos" w:cs="Times New Roman"/>
          <w:kern w:val="0"/>
          <w14:ligatures w14:val="none"/>
        </w:rPr>
        <w:t>Dockerfile</w:t>
      </w:r>
      <w:proofErr w:type="spellEnd"/>
      <w:r w:rsidRPr="000751B1">
        <w:rPr>
          <w:rFonts w:ascii="Aptos" w:eastAsia="Times New Roman" w:hAnsi="Aptos" w:cs="Times New Roman"/>
          <w:kern w:val="0"/>
          <w14:ligatures w14:val="none"/>
        </w:rPr>
        <w:t xml:space="preserve"> that outputs specific content when accessed via curl. </w:t>
      </w:r>
      <w:r w:rsidRPr="000751B1">
        <w:rPr>
          <w:rFonts w:ascii="Arial" w:eastAsia="Times New Roman" w:hAnsi="Arial" w:cs="Arial"/>
          <w:kern w:val="0"/>
          <w14:ligatures w14:val="none"/>
        </w:rPr>
        <w:t>​</w:t>
      </w:r>
    </w:p>
    <w:p w14:paraId="2BBB7AC9" w14:textId="77777777" w:rsidR="000751B1" w:rsidRPr="000751B1" w:rsidRDefault="000751B1" w:rsidP="000751B1">
      <w:pPr>
        <w:numPr>
          <w:ilvl w:val="0"/>
          <w:numId w:val="7"/>
        </w:num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Connect to the ECR repository and push the Docker image. </w:t>
      </w:r>
      <w:r w:rsidRPr="000751B1">
        <w:rPr>
          <w:rFonts w:ascii="Arial" w:eastAsia="Times New Roman" w:hAnsi="Arial" w:cs="Arial"/>
          <w:kern w:val="0"/>
          <w14:ligatures w14:val="none"/>
        </w:rPr>
        <w:t>​</w:t>
      </w:r>
    </w:p>
    <w:p w14:paraId="52622E63" w14:textId="77777777" w:rsidR="000751B1" w:rsidRPr="000751B1" w:rsidRDefault="000751B1" w:rsidP="000751B1">
      <w:pPr>
        <w:numPr>
          <w:ilvl w:val="0"/>
          <w:numId w:val="7"/>
        </w:num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Create an ECS cluster to manage the deployment of containerized applications. </w:t>
      </w:r>
      <w:r w:rsidRPr="000751B1">
        <w:rPr>
          <w:rFonts w:ascii="Arial" w:eastAsia="Times New Roman" w:hAnsi="Arial" w:cs="Arial"/>
          <w:kern w:val="0"/>
          <w14:ligatures w14:val="none"/>
        </w:rPr>
        <w:t>​</w:t>
      </w:r>
    </w:p>
    <w:p w14:paraId="1B9A5CBD" w14:textId="77777777" w:rsidR="000751B1" w:rsidRPr="000751B1" w:rsidRDefault="000751B1" w:rsidP="000751B1">
      <w:p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Conclusion on Docker and AWS Integration</w:t>
      </w:r>
    </w:p>
    <w:p w14:paraId="0BE49129" w14:textId="77777777" w:rsidR="000751B1" w:rsidRPr="000751B1" w:rsidRDefault="000751B1" w:rsidP="000751B1">
      <w:p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The lab successfully demonstrated the creation of an EC2 instance, Docker image, and container management, culminating in pushing the Docker image to ECR. </w:t>
      </w:r>
      <w:r w:rsidRPr="000751B1">
        <w:rPr>
          <w:rFonts w:ascii="Arial" w:eastAsia="Times New Roman" w:hAnsi="Arial" w:cs="Arial"/>
          <w:kern w:val="0"/>
          <w14:ligatures w14:val="none"/>
        </w:rPr>
        <w:t>​</w:t>
      </w:r>
      <w:r w:rsidRPr="000751B1">
        <w:rPr>
          <w:rFonts w:ascii="Aptos" w:eastAsia="Times New Roman" w:hAnsi="Aptos" w:cs="Times New Roman"/>
          <w:kern w:val="0"/>
          <w14:ligatures w14:val="none"/>
        </w:rPr>
        <w:t xml:space="preserve"> This integration </w:t>
      </w:r>
      <w:proofErr w:type="gramStart"/>
      <w:r w:rsidRPr="000751B1">
        <w:rPr>
          <w:rFonts w:ascii="Aptos" w:eastAsia="Times New Roman" w:hAnsi="Aptos" w:cs="Times New Roman"/>
          <w:kern w:val="0"/>
          <w14:ligatures w14:val="none"/>
        </w:rPr>
        <w:t>showcases</w:t>
      </w:r>
      <w:proofErr w:type="gramEnd"/>
      <w:r w:rsidRPr="000751B1">
        <w:rPr>
          <w:rFonts w:ascii="Aptos" w:eastAsia="Times New Roman" w:hAnsi="Aptos" w:cs="Times New Roman"/>
          <w:kern w:val="0"/>
          <w14:ligatures w14:val="none"/>
        </w:rPr>
        <w:t xml:space="preserve"> the efficiency of using Docker with AWS services for application deployment.</w:t>
      </w:r>
    </w:p>
    <w:p w14:paraId="5AA184D8" w14:textId="77777777" w:rsidR="000751B1" w:rsidRPr="000751B1" w:rsidRDefault="000751B1" w:rsidP="000751B1">
      <w:p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Creating a Task Definition in AWS ECS</w:t>
      </w:r>
    </w:p>
    <w:p w14:paraId="01724018" w14:textId="77777777" w:rsidR="000751B1" w:rsidRPr="000751B1" w:rsidRDefault="000751B1" w:rsidP="000751B1">
      <w:p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This section outlines the steps to create a task definition in Amazon Elastic Container Service (ECS) and configure its settings. </w:t>
      </w:r>
      <w:r w:rsidRPr="000751B1">
        <w:rPr>
          <w:rFonts w:ascii="Arial" w:eastAsia="Times New Roman" w:hAnsi="Arial" w:cs="Arial"/>
          <w:kern w:val="0"/>
          <w14:ligatures w14:val="none"/>
        </w:rPr>
        <w:t>​</w:t>
      </w:r>
      <w:r w:rsidRPr="000751B1">
        <w:rPr>
          <w:rFonts w:ascii="Aptos" w:eastAsia="Times New Roman" w:hAnsi="Aptos" w:cs="Times New Roman"/>
          <w:kern w:val="0"/>
          <w14:ligatures w14:val="none"/>
        </w:rPr>
        <w:t xml:space="preserve"> The task definition includes container specifications, resource allocations, and network configurations.</w:t>
      </w:r>
    </w:p>
    <w:p w14:paraId="1711823B" w14:textId="77777777" w:rsidR="000751B1" w:rsidRPr="000751B1" w:rsidRDefault="000751B1" w:rsidP="000751B1">
      <w:pPr>
        <w:numPr>
          <w:ilvl w:val="0"/>
          <w:numId w:val="8"/>
        </w:num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lastRenderedPageBreak/>
        <w:t xml:space="preserve">Select launch type compatibility: Choose between </w:t>
      </w:r>
      <w:proofErr w:type="spellStart"/>
      <w:r w:rsidRPr="000751B1">
        <w:rPr>
          <w:rFonts w:ascii="Aptos" w:eastAsia="Times New Roman" w:hAnsi="Aptos" w:cs="Times New Roman"/>
          <w:kern w:val="0"/>
          <w14:ligatures w14:val="none"/>
        </w:rPr>
        <w:t>Fargate</w:t>
      </w:r>
      <w:proofErr w:type="spellEnd"/>
      <w:r w:rsidRPr="000751B1">
        <w:rPr>
          <w:rFonts w:ascii="Aptos" w:eastAsia="Times New Roman" w:hAnsi="Aptos" w:cs="Times New Roman"/>
          <w:kern w:val="0"/>
          <w14:ligatures w14:val="none"/>
        </w:rPr>
        <w:t xml:space="preserve"> and EC2.</w:t>
      </w:r>
    </w:p>
    <w:p w14:paraId="15BDDD0A" w14:textId="77777777" w:rsidR="000751B1" w:rsidRPr="000751B1" w:rsidRDefault="000751B1" w:rsidP="000751B1">
      <w:pPr>
        <w:numPr>
          <w:ilvl w:val="0"/>
          <w:numId w:val="8"/>
        </w:num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Configure task and container definitions: Name the task, set task role, and define network mode.</w:t>
      </w:r>
    </w:p>
    <w:p w14:paraId="2FD5922D" w14:textId="77777777" w:rsidR="000751B1" w:rsidRPr="000751B1" w:rsidRDefault="000751B1" w:rsidP="000751B1">
      <w:pPr>
        <w:numPr>
          <w:ilvl w:val="0"/>
          <w:numId w:val="8"/>
        </w:num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Specify task size: Set memory (512 MiB) and CPU (512 units) for the task. </w:t>
      </w:r>
      <w:r w:rsidRPr="000751B1">
        <w:rPr>
          <w:rFonts w:ascii="Arial" w:eastAsia="Times New Roman" w:hAnsi="Arial" w:cs="Arial"/>
          <w:kern w:val="0"/>
          <w14:ligatures w14:val="none"/>
        </w:rPr>
        <w:t>​</w:t>
      </w:r>
    </w:p>
    <w:p w14:paraId="2F5599C2" w14:textId="77777777" w:rsidR="000751B1" w:rsidRPr="000751B1" w:rsidRDefault="000751B1" w:rsidP="000751B1">
      <w:pPr>
        <w:numPr>
          <w:ilvl w:val="0"/>
          <w:numId w:val="8"/>
        </w:num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Add container details: Define container name, image, memory limits, and port mappings. </w:t>
      </w:r>
      <w:r w:rsidRPr="000751B1">
        <w:rPr>
          <w:rFonts w:ascii="Arial" w:eastAsia="Times New Roman" w:hAnsi="Arial" w:cs="Arial"/>
          <w:kern w:val="0"/>
          <w14:ligatures w14:val="none"/>
        </w:rPr>
        <w:t>​</w:t>
      </w:r>
    </w:p>
    <w:p w14:paraId="01F87BAA" w14:textId="77777777" w:rsidR="000751B1" w:rsidRPr="000751B1" w:rsidRDefault="000751B1" w:rsidP="000751B1">
      <w:p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Setting Up an ECS Service</w:t>
      </w:r>
    </w:p>
    <w:p w14:paraId="34ACCBDD" w14:textId="77777777" w:rsidR="000751B1" w:rsidRPr="000751B1" w:rsidRDefault="000751B1" w:rsidP="000751B1">
      <w:p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This part describes how to create a service in ECS to manage the deployment of tasks. The service ensures that the desired number of task instances are running and can integrate with load balancers. </w:t>
      </w:r>
      <w:r w:rsidRPr="000751B1">
        <w:rPr>
          <w:rFonts w:ascii="Arial" w:eastAsia="Times New Roman" w:hAnsi="Arial" w:cs="Arial"/>
          <w:kern w:val="0"/>
          <w14:ligatures w14:val="none"/>
        </w:rPr>
        <w:t>​</w:t>
      </w:r>
    </w:p>
    <w:p w14:paraId="6415A7BA" w14:textId="77777777" w:rsidR="000751B1" w:rsidRPr="000751B1" w:rsidRDefault="000751B1" w:rsidP="000751B1">
      <w:pPr>
        <w:numPr>
          <w:ilvl w:val="0"/>
          <w:numId w:val="9"/>
        </w:num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Configure service settings: Specify the number of task copies to run and maintain. </w:t>
      </w:r>
      <w:r w:rsidRPr="000751B1">
        <w:rPr>
          <w:rFonts w:ascii="Arial" w:eastAsia="Times New Roman" w:hAnsi="Arial" w:cs="Arial"/>
          <w:kern w:val="0"/>
          <w14:ligatures w14:val="none"/>
        </w:rPr>
        <w:t>​</w:t>
      </w:r>
    </w:p>
    <w:p w14:paraId="2DD079E1" w14:textId="77777777" w:rsidR="000751B1" w:rsidRPr="000751B1" w:rsidRDefault="000751B1" w:rsidP="000751B1">
      <w:pPr>
        <w:numPr>
          <w:ilvl w:val="0"/>
          <w:numId w:val="9"/>
        </w:num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Deployment options: Choose between rolling updates and blue/green deployments. </w:t>
      </w:r>
      <w:r w:rsidRPr="000751B1">
        <w:rPr>
          <w:rFonts w:ascii="Arial" w:eastAsia="Times New Roman" w:hAnsi="Arial" w:cs="Arial"/>
          <w:kern w:val="0"/>
          <w14:ligatures w14:val="none"/>
        </w:rPr>
        <w:t>​</w:t>
      </w:r>
    </w:p>
    <w:p w14:paraId="31E06CBA" w14:textId="77777777" w:rsidR="000751B1" w:rsidRPr="000751B1" w:rsidRDefault="000751B1" w:rsidP="000751B1">
      <w:pPr>
        <w:numPr>
          <w:ilvl w:val="0"/>
          <w:numId w:val="9"/>
        </w:num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Task placement strategies: Customize how tasks are distributed across instances. </w:t>
      </w:r>
      <w:r w:rsidRPr="000751B1">
        <w:rPr>
          <w:rFonts w:ascii="Arial" w:eastAsia="Times New Roman" w:hAnsi="Arial" w:cs="Arial"/>
          <w:kern w:val="0"/>
          <w14:ligatures w14:val="none"/>
        </w:rPr>
        <w:t>​</w:t>
      </w:r>
    </w:p>
    <w:p w14:paraId="09B7FA0F" w14:textId="77777777" w:rsidR="000751B1" w:rsidRPr="000751B1" w:rsidRDefault="000751B1" w:rsidP="000751B1">
      <w:pPr>
        <w:numPr>
          <w:ilvl w:val="0"/>
          <w:numId w:val="9"/>
        </w:num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Enable Auto Scaling: Optionally adjust the number of tasks based on CloudWatch alarms. </w:t>
      </w:r>
      <w:r w:rsidRPr="000751B1">
        <w:rPr>
          <w:rFonts w:ascii="Arial" w:eastAsia="Times New Roman" w:hAnsi="Arial" w:cs="Arial"/>
          <w:kern w:val="0"/>
          <w14:ligatures w14:val="none"/>
        </w:rPr>
        <w:t>​</w:t>
      </w:r>
    </w:p>
    <w:p w14:paraId="7200C6CC" w14:textId="77777777" w:rsidR="000751B1" w:rsidRPr="000751B1" w:rsidRDefault="000751B1" w:rsidP="000751B1">
      <w:p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Navigating EC2 and Checking Status</w:t>
      </w:r>
    </w:p>
    <w:p w14:paraId="22D7668A" w14:textId="77777777" w:rsidR="000751B1" w:rsidRPr="000751B1" w:rsidRDefault="000751B1" w:rsidP="000751B1">
      <w:p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This section explains how to access the EC2 dashboard to monitor the status of the deployed tasks and instances. It emphasizes the importance of checking the public IP for application access.</w:t>
      </w:r>
    </w:p>
    <w:p w14:paraId="3C857B4C" w14:textId="77777777" w:rsidR="000751B1" w:rsidRPr="000751B1" w:rsidRDefault="000751B1" w:rsidP="000751B1">
      <w:pPr>
        <w:numPr>
          <w:ilvl w:val="0"/>
          <w:numId w:val="10"/>
        </w:num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Access EC2 dashboard: Wait for status checks to pass on instances.</w:t>
      </w:r>
    </w:p>
    <w:p w14:paraId="67D7F12B" w14:textId="77777777" w:rsidR="000751B1" w:rsidRPr="000751B1" w:rsidRDefault="000751B1" w:rsidP="000751B1">
      <w:pPr>
        <w:numPr>
          <w:ilvl w:val="0"/>
          <w:numId w:val="10"/>
        </w:num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Click on public IP: This action should display the application output with the user's name. </w:t>
      </w:r>
      <w:r w:rsidRPr="000751B1">
        <w:rPr>
          <w:rFonts w:ascii="Arial" w:eastAsia="Times New Roman" w:hAnsi="Arial" w:cs="Arial"/>
          <w:kern w:val="0"/>
          <w14:ligatures w14:val="none"/>
        </w:rPr>
        <w:t>​</w:t>
      </w:r>
    </w:p>
    <w:p w14:paraId="624BE14D" w14:textId="77777777" w:rsidR="000751B1" w:rsidRPr="000751B1" w:rsidRDefault="000751B1" w:rsidP="000751B1">
      <w:p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Pulling Docker Image and Creating Container</w:t>
      </w:r>
    </w:p>
    <w:p w14:paraId="140F2948" w14:textId="77777777" w:rsidR="000751B1" w:rsidRPr="000751B1" w:rsidRDefault="000751B1" w:rsidP="000751B1">
      <w:p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This part instructs on pulling the previously created Docker image and running a container from it on a virtual machine (VM). </w:t>
      </w:r>
      <w:r w:rsidRPr="000751B1">
        <w:rPr>
          <w:rFonts w:ascii="Arial" w:eastAsia="Times New Roman" w:hAnsi="Arial" w:cs="Arial"/>
          <w:kern w:val="0"/>
          <w14:ligatures w14:val="none"/>
        </w:rPr>
        <w:t>​</w:t>
      </w:r>
      <w:r w:rsidRPr="000751B1">
        <w:rPr>
          <w:rFonts w:ascii="Aptos" w:eastAsia="Times New Roman" w:hAnsi="Aptos" w:cs="Times New Roman"/>
          <w:kern w:val="0"/>
          <w14:ligatures w14:val="none"/>
        </w:rPr>
        <w:t xml:space="preserve"> It emphasizes the completion of the lab tasks.</w:t>
      </w:r>
    </w:p>
    <w:p w14:paraId="24AF6E9F" w14:textId="77777777" w:rsidR="000751B1" w:rsidRPr="000751B1" w:rsidRDefault="000751B1" w:rsidP="000751B1">
      <w:pPr>
        <w:numPr>
          <w:ilvl w:val="0"/>
          <w:numId w:val="11"/>
        </w:num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Pull the image: Use the Docker command to retrieve the image created earlier.</w:t>
      </w:r>
    </w:p>
    <w:p w14:paraId="79339DD4" w14:textId="77777777" w:rsidR="000751B1" w:rsidRPr="000751B1" w:rsidRDefault="000751B1" w:rsidP="000751B1">
      <w:pPr>
        <w:numPr>
          <w:ilvl w:val="0"/>
          <w:numId w:val="11"/>
        </w:num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Create a container: Run a container from the pulled image to verify functionality.</w:t>
      </w:r>
    </w:p>
    <w:p w14:paraId="4C3AC693" w14:textId="77777777" w:rsidR="000751B1" w:rsidRPr="000751B1" w:rsidRDefault="000751B1" w:rsidP="000751B1">
      <w:p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b/>
          <w:bCs/>
          <w:kern w:val="0"/>
          <w14:ligatures w14:val="none"/>
        </w:rPr>
        <w:t>Conclusion and Resource Cleanup</w:t>
      </w:r>
    </w:p>
    <w:p w14:paraId="05E0D949" w14:textId="77777777" w:rsidR="000751B1" w:rsidRPr="000751B1" w:rsidRDefault="000751B1" w:rsidP="000751B1">
      <w:p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The conclusion summarizes the successful deployment of an application using AWS services and emphasizes the importance of resource management post-lab. </w:t>
      </w:r>
      <w:r w:rsidRPr="000751B1">
        <w:rPr>
          <w:rFonts w:ascii="Arial" w:eastAsia="Times New Roman" w:hAnsi="Arial" w:cs="Arial"/>
          <w:kern w:val="0"/>
          <w14:ligatures w14:val="none"/>
        </w:rPr>
        <w:t>​</w:t>
      </w:r>
    </w:p>
    <w:p w14:paraId="1DFC7DDE" w14:textId="77777777" w:rsidR="000751B1" w:rsidRPr="000751B1" w:rsidRDefault="000751B1" w:rsidP="000751B1">
      <w:pPr>
        <w:numPr>
          <w:ilvl w:val="0"/>
          <w:numId w:val="12"/>
        </w:num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t xml:space="preserve">Successful deployment: Application deployed using Docker, ECS, and ECR. </w:t>
      </w:r>
      <w:r w:rsidRPr="000751B1">
        <w:rPr>
          <w:rFonts w:ascii="Arial" w:eastAsia="Times New Roman" w:hAnsi="Arial" w:cs="Arial"/>
          <w:kern w:val="0"/>
          <w14:ligatures w14:val="none"/>
        </w:rPr>
        <w:t>​</w:t>
      </w:r>
    </w:p>
    <w:p w14:paraId="7A7577E6" w14:textId="77777777" w:rsidR="000751B1" w:rsidRPr="000751B1" w:rsidRDefault="000751B1" w:rsidP="000751B1">
      <w:pPr>
        <w:numPr>
          <w:ilvl w:val="0"/>
          <w:numId w:val="12"/>
        </w:numPr>
        <w:spacing w:before="100" w:beforeAutospacing="1" w:after="100" w:afterAutospacing="1" w:line="240" w:lineRule="auto"/>
        <w:rPr>
          <w:rFonts w:ascii="Aptos" w:eastAsia="Times New Roman" w:hAnsi="Aptos" w:cs="Times New Roman"/>
          <w:kern w:val="0"/>
          <w14:ligatures w14:val="none"/>
        </w:rPr>
      </w:pPr>
      <w:r w:rsidRPr="000751B1">
        <w:rPr>
          <w:rFonts w:ascii="Aptos" w:eastAsia="Times New Roman" w:hAnsi="Aptos" w:cs="Times New Roman"/>
          <w:kern w:val="0"/>
          <w14:ligatures w14:val="none"/>
        </w:rPr>
        <w:lastRenderedPageBreak/>
        <w:t>Resource cleanup: Ensure all resources are deleted after completing the lab to avoid unnecessary charges.</w:t>
      </w:r>
    </w:p>
    <w:p w14:paraId="2E82D2F9" w14:textId="77777777" w:rsidR="000751B1" w:rsidRDefault="000751B1"/>
    <w:sectPr w:rsidR="000751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3705"/>
    <w:multiLevelType w:val="multilevel"/>
    <w:tmpl w:val="15E0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B6382E"/>
    <w:multiLevelType w:val="multilevel"/>
    <w:tmpl w:val="F2903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9E66F7"/>
    <w:multiLevelType w:val="multilevel"/>
    <w:tmpl w:val="A900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3312D"/>
    <w:multiLevelType w:val="multilevel"/>
    <w:tmpl w:val="7490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56453E"/>
    <w:multiLevelType w:val="multilevel"/>
    <w:tmpl w:val="49440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EE1467"/>
    <w:multiLevelType w:val="multilevel"/>
    <w:tmpl w:val="C7D6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B46EE5"/>
    <w:multiLevelType w:val="multilevel"/>
    <w:tmpl w:val="168C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7369DF"/>
    <w:multiLevelType w:val="multilevel"/>
    <w:tmpl w:val="9D62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BA40A6"/>
    <w:multiLevelType w:val="multilevel"/>
    <w:tmpl w:val="A2CC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33331A"/>
    <w:multiLevelType w:val="multilevel"/>
    <w:tmpl w:val="714A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6F175A"/>
    <w:multiLevelType w:val="multilevel"/>
    <w:tmpl w:val="3744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ED7037"/>
    <w:multiLevelType w:val="multilevel"/>
    <w:tmpl w:val="573A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0545889">
    <w:abstractNumId w:val="9"/>
  </w:num>
  <w:num w:numId="2" w16cid:durableId="1098872817">
    <w:abstractNumId w:val="7"/>
  </w:num>
  <w:num w:numId="3" w16cid:durableId="1777872646">
    <w:abstractNumId w:val="3"/>
  </w:num>
  <w:num w:numId="4" w16cid:durableId="1170146030">
    <w:abstractNumId w:val="4"/>
  </w:num>
  <w:num w:numId="5" w16cid:durableId="1591234080">
    <w:abstractNumId w:val="1"/>
  </w:num>
  <w:num w:numId="6" w16cid:durableId="1999768904">
    <w:abstractNumId w:val="10"/>
  </w:num>
  <w:num w:numId="7" w16cid:durableId="913516758">
    <w:abstractNumId w:val="5"/>
  </w:num>
  <w:num w:numId="8" w16cid:durableId="725372954">
    <w:abstractNumId w:val="6"/>
  </w:num>
  <w:num w:numId="9" w16cid:durableId="1176266343">
    <w:abstractNumId w:val="2"/>
  </w:num>
  <w:num w:numId="10" w16cid:durableId="1851211376">
    <w:abstractNumId w:val="8"/>
  </w:num>
  <w:num w:numId="11" w16cid:durableId="1440251802">
    <w:abstractNumId w:val="0"/>
  </w:num>
  <w:num w:numId="12" w16cid:durableId="14765334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1B1"/>
    <w:rsid w:val="000751B1"/>
    <w:rsid w:val="00782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86AC7"/>
  <w15:chartTrackingRefBased/>
  <w15:docId w15:val="{81BE1198-1F58-4E6B-8C77-30268531E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5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5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5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5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1B1"/>
    <w:rPr>
      <w:rFonts w:eastAsiaTheme="majorEastAsia" w:cstheme="majorBidi"/>
      <w:color w:val="272727" w:themeColor="text1" w:themeTint="D8"/>
    </w:rPr>
  </w:style>
  <w:style w:type="paragraph" w:styleId="Title">
    <w:name w:val="Title"/>
    <w:basedOn w:val="Normal"/>
    <w:next w:val="Normal"/>
    <w:link w:val="TitleChar"/>
    <w:uiPriority w:val="10"/>
    <w:qFormat/>
    <w:rsid w:val="00075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1B1"/>
    <w:pPr>
      <w:spacing w:before="160"/>
      <w:jc w:val="center"/>
    </w:pPr>
    <w:rPr>
      <w:i/>
      <w:iCs/>
      <w:color w:val="404040" w:themeColor="text1" w:themeTint="BF"/>
    </w:rPr>
  </w:style>
  <w:style w:type="character" w:customStyle="1" w:styleId="QuoteChar">
    <w:name w:val="Quote Char"/>
    <w:basedOn w:val="DefaultParagraphFont"/>
    <w:link w:val="Quote"/>
    <w:uiPriority w:val="29"/>
    <w:rsid w:val="000751B1"/>
    <w:rPr>
      <w:i/>
      <w:iCs/>
      <w:color w:val="404040" w:themeColor="text1" w:themeTint="BF"/>
    </w:rPr>
  </w:style>
  <w:style w:type="paragraph" w:styleId="ListParagraph">
    <w:name w:val="List Paragraph"/>
    <w:basedOn w:val="Normal"/>
    <w:uiPriority w:val="34"/>
    <w:qFormat/>
    <w:rsid w:val="000751B1"/>
    <w:pPr>
      <w:ind w:left="720"/>
      <w:contextualSpacing/>
    </w:pPr>
  </w:style>
  <w:style w:type="character" w:styleId="IntenseEmphasis">
    <w:name w:val="Intense Emphasis"/>
    <w:basedOn w:val="DefaultParagraphFont"/>
    <w:uiPriority w:val="21"/>
    <w:qFormat/>
    <w:rsid w:val="000751B1"/>
    <w:rPr>
      <w:i/>
      <w:iCs/>
      <w:color w:val="0F4761" w:themeColor="accent1" w:themeShade="BF"/>
    </w:rPr>
  </w:style>
  <w:style w:type="paragraph" w:styleId="IntenseQuote">
    <w:name w:val="Intense Quote"/>
    <w:basedOn w:val="Normal"/>
    <w:next w:val="Normal"/>
    <w:link w:val="IntenseQuoteChar"/>
    <w:uiPriority w:val="30"/>
    <w:qFormat/>
    <w:rsid w:val="00075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1B1"/>
    <w:rPr>
      <w:i/>
      <w:iCs/>
      <w:color w:val="0F4761" w:themeColor="accent1" w:themeShade="BF"/>
    </w:rPr>
  </w:style>
  <w:style w:type="character" w:styleId="IntenseReference">
    <w:name w:val="Intense Reference"/>
    <w:basedOn w:val="DefaultParagraphFont"/>
    <w:uiPriority w:val="32"/>
    <w:qFormat/>
    <w:rsid w:val="00075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7978057">
      <w:bodyDiv w:val="1"/>
      <w:marLeft w:val="0"/>
      <w:marRight w:val="0"/>
      <w:marTop w:val="0"/>
      <w:marBottom w:val="0"/>
      <w:divBdr>
        <w:top w:val="none" w:sz="0" w:space="0" w:color="auto"/>
        <w:left w:val="none" w:sz="0" w:space="0" w:color="auto"/>
        <w:bottom w:val="none" w:sz="0" w:space="0" w:color="auto"/>
        <w:right w:val="none" w:sz="0" w:space="0" w:color="auto"/>
      </w:divBdr>
      <w:divsChild>
        <w:div w:id="1816217705">
          <w:marLeft w:val="0"/>
          <w:marRight w:val="0"/>
          <w:marTop w:val="0"/>
          <w:marBottom w:val="0"/>
          <w:divBdr>
            <w:top w:val="none" w:sz="0" w:space="0" w:color="auto"/>
            <w:left w:val="none" w:sz="0" w:space="0" w:color="auto"/>
            <w:bottom w:val="none" w:sz="0" w:space="0" w:color="auto"/>
            <w:right w:val="none" w:sz="0" w:space="0" w:color="auto"/>
          </w:divBdr>
          <w:divsChild>
            <w:div w:id="934442589">
              <w:marLeft w:val="0"/>
              <w:marRight w:val="0"/>
              <w:marTop w:val="0"/>
              <w:marBottom w:val="0"/>
              <w:divBdr>
                <w:top w:val="none" w:sz="0" w:space="0" w:color="auto"/>
                <w:left w:val="none" w:sz="0" w:space="0" w:color="auto"/>
                <w:bottom w:val="none" w:sz="0" w:space="0" w:color="auto"/>
                <w:right w:val="none" w:sz="0" w:space="0" w:color="auto"/>
              </w:divBdr>
              <w:divsChild>
                <w:div w:id="288509131">
                  <w:marLeft w:val="0"/>
                  <w:marRight w:val="0"/>
                  <w:marTop w:val="0"/>
                  <w:marBottom w:val="0"/>
                  <w:divBdr>
                    <w:top w:val="none" w:sz="0" w:space="0" w:color="auto"/>
                    <w:left w:val="none" w:sz="0" w:space="0" w:color="auto"/>
                    <w:bottom w:val="none" w:sz="0" w:space="0" w:color="auto"/>
                    <w:right w:val="none" w:sz="0" w:space="0" w:color="auto"/>
                  </w:divBdr>
                  <w:divsChild>
                    <w:div w:id="66617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890</Words>
  <Characters>5073</Characters>
  <Application>Microsoft Office Word</Application>
  <DocSecurity>0</DocSecurity>
  <Lines>42</Lines>
  <Paragraphs>11</Paragraphs>
  <ScaleCrop>false</ScaleCrop>
  <Company/>
  <LinksUpToDate>false</LinksUpToDate>
  <CharactersWithSpaces>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Rhymer</dc:creator>
  <cp:keywords/>
  <dc:description/>
  <cp:lastModifiedBy>John Rhymer</cp:lastModifiedBy>
  <cp:revision>1</cp:revision>
  <dcterms:created xsi:type="dcterms:W3CDTF">2025-06-09T00:27:00Z</dcterms:created>
  <dcterms:modified xsi:type="dcterms:W3CDTF">2025-06-09T00:27:00Z</dcterms:modified>
</cp:coreProperties>
</file>