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E3282" w14:textId="77777777" w:rsidR="009178FE" w:rsidRPr="009178FE" w:rsidRDefault="009178FE" w:rsidP="009178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kern w:val="0"/>
          <w14:ligatures w14:val="none"/>
        </w:rPr>
        <w:t>Thought for 13s</w:t>
      </w:r>
    </w:p>
    <w:p w14:paraId="1DC46298" w14:textId="77777777" w:rsidR="009178FE" w:rsidRPr="009178FE" w:rsidRDefault="009178FE" w:rsidP="0091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kern w:val="0"/>
          <w14:ligatures w14:val="none"/>
        </w:rPr>
        <w:t>Got it. Here’s a tight, practical rundown.</w:t>
      </w:r>
    </w:p>
    <w:p w14:paraId="120731FF" w14:textId="77777777" w:rsidR="009178FE" w:rsidRPr="009178FE" w:rsidRDefault="009178FE" w:rsidP="009178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Core prompting styles</w:t>
      </w:r>
    </w:p>
    <w:p w14:paraId="3915AFC5" w14:textId="77777777" w:rsidR="009178FE" w:rsidRPr="009178FE" w:rsidRDefault="009178FE" w:rsidP="009178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Step-by-step prompting</w:t>
      </w:r>
    </w:p>
    <w:p w14:paraId="1004F1E2" w14:textId="77777777" w:rsidR="009178FE" w:rsidRPr="009178FE" w:rsidRDefault="009178FE" w:rsidP="0091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 You give the model a fixed checklist or form to </w:t>
      </w:r>
      <w:proofErr w:type="gramStart"/>
      <w:r w:rsidRPr="009178FE">
        <w:rPr>
          <w:rFonts w:ascii="Times New Roman" w:eastAsia="Times New Roman" w:hAnsi="Times New Roman" w:cs="Times New Roman"/>
          <w:kern w:val="0"/>
          <w14:ligatures w14:val="none"/>
        </w:rPr>
        <w:t>fill,</w:t>
      </w:r>
      <w:proofErr w:type="gramEnd"/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 in a specific order. It reduces omissions and makes </w:t>
      </w:r>
      <w:proofErr w:type="gramStart"/>
      <w:r w:rsidRPr="009178FE">
        <w:rPr>
          <w:rFonts w:ascii="Times New Roman" w:eastAsia="Times New Roman" w:hAnsi="Times New Roman" w:cs="Times New Roman"/>
          <w:kern w:val="0"/>
          <w14:ligatures w14:val="none"/>
        </w:rPr>
        <w:t>outputs</w:t>
      </w:r>
      <w:proofErr w:type="gramEnd"/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 consistent and auditable.</w:t>
      </w:r>
    </w:p>
    <w:p w14:paraId="28C0325C" w14:textId="77777777" w:rsidR="009178FE" w:rsidRPr="009178FE" w:rsidRDefault="009178FE" w:rsidP="0091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to use: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 Reviews, incident triage, grading rubrics, report templates, anything that benefits from the same fields every time.</w:t>
      </w:r>
    </w:p>
    <w:p w14:paraId="7058C34B" w14:textId="77777777" w:rsidR="009178FE" w:rsidRPr="009178FE" w:rsidRDefault="009178FE" w:rsidP="0091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Template</w:t>
      </w:r>
    </w:p>
    <w:p w14:paraId="18490637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a &lt;role&gt;. Read the input and complete these fields in order:</w:t>
      </w:r>
    </w:p>
    <w:p w14:paraId="44802A19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DBCAD1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1) Category:</w:t>
      </w:r>
    </w:p>
    <w:p w14:paraId="22005D37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2) Key facts:</w:t>
      </w:r>
    </w:p>
    <w:p w14:paraId="0304BDAF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3) Risks:</w:t>
      </w:r>
    </w:p>
    <w:p w14:paraId="67ED869D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4) Recommended action:</w:t>
      </w:r>
    </w:p>
    <w:p w14:paraId="1E521D0A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5) Final answer (1–2 sentences):</w:t>
      </w:r>
    </w:p>
    <w:p w14:paraId="4F30D79B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CC4062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Input:</w:t>
      </w:r>
    </w:p>
    <w:p w14:paraId="79CEB8BA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"""&lt;paste the text or data</w:t>
      </w:r>
      <w:proofErr w:type="gramStart"/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&gt;""</w:t>
      </w:r>
      <w:proofErr w:type="gramEnd"/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0A91C291" w14:textId="77777777" w:rsidR="009178FE" w:rsidRPr="009178FE" w:rsidRDefault="009178FE" w:rsidP="009178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kern w:val="0"/>
          <w14:ligatures w14:val="none"/>
        </w:rPr>
        <w:pict w14:anchorId="0CEE4BBA">
          <v:rect id="_x0000_i1025" style="width:0;height:1.5pt" o:hralign="center" o:hrstd="t" o:hr="t" fillcolor="#a0a0a0" stroked="f"/>
        </w:pict>
      </w:r>
    </w:p>
    <w:p w14:paraId="14E1E60E" w14:textId="77777777" w:rsidR="009178FE" w:rsidRPr="009178FE" w:rsidRDefault="009178FE" w:rsidP="009178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Zero-shot prompting</w:t>
      </w:r>
    </w:p>
    <w:p w14:paraId="39437576" w14:textId="77777777" w:rsidR="009178FE" w:rsidRPr="009178FE" w:rsidRDefault="009178FE" w:rsidP="0091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 You ask the model to do a task with no examples. Clarity and constraints must be in the instruction.</w:t>
      </w:r>
    </w:p>
    <w:p w14:paraId="6BFE098E" w14:textId="77777777" w:rsidR="009178FE" w:rsidRPr="009178FE" w:rsidRDefault="009178FE" w:rsidP="0091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to use: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 Simple or well-defined tasks, or when you don’t have examples.</w:t>
      </w:r>
    </w:p>
    <w:p w14:paraId="0BC176B0" w14:textId="77777777" w:rsidR="009178FE" w:rsidRPr="009178FE" w:rsidRDefault="009178FE" w:rsidP="0091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Template</w:t>
      </w:r>
    </w:p>
    <w:p w14:paraId="17F2F935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Classify each ticket as {P1, P2, P3} based on urgency rules below. Output JSON only.</w:t>
      </w:r>
    </w:p>
    <w:p w14:paraId="5F4F33BA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805FBA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Rules:</w:t>
      </w:r>
    </w:p>
    <w:p w14:paraId="63E557C2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P1: data loss or outage</w:t>
      </w:r>
    </w:p>
    <w:p w14:paraId="70648A9C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P2: user-visible defect without outage</w:t>
      </w:r>
    </w:p>
    <w:p w14:paraId="5C267A68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P3: cosmetic or docs</w:t>
      </w:r>
    </w:p>
    <w:p w14:paraId="4B32CBCF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C1B0D8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Ticket: "&lt;text&gt;"</w:t>
      </w:r>
    </w:p>
    <w:p w14:paraId="7FAA36D7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 schema: {"priority": "P1|P2|P3", "reason": "&lt;one sentence&gt;"}</w:t>
      </w:r>
    </w:p>
    <w:p w14:paraId="4006D75B" w14:textId="77777777" w:rsidR="009178FE" w:rsidRPr="009178FE" w:rsidRDefault="009178FE" w:rsidP="009178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kern w:val="0"/>
          <w14:ligatures w14:val="none"/>
        </w:rPr>
        <w:pict w14:anchorId="2CDBE23B">
          <v:rect id="_x0000_i1026" style="width:0;height:1.5pt" o:hralign="center" o:hrstd="t" o:hr="t" fillcolor="#a0a0a0" stroked="f"/>
        </w:pict>
      </w:r>
    </w:p>
    <w:p w14:paraId="6180A4A2" w14:textId="77777777" w:rsidR="009178FE" w:rsidRPr="009178FE" w:rsidRDefault="009178FE" w:rsidP="009178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Few-shot prompting</w:t>
      </w:r>
    </w:p>
    <w:p w14:paraId="1F38CE3E" w14:textId="77777777" w:rsidR="009178FE" w:rsidRPr="009178FE" w:rsidRDefault="009178FE" w:rsidP="0091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 You show the model a handful of labeled examples before the new input. This teaches format, tone, and decision boundaries.</w:t>
      </w:r>
    </w:p>
    <w:p w14:paraId="614CEFDF" w14:textId="77777777" w:rsidR="009178FE" w:rsidRPr="009178FE" w:rsidRDefault="009178FE" w:rsidP="0091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to use: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 Ambiguous tasks, style imitation, structured extraction where wording varies, and tasks sensitive to edge cases.</w:t>
      </w:r>
    </w:p>
    <w:p w14:paraId="5F9B2590" w14:textId="77777777" w:rsidR="009178FE" w:rsidRPr="009178FE" w:rsidRDefault="009178FE" w:rsidP="0091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Template</w:t>
      </w:r>
    </w:p>
    <w:p w14:paraId="5DFCE033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Task: Extract {company, location, </w:t>
      </w:r>
      <w:proofErr w:type="gramStart"/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role}.</w:t>
      </w:r>
      <w:proofErr w:type="gramEnd"/>
    </w:p>
    <w:p w14:paraId="4931EB07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1257F7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Examples:</w:t>
      </w:r>
    </w:p>
    <w:p w14:paraId="29C57234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Text: "Acme hired Sam in Austin as a Data Engineer."</w:t>
      </w:r>
    </w:p>
    <w:p w14:paraId="16BAF5B5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Output: {"</w:t>
      </w:r>
      <w:proofErr w:type="spellStart"/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company":"Acme","location":"Austin","role":"Data</w:t>
      </w:r>
      <w:proofErr w:type="spellEnd"/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Engineer"}</w:t>
      </w:r>
    </w:p>
    <w:p w14:paraId="1D70D8CD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3A0538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Text: "Globex brought on Lina, NYC, Senior PM."</w:t>
      </w:r>
    </w:p>
    <w:p w14:paraId="05E6F988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Output: {"</w:t>
      </w:r>
      <w:proofErr w:type="spellStart"/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company":"Globex","location":"NYC","role":"Senior</w:t>
      </w:r>
      <w:proofErr w:type="spellEnd"/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PM"}</w:t>
      </w:r>
    </w:p>
    <w:p w14:paraId="08FF9520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08A160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Now do the same for:</w:t>
      </w:r>
    </w:p>
    <w:p w14:paraId="7623B4EA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"&lt;new text&gt;"</w:t>
      </w:r>
    </w:p>
    <w:p w14:paraId="52E07B6E" w14:textId="77777777" w:rsidR="009178FE" w:rsidRPr="009178FE" w:rsidRDefault="009178FE" w:rsidP="009178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kern w:val="0"/>
          <w14:ligatures w14:val="none"/>
        </w:rPr>
        <w:pict w14:anchorId="0A82CC1A">
          <v:rect id="_x0000_i1027" style="width:0;height:1.5pt" o:hralign="center" o:hrstd="t" o:hr="t" fillcolor="#a0a0a0" stroked="f"/>
        </w:pict>
      </w:r>
    </w:p>
    <w:p w14:paraId="08EBFFB5" w14:textId="77777777" w:rsidR="009178FE" w:rsidRPr="009178FE" w:rsidRDefault="009178FE" w:rsidP="009178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Chain-of-Thought prompting</w:t>
      </w:r>
    </w:p>
    <w:p w14:paraId="60BD86F0" w14:textId="77777777" w:rsidR="009178FE" w:rsidRPr="009178FE" w:rsidRDefault="009178FE" w:rsidP="0091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 You ask the model to reason through multi-step problems by outlining steps before giving the final answer. It helps on math, logic, planning, and troubleshooting.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Important: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 In production, prefer “concise reasoning” or “brief justification,” and keep internal reasoning hidden if the audience should only see the answer.</w:t>
      </w:r>
    </w:p>
    <w:p w14:paraId="61EE8A44" w14:textId="77777777" w:rsidR="009178FE" w:rsidRPr="009178FE" w:rsidRDefault="009178FE" w:rsidP="0091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to use: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 Multi-step logic, calculations, root-cause analysis, planning sequences.</w:t>
      </w:r>
    </w:p>
    <w:p w14:paraId="173B2DD2" w14:textId="77777777" w:rsidR="009178FE" w:rsidRPr="009178FE" w:rsidRDefault="009178FE" w:rsidP="0091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Template (concise reasoning)</w:t>
      </w:r>
    </w:p>
    <w:p w14:paraId="54597FF8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Solve the problem. First list the key steps you’ll take in brief bullet points, then give the final answer.</w:t>
      </w:r>
    </w:p>
    <w:p w14:paraId="088F2D28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Problem: &lt;problem&gt;</w:t>
      </w:r>
    </w:p>
    <w:p w14:paraId="77C405C2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Format:</w:t>
      </w:r>
    </w:p>
    <w:p w14:paraId="361DE674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Steps: &lt;3–5 short bullets&gt;</w:t>
      </w:r>
    </w:p>
    <w:p w14:paraId="341EB719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Answer: &lt;</w:t>
      </w:r>
      <w:proofErr w:type="gramStart"/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 result</w:t>
      </w:r>
      <w:proofErr w:type="gramEnd"/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19631473" w14:textId="77777777" w:rsidR="009178FE" w:rsidRPr="009178FE" w:rsidRDefault="009178FE" w:rsidP="009178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How to choose</w:t>
      </w:r>
    </w:p>
    <w:p w14:paraId="09143581" w14:textId="77777777" w:rsidR="009178FE" w:rsidRPr="009178FE" w:rsidRDefault="009178FE" w:rsidP="009178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Need consistency and auditability: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 Step-by-step</w:t>
      </w:r>
    </w:p>
    <w:p w14:paraId="67555267" w14:textId="77777777" w:rsidR="009178FE" w:rsidRPr="009178FE" w:rsidRDefault="009178FE" w:rsidP="009178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Rules are clear, no examples: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 Zero-shot</w:t>
      </w:r>
    </w:p>
    <w:p w14:paraId="4F4730A1" w14:textId="77777777" w:rsidR="009178FE" w:rsidRPr="009178FE" w:rsidRDefault="009178FE" w:rsidP="009178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Style or edge cases matter: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 Few-shot</w:t>
      </w:r>
    </w:p>
    <w:p w14:paraId="792169F3" w14:textId="77777777" w:rsidR="009178FE" w:rsidRPr="009178FE" w:rsidRDefault="009178FE" w:rsidP="009178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Nontrivial reasoning or math: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 Chain-of-Thought style prompts with brief, visible steps</w:t>
      </w:r>
    </w:p>
    <w:p w14:paraId="11EA8AD6" w14:textId="77777777" w:rsidR="009178FE" w:rsidRPr="009178FE" w:rsidRDefault="009178FE" w:rsidP="009178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Quick pro tips</w:t>
      </w:r>
    </w:p>
    <w:p w14:paraId="6DDCFB72" w14:textId="77777777" w:rsidR="009178FE" w:rsidRPr="009178FE" w:rsidRDefault="009178FE" w:rsidP="009178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 role, task, constraints, and output format.</w:t>
      </w:r>
    </w:p>
    <w:p w14:paraId="51A73E19" w14:textId="77777777" w:rsidR="009178FE" w:rsidRPr="009178FE" w:rsidRDefault="009178FE" w:rsidP="009178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Constrain outputs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 with schemas, lists, or word limits.</w:t>
      </w:r>
    </w:p>
    <w:p w14:paraId="18061E53" w14:textId="77777777" w:rsidR="009178FE" w:rsidRPr="009178FE" w:rsidRDefault="009178FE" w:rsidP="009178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Anticipate errors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 with “If unsure, output </w:t>
      </w:r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 and explain why in one sentence.”</w:t>
      </w:r>
    </w:p>
    <w:p w14:paraId="3DC61671" w14:textId="77777777" w:rsidR="009178FE" w:rsidRPr="009178FE" w:rsidRDefault="009178FE" w:rsidP="009178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with hard negatives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 in few-shot examples to shape boundaries.</w:t>
      </w:r>
    </w:p>
    <w:p w14:paraId="7357C10B" w14:textId="77777777" w:rsidR="009178FE" w:rsidRPr="009178FE" w:rsidRDefault="009178FE" w:rsidP="009178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Separate reasoning from final output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 when the audience should only see the answer.</w:t>
      </w:r>
    </w:p>
    <w:p w14:paraId="0895B497" w14:textId="77777777" w:rsidR="009178FE" w:rsidRPr="009178FE" w:rsidRDefault="009178FE" w:rsidP="0091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tell me a task you’re working </w:t>
      </w:r>
      <w:proofErr w:type="gramStart"/>
      <w:r w:rsidRPr="009178FE">
        <w:rPr>
          <w:rFonts w:ascii="Times New Roman" w:eastAsia="Times New Roman" w:hAnsi="Times New Roman" w:cs="Times New Roman"/>
          <w:kern w:val="0"/>
          <w14:ligatures w14:val="none"/>
        </w:rPr>
        <w:t>on</w:t>
      </w:r>
      <w:proofErr w:type="gramEnd"/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 and I’ll draft production-ready prompts for each style so you can A/B them.</w:t>
      </w:r>
    </w:p>
    <w:p w14:paraId="723DC66A" w14:textId="77777777" w:rsidR="009178FE" w:rsidRPr="009178FE" w:rsidRDefault="009178FE" w:rsidP="009178FE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46F1CE3D" w14:textId="77777777" w:rsidR="009178FE" w:rsidRPr="009178FE" w:rsidRDefault="009178FE" w:rsidP="009178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kern w:val="0"/>
          <w14:ligatures w14:val="none"/>
        </w:rPr>
        <w:t>when is it best to use each one in use cases</w:t>
      </w:r>
    </w:p>
    <w:p w14:paraId="4581CC35" w14:textId="77777777" w:rsidR="009178FE" w:rsidRPr="009178FE" w:rsidRDefault="009178FE" w:rsidP="009178FE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1F83E320" w14:textId="77777777" w:rsidR="009178FE" w:rsidRPr="009178FE" w:rsidRDefault="009178FE" w:rsidP="0091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kern w:val="0"/>
          <w14:ligatures w14:val="none"/>
        </w:rPr>
        <w:t>Great question. Here’s a practical, “pick-the-right-tool” guide with crisp use cases.</w:t>
      </w:r>
    </w:p>
    <w:p w14:paraId="21ACFC3F" w14:textId="77777777" w:rsidR="009178FE" w:rsidRPr="009178FE" w:rsidRDefault="009178FE" w:rsidP="009178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Step-by-step prompting</w:t>
      </w:r>
    </w:p>
    <w:p w14:paraId="0455CA84" w14:textId="77777777" w:rsidR="009178FE" w:rsidRPr="009178FE" w:rsidRDefault="009178FE" w:rsidP="0091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when: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 You need </w:t>
      </w: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consistency, completeness, and auditability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 across many items.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cases</w:t>
      </w:r>
    </w:p>
    <w:p w14:paraId="6A46E452" w14:textId="77777777" w:rsidR="009178FE" w:rsidRPr="009178FE" w:rsidRDefault="009178FE" w:rsidP="009178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kern w:val="0"/>
          <w14:ligatures w14:val="none"/>
        </w:rPr>
        <w:t>Ticket/incident triage forms (e.g., P1/P2, impact, blast radius, next action).</w:t>
      </w:r>
    </w:p>
    <w:p w14:paraId="3CB20ABC" w14:textId="77777777" w:rsidR="009178FE" w:rsidRPr="009178FE" w:rsidRDefault="009178FE" w:rsidP="009178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kern w:val="0"/>
          <w14:ligatures w14:val="none"/>
        </w:rPr>
        <w:t>Code reviews or change requests with fixed fields (risk, rollback, test plan).</w:t>
      </w:r>
    </w:p>
    <w:p w14:paraId="1552AC2F" w14:textId="77777777" w:rsidR="009178FE" w:rsidRPr="009178FE" w:rsidRDefault="009178FE" w:rsidP="009178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kern w:val="0"/>
          <w14:ligatures w14:val="none"/>
        </w:rPr>
        <w:t>Customer-review analysis pipelines (Category → Tags → Priority → Action → Reply).</w:t>
      </w:r>
    </w:p>
    <w:p w14:paraId="1FA45168" w14:textId="77777777" w:rsidR="009178FE" w:rsidRPr="009178FE" w:rsidRDefault="009178FE" w:rsidP="009178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kern w:val="0"/>
          <w14:ligatures w14:val="none"/>
        </w:rPr>
        <w:t>Compliance/QA checklists (did we meet all criteria?).</w:t>
      </w:r>
    </w:p>
    <w:p w14:paraId="7DD3BD72" w14:textId="77777777" w:rsidR="009178FE" w:rsidRPr="009178FE" w:rsidRDefault="009178FE" w:rsidP="0091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wins: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 Reduces omissions, normalizes outputs for spreadsheets/BI, easy to grade or automate.</w:t>
      </w:r>
    </w:p>
    <w:p w14:paraId="3F17C73C" w14:textId="77777777" w:rsidR="009178FE" w:rsidRPr="009178FE" w:rsidRDefault="009178FE" w:rsidP="009178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kern w:val="0"/>
          <w14:ligatures w14:val="none"/>
        </w:rPr>
        <w:pict w14:anchorId="56DCACAE">
          <v:rect id="_x0000_i1028" style="width:0;height:1.5pt" o:hralign="center" o:hrstd="t" o:hr="t" fillcolor="#a0a0a0" stroked="f"/>
        </w:pict>
      </w:r>
    </w:p>
    <w:p w14:paraId="0E43165A" w14:textId="77777777" w:rsidR="009178FE" w:rsidRPr="009178FE" w:rsidRDefault="009178FE" w:rsidP="009178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Zero-shot prompting</w:t>
      </w:r>
    </w:p>
    <w:p w14:paraId="3EBD2E19" w14:textId="77777777" w:rsidR="009178FE" w:rsidRPr="009178FE" w:rsidRDefault="009178FE" w:rsidP="0091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when: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 The task is </w:t>
      </w: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simple, well-specified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, and you </w:t>
      </w: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lack examples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cases</w:t>
      </w:r>
    </w:p>
    <w:p w14:paraId="7A9E3FC8" w14:textId="77777777" w:rsidR="009178FE" w:rsidRPr="009178FE" w:rsidRDefault="009178FE" w:rsidP="009178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kern w:val="0"/>
          <w14:ligatures w14:val="none"/>
        </w:rPr>
        <w:t>Quick classifications with clear rules (is this IP public or private?).</w:t>
      </w:r>
    </w:p>
    <w:p w14:paraId="2401DF88" w14:textId="77777777" w:rsidR="009178FE" w:rsidRPr="009178FE" w:rsidRDefault="009178FE" w:rsidP="009178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kern w:val="0"/>
          <w14:ligatures w14:val="none"/>
        </w:rPr>
        <w:t>One-off transformations (summarize this RFC section in 5 bullets).</w:t>
      </w:r>
    </w:p>
    <w:p w14:paraId="76E93241" w14:textId="77777777" w:rsidR="009178FE" w:rsidRPr="009178FE" w:rsidRDefault="009178FE" w:rsidP="009178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kern w:val="0"/>
          <w14:ligatures w14:val="none"/>
        </w:rPr>
        <w:t>Straightforward data cleaning (standardize date formats, convert units).</w:t>
      </w:r>
    </w:p>
    <w:p w14:paraId="6B39DD40" w14:textId="77777777" w:rsidR="009178FE" w:rsidRPr="009178FE" w:rsidRDefault="009178FE" w:rsidP="0091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wins: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 Fast to deploy; good baseline before you invest in examples.</w:t>
      </w:r>
    </w:p>
    <w:p w14:paraId="25E9C0FC" w14:textId="77777777" w:rsidR="009178FE" w:rsidRPr="009178FE" w:rsidRDefault="009178FE" w:rsidP="009178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AD961A1">
          <v:rect id="_x0000_i1029" style="width:0;height:1.5pt" o:hralign="center" o:hrstd="t" o:hr="t" fillcolor="#a0a0a0" stroked="f"/>
        </w:pict>
      </w:r>
    </w:p>
    <w:p w14:paraId="139D4A35" w14:textId="77777777" w:rsidR="009178FE" w:rsidRPr="009178FE" w:rsidRDefault="009178FE" w:rsidP="009178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Few-shot prompting</w:t>
      </w:r>
    </w:p>
    <w:p w14:paraId="143491BF" w14:textId="77777777" w:rsidR="009178FE" w:rsidRPr="009178FE" w:rsidRDefault="009178FE" w:rsidP="0091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when: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 You need the model to </w:t>
      </w: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 style, nuance, or edge cases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 from </w:t>
      </w: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handful of examples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cases</w:t>
      </w:r>
    </w:p>
    <w:p w14:paraId="3FC81298" w14:textId="77777777" w:rsidR="009178FE" w:rsidRPr="009178FE" w:rsidRDefault="009178FE" w:rsidP="009178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Structured extraction from messy text (job posts → {title, seniority, </w:t>
      </w:r>
      <w:proofErr w:type="gramStart"/>
      <w:r w:rsidRPr="009178FE">
        <w:rPr>
          <w:rFonts w:ascii="Times New Roman" w:eastAsia="Times New Roman" w:hAnsi="Times New Roman" w:cs="Times New Roman"/>
          <w:kern w:val="0"/>
          <w14:ligatures w14:val="none"/>
        </w:rPr>
        <w:t>location})</w:t>
      </w:r>
      <w:proofErr w:type="gramEnd"/>
      <w:r w:rsidRPr="009178F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7E329F" w14:textId="77777777" w:rsidR="009178FE" w:rsidRPr="009178FE" w:rsidRDefault="009178FE" w:rsidP="009178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kern w:val="0"/>
          <w14:ligatures w14:val="none"/>
        </w:rPr>
        <w:t>Tone/style imitation (rewrite status updates in your voice).</w:t>
      </w:r>
    </w:p>
    <w:p w14:paraId="7969030E" w14:textId="77777777" w:rsidR="009178FE" w:rsidRPr="009178FE" w:rsidRDefault="009178FE" w:rsidP="009178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kern w:val="0"/>
          <w14:ligatures w14:val="none"/>
        </w:rPr>
        <w:t>Classifiers with gray areas (feature request vs bug vs support ticket).</w:t>
      </w:r>
    </w:p>
    <w:p w14:paraId="4CA735AF" w14:textId="77777777" w:rsidR="009178FE" w:rsidRPr="009178FE" w:rsidRDefault="009178FE" w:rsidP="009178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kern w:val="0"/>
          <w14:ligatures w14:val="none"/>
        </w:rPr>
        <w:t>Log parsing patterns (BGP flaps vs adjacency resets vs innocuous events).</w:t>
      </w:r>
    </w:p>
    <w:p w14:paraId="45C34F51" w14:textId="77777777" w:rsidR="009178FE" w:rsidRPr="009178FE" w:rsidRDefault="009178FE" w:rsidP="0091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wins: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 Examples act like micro-training—huge gains in accuracy and formatting fidelity.</w:t>
      </w:r>
    </w:p>
    <w:p w14:paraId="70C6C0F9" w14:textId="77777777" w:rsidR="009178FE" w:rsidRPr="009178FE" w:rsidRDefault="009178FE" w:rsidP="009178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kern w:val="0"/>
          <w14:ligatures w14:val="none"/>
        </w:rPr>
        <w:pict w14:anchorId="30835633">
          <v:rect id="_x0000_i1030" style="width:0;height:1.5pt" o:hralign="center" o:hrstd="t" o:hr="t" fillcolor="#a0a0a0" stroked="f"/>
        </w:pict>
      </w:r>
    </w:p>
    <w:p w14:paraId="13E5F58A" w14:textId="77777777" w:rsidR="009178FE" w:rsidRPr="009178FE" w:rsidRDefault="009178FE" w:rsidP="009178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Chain-of-Thought (</w:t>
      </w:r>
      <w:proofErr w:type="spellStart"/>
      <w:r w:rsidRPr="009178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CoT</w:t>
      </w:r>
      <w:proofErr w:type="spellEnd"/>
      <w:r w:rsidRPr="009178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 prompting</w:t>
      </w:r>
    </w:p>
    <w:p w14:paraId="780963F4" w14:textId="77777777" w:rsidR="009178FE" w:rsidRPr="009178FE" w:rsidRDefault="009178FE" w:rsidP="0091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when: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 Tasks require </w:t>
      </w: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multi-step reasoning, math, or planning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cases</w:t>
      </w:r>
    </w:p>
    <w:p w14:paraId="1B4C8A05" w14:textId="77777777" w:rsidR="009178FE" w:rsidRPr="009178FE" w:rsidRDefault="009178FE" w:rsidP="009178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kern w:val="0"/>
          <w14:ligatures w14:val="none"/>
        </w:rPr>
        <w:t>Network troubleshooting plans (symptoms → hypotheses → tests → next steps).</w:t>
      </w:r>
    </w:p>
    <w:p w14:paraId="62579763" w14:textId="77777777" w:rsidR="009178FE" w:rsidRPr="009178FE" w:rsidRDefault="009178FE" w:rsidP="009178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kern w:val="0"/>
          <w14:ligatures w14:val="none"/>
        </w:rPr>
        <w:t>Capacity planning and what-if modeling (traffic growth, failover scenarios).</w:t>
      </w:r>
    </w:p>
    <w:p w14:paraId="5557AC4C" w14:textId="77777777" w:rsidR="009178FE" w:rsidRPr="009178FE" w:rsidRDefault="009178FE" w:rsidP="009178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kern w:val="0"/>
          <w14:ligatures w14:val="none"/>
        </w:rPr>
        <w:t>Stepwise data-science reasoning (feature selection → metric tradeoffs → decision).</w:t>
      </w:r>
    </w:p>
    <w:p w14:paraId="1F79B8B4" w14:textId="77777777" w:rsidR="009178FE" w:rsidRPr="009178FE" w:rsidRDefault="009178FE" w:rsidP="009178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kern w:val="0"/>
          <w14:ligatures w14:val="none"/>
        </w:rPr>
        <w:t>Long-form problem solving (subnet/VLSM design, BGP path policy design, cost math).</w:t>
      </w:r>
    </w:p>
    <w:p w14:paraId="1BAF83BF" w14:textId="77777777" w:rsidR="009178FE" w:rsidRPr="009178FE" w:rsidRDefault="009178FE" w:rsidP="0091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wins: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 Externalizes the reasoning path, improving correctness on complex problems.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Tip: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 In production, ask for </w:t>
      </w: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brief visible steps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 (not full internal reasoning) to keep outputs tight.</w:t>
      </w:r>
    </w:p>
    <w:p w14:paraId="375DEC43" w14:textId="77777777" w:rsidR="009178FE" w:rsidRPr="009178FE" w:rsidRDefault="009178FE" w:rsidP="009178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kern w:val="0"/>
          <w14:ligatures w14:val="none"/>
        </w:rPr>
        <w:pict w14:anchorId="398EADFB">
          <v:rect id="_x0000_i1031" style="width:0;height:1.5pt" o:hralign="center" o:hrstd="t" o:hr="t" fillcolor="#a0a0a0" stroked="f"/>
        </w:pict>
      </w:r>
    </w:p>
    <w:p w14:paraId="293D90D2" w14:textId="77777777" w:rsidR="009178FE" w:rsidRPr="009178FE" w:rsidRDefault="009178FE" w:rsidP="009178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Quick decision guide</w:t>
      </w:r>
    </w:p>
    <w:p w14:paraId="39E990E5" w14:textId="77777777" w:rsidR="009178FE" w:rsidRPr="009178FE" w:rsidRDefault="009178FE" w:rsidP="009178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Need rigid fields + repeatability?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Step-by-step</w:t>
      </w:r>
    </w:p>
    <w:p w14:paraId="50687B68" w14:textId="77777777" w:rsidR="009178FE" w:rsidRPr="009178FE" w:rsidRDefault="009178FE" w:rsidP="009178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rules, no examples on hand?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Zero-shot</w:t>
      </w:r>
    </w:p>
    <w:p w14:paraId="535312EE" w14:textId="77777777" w:rsidR="009178FE" w:rsidRPr="009178FE" w:rsidRDefault="009178FE" w:rsidP="009178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Ambiguity, style, or tricky boundaries?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Few-shot</w:t>
      </w:r>
    </w:p>
    <w:p w14:paraId="350A1F9C" w14:textId="77777777" w:rsidR="009178FE" w:rsidRPr="009178FE" w:rsidRDefault="009178FE" w:rsidP="009178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Nontrivial logic or planning required?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Chain-of-Thought</w:t>
      </w:r>
    </w:p>
    <w:p w14:paraId="606B73C5" w14:textId="77777777" w:rsidR="009178FE" w:rsidRPr="009178FE" w:rsidRDefault="009178FE" w:rsidP="009178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kern w:val="0"/>
          <w14:ligatures w14:val="none"/>
        </w:rPr>
        <w:pict w14:anchorId="31B54CA7">
          <v:rect id="_x0000_i1032" style="width:0;height:1.5pt" o:hralign="center" o:hrstd="t" o:hr="t" fillcolor="#a0a0a0" stroked="f"/>
        </w:pict>
      </w:r>
    </w:p>
    <w:p w14:paraId="15452D14" w14:textId="77777777" w:rsidR="009178FE" w:rsidRPr="009178FE" w:rsidRDefault="009178FE" w:rsidP="009178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Real-world combos (how pros mix them)</w:t>
      </w:r>
    </w:p>
    <w:p w14:paraId="19DF09F2" w14:textId="77777777" w:rsidR="009178FE" w:rsidRPr="009178FE" w:rsidRDefault="009178FE" w:rsidP="009178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Few-shot + Step-by-step: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 Teach format with examples, then force the checklist for reliability (great for customer-review pipelines).</w:t>
      </w:r>
    </w:p>
    <w:p w14:paraId="1C8D4CCD" w14:textId="77777777" w:rsidR="009178FE" w:rsidRPr="009178FE" w:rsidRDefault="009178FE" w:rsidP="009178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CoT</w:t>
      </w:r>
      <w:proofErr w:type="spellEnd"/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Guardrails: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 “List 3 steps you’ll take, then answer in JSON schema.” (Keeps reasoning concise, output machine-readable.)</w:t>
      </w:r>
    </w:p>
    <w:p w14:paraId="73C81DAD" w14:textId="77777777" w:rsidR="009178FE" w:rsidRPr="009178FE" w:rsidRDefault="009178FE" w:rsidP="009178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Zero-shot → Few-shot iteration: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 Start zero-shot, collect mistakes, convert them into 3–5 examples to lock behavior.</w:t>
      </w:r>
    </w:p>
    <w:p w14:paraId="5F276171" w14:textId="77777777" w:rsidR="009178FE" w:rsidRPr="009178FE" w:rsidRDefault="009178FE" w:rsidP="009178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kern w:val="0"/>
          <w14:ligatures w14:val="none"/>
        </w:rPr>
        <w:pict w14:anchorId="134A6DAD">
          <v:rect id="_x0000_i1033" style="width:0;height:1.5pt" o:hralign="center" o:hrstd="t" o:hr="t" fillcolor="#a0a0a0" stroked="f"/>
        </w:pict>
      </w:r>
    </w:p>
    <w:p w14:paraId="04D225F7" w14:textId="77777777" w:rsidR="009178FE" w:rsidRPr="009178FE" w:rsidRDefault="009178FE" w:rsidP="009178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Anti-patterns (what to avoid)</w:t>
      </w:r>
    </w:p>
    <w:p w14:paraId="0D071627" w14:textId="77777777" w:rsidR="009178FE" w:rsidRPr="009178FE" w:rsidRDefault="009178FE" w:rsidP="009178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Using </w:t>
      </w:r>
      <w:proofErr w:type="spellStart"/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CoT</w:t>
      </w:r>
      <w:proofErr w:type="spellEnd"/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 for trivial tasks → bloated outputs.</w:t>
      </w:r>
    </w:p>
    <w:p w14:paraId="63E98A17" w14:textId="77777777" w:rsidR="009178FE" w:rsidRPr="009178FE" w:rsidRDefault="009178FE" w:rsidP="009178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Using </w:t>
      </w: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Zero-shot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 for ambiguous labeling → flip-flopping decisions.</w:t>
      </w:r>
    </w:p>
    <w:p w14:paraId="11638FD7" w14:textId="77777777" w:rsidR="009178FE" w:rsidRPr="009178FE" w:rsidRDefault="009178FE" w:rsidP="009178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Using </w:t>
      </w: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Step-by-step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 without clear field definitions → inconsistent fillings.</w:t>
      </w:r>
    </w:p>
    <w:p w14:paraId="3391EBC5" w14:textId="77777777" w:rsidR="009178FE" w:rsidRPr="009178FE" w:rsidRDefault="009178FE" w:rsidP="009178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Using </w:t>
      </w:r>
      <w:proofErr w:type="gramStart"/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Few-shot</w:t>
      </w:r>
      <w:proofErr w:type="gramEnd"/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 with noisy or contradictory examples → the model learns the noise.</w:t>
      </w:r>
    </w:p>
    <w:p w14:paraId="000EB50B" w14:textId="77777777" w:rsidR="009178FE" w:rsidRPr="009178FE" w:rsidRDefault="009178FE" w:rsidP="0091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kern w:val="0"/>
          <w14:ligatures w14:val="none"/>
        </w:rPr>
        <w:t>If you share a concrete task (e.g., “triage NOC tickets” or “extract fields from vendor quotes”), I’ll draft production-ready prompts in all four styles so you can A/B test quickly.</w:t>
      </w:r>
    </w:p>
    <w:p w14:paraId="4F441D9E" w14:textId="77777777" w:rsidR="009178FE" w:rsidRPr="009178FE" w:rsidRDefault="009178FE" w:rsidP="009178FE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03312034" w14:textId="77777777" w:rsidR="009178FE" w:rsidRPr="009178FE" w:rsidRDefault="009178FE" w:rsidP="009178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on those examples of, </w:t>
      </w:r>
      <w:proofErr w:type="spellStart"/>
      <w:r w:rsidRPr="009178FE">
        <w:rPr>
          <w:rFonts w:ascii="Times New Roman" w:eastAsia="Times New Roman" w:hAnsi="Times New Roman" w:cs="Times New Roman"/>
          <w:kern w:val="0"/>
          <w14:ligatures w14:val="none"/>
        </w:rPr>
        <w:t>shouldnt</w:t>
      </w:r>
      <w:proofErr w:type="spellEnd"/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 each start with the role or persona you want the model to portray?</w:t>
      </w:r>
    </w:p>
    <w:p w14:paraId="0EAD17ED" w14:textId="77777777" w:rsidR="009178FE" w:rsidRPr="009178FE" w:rsidRDefault="009178FE" w:rsidP="009178FE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217B98F2" w14:textId="77777777" w:rsidR="009178FE" w:rsidRPr="009178FE" w:rsidRDefault="009178FE" w:rsidP="0091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Great instinct. A short </w:t>
      </w: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role/persona line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 up front is usually helpful—but it’s a tool, not a rule.</w:t>
      </w:r>
    </w:p>
    <w:p w14:paraId="1DA74F16" w14:textId="77777777" w:rsidR="009178FE" w:rsidRPr="009178FE" w:rsidRDefault="009178FE" w:rsidP="009178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When to use a role/persona</w:t>
      </w:r>
    </w:p>
    <w:p w14:paraId="3691CA4C" w14:textId="77777777" w:rsidR="009178FE" w:rsidRPr="009178FE" w:rsidRDefault="009178FE" w:rsidP="009178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 domain context: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 “You are a senior </w:t>
      </w: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Operations Engineer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t>” nudges correct jargon, priorities, and defaults.</w:t>
      </w:r>
    </w:p>
    <w:p w14:paraId="120A8E25" w14:textId="77777777" w:rsidR="009178FE" w:rsidRPr="009178FE" w:rsidRDefault="009178FE" w:rsidP="009178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Constrain tone/audience: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 “Write as a </w:t>
      </w: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PM to executives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t>” tightens verbosity and focus.</w:t>
      </w:r>
    </w:p>
    <w:p w14:paraId="39FBCE53" w14:textId="77777777" w:rsidR="009178FE" w:rsidRPr="009178FE" w:rsidRDefault="009178FE" w:rsidP="009178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Encode guardrails: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 “You are a </w:t>
      </w: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 auditor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t>; never invent evidence; cite only given docs.”</w:t>
      </w:r>
    </w:p>
    <w:p w14:paraId="0C27186D" w14:textId="77777777" w:rsidR="009178FE" w:rsidRPr="009178FE" w:rsidRDefault="009178FE" w:rsidP="009178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When to skip or keep minimal</w:t>
      </w:r>
    </w:p>
    <w:p w14:paraId="52E0D202" w14:textId="77777777" w:rsidR="009178FE" w:rsidRPr="009178FE" w:rsidRDefault="009178FE" w:rsidP="009178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 extraction/transforms: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 Extra persona can add fluff or hallucinations. Prefer: “Extract fields… Output JSON only.”</w:t>
      </w:r>
    </w:p>
    <w:p w14:paraId="15E56A59" w14:textId="77777777" w:rsidR="009178FE" w:rsidRPr="009178FE" w:rsidRDefault="009178FE" w:rsidP="009178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Tight token budgets/latency: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 Save space for examples or schemas.</w:t>
      </w:r>
    </w:p>
    <w:p w14:paraId="1D2DA716" w14:textId="77777777" w:rsidR="009178FE" w:rsidRPr="009178FE" w:rsidRDefault="009178FE" w:rsidP="009178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Highly specified schemas: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 The schema itself does most of the steering.</w:t>
      </w:r>
    </w:p>
    <w:p w14:paraId="7B6FA6CB" w14:textId="77777777" w:rsidR="009178FE" w:rsidRPr="009178FE" w:rsidRDefault="009178FE" w:rsidP="009178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Best-practice pattern (works with every style)</w:t>
      </w:r>
    </w:p>
    <w:p w14:paraId="055EB59B" w14:textId="77777777" w:rsidR="009178FE" w:rsidRPr="009178FE" w:rsidRDefault="009178FE" w:rsidP="009178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Role (optional but recommended, </w:t>
      </w:r>
      <w:proofErr w:type="gramStart"/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line</w:t>
      </w:r>
      <w:proofErr w:type="gramEnd"/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 what hat the model wears.</w:t>
      </w:r>
    </w:p>
    <w:p w14:paraId="1D69B887" w14:textId="77777777" w:rsidR="009178FE" w:rsidRPr="009178FE" w:rsidRDefault="009178FE" w:rsidP="009178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Task: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 exactly what to do.</w:t>
      </w:r>
    </w:p>
    <w:p w14:paraId="7BD8D5E0" w14:textId="77777777" w:rsidR="009178FE" w:rsidRPr="009178FE" w:rsidRDefault="009178FE" w:rsidP="009178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Constraints: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 sources allowed, length limits, don’t-dos.</w:t>
      </w:r>
    </w:p>
    <w:p w14:paraId="4891F37A" w14:textId="77777777" w:rsidR="009178FE" w:rsidRPr="009178FE" w:rsidRDefault="009178FE" w:rsidP="009178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 format: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 schema/table/list.</w:t>
      </w:r>
    </w:p>
    <w:p w14:paraId="223667F6" w14:textId="77777777" w:rsidR="009178FE" w:rsidRPr="009178FE" w:rsidRDefault="009178FE" w:rsidP="009178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Inputs/examples: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 none (zero-shot), a few (few-shot), or a checklist (step-by-step), or brief reasoning steps (</w:t>
      </w:r>
      <w:proofErr w:type="spellStart"/>
      <w:r w:rsidRPr="009178FE">
        <w:rPr>
          <w:rFonts w:ascii="Times New Roman" w:eastAsia="Times New Roman" w:hAnsi="Times New Roman" w:cs="Times New Roman"/>
          <w:kern w:val="0"/>
          <w14:ligatures w14:val="none"/>
        </w:rPr>
        <w:t>CoT</w:t>
      </w:r>
      <w:proofErr w:type="spellEnd"/>
      <w:r w:rsidRPr="009178FE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C3F1DA3" w14:textId="77777777" w:rsidR="009178FE" w:rsidRPr="009178FE" w:rsidRDefault="009178FE" w:rsidP="009178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Tight templates you can copy</w:t>
      </w:r>
    </w:p>
    <w:p w14:paraId="3C60C4D1" w14:textId="77777777" w:rsidR="009178FE" w:rsidRPr="009178FE" w:rsidRDefault="009178FE" w:rsidP="0091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Step-by-step</w:t>
      </w:r>
    </w:p>
    <w:p w14:paraId="676B4E28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Role: You are a senior Network Operations Engineer.</w:t>
      </w:r>
    </w:p>
    <w:p w14:paraId="1AA23245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Task: Read the ticket and complete the checklist in order.</w:t>
      </w:r>
    </w:p>
    <w:p w14:paraId="5B6F3D75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Constraints: Be concise; if data is missing, write "unknown".</w:t>
      </w:r>
    </w:p>
    <w:p w14:paraId="55959AC7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Output:</w:t>
      </w:r>
    </w:p>
    <w:p w14:paraId="675FA5FF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1) Category (P1/P2/P3):</w:t>
      </w:r>
    </w:p>
    <w:p w14:paraId="5B702271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2) Impacted services:</w:t>
      </w:r>
    </w:p>
    <w:p w14:paraId="77E63E16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3) Evidence (1–2 facts):</w:t>
      </w:r>
    </w:p>
    <w:p w14:paraId="56E8C78E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4) Next action (imperative):</w:t>
      </w:r>
    </w:p>
    <w:p w14:paraId="3B3C6C47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Input: """&lt;ticket text</w:t>
      </w:r>
      <w:proofErr w:type="gramStart"/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&gt;""</w:t>
      </w:r>
      <w:proofErr w:type="gramEnd"/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1812A388" w14:textId="77777777" w:rsidR="009178FE" w:rsidRPr="009178FE" w:rsidRDefault="009178FE" w:rsidP="0091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Zero-shot</w:t>
      </w:r>
    </w:p>
    <w:p w14:paraId="1E1853AD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Role: You are a product support classifier.</w:t>
      </w:r>
    </w:p>
    <w:p w14:paraId="264EE153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Task: Classify each issue as {Bug, Feature, Question} using the rules below.</w:t>
      </w:r>
    </w:p>
    <w:p w14:paraId="3B26FFF3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Constraints: Output JSON only. If unsure, use "unknown" and one-sentence reason.</w:t>
      </w:r>
    </w:p>
    <w:p w14:paraId="6235DC1A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Rules: &lt;bullet rules&gt;</w:t>
      </w:r>
    </w:p>
    <w:p w14:paraId="4749AE95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Input: "&lt;text&gt;"</w:t>
      </w:r>
    </w:p>
    <w:p w14:paraId="70BB5B80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 schema: {"type":"</w:t>
      </w:r>
      <w:proofErr w:type="spellStart"/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Bug|Feature|Question|unknown</w:t>
      </w:r>
      <w:proofErr w:type="spellEnd"/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","reason":"&lt;string&gt;"}</w:t>
      </w:r>
    </w:p>
    <w:p w14:paraId="5EB22161" w14:textId="77777777" w:rsidR="009178FE" w:rsidRPr="009178FE" w:rsidRDefault="009178FE" w:rsidP="0091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Few-shot</w:t>
      </w:r>
    </w:p>
    <w:p w14:paraId="72B76505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Role: You are a data extraction analyst.</w:t>
      </w:r>
    </w:p>
    <w:p w14:paraId="00AB6868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Task: Extract {company, role, </w:t>
      </w:r>
      <w:proofErr w:type="gramStart"/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location}.</w:t>
      </w:r>
      <w:proofErr w:type="gramEnd"/>
    </w:p>
    <w:p w14:paraId="4AD10D5C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Constraints: Output JSON only.</w:t>
      </w:r>
    </w:p>
    <w:p w14:paraId="50FA6960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A95CD8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Examples:</w:t>
      </w:r>
    </w:p>
    <w:p w14:paraId="495BA38F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Text: "Acme hired Sam in Austin as a Data Engineer."</w:t>
      </w:r>
    </w:p>
    <w:p w14:paraId="5B9E7DAA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Output: {"</w:t>
      </w:r>
      <w:proofErr w:type="spellStart"/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company":"Acme","role":"Data</w:t>
      </w:r>
      <w:proofErr w:type="spellEnd"/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Engineer","location":"Austin</w:t>
      </w:r>
      <w:proofErr w:type="spellEnd"/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"}</w:t>
      </w:r>
    </w:p>
    <w:p w14:paraId="6A47BEFE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77071D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Text: "Globex brought on Lina, NYC, Senior PM."</w:t>
      </w:r>
    </w:p>
    <w:p w14:paraId="3A58D281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Output: {"</w:t>
      </w:r>
      <w:proofErr w:type="spellStart"/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company":"Globex","role":"Senior</w:t>
      </w:r>
      <w:proofErr w:type="spellEnd"/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PM","location":"NYC</w:t>
      </w:r>
      <w:proofErr w:type="spellEnd"/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"}</w:t>
      </w:r>
    </w:p>
    <w:p w14:paraId="7C907913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81C26A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Now do the same for: "&lt;new text&gt;"</w:t>
      </w:r>
    </w:p>
    <w:p w14:paraId="060C47BC" w14:textId="77777777" w:rsidR="009178FE" w:rsidRPr="009178FE" w:rsidRDefault="009178FE" w:rsidP="0091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Chain-of-Thought (concise reasoning)</w:t>
      </w:r>
    </w:p>
    <w:p w14:paraId="2028A801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Role: You are a network troubleshooter.</w:t>
      </w:r>
    </w:p>
    <w:p w14:paraId="52C1E463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Task: Diagnose the cause of BGP flaps from the log.</w:t>
      </w:r>
    </w:p>
    <w:p w14:paraId="73638261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Constraints: First list 3 brief steps you'll take, then give the final answer in one sentence.</w:t>
      </w:r>
    </w:p>
    <w:p w14:paraId="4B8DA9F7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BE43C5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Log: </w:t>
      </w:r>
      <w:proofErr w:type="gramStart"/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</w:t>
      </w:r>
      <w:proofErr w:type="gramEnd"/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"&lt;log excerpt</w:t>
      </w:r>
      <w:proofErr w:type="gramStart"/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&gt;""</w:t>
      </w:r>
      <w:proofErr w:type="gramEnd"/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623AAAA4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B139C1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Format:</w:t>
      </w:r>
    </w:p>
    <w:p w14:paraId="4D019BB2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Steps: &lt;3 bullets&gt;</w:t>
      </w:r>
    </w:p>
    <w:p w14:paraId="51BEDBCC" w14:textId="77777777" w:rsidR="009178FE" w:rsidRPr="009178FE" w:rsidRDefault="009178FE" w:rsidP="00917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78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Answer: &lt;one sentence&gt;</w:t>
      </w:r>
    </w:p>
    <w:p w14:paraId="2202FCAD" w14:textId="77777777" w:rsidR="009178FE" w:rsidRPr="009178FE" w:rsidRDefault="009178FE" w:rsidP="009178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Extra tips</w:t>
      </w:r>
    </w:p>
    <w:p w14:paraId="67A42AF9" w14:textId="77777777" w:rsidR="009178FE" w:rsidRPr="009178FE" w:rsidRDefault="009178FE" w:rsidP="009178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 specific</w:t>
      </w:r>
      <w:proofErr w:type="gramEnd"/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not theatrical.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 “Forensic accountant” &gt; “World’s best genius.”</w:t>
      </w:r>
    </w:p>
    <w:p w14:paraId="20118028" w14:textId="77777777" w:rsidR="009178FE" w:rsidRPr="009178FE" w:rsidRDefault="009178FE" w:rsidP="009178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Don’t stack roles.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 One clear role </w:t>
      </w:r>
      <w:proofErr w:type="gramStart"/>
      <w:r w:rsidRPr="009178FE">
        <w:rPr>
          <w:rFonts w:ascii="Times New Roman" w:eastAsia="Times New Roman" w:hAnsi="Times New Roman" w:cs="Times New Roman"/>
          <w:kern w:val="0"/>
          <w14:ligatures w14:val="none"/>
        </w:rPr>
        <w:t>beats</w:t>
      </w:r>
      <w:proofErr w:type="gramEnd"/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 “architect + lawyer + marketer.”</w:t>
      </w:r>
    </w:p>
    <w:p w14:paraId="5A6E2F02" w14:textId="77777777" w:rsidR="009178FE" w:rsidRPr="009178FE" w:rsidRDefault="009178FE" w:rsidP="009178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capability/context instead of personality.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 Mention allowed tools, data sources, or policies.</w:t>
      </w:r>
    </w:p>
    <w:p w14:paraId="500E4D92" w14:textId="77777777" w:rsidR="009178FE" w:rsidRPr="009178FE" w:rsidRDefault="009178FE" w:rsidP="009178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Keep roles consistent</w:t>
      </w:r>
      <w:r w:rsidRPr="009178FE">
        <w:rPr>
          <w:rFonts w:ascii="Times New Roman" w:eastAsia="Times New Roman" w:hAnsi="Times New Roman" w:cs="Times New Roman"/>
          <w:kern w:val="0"/>
          <w14:ligatures w14:val="none"/>
        </w:rPr>
        <w:t xml:space="preserve"> across a pipeline so outputs line up.</w:t>
      </w:r>
    </w:p>
    <w:p w14:paraId="4FC2BED1" w14:textId="77777777" w:rsidR="009178FE" w:rsidRPr="009178FE" w:rsidRDefault="009178FE" w:rsidP="00917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8FE">
        <w:rPr>
          <w:rFonts w:ascii="Times New Roman" w:eastAsia="Times New Roman" w:hAnsi="Times New Roman" w:cs="Times New Roman"/>
          <w:kern w:val="0"/>
          <w14:ligatures w14:val="none"/>
        </w:rPr>
        <w:t>If you give me a concrete task (e.g., “triage NOC tickets” or “summarize customer reviews for execs”), I’ll draft role-primed prompts for each style you can paste into production.</w:t>
      </w:r>
    </w:p>
    <w:p w14:paraId="7D1F3D86" w14:textId="77777777" w:rsidR="009178FE" w:rsidRPr="009178FE" w:rsidRDefault="009178FE" w:rsidP="009178FE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9178FE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32884992" w14:textId="77777777" w:rsidR="009178FE" w:rsidRPr="009178FE" w:rsidRDefault="009178FE" w:rsidP="009178FE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9178FE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3E5A9093" w14:textId="77777777" w:rsidR="00085870" w:rsidRDefault="00085870"/>
    <w:sectPr w:rsidR="000858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867E1"/>
    <w:multiLevelType w:val="multilevel"/>
    <w:tmpl w:val="D7D0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7331B"/>
    <w:multiLevelType w:val="multilevel"/>
    <w:tmpl w:val="2BF2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13894"/>
    <w:multiLevelType w:val="multilevel"/>
    <w:tmpl w:val="AD204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FB7085"/>
    <w:multiLevelType w:val="multilevel"/>
    <w:tmpl w:val="F2B80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847857"/>
    <w:multiLevelType w:val="multilevel"/>
    <w:tmpl w:val="E7FE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C92C97"/>
    <w:multiLevelType w:val="multilevel"/>
    <w:tmpl w:val="9198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0176C2"/>
    <w:multiLevelType w:val="multilevel"/>
    <w:tmpl w:val="A924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790443"/>
    <w:multiLevelType w:val="multilevel"/>
    <w:tmpl w:val="8180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9649A5"/>
    <w:multiLevelType w:val="multilevel"/>
    <w:tmpl w:val="0038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9A6221"/>
    <w:multiLevelType w:val="multilevel"/>
    <w:tmpl w:val="BF1A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9B2F64"/>
    <w:multiLevelType w:val="multilevel"/>
    <w:tmpl w:val="7776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862B08"/>
    <w:multiLevelType w:val="multilevel"/>
    <w:tmpl w:val="FAF2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E3036D"/>
    <w:multiLevelType w:val="multilevel"/>
    <w:tmpl w:val="287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0006347">
    <w:abstractNumId w:val="1"/>
  </w:num>
  <w:num w:numId="2" w16cid:durableId="535313679">
    <w:abstractNumId w:val="3"/>
  </w:num>
  <w:num w:numId="3" w16cid:durableId="389307961">
    <w:abstractNumId w:val="5"/>
  </w:num>
  <w:num w:numId="4" w16cid:durableId="2133550821">
    <w:abstractNumId w:val="12"/>
  </w:num>
  <w:num w:numId="5" w16cid:durableId="1029724865">
    <w:abstractNumId w:val="4"/>
  </w:num>
  <w:num w:numId="6" w16cid:durableId="1993096547">
    <w:abstractNumId w:val="11"/>
  </w:num>
  <w:num w:numId="7" w16cid:durableId="1847086379">
    <w:abstractNumId w:val="7"/>
  </w:num>
  <w:num w:numId="8" w16cid:durableId="1364404165">
    <w:abstractNumId w:val="6"/>
  </w:num>
  <w:num w:numId="9" w16cid:durableId="465659996">
    <w:abstractNumId w:val="9"/>
  </w:num>
  <w:num w:numId="10" w16cid:durableId="283197617">
    <w:abstractNumId w:val="8"/>
  </w:num>
  <w:num w:numId="11" w16cid:durableId="1672753495">
    <w:abstractNumId w:val="0"/>
  </w:num>
  <w:num w:numId="12" w16cid:durableId="388961507">
    <w:abstractNumId w:val="2"/>
  </w:num>
  <w:num w:numId="13" w16cid:durableId="20546501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8FE"/>
    <w:rsid w:val="00085870"/>
    <w:rsid w:val="002A2AA4"/>
    <w:rsid w:val="006F7744"/>
    <w:rsid w:val="009178FE"/>
    <w:rsid w:val="009A38A6"/>
    <w:rsid w:val="00AF2398"/>
    <w:rsid w:val="00B21970"/>
    <w:rsid w:val="00D212D4"/>
    <w:rsid w:val="00E43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4BC7E9"/>
  <w15:chartTrackingRefBased/>
  <w15:docId w15:val="{6C124B75-AE2A-4DF9-A210-F905B0566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8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8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8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8F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8F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8F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8F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8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8F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8F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8F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8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8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8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8F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8F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8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8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8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8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1283</Words>
  <Characters>8175</Characters>
  <Application>Microsoft Office Word</Application>
  <DocSecurity>0</DocSecurity>
  <Lines>173</Lines>
  <Paragraphs>90</Paragraphs>
  <ScaleCrop>false</ScaleCrop>
  <Company/>
  <LinksUpToDate>false</LinksUpToDate>
  <CharactersWithSpaces>9368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Greenlee</dc:creator>
  <cp:keywords/>
  <dc:description/>
  <cp:lastModifiedBy>Brian Greenlee</cp:lastModifiedBy>
  <cp:revision>1</cp:revision>
  <dcterms:created xsi:type="dcterms:W3CDTF">2025-10-06T14:37:00Z</dcterms:created>
  <dcterms:modified xsi:type="dcterms:W3CDTF">2025-10-06T14:39:00Z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ed857569-47fd-4b86-88db-12cd600c41b3</vt:lpwstr>
  </property>
</Properties>
</file>