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B10" w:rsidRDefault="00902B10" w:rsidP="00902B10">
      <w:pPr>
        <w:pStyle w:val="Heading1"/>
      </w:pPr>
      <w:r>
        <w:t>Chip8 Opcode Table</w:t>
      </w:r>
    </w:p>
    <w:p w:rsidR="00902B10" w:rsidRPr="00902B10" w:rsidRDefault="00902B10" w:rsidP="00902B10"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22"/>
        <w:gridCol w:w="9534"/>
      </w:tblGrid>
      <w:tr w:rsidR="00902B10" w:rsidRPr="00902B10" w:rsidTr="00902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Opcode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Explanation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0NNN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Calls </w:t>
            </w:r>
            <w:hyperlink r:id="rId4" w:tooltip="RCA 1802" w:history="1">
              <w:r w:rsidRPr="00902B10">
                <w:rPr>
                  <w:color w:val="0B0080"/>
                  <w:u w:val="single"/>
                  <w:lang w:eastAsia="en-AU"/>
                </w:rPr>
                <w:t>RCA 1802</w:t>
              </w:r>
            </w:hyperlink>
            <w:r w:rsidRPr="00902B10">
              <w:rPr>
                <w:lang w:eastAsia="en-AU"/>
              </w:rPr>
              <w:t> program at address NNN. Not necessary for most ROMs.</w:t>
            </w:r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00E0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Clears the screen.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00EE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Returns from a subroutine.</w:t>
            </w:r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1NNN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Jumps to address NNN.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2NNN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Calls subroutine at NNN.</w:t>
            </w:r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3XNN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Skips the next instruction if VX equals NN.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4XNN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Skips the next instruction if VX doesn't equal NN.</w:t>
            </w:r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5XY0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Skips the next instruction if VX equals VY.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6XNN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Sets VX to NN.</w:t>
            </w:r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7XNN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Adds NN to VX.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8XY0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Sets VX to the value of VY.</w:t>
            </w:r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8XY1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Sets VX to VX </w:t>
            </w:r>
            <w:hyperlink r:id="rId5" w:tooltip="Logical disjunction" w:history="1">
              <w:r w:rsidRPr="00902B10">
                <w:rPr>
                  <w:color w:val="0B0080"/>
                  <w:u w:val="single"/>
                  <w:lang w:eastAsia="en-AU"/>
                </w:rPr>
                <w:t>or</w:t>
              </w:r>
            </w:hyperlink>
            <w:r w:rsidRPr="00902B10">
              <w:rPr>
                <w:lang w:eastAsia="en-AU"/>
              </w:rPr>
              <w:t> VY.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8XY2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Sets VX to VX </w:t>
            </w:r>
            <w:hyperlink r:id="rId6" w:tooltip="Logical conjunction" w:history="1">
              <w:r w:rsidRPr="00902B10">
                <w:rPr>
                  <w:color w:val="0B0080"/>
                  <w:u w:val="single"/>
                  <w:lang w:eastAsia="en-AU"/>
                </w:rPr>
                <w:t>and</w:t>
              </w:r>
            </w:hyperlink>
            <w:r w:rsidRPr="00902B10">
              <w:rPr>
                <w:lang w:eastAsia="en-AU"/>
              </w:rPr>
              <w:t> VY.</w:t>
            </w:r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8XY3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Sets VX to VX </w:t>
            </w:r>
            <w:proofErr w:type="spellStart"/>
            <w:r w:rsidRPr="00902B10">
              <w:rPr>
                <w:lang w:eastAsia="en-AU"/>
              </w:rPr>
              <w:fldChar w:fldCharType="begin"/>
            </w:r>
            <w:r w:rsidRPr="00902B10">
              <w:rPr>
                <w:lang w:eastAsia="en-AU"/>
              </w:rPr>
              <w:instrText xml:space="preserve"> HYPERLINK "https://en.wikipedia.org/wiki/Xor" \o "Xor" </w:instrText>
            </w:r>
            <w:r w:rsidRPr="00902B10">
              <w:rPr>
                <w:lang w:eastAsia="en-AU"/>
              </w:rPr>
              <w:fldChar w:fldCharType="separate"/>
            </w:r>
            <w:r w:rsidRPr="00902B10">
              <w:rPr>
                <w:color w:val="0B0080"/>
                <w:u w:val="single"/>
                <w:lang w:eastAsia="en-AU"/>
              </w:rPr>
              <w:t>xor</w:t>
            </w:r>
            <w:proofErr w:type="spellEnd"/>
            <w:r w:rsidRPr="00902B10">
              <w:rPr>
                <w:lang w:eastAsia="en-AU"/>
              </w:rPr>
              <w:fldChar w:fldCharType="end"/>
            </w:r>
            <w:r w:rsidRPr="00902B10">
              <w:rPr>
                <w:lang w:eastAsia="en-AU"/>
              </w:rPr>
              <w:t> VY.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8XY4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Adds VY to VX. VF is set to 1 when there's a carry, and to 0 when there isn't.</w:t>
            </w:r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8XY5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VY is subtracted from VX. VF is set to 0 when there's a borrow, and 1 when there isn't.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8XY6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Shifts VX right by one. VF is set to the value of the </w:t>
            </w:r>
            <w:hyperlink r:id="rId7" w:tooltip="Least significant bit" w:history="1">
              <w:r w:rsidRPr="00902B10">
                <w:rPr>
                  <w:color w:val="0B0080"/>
                  <w:u w:val="single"/>
                  <w:lang w:eastAsia="en-AU"/>
                </w:rPr>
                <w:t>least significant bit</w:t>
              </w:r>
            </w:hyperlink>
            <w:r w:rsidRPr="00902B10">
              <w:rPr>
                <w:lang w:eastAsia="en-AU"/>
              </w:rPr>
              <w:t> of VX before the shift.</w:t>
            </w:r>
            <w:hyperlink r:id="rId8" w:anchor="cite_note-shift-2" w:history="1">
              <w:r w:rsidRPr="00902B10">
                <w:rPr>
                  <w:color w:val="0B0080"/>
                  <w:sz w:val="17"/>
                  <w:szCs w:val="17"/>
                  <w:u w:val="single"/>
                  <w:vertAlign w:val="superscript"/>
                  <w:lang w:eastAsia="en-AU"/>
                </w:rPr>
                <w:t>[2]</w:t>
              </w:r>
            </w:hyperlink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8XY7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Sets VX to VY minus VX. VF is set to 0 when there's a borrow, and 1 when there isn't.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8XYE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Shifts VX left by one. VF is set to the value of the </w:t>
            </w:r>
            <w:hyperlink r:id="rId9" w:tooltip="Most significant bit" w:history="1">
              <w:r w:rsidRPr="00902B10">
                <w:rPr>
                  <w:color w:val="0B0080"/>
                  <w:u w:val="single"/>
                  <w:lang w:eastAsia="en-AU"/>
                </w:rPr>
                <w:t>most significant bit</w:t>
              </w:r>
            </w:hyperlink>
            <w:r w:rsidRPr="00902B10">
              <w:rPr>
                <w:lang w:eastAsia="en-AU"/>
              </w:rPr>
              <w:t> of VX before the shift.</w:t>
            </w:r>
            <w:hyperlink r:id="rId10" w:anchor="cite_note-shift-2" w:history="1">
              <w:r w:rsidRPr="00902B10">
                <w:rPr>
                  <w:color w:val="0B0080"/>
                  <w:sz w:val="17"/>
                  <w:szCs w:val="17"/>
                  <w:u w:val="single"/>
                  <w:vertAlign w:val="superscript"/>
                  <w:lang w:eastAsia="en-AU"/>
                </w:rPr>
                <w:t>[2]</w:t>
              </w:r>
            </w:hyperlink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9XY0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Skips the next instruction if VX doesn't equal VY.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ANNN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Sets I to the address NNN.</w:t>
            </w:r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BNNN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Jumps to the address NNN plus V0.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CXNN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Sets VX to the result of a bitwise and operation on a random number and NN.</w:t>
            </w:r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DXYN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Sprites stored in memory at location in index register (I), 8bits wide. Wraps around the screen. If when drawn, clears a pixel, register VF is set to 1 otherwise it is zero. All drawing is XOR drawing (i.e. it toggles the screen pixels). Sprites are drawn starting at position VX, VY. N is the number of 8bit rows that need to be drawn. If N is greater than 1, second line continues at position VX, VY+1, and so on.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EX9E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Skips the next instruction if the key stored in VX is pressed.</w:t>
            </w:r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EXA1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Skips the next instruction if the key stored in VX isn't pressed.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FX07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Sets VX to the value of the delay timer.</w:t>
            </w:r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FX0A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A key press is awaited, and then stored in VX.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FX15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Sets the delay timer to VX.</w:t>
            </w:r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FX18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Sets the sound timer to VX.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FX1E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Adds VX to I.</w:t>
            </w:r>
            <w:hyperlink r:id="rId11" w:anchor="cite_note-onlgame-3" w:history="1">
              <w:r w:rsidRPr="00902B10">
                <w:rPr>
                  <w:color w:val="0B0080"/>
                  <w:sz w:val="17"/>
                  <w:szCs w:val="17"/>
                  <w:u w:val="single"/>
                  <w:vertAlign w:val="superscript"/>
                  <w:lang w:eastAsia="en-AU"/>
                </w:rPr>
                <w:t>[3]</w:t>
              </w:r>
            </w:hyperlink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FX29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Sets I to the location of the sprite for the character in VX. Characters 0-F (in hexadecimal) are represented by a 4x5 font.</w:t>
            </w:r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FX33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Stores the </w:t>
            </w:r>
            <w:hyperlink r:id="rId12" w:tooltip="Binary-coded decimal" w:history="1">
              <w:r w:rsidRPr="00902B10">
                <w:rPr>
                  <w:color w:val="0B0080"/>
                  <w:u w:val="single"/>
                  <w:lang w:eastAsia="en-AU"/>
                </w:rPr>
                <w:t>Binary-coded decimal</w:t>
              </w:r>
            </w:hyperlink>
            <w:r w:rsidRPr="00902B10">
              <w:rPr>
                <w:lang w:eastAsia="en-AU"/>
              </w:rPr>
              <w:t> representation of VX, with the most significant of three digits at the address in I, the middle digit at I plus 1, and the least significant digit at I plus 2. (In other words, take the decimal representation of VX, place the hundreds digit in memory at location in I, the tens digit at location I+1, and the ones digit at location I+2.)</w:t>
            </w:r>
          </w:p>
        </w:tc>
      </w:tr>
      <w:tr w:rsidR="00902B10" w:rsidRPr="00902B10" w:rsidTr="0090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FX55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Stores V0 to VX in memory starting at address I.</w:t>
            </w:r>
            <w:hyperlink r:id="rId13" w:anchor="cite_note-memi-4" w:history="1">
              <w:r w:rsidRPr="00902B10">
                <w:rPr>
                  <w:color w:val="0B0080"/>
                  <w:sz w:val="17"/>
                  <w:szCs w:val="17"/>
                  <w:u w:val="single"/>
                  <w:vertAlign w:val="superscript"/>
                  <w:lang w:eastAsia="en-AU"/>
                </w:rPr>
                <w:t>[4]</w:t>
              </w:r>
            </w:hyperlink>
          </w:p>
        </w:tc>
      </w:tr>
      <w:tr w:rsidR="00902B10" w:rsidRPr="00902B10" w:rsidTr="0090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2B10" w:rsidRPr="00902B10" w:rsidRDefault="00902B10" w:rsidP="00902B10">
            <w:pPr>
              <w:rPr>
                <w:lang w:eastAsia="en-AU"/>
              </w:rPr>
            </w:pPr>
            <w:r w:rsidRPr="00902B10">
              <w:rPr>
                <w:lang w:eastAsia="en-AU"/>
              </w:rPr>
              <w:t>FX65</w:t>
            </w:r>
          </w:p>
        </w:tc>
        <w:tc>
          <w:tcPr>
            <w:tcW w:w="0" w:type="auto"/>
            <w:hideMark/>
          </w:tcPr>
          <w:p w:rsidR="00902B10" w:rsidRPr="00902B10" w:rsidRDefault="00902B10" w:rsidP="0090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902B10">
              <w:rPr>
                <w:lang w:eastAsia="en-AU"/>
              </w:rPr>
              <w:t>Fills V0 to VX with values from memory starting at address I.</w:t>
            </w:r>
            <w:hyperlink r:id="rId14" w:anchor="cite_note-memi-4" w:history="1">
              <w:r w:rsidRPr="00902B10">
                <w:rPr>
                  <w:color w:val="0B0080"/>
                  <w:sz w:val="17"/>
                  <w:szCs w:val="17"/>
                  <w:u w:val="single"/>
                  <w:vertAlign w:val="superscript"/>
                  <w:lang w:eastAsia="en-AU"/>
                </w:rPr>
                <w:t>[4]</w:t>
              </w:r>
            </w:hyperlink>
          </w:p>
        </w:tc>
      </w:tr>
    </w:tbl>
    <w:p w:rsidR="003F2C73" w:rsidRDefault="00902B10"/>
    <w:sectPr w:rsidR="003F2C73" w:rsidSect="00902B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10"/>
    <w:rsid w:val="0072425B"/>
    <w:rsid w:val="00902B10"/>
    <w:rsid w:val="009D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091A"/>
  <w15:chartTrackingRefBased/>
  <w15:docId w15:val="{093F2979-6FEA-4677-B786-48CE8484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902B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02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IP-8" TargetMode="External"/><Relationship Id="rId13" Type="http://schemas.openxmlformats.org/officeDocument/2006/relationships/hyperlink" Target="https://en.wikipedia.org/wiki/CHIP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east_significant_bit" TargetMode="External"/><Relationship Id="rId12" Type="http://schemas.openxmlformats.org/officeDocument/2006/relationships/hyperlink" Target="https://en.wikipedia.org/wiki/Binary-coded_decima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ogical_conjunction" TargetMode="External"/><Relationship Id="rId11" Type="http://schemas.openxmlformats.org/officeDocument/2006/relationships/hyperlink" Target="https://en.wikipedia.org/wiki/CHIP-8" TargetMode="External"/><Relationship Id="rId5" Type="http://schemas.openxmlformats.org/officeDocument/2006/relationships/hyperlink" Target="https://en.wikipedia.org/wiki/Logical_disjunc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HIP-8" TargetMode="External"/><Relationship Id="rId4" Type="http://schemas.openxmlformats.org/officeDocument/2006/relationships/hyperlink" Target="https://en.wikipedia.org/wiki/RCA_1802" TargetMode="External"/><Relationship Id="rId9" Type="http://schemas.openxmlformats.org/officeDocument/2006/relationships/hyperlink" Target="https://en.wikipedia.org/wiki/Most_significant_bit" TargetMode="External"/><Relationship Id="rId14" Type="http://schemas.openxmlformats.org/officeDocument/2006/relationships/hyperlink" Target="https://en.wikipedia.org/wiki/CHIP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Satti</dc:creator>
  <cp:keywords/>
  <dc:description/>
  <cp:lastModifiedBy>Marco Satti</cp:lastModifiedBy>
  <cp:revision>1</cp:revision>
  <dcterms:created xsi:type="dcterms:W3CDTF">2015-11-07T06:36:00Z</dcterms:created>
  <dcterms:modified xsi:type="dcterms:W3CDTF">2015-11-07T06:40:00Z</dcterms:modified>
</cp:coreProperties>
</file>