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380" w:rsidRDefault="006357B7" w:rsidP="00DB4C93">
      <w:pPr>
        <w:pStyle w:val="Heading7"/>
        <w:spacing w:before="0"/>
        <w:jc w:val="center"/>
        <w:rPr>
          <w:rFonts w:cs="Times New Roma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90.85pt;height:150.85pt;mso-position-horizontal-relative:text;mso-position-vertical-relative:text" wrapcoords="-42 0 -42 21492 21600 21492 21600 0 -42 0" o:allowoverlap="f">
            <v:imagedata r:id="rId7" o:title="MOE Header 2018"/>
          </v:shape>
        </w:pict>
      </w:r>
    </w:p>
    <w:p w:rsidR="00C23FEF" w:rsidRDefault="00C23FEF" w:rsidP="00C23FEF"/>
    <w:p w:rsidR="004213D3" w:rsidRPr="004213D3" w:rsidRDefault="004213D3" w:rsidP="004213D3">
      <w:pPr>
        <w:spacing w:after="0"/>
        <w:jc w:val="center"/>
        <w:rPr>
          <w:b/>
          <w:bCs/>
          <w:sz w:val="20"/>
          <w:szCs w:val="20"/>
        </w:rPr>
      </w:pPr>
      <w:r w:rsidRPr="004213D3">
        <w:rPr>
          <w:b/>
          <w:bCs/>
          <w:sz w:val="20"/>
          <w:szCs w:val="20"/>
        </w:rPr>
        <w:t>Scholarship &amp; Educational Loan Division</w:t>
      </w:r>
    </w:p>
    <w:p w:rsidR="004213D3" w:rsidRPr="004213D3" w:rsidRDefault="004213D3" w:rsidP="004213D3">
      <w:pPr>
        <w:spacing w:after="0"/>
        <w:jc w:val="center"/>
        <w:rPr>
          <w:b/>
          <w:bCs/>
          <w:sz w:val="20"/>
          <w:szCs w:val="20"/>
        </w:rPr>
      </w:pPr>
      <w:r w:rsidRPr="004213D3">
        <w:rPr>
          <w:b/>
          <w:bCs/>
          <w:sz w:val="20"/>
          <w:szCs w:val="20"/>
        </w:rPr>
        <w:t>Shirley Street</w:t>
      </w:r>
    </w:p>
    <w:p w:rsidR="004213D3" w:rsidRPr="004213D3" w:rsidRDefault="004213D3" w:rsidP="004213D3">
      <w:pPr>
        <w:spacing w:after="0"/>
        <w:jc w:val="center"/>
        <w:rPr>
          <w:b/>
          <w:bCs/>
          <w:sz w:val="20"/>
          <w:szCs w:val="20"/>
        </w:rPr>
      </w:pPr>
      <w:r w:rsidRPr="004213D3">
        <w:rPr>
          <w:b/>
          <w:bCs/>
          <w:sz w:val="20"/>
          <w:szCs w:val="20"/>
        </w:rPr>
        <w:t>P. O. Box N-3913</w:t>
      </w:r>
    </w:p>
    <w:p w:rsidR="004213D3" w:rsidRPr="004213D3" w:rsidRDefault="004213D3" w:rsidP="004213D3">
      <w:pPr>
        <w:spacing w:after="0"/>
        <w:jc w:val="center"/>
        <w:rPr>
          <w:b/>
          <w:bCs/>
          <w:sz w:val="20"/>
          <w:szCs w:val="20"/>
        </w:rPr>
      </w:pPr>
      <w:r w:rsidRPr="004213D3">
        <w:rPr>
          <w:b/>
          <w:bCs/>
          <w:sz w:val="20"/>
          <w:szCs w:val="20"/>
        </w:rPr>
        <w:t>Ph: (242)-502-9025</w:t>
      </w:r>
    </w:p>
    <w:p w:rsidR="004213D3" w:rsidRPr="004213D3" w:rsidRDefault="004213D3" w:rsidP="004213D3">
      <w:pPr>
        <w:spacing w:after="0"/>
        <w:jc w:val="center"/>
        <w:rPr>
          <w:b/>
          <w:bCs/>
          <w:sz w:val="20"/>
          <w:szCs w:val="20"/>
        </w:rPr>
      </w:pPr>
      <w:r w:rsidRPr="004213D3">
        <w:rPr>
          <w:b/>
          <w:bCs/>
          <w:sz w:val="20"/>
          <w:szCs w:val="20"/>
        </w:rPr>
        <w:t>Fax: (242)-393-7277</w:t>
      </w:r>
    </w:p>
    <w:p w:rsidR="004213D3" w:rsidRPr="004213D3" w:rsidRDefault="00DB4C93" w:rsidP="004213D3">
      <w:pPr>
        <w:spacing w:after="0"/>
        <w:jc w:val="center"/>
        <w:rPr>
          <w:color w:val="000000"/>
          <w:sz w:val="20"/>
          <w:szCs w:val="20"/>
          <w:u w:val="single"/>
          <w:shd w:val="clear" w:color="auto" w:fill="FFFFFF"/>
        </w:rPr>
      </w:pPr>
      <w:r>
        <w:rPr>
          <w:color w:val="000000"/>
          <w:sz w:val="20"/>
          <w:szCs w:val="20"/>
          <w:u w:val="single"/>
          <w:shd w:val="clear" w:color="auto" w:fill="FFFFFF"/>
        </w:rPr>
        <w:t>scholarships@bahamas.gov.bs</w:t>
      </w:r>
    </w:p>
    <w:p w:rsidR="002D1380" w:rsidRDefault="002D1380" w:rsidP="00F156E1">
      <w:pPr>
        <w:spacing w:after="0"/>
        <w:jc w:val="center"/>
        <w:rPr>
          <w:b/>
          <w:bCs/>
          <w:sz w:val="20"/>
          <w:szCs w:val="20"/>
        </w:rPr>
      </w:pPr>
    </w:p>
    <w:p w:rsidR="002D1380" w:rsidRPr="00960940" w:rsidRDefault="002D1380" w:rsidP="0071570C">
      <w:pPr>
        <w:spacing w:after="0"/>
        <w:jc w:val="center"/>
        <w:rPr>
          <w:b/>
          <w:bCs/>
          <w:sz w:val="36"/>
          <w:szCs w:val="36"/>
        </w:rPr>
      </w:pPr>
      <w:r>
        <w:rPr>
          <w:b/>
          <w:bCs/>
          <w:sz w:val="36"/>
          <w:szCs w:val="36"/>
        </w:rPr>
        <w:t>NATIONAL ACADEMIC SCHOLARSHIP</w:t>
      </w:r>
    </w:p>
    <w:p w:rsidR="002D1380" w:rsidRDefault="002D1380" w:rsidP="00F156E1">
      <w:pPr>
        <w:spacing w:after="0" w:line="204" w:lineRule="auto"/>
        <w:jc w:val="center"/>
        <w:rPr>
          <w:b/>
          <w:bCs/>
          <w:sz w:val="20"/>
          <w:szCs w:val="20"/>
        </w:rPr>
      </w:pPr>
    </w:p>
    <w:p w:rsidR="002D1380" w:rsidRPr="00F156E1" w:rsidRDefault="002D1380" w:rsidP="00F156E1">
      <w:pPr>
        <w:spacing w:line="204" w:lineRule="auto"/>
        <w:ind w:firstLine="720"/>
        <w:jc w:val="both"/>
        <w:rPr>
          <w:rFonts w:ascii="Arial" w:hAnsi="Arial" w:cs="Arial"/>
          <w:sz w:val="20"/>
          <w:szCs w:val="20"/>
        </w:rPr>
      </w:pPr>
      <w:r w:rsidRPr="00F156E1">
        <w:rPr>
          <w:rFonts w:ascii="Arial" w:hAnsi="Arial" w:cs="Arial"/>
          <w:b/>
          <w:bCs/>
          <w:sz w:val="20"/>
          <w:szCs w:val="20"/>
        </w:rPr>
        <w:t xml:space="preserve">The Commonwealth of </w:t>
      </w:r>
      <w:proofErr w:type="gramStart"/>
      <w:r w:rsidRPr="00F156E1">
        <w:rPr>
          <w:rFonts w:ascii="Arial" w:hAnsi="Arial" w:cs="Arial"/>
          <w:b/>
          <w:bCs/>
          <w:sz w:val="20"/>
          <w:szCs w:val="20"/>
        </w:rPr>
        <w:t>The</w:t>
      </w:r>
      <w:proofErr w:type="gramEnd"/>
      <w:r w:rsidRPr="00F156E1">
        <w:rPr>
          <w:rFonts w:ascii="Arial" w:hAnsi="Arial" w:cs="Arial"/>
          <w:b/>
          <w:bCs/>
          <w:sz w:val="20"/>
          <w:szCs w:val="20"/>
        </w:rPr>
        <w:t xml:space="preserve"> Bahamas</w:t>
      </w:r>
      <w:r w:rsidRPr="00F156E1">
        <w:rPr>
          <w:rFonts w:ascii="Arial" w:hAnsi="Arial" w:cs="Arial"/>
          <w:sz w:val="20"/>
          <w:szCs w:val="20"/>
        </w:rPr>
        <w:t xml:space="preserve"> is committed to providing scholarships for as many of its citizens as possible in disciplines based on our country’s </w:t>
      </w:r>
      <w:proofErr w:type="spellStart"/>
      <w:r w:rsidRPr="00F156E1">
        <w:rPr>
          <w:rFonts w:ascii="Arial" w:hAnsi="Arial" w:cs="Arial"/>
          <w:sz w:val="20"/>
          <w:szCs w:val="20"/>
        </w:rPr>
        <w:t>labour</w:t>
      </w:r>
      <w:proofErr w:type="spellEnd"/>
      <w:r w:rsidRPr="00F156E1">
        <w:rPr>
          <w:rFonts w:ascii="Arial" w:hAnsi="Arial" w:cs="Arial"/>
          <w:sz w:val="20"/>
          <w:szCs w:val="20"/>
        </w:rPr>
        <w:t xml:space="preserve"> and development needs.  Award recipients are selected on the basis of academic success at the high school or college level, AND financial need.</w:t>
      </w:r>
    </w:p>
    <w:p w:rsidR="002D1380" w:rsidRDefault="002D1380" w:rsidP="00200486">
      <w:pPr>
        <w:pStyle w:val="BodyText"/>
        <w:rPr>
          <w:b/>
          <w:bCs/>
          <w:color w:val="FFFFFF"/>
          <w:highlight w:val="darkGray"/>
        </w:rPr>
      </w:pPr>
      <w:r w:rsidRPr="00DA2E31">
        <w:rPr>
          <w:sz w:val="20"/>
          <w:szCs w:val="20"/>
        </w:rPr>
        <w:t xml:space="preserve">The </w:t>
      </w:r>
      <w:r w:rsidRPr="00DA2E31">
        <w:rPr>
          <w:b/>
          <w:bCs/>
          <w:sz w:val="20"/>
          <w:szCs w:val="20"/>
        </w:rPr>
        <w:t xml:space="preserve">National Academic Scholarship </w:t>
      </w:r>
      <w:r w:rsidRPr="00DA2E31">
        <w:rPr>
          <w:sz w:val="20"/>
          <w:szCs w:val="20"/>
        </w:rPr>
        <w:t>is awarded annually to Bahamian students who have completed secondary education in The Bahamas and who wish to pursue professional or academic training.  Recipients of the National Academic Scholarship award must maintain an overall grade point average (</w:t>
      </w:r>
      <w:proofErr w:type="spellStart"/>
      <w:r w:rsidRPr="00DA2E31">
        <w:rPr>
          <w:sz w:val="20"/>
          <w:szCs w:val="20"/>
        </w:rPr>
        <w:t>G.P.A.</w:t>
      </w:r>
      <w:proofErr w:type="spellEnd"/>
      <w:r w:rsidRPr="00DA2E31">
        <w:rPr>
          <w:sz w:val="20"/>
          <w:szCs w:val="20"/>
        </w:rPr>
        <w:t>) of at least 3.0 out of a possible 4.0 in each semester to retain the scholarship.  Each award will have a maximum value of up to $10,000.00* per annum and will be given for no more than four (4) years of study at approved local tertiary institutions, and at accredited Universities or Colleges abroad.  Upon completion, the recipient of the National Academic Scholarship will be expected to return to The Bahamas and serve in the area for which he/she was trained</w:t>
      </w:r>
    </w:p>
    <w:p w:rsidR="002D1380" w:rsidRPr="00F156E1" w:rsidRDefault="002D1380" w:rsidP="0071570C">
      <w:pPr>
        <w:pStyle w:val="BodyText"/>
        <w:rPr>
          <w:rFonts w:ascii="Arial" w:hAnsi="Arial" w:cs="Arial"/>
          <w:b/>
          <w:bCs/>
          <w:sz w:val="20"/>
          <w:szCs w:val="20"/>
        </w:rPr>
      </w:pPr>
      <w:r w:rsidRPr="00F156E1">
        <w:rPr>
          <w:rFonts w:ascii="Arial" w:hAnsi="Arial" w:cs="Arial"/>
          <w:b/>
          <w:bCs/>
          <w:sz w:val="20"/>
          <w:szCs w:val="20"/>
        </w:rPr>
        <w:t>*Value of award subject to change without notice.</w:t>
      </w:r>
    </w:p>
    <w:p w:rsidR="002D1380" w:rsidRPr="00F156E1" w:rsidRDefault="002D1380" w:rsidP="00F156E1">
      <w:pPr>
        <w:pStyle w:val="Heading1"/>
        <w:rPr>
          <w:sz w:val="20"/>
          <w:szCs w:val="20"/>
          <w:u w:val="single"/>
        </w:rPr>
      </w:pPr>
      <w:r w:rsidRPr="00F156E1">
        <w:rPr>
          <w:sz w:val="20"/>
          <w:szCs w:val="20"/>
          <w:u w:val="single"/>
        </w:rPr>
        <w:t>GENERAL INSTRUCTIONS</w:t>
      </w:r>
    </w:p>
    <w:p w:rsidR="002D1380" w:rsidRPr="00F156E1" w:rsidRDefault="002D1380" w:rsidP="00F156E1">
      <w:pPr>
        <w:rPr>
          <w:rFonts w:ascii="Arial" w:hAnsi="Arial" w:cs="Arial"/>
          <w:sz w:val="20"/>
          <w:szCs w:val="20"/>
        </w:rPr>
      </w:pPr>
      <w:r w:rsidRPr="00F156E1">
        <w:rPr>
          <w:rFonts w:ascii="Arial" w:hAnsi="Arial" w:cs="Arial"/>
          <w:b/>
          <w:bCs/>
          <w:sz w:val="20"/>
          <w:szCs w:val="20"/>
        </w:rPr>
        <w:t xml:space="preserve">The following documents </w:t>
      </w:r>
      <w:r w:rsidRPr="00F156E1">
        <w:rPr>
          <w:rFonts w:ascii="Arial" w:hAnsi="Arial" w:cs="Arial"/>
          <w:b/>
          <w:bCs/>
          <w:sz w:val="20"/>
          <w:szCs w:val="20"/>
          <w:u w:val="single"/>
        </w:rPr>
        <w:t>must</w:t>
      </w:r>
      <w:r w:rsidRPr="00F156E1">
        <w:rPr>
          <w:rFonts w:ascii="Arial" w:hAnsi="Arial" w:cs="Arial"/>
          <w:b/>
          <w:bCs/>
          <w:sz w:val="20"/>
          <w:szCs w:val="20"/>
        </w:rPr>
        <w:t xml:space="preserve"> be submitted with this application:</w:t>
      </w:r>
    </w:p>
    <w:p w:rsidR="002D1380" w:rsidRPr="00F156E1" w:rsidRDefault="002D1380" w:rsidP="00F156E1">
      <w:pPr>
        <w:numPr>
          <w:ilvl w:val="0"/>
          <w:numId w:val="1"/>
        </w:numPr>
        <w:spacing w:after="0" w:line="240" w:lineRule="auto"/>
        <w:rPr>
          <w:rFonts w:ascii="Arial" w:hAnsi="Arial" w:cs="Arial"/>
          <w:b/>
          <w:bCs/>
          <w:sz w:val="20"/>
          <w:szCs w:val="20"/>
        </w:rPr>
      </w:pPr>
      <w:r w:rsidRPr="00F156E1">
        <w:rPr>
          <w:rFonts w:ascii="Arial" w:hAnsi="Arial" w:cs="Arial"/>
          <w:b/>
          <w:bCs/>
          <w:sz w:val="20"/>
          <w:szCs w:val="20"/>
        </w:rPr>
        <w:t xml:space="preserve">Copies of relevant examination certificates and test scores (AA, </w:t>
      </w:r>
      <w:proofErr w:type="spellStart"/>
      <w:r w:rsidRPr="00F156E1">
        <w:rPr>
          <w:rFonts w:ascii="Arial" w:hAnsi="Arial" w:cs="Arial"/>
          <w:b/>
          <w:bCs/>
          <w:sz w:val="20"/>
          <w:szCs w:val="20"/>
        </w:rPr>
        <w:t>GCE</w:t>
      </w:r>
      <w:proofErr w:type="spellEnd"/>
      <w:r w:rsidRPr="00F156E1">
        <w:rPr>
          <w:rFonts w:ascii="Arial" w:hAnsi="Arial" w:cs="Arial"/>
          <w:b/>
          <w:bCs/>
          <w:sz w:val="20"/>
          <w:szCs w:val="20"/>
        </w:rPr>
        <w:t xml:space="preserve">, </w:t>
      </w:r>
      <w:proofErr w:type="spellStart"/>
      <w:r w:rsidRPr="00F156E1">
        <w:rPr>
          <w:rFonts w:ascii="Arial" w:hAnsi="Arial" w:cs="Arial"/>
          <w:b/>
          <w:bCs/>
          <w:sz w:val="20"/>
          <w:szCs w:val="20"/>
        </w:rPr>
        <w:t>BGCSE</w:t>
      </w:r>
      <w:proofErr w:type="spellEnd"/>
      <w:r w:rsidRPr="00F156E1">
        <w:rPr>
          <w:rFonts w:ascii="Arial" w:hAnsi="Arial" w:cs="Arial"/>
          <w:b/>
          <w:bCs/>
          <w:sz w:val="20"/>
          <w:szCs w:val="20"/>
        </w:rPr>
        <w:t>, SAT, etc.)</w:t>
      </w:r>
    </w:p>
    <w:p w:rsidR="002D1380" w:rsidRPr="00F156E1" w:rsidRDefault="002D1380" w:rsidP="00F156E1">
      <w:pPr>
        <w:numPr>
          <w:ilvl w:val="0"/>
          <w:numId w:val="1"/>
        </w:numPr>
        <w:spacing w:after="0" w:line="240" w:lineRule="auto"/>
        <w:rPr>
          <w:rFonts w:ascii="Arial" w:hAnsi="Arial" w:cs="Arial"/>
          <w:b/>
          <w:bCs/>
          <w:sz w:val="20"/>
          <w:szCs w:val="20"/>
        </w:rPr>
      </w:pPr>
      <w:r>
        <w:rPr>
          <w:rFonts w:ascii="Arial" w:hAnsi="Arial" w:cs="Arial"/>
          <w:b/>
          <w:bCs/>
          <w:sz w:val="20"/>
          <w:szCs w:val="20"/>
        </w:rPr>
        <w:t>Two (2)</w:t>
      </w:r>
      <w:r w:rsidRPr="00F156E1">
        <w:rPr>
          <w:rFonts w:ascii="Arial" w:hAnsi="Arial" w:cs="Arial"/>
          <w:b/>
          <w:bCs/>
          <w:sz w:val="20"/>
          <w:szCs w:val="20"/>
        </w:rPr>
        <w:t xml:space="preserve"> letter</w:t>
      </w:r>
      <w:r>
        <w:rPr>
          <w:rFonts w:ascii="Arial" w:hAnsi="Arial" w:cs="Arial"/>
          <w:b/>
          <w:bCs/>
          <w:sz w:val="20"/>
          <w:szCs w:val="20"/>
        </w:rPr>
        <w:t>s</w:t>
      </w:r>
      <w:r w:rsidRPr="00F156E1">
        <w:rPr>
          <w:rFonts w:ascii="Arial" w:hAnsi="Arial" w:cs="Arial"/>
          <w:b/>
          <w:bCs/>
          <w:sz w:val="20"/>
          <w:szCs w:val="20"/>
        </w:rPr>
        <w:t xml:space="preserve"> of re</w:t>
      </w:r>
      <w:r>
        <w:rPr>
          <w:rFonts w:ascii="Arial" w:hAnsi="Arial" w:cs="Arial"/>
          <w:b/>
          <w:bCs/>
          <w:sz w:val="20"/>
          <w:szCs w:val="20"/>
        </w:rPr>
        <w:t>ference: one (1)</w:t>
      </w:r>
      <w:r w:rsidRPr="00F156E1">
        <w:rPr>
          <w:rFonts w:ascii="Arial" w:hAnsi="Arial" w:cs="Arial"/>
          <w:b/>
          <w:bCs/>
          <w:sz w:val="20"/>
          <w:szCs w:val="20"/>
        </w:rPr>
        <w:t xml:space="preserve"> from a </w:t>
      </w:r>
      <w:r>
        <w:rPr>
          <w:rFonts w:ascii="Arial" w:hAnsi="Arial" w:cs="Arial"/>
          <w:b/>
          <w:bCs/>
          <w:sz w:val="20"/>
          <w:szCs w:val="20"/>
        </w:rPr>
        <w:t>high school t</w:t>
      </w:r>
      <w:r w:rsidRPr="00F156E1">
        <w:rPr>
          <w:rFonts w:ascii="Arial" w:hAnsi="Arial" w:cs="Arial"/>
          <w:b/>
          <w:bCs/>
          <w:sz w:val="20"/>
          <w:szCs w:val="20"/>
        </w:rPr>
        <w:t>eacher/</w:t>
      </w:r>
      <w:r>
        <w:rPr>
          <w:rFonts w:ascii="Arial" w:hAnsi="Arial" w:cs="Arial"/>
          <w:b/>
          <w:bCs/>
          <w:sz w:val="20"/>
          <w:szCs w:val="20"/>
        </w:rPr>
        <w:t>l</w:t>
      </w:r>
      <w:r w:rsidRPr="00F156E1">
        <w:rPr>
          <w:rFonts w:ascii="Arial" w:hAnsi="Arial" w:cs="Arial"/>
          <w:b/>
          <w:bCs/>
          <w:sz w:val="20"/>
          <w:szCs w:val="20"/>
        </w:rPr>
        <w:t xml:space="preserve">ecturer </w:t>
      </w:r>
      <w:r>
        <w:rPr>
          <w:rFonts w:ascii="Arial" w:hAnsi="Arial" w:cs="Arial"/>
          <w:b/>
          <w:bCs/>
          <w:sz w:val="20"/>
          <w:szCs w:val="20"/>
        </w:rPr>
        <w:t>or an employer and one (1) from a community leader</w:t>
      </w:r>
    </w:p>
    <w:p w:rsidR="002D1380" w:rsidRPr="00F156E1" w:rsidRDefault="002D1380" w:rsidP="00F156E1">
      <w:pPr>
        <w:numPr>
          <w:ilvl w:val="0"/>
          <w:numId w:val="1"/>
        </w:numPr>
        <w:spacing w:after="0" w:line="240" w:lineRule="auto"/>
        <w:rPr>
          <w:rFonts w:ascii="Arial" w:hAnsi="Arial" w:cs="Arial"/>
          <w:b/>
          <w:bCs/>
          <w:sz w:val="20"/>
          <w:szCs w:val="20"/>
        </w:rPr>
      </w:pPr>
      <w:r>
        <w:rPr>
          <w:rFonts w:ascii="Arial" w:hAnsi="Arial" w:cs="Arial"/>
          <w:b/>
          <w:bCs/>
          <w:sz w:val="20"/>
          <w:szCs w:val="20"/>
        </w:rPr>
        <w:t xml:space="preserve">A copy of the </w:t>
      </w:r>
      <w:r w:rsidRPr="00F156E1">
        <w:rPr>
          <w:rFonts w:ascii="Arial" w:hAnsi="Arial" w:cs="Arial"/>
          <w:b/>
          <w:bCs/>
          <w:sz w:val="20"/>
          <w:szCs w:val="20"/>
        </w:rPr>
        <w:t>acceptance letter</w:t>
      </w:r>
    </w:p>
    <w:p w:rsidR="002D1380" w:rsidRPr="00F156E1" w:rsidRDefault="002D1380" w:rsidP="00F156E1">
      <w:pPr>
        <w:numPr>
          <w:ilvl w:val="0"/>
          <w:numId w:val="1"/>
        </w:numPr>
        <w:spacing w:after="0" w:line="240" w:lineRule="auto"/>
        <w:rPr>
          <w:rFonts w:ascii="Arial" w:hAnsi="Arial" w:cs="Arial"/>
          <w:b/>
          <w:bCs/>
          <w:sz w:val="20"/>
          <w:szCs w:val="20"/>
        </w:rPr>
      </w:pPr>
      <w:r>
        <w:rPr>
          <w:rFonts w:ascii="Arial" w:hAnsi="Arial" w:cs="Arial"/>
          <w:b/>
          <w:bCs/>
          <w:sz w:val="20"/>
          <w:szCs w:val="20"/>
        </w:rPr>
        <w:t>Official up-to-date transcripts from high school(s), and or University of The Bahamas or other institutions</w:t>
      </w:r>
    </w:p>
    <w:p w:rsidR="002D1380" w:rsidRPr="00F156E1" w:rsidRDefault="002D1380" w:rsidP="00F156E1">
      <w:pPr>
        <w:numPr>
          <w:ilvl w:val="0"/>
          <w:numId w:val="1"/>
        </w:numPr>
        <w:spacing w:after="0" w:line="240" w:lineRule="auto"/>
        <w:rPr>
          <w:rFonts w:ascii="Arial" w:hAnsi="Arial" w:cs="Arial"/>
          <w:b/>
          <w:bCs/>
          <w:sz w:val="20"/>
          <w:szCs w:val="20"/>
        </w:rPr>
      </w:pPr>
      <w:r>
        <w:rPr>
          <w:rFonts w:ascii="Arial" w:hAnsi="Arial" w:cs="Arial"/>
          <w:b/>
          <w:bCs/>
          <w:sz w:val="20"/>
          <w:szCs w:val="20"/>
        </w:rPr>
        <w:t>A copy of the first four (4</w:t>
      </w:r>
      <w:r w:rsidRPr="00F156E1">
        <w:rPr>
          <w:rFonts w:ascii="Arial" w:hAnsi="Arial" w:cs="Arial"/>
          <w:b/>
          <w:bCs/>
          <w:sz w:val="20"/>
          <w:szCs w:val="20"/>
        </w:rPr>
        <w:t>) pages of your passport or certificate of citizenship</w:t>
      </w:r>
    </w:p>
    <w:p w:rsidR="002D1380" w:rsidRDefault="002D1380" w:rsidP="00F156E1">
      <w:pPr>
        <w:numPr>
          <w:ilvl w:val="0"/>
          <w:numId w:val="1"/>
        </w:numPr>
        <w:spacing w:after="0" w:line="240" w:lineRule="auto"/>
        <w:rPr>
          <w:rFonts w:ascii="Arial" w:hAnsi="Arial" w:cs="Arial"/>
          <w:b/>
          <w:bCs/>
          <w:sz w:val="20"/>
          <w:szCs w:val="20"/>
        </w:rPr>
      </w:pPr>
      <w:r w:rsidRPr="00F156E1">
        <w:rPr>
          <w:rFonts w:ascii="Arial" w:hAnsi="Arial" w:cs="Arial"/>
          <w:b/>
          <w:bCs/>
          <w:sz w:val="20"/>
          <w:szCs w:val="20"/>
        </w:rPr>
        <w:t xml:space="preserve">A copy of your </w:t>
      </w:r>
      <w:r>
        <w:rPr>
          <w:rFonts w:ascii="Arial" w:hAnsi="Arial" w:cs="Arial"/>
          <w:b/>
          <w:bCs/>
          <w:sz w:val="20"/>
          <w:szCs w:val="20"/>
        </w:rPr>
        <w:t xml:space="preserve">valid </w:t>
      </w:r>
      <w:r w:rsidRPr="00F156E1">
        <w:rPr>
          <w:rFonts w:ascii="Arial" w:hAnsi="Arial" w:cs="Arial"/>
          <w:b/>
          <w:bCs/>
          <w:sz w:val="20"/>
          <w:szCs w:val="20"/>
        </w:rPr>
        <w:t>National</w:t>
      </w:r>
      <w:r>
        <w:rPr>
          <w:rFonts w:ascii="Arial" w:hAnsi="Arial" w:cs="Arial"/>
          <w:b/>
          <w:bCs/>
          <w:sz w:val="20"/>
          <w:szCs w:val="20"/>
        </w:rPr>
        <w:t xml:space="preserve"> Insurance Card</w:t>
      </w:r>
    </w:p>
    <w:p w:rsidR="002D1380" w:rsidRDefault="002D1380" w:rsidP="00C52816">
      <w:pPr>
        <w:numPr>
          <w:ilvl w:val="0"/>
          <w:numId w:val="1"/>
        </w:numPr>
        <w:spacing w:after="0" w:line="240" w:lineRule="auto"/>
        <w:rPr>
          <w:rFonts w:ascii="Arial" w:hAnsi="Arial" w:cs="Arial"/>
          <w:b/>
          <w:bCs/>
          <w:sz w:val="20"/>
          <w:szCs w:val="20"/>
        </w:rPr>
      </w:pPr>
      <w:r>
        <w:rPr>
          <w:rFonts w:ascii="Arial" w:hAnsi="Arial" w:cs="Arial"/>
          <w:b/>
          <w:bCs/>
          <w:sz w:val="20"/>
          <w:szCs w:val="20"/>
        </w:rPr>
        <w:t xml:space="preserve">A brief statement of no more than 150 words outlining your career plans, intension to return to The Bahamas and the contribution you would like to make after completing your </w:t>
      </w:r>
      <w:proofErr w:type="spellStart"/>
      <w:r>
        <w:rPr>
          <w:rFonts w:ascii="Arial" w:hAnsi="Arial" w:cs="Arial"/>
          <w:b/>
          <w:bCs/>
          <w:sz w:val="20"/>
          <w:szCs w:val="20"/>
        </w:rPr>
        <w:t>programme</w:t>
      </w:r>
      <w:proofErr w:type="spellEnd"/>
      <w:r>
        <w:rPr>
          <w:rFonts w:ascii="Arial" w:hAnsi="Arial" w:cs="Arial"/>
          <w:b/>
          <w:bCs/>
          <w:sz w:val="20"/>
          <w:szCs w:val="20"/>
        </w:rPr>
        <w:t xml:space="preserve"> of academic training.</w:t>
      </w:r>
    </w:p>
    <w:p w:rsidR="002D1380" w:rsidRDefault="002D1380" w:rsidP="00C52816">
      <w:pPr>
        <w:numPr>
          <w:ilvl w:val="0"/>
          <w:numId w:val="1"/>
        </w:numPr>
        <w:spacing w:after="0" w:line="240" w:lineRule="auto"/>
        <w:rPr>
          <w:rFonts w:ascii="Arial" w:hAnsi="Arial" w:cs="Arial"/>
          <w:b/>
          <w:bCs/>
          <w:sz w:val="20"/>
          <w:szCs w:val="20"/>
        </w:rPr>
      </w:pPr>
      <w:r>
        <w:rPr>
          <w:rFonts w:ascii="Arial" w:hAnsi="Arial" w:cs="Arial"/>
          <w:b/>
          <w:bCs/>
          <w:sz w:val="20"/>
          <w:szCs w:val="20"/>
        </w:rPr>
        <w:lastRenderedPageBreak/>
        <w:t>Proof of Parent/Guardian income(letter of employment from both parents/guardians or salary slip)</w:t>
      </w:r>
    </w:p>
    <w:p w:rsidR="002D1380" w:rsidRDefault="002D1380" w:rsidP="00F156E1">
      <w:pPr>
        <w:numPr>
          <w:ilvl w:val="0"/>
          <w:numId w:val="1"/>
        </w:numPr>
        <w:spacing w:after="0" w:line="240" w:lineRule="auto"/>
        <w:rPr>
          <w:rFonts w:ascii="Arial" w:hAnsi="Arial" w:cs="Arial"/>
          <w:b/>
          <w:bCs/>
          <w:sz w:val="20"/>
          <w:szCs w:val="20"/>
        </w:rPr>
      </w:pPr>
      <w:r>
        <w:rPr>
          <w:rFonts w:ascii="Arial" w:hAnsi="Arial" w:cs="Arial"/>
          <w:b/>
          <w:bCs/>
          <w:sz w:val="20"/>
          <w:szCs w:val="20"/>
        </w:rPr>
        <w:t>Certificate of medical fitness(can be submitted after notification that you have received the award)</w:t>
      </w:r>
    </w:p>
    <w:p w:rsidR="002D1380" w:rsidRDefault="002D1380" w:rsidP="00EB08D5">
      <w:pPr>
        <w:spacing w:after="0" w:line="240" w:lineRule="auto"/>
        <w:rPr>
          <w:rFonts w:ascii="Arial" w:hAnsi="Arial" w:cs="Arial"/>
          <w:b/>
          <w:bCs/>
          <w:sz w:val="20"/>
          <w:szCs w:val="20"/>
        </w:rPr>
      </w:pPr>
    </w:p>
    <w:p w:rsidR="002D1380" w:rsidRPr="001C3CE5" w:rsidRDefault="002D1380" w:rsidP="00EB08D5">
      <w:pPr>
        <w:pStyle w:val="BodyText"/>
        <w:rPr>
          <w:b/>
          <w:bCs/>
        </w:rPr>
      </w:pPr>
      <w:r w:rsidRPr="001C3CE5">
        <w:rPr>
          <w:b/>
          <w:bCs/>
          <w:color w:val="FFFFFF"/>
          <w:highlight w:val="darkGray"/>
        </w:rPr>
        <w:t xml:space="preserve">APPROVED </w:t>
      </w:r>
      <w:proofErr w:type="spellStart"/>
      <w:r w:rsidRPr="001C3CE5">
        <w:rPr>
          <w:b/>
          <w:bCs/>
          <w:color w:val="FFFFFF"/>
          <w:highlight w:val="darkGray"/>
        </w:rPr>
        <w:t>PROGRAMMES</w:t>
      </w:r>
      <w:proofErr w:type="spellEnd"/>
    </w:p>
    <w:p w:rsidR="002D1380" w:rsidRDefault="002D1380" w:rsidP="00EB08D5">
      <w:pPr>
        <w:spacing w:line="180" w:lineRule="auto"/>
        <w:jc w:val="both"/>
        <w:rPr>
          <w:b/>
          <w:bCs/>
          <w:sz w:val="20"/>
          <w:szCs w:val="20"/>
        </w:rPr>
      </w:pPr>
      <w:r>
        <w:rPr>
          <w:sz w:val="20"/>
          <w:szCs w:val="20"/>
        </w:rPr>
        <w:t xml:space="preserve">Academic Scholarships are awarded for any course of study approved by the National Scholarship Committee as they are based mainly on the academic achievements of the applicant.  Academic </w:t>
      </w:r>
      <w:r w:rsidRPr="00DA2E31">
        <w:rPr>
          <w:sz w:val="20"/>
          <w:szCs w:val="20"/>
        </w:rPr>
        <w:t xml:space="preserve">Scholarships </w:t>
      </w:r>
      <w:r>
        <w:rPr>
          <w:sz w:val="20"/>
          <w:szCs w:val="20"/>
        </w:rPr>
        <w:t>are awarded by the National Scholarship Committee f</w:t>
      </w:r>
      <w:r w:rsidRPr="00DA2E31">
        <w:rPr>
          <w:sz w:val="20"/>
          <w:szCs w:val="20"/>
        </w:rPr>
        <w:t xml:space="preserve">or </w:t>
      </w:r>
      <w:r>
        <w:rPr>
          <w:sz w:val="20"/>
          <w:szCs w:val="20"/>
        </w:rPr>
        <w:t xml:space="preserve">any approved </w:t>
      </w:r>
      <w:r w:rsidRPr="00DA2E31">
        <w:rPr>
          <w:sz w:val="20"/>
          <w:szCs w:val="20"/>
        </w:rPr>
        <w:t>course of study considered important for national development</w:t>
      </w:r>
      <w:r w:rsidRPr="00DA2E31">
        <w:rPr>
          <w:b/>
          <w:bCs/>
          <w:sz w:val="20"/>
          <w:szCs w:val="20"/>
        </w:rPr>
        <w:t xml:space="preserve">.  </w:t>
      </w:r>
      <w:r>
        <w:rPr>
          <w:b/>
          <w:bCs/>
          <w:sz w:val="20"/>
          <w:szCs w:val="20"/>
        </w:rPr>
        <w:t>(See Approved course listing (Link)</w:t>
      </w:r>
      <w:r w:rsidRPr="00DA2E31">
        <w:rPr>
          <w:b/>
          <w:bCs/>
          <w:sz w:val="20"/>
          <w:szCs w:val="20"/>
        </w:rPr>
        <w:t>)</w:t>
      </w:r>
    </w:p>
    <w:p w:rsidR="002D1380" w:rsidRPr="00F156E1" w:rsidRDefault="002D1380" w:rsidP="00F156E1">
      <w:pPr>
        <w:pStyle w:val="Heading1"/>
        <w:rPr>
          <w:sz w:val="20"/>
          <w:szCs w:val="20"/>
          <w:u w:val="single"/>
        </w:rPr>
      </w:pPr>
      <w:r w:rsidRPr="00F156E1">
        <w:rPr>
          <w:sz w:val="20"/>
          <w:szCs w:val="20"/>
          <w:u w:val="single"/>
        </w:rPr>
        <w:t>SELECTION CRITERIA</w:t>
      </w:r>
    </w:p>
    <w:p w:rsidR="002D1380" w:rsidRPr="00F156E1" w:rsidRDefault="002D1380" w:rsidP="00F156E1">
      <w:pPr>
        <w:rPr>
          <w:rFonts w:ascii="Arial" w:hAnsi="Arial" w:cs="Arial"/>
          <w:sz w:val="20"/>
          <w:szCs w:val="20"/>
        </w:rPr>
      </w:pPr>
      <w:r w:rsidRPr="00F156E1">
        <w:rPr>
          <w:rFonts w:ascii="Arial" w:hAnsi="Arial" w:cs="Arial"/>
          <w:sz w:val="20"/>
          <w:szCs w:val="20"/>
        </w:rPr>
        <w:t>To apply for the awards, you must meet the following requirements:</w:t>
      </w:r>
    </w:p>
    <w:p w:rsidR="002D1380" w:rsidRDefault="002D1380" w:rsidP="00191446">
      <w:pPr>
        <w:numPr>
          <w:ilvl w:val="0"/>
          <w:numId w:val="14"/>
        </w:numPr>
        <w:tabs>
          <w:tab w:val="clear" w:pos="360"/>
        </w:tabs>
        <w:spacing w:after="0" w:line="204" w:lineRule="auto"/>
        <w:jc w:val="both"/>
        <w:rPr>
          <w:sz w:val="20"/>
          <w:szCs w:val="20"/>
        </w:rPr>
      </w:pPr>
      <w:r w:rsidRPr="00DA2E31">
        <w:rPr>
          <w:sz w:val="20"/>
          <w:szCs w:val="20"/>
        </w:rPr>
        <w:t xml:space="preserve">Applicant must be a </w:t>
      </w:r>
      <w:r w:rsidRPr="00DA2E31">
        <w:rPr>
          <w:b/>
          <w:bCs/>
          <w:sz w:val="20"/>
          <w:szCs w:val="20"/>
        </w:rPr>
        <w:t>Bahamian citizen</w:t>
      </w:r>
      <w:r>
        <w:rPr>
          <w:b/>
          <w:bCs/>
          <w:sz w:val="20"/>
          <w:szCs w:val="20"/>
        </w:rPr>
        <w:t>.</w:t>
      </w:r>
    </w:p>
    <w:p w:rsidR="002D1380" w:rsidRPr="00DA2E31" w:rsidRDefault="002D1380" w:rsidP="00200486">
      <w:pPr>
        <w:numPr>
          <w:ilvl w:val="0"/>
          <w:numId w:val="14"/>
        </w:numPr>
        <w:spacing w:after="0" w:line="204" w:lineRule="auto"/>
        <w:jc w:val="both"/>
        <w:rPr>
          <w:sz w:val="20"/>
          <w:szCs w:val="20"/>
        </w:rPr>
      </w:pPr>
      <w:r w:rsidRPr="00DA2E31">
        <w:rPr>
          <w:b/>
          <w:bCs/>
          <w:sz w:val="20"/>
          <w:szCs w:val="20"/>
        </w:rPr>
        <w:t>Minimum required GPA</w:t>
      </w:r>
      <w:r w:rsidRPr="00DA2E31">
        <w:rPr>
          <w:sz w:val="20"/>
          <w:szCs w:val="20"/>
        </w:rPr>
        <w:t xml:space="preserve"> of 3.0 (or equivalent) for consideration for the </w:t>
      </w:r>
      <w:r w:rsidRPr="00DA2E31">
        <w:rPr>
          <w:b/>
          <w:bCs/>
          <w:sz w:val="20"/>
          <w:szCs w:val="20"/>
          <w:u w:val="single"/>
        </w:rPr>
        <w:t>National Academic Scholarship</w:t>
      </w:r>
    </w:p>
    <w:p w:rsidR="002D1380" w:rsidRPr="00DA2E31" w:rsidRDefault="002D1380" w:rsidP="00191446">
      <w:pPr>
        <w:numPr>
          <w:ilvl w:val="0"/>
          <w:numId w:val="13"/>
        </w:numPr>
        <w:spacing w:after="0" w:line="204" w:lineRule="auto"/>
        <w:ind w:left="547" w:hanging="547"/>
        <w:jc w:val="both"/>
        <w:rPr>
          <w:sz w:val="20"/>
          <w:szCs w:val="20"/>
        </w:rPr>
      </w:pPr>
      <w:r w:rsidRPr="00DA2E31">
        <w:rPr>
          <w:b/>
          <w:bCs/>
          <w:sz w:val="20"/>
          <w:szCs w:val="20"/>
        </w:rPr>
        <w:t>Financial Need:</w:t>
      </w:r>
      <w:r w:rsidRPr="00DA2E31">
        <w:rPr>
          <w:sz w:val="20"/>
          <w:szCs w:val="20"/>
        </w:rPr>
        <w:t xml:space="preserve"> Analysis of family earned income, other awards, scholarships or loans</w:t>
      </w:r>
    </w:p>
    <w:p w:rsidR="002D1380" w:rsidRPr="00DA2E31" w:rsidRDefault="002D1380" w:rsidP="00191446">
      <w:pPr>
        <w:numPr>
          <w:ilvl w:val="0"/>
          <w:numId w:val="15"/>
        </w:numPr>
        <w:tabs>
          <w:tab w:val="clear" w:pos="360"/>
        </w:tabs>
        <w:spacing w:after="0" w:line="204" w:lineRule="auto"/>
        <w:jc w:val="both"/>
        <w:rPr>
          <w:sz w:val="20"/>
          <w:szCs w:val="20"/>
        </w:rPr>
      </w:pPr>
      <w:r w:rsidRPr="00DA2E31">
        <w:rPr>
          <w:sz w:val="20"/>
          <w:szCs w:val="20"/>
        </w:rPr>
        <w:t>Exhibit good leadership qualities/contribution to school and community.</w:t>
      </w:r>
    </w:p>
    <w:p w:rsidR="002D1380" w:rsidRPr="00DA2E31" w:rsidRDefault="002D1380" w:rsidP="00191446">
      <w:pPr>
        <w:numPr>
          <w:ilvl w:val="0"/>
          <w:numId w:val="11"/>
        </w:numPr>
        <w:tabs>
          <w:tab w:val="clear" w:pos="360"/>
        </w:tabs>
        <w:spacing w:after="0" w:line="204" w:lineRule="auto"/>
        <w:jc w:val="both"/>
        <w:rPr>
          <w:sz w:val="20"/>
          <w:szCs w:val="20"/>
        </w:rPr>
      </w:pPr>
      <w:r w:rsidRPr="00DA2E31">
        <w:rPr>
          <w:b/>
          <w:bCs/>
          <w:sz w:val="20"/>
          <w:szCs w:val="20"/>
        </w:rPr>
        <w:t xml:space="preserve">Acceptance </w:t>
      </w:r>
      <w:r w:rsidRPr="00DA2E31">
        <w:rPr>
          <w:sz w:val="20"/>
          <w:szCs w:val="20"/>
        </w:rPr>
        <w:t>in an approved accredited institution pursuing an approved course of study.</w:t>
      </w:r>
    </w:p>
    <w:p w:rsidR="002D1380" w:rsidRPr="00F156E1" w:rsidRDefault="002D1380" w:rsidP="00F156E1">
      <w:pPr>
        <w:numPr>
          <w:ilvl w:val="0"/>
          <w:numId w:val="2"/>
        </w:numPr>
        <w:spacing w:after="0" w:line="240" w:lineRule="auto"/>
        <w:rPr>
          <w:rFonts w:ascii="Arial" w:hAnsi="Arial" w:cs="Arial"/>
          <w:sz w:val="20"/>
          <w:szCs w:val="20"/>
        </w:rPr>
      </w:pPr>
      <w:r>
        <w:rPr>
          <w:rFonts w:ascii="Arial" w:hAnsi="Arial" w:cs="Arial"/>
          <w:sz w:val="20"/>
          <w:szCs w:val="20"/>
        </w:rPr>
        <w:t>Must not</w:t>
      </w:r>
      <w:r w:rsidRPr="00F156E1">
        <w:rPr>
          <w:rFonts w:ascii="Arial" w:hAnsi="Arial" w:cs="Arial"/>
          <w:sz w:val="20"/>
          <w:szCs w:val="20"/>
        </w:rPr>
        <w:t xml:space="preserve"> be in possession of another</w:t>
      </w:r>
      <w:r w:rsidRPr="00F156E1">
        <w:rPr>
          <w:rFonts w:ascii="Arial" w:hAnsi="Arial" w:cs="Arial"/>
          <w:b/>
          <w:bCs/>
          <w:sz w:val="20"/>
          <w:szCs w:val="20"/>
        </w:rPr>
        <w:t xml:space="preserve"> </w:t>
      </w:r>
      <w:r>
        <w:rPr>
          <w:rFonts w:ascii="Arial" w:hAnsi="Arial" w:cs="Arial"/>
          <w:b/>
          <w:bCs/>
          <w:sz w:val="20"/>
          <w:szCs w:val="20"/>
        </w:rPr>
        <w:t xml:space="preserve">Ministry of Education </w:t>
      </w:r>
      <w:r w:rsidRPr="00F156E1">
        <w:rPr>
          <w:rFonts w:ascii="Arial" w:hAnsi="Arial" w:cs="Arial"/>
          <w:b/>
          <w:bCs/>
          <w:sz w:val="20"/>
          <w:szCs w:val="20"/>
        </w:rPr>
        <w:t xml:space="preserve">award/scholarship at the time of application. </w:t>
      </w:r>
    </w:p>
    <w:p w:rsidR="002D1380" w:rsidRPr="00F156E1" w:rsidRDefault="002D1380" w:rsidP="00F156E1">
      <w:pPr>
        <w:numPr>
          <w:ilvl w:val="0"/>
          <w:numId w:val="2"/>
        </w:numPr>
        <w:spacing w:after="0" w:line="240" w:lineRule="auto"/>
        <w:rPr>
          <w:rFonts w:ascii="Arial" w:hAnsi="Arial" w:cs="Arial"/>
          <w:sz w:val="20"/>
          <w:szCs w:val="20"/>
        </w:rPr>
      </w:pPr>
      <w:r w:rsidRPr="00F156E1">
        <w:rPr>
          <w:rFonts w:ascii="Arial" w:hAnsi="Arial" w:cs="Arial"/>
          <w:sz w:val="20"/>
          <w:szCs w:val="20"/>
        </w:rPr>
        <w:t xml:space="preserve">Pursue </w:t>
      </w:r>
      <w:r w:rsidRPr="00F156E1">
        <w:rPr>
          <w:rFonts w:ascii="Arial" w:hAnsi="Arial" w:cs="Arial"/>
          <w:b/>
          <w:bCs/>
          <w:sz w:val="20"/>
          <w:szCs w:val="20"/>
        </w:rPr>
        <w:t>a minimum of 1</w:t>
      </w:r>
      <w:r>
        <w:rPr>
          <w:rFonts w:ascii="Arial" w:hAnsi="Arial" w:cs="Arial"/>
          <w:b/>
          <w:bCs/>
          <w:sz w:val="20"/>
          <w:szCs w:val="20"/>
        </w:rPr>
        <w:t>2</w:t>
      </w:r>
      <w:r w:rsidRPr="00F156E1">
        <w:rPr>
          <w:rFonts w:ascii="Arial" w:hAnsi="Arial" w:cs="Arial"/>
          <w:b/>
          <w:bCs/>
          <w:sz w:val="20"/>
          <w:szCs w:val="20"/>
        </w:rPr>
        <w:t xml:space="preserve"> credits </w:t>
      </w:r>
      <w:r w:rsidRPr="00F156E1">
        <w:rPr>
          <w:rFonts w:ascii="Arial" w:hAnsi="Arial" w:cs="Arial"/>
          <w:sz w:val="20"/>
          <w:szCs w:val="20"/>
        </w:rPr>
        <w:t>per semester</w:t>
      </w:r>
    </w:p>
    <w:p w:rsidR="000E44CC" w:rsidRDefault="000E44CC" w:rsidP="00F156E1">
      <w:pPr>
        <w:pStyle w:val="BodyText"/>
        <w:rPr>
          <w:rFonts w:ascii="Arial" w:hAnsi="Arial" w:cs="Arial"/>
          <w:b/>
          <w:bCs/>
          <w:color w:val="FFFFFF"/>
          <w:sz w:val="20"/>
          <w:szCs w:val="20"/>
          <w:highlight w:val="darkGray"/>
        </w:rPr>
      </w:pPr>
    </w:p>
    <w:p w:rsidR="002D1380" w:rsidRDefault="002D1380" w:rsidP="00F156E1">
      <w:pPr>
        <w:pStyle w:val="BodyText"/>
        <w:rPr>
          <w:rFonts w:ascii="Arial" w:hAnsi="Arial" w:cs="Arial"/>
          <w:b/>
          <w:bCs/>
          <w:color w:val="FFFFFF"/>
          <w:sz w:val="20"/>
          <w:szCs w:val="20"/>
        </w:rPr>
      </w:pPr>
      <w:r w:rsidRPr="00F156E1">
        <w:rPr>
          <w:rFonts w:ascii="Arial" w:hAnsi="Arial" w:cs="Arial"/>
          <w:b/>
          <w:bCs/>
          <w:color w:val="FFFFFF"/>
          <w:sz w:val="20"/>
          <w:szCs w:val="20"/>
          <w:highlight w:val="darkGray"/>
        </w:rPr>
        <w:t xml:space="preserve">  SCHOLARSHIP RULES AND REQUIREMENTS </w:t>
      </w:r>
    </w:p>
    <w:p w:rsidR="002D1380" w:rsidRPr="00F156E1" w:rsidRDefault="002D1380" w:rsidP="0071570C">
      <w:pPr>
        <w:pStyle w:val="BodyText"/>
        <w:numPr>
          <w:ilvl w:val="0"/>
          <w:numId w:val="16"/>
        </w:numPr>
        <w:spacing w:after="0" w:line="204" w:lineRule="auto"/>
        <w:jc w:val="both"/>
        <w:rPr>
          <w:rFonts w:ascii="Arial" w:hAnsi="Arial" w:cs="Arial"/>
          <w:sz w:val="20"/>
          <w:szCs w:val="20"/>
        </w:rPr>
      </w:pPr>
      <w:r w:rsidRPr="00F156E1">
        <w:rPr>
          <w:rFonts w:ascii="Arial" w:hAnsi="Arial" w:cs="Arial"/>
          <w:b/>
          <w:bCs/>
          <w:sz w:val="20"/>
          <w:szCs w:val="20"/>
          <w:u w:val="single"/>
        </w:rPr>
        <w:t>Notification of Candidates</w:t>
      </w:r>
      <w:r w:rsidRPr="00F156E1">
        <w:rPr>
          <w:rFonts w:ascii="Arial" w:hAnsi="Arial" w:cs="Arial"/>
          <w:sz w:val="20"/>
          <w:szCs w:val="20"/>
        </w:rPr>
        <w:t xml:space="preserve">:  The National Scholarship Committee will inform each applicant </w:t>
      </w:r>
    </w:p>
    <w:p w:rsidR="002D1380" w:rsidRPr="00F156E1" w:rsidRDefault="002D1380" w:rsidP="0071570C">
      <w:pPr>
        <w:pStyle w:val="BodyText"/>
        <w:spacing w:after="0" w:line="204" w:lineRule="auto"/>
        <w:ind w:left="720"/>
        <w:jc w:val="both"/>
        <w:rPr>
          <w:rFonts w:ascii="Arial" w:hAnsi="Arial" w:cs="Arial"/>
          <w:sz w:val="20"/>
          <w:szCs w:val="20"/>
        </w:rPr>
      </w:pPr>
      <w:proofErr w:type="gramStart"/>
      <w:r w:rsidRPr="00F156E1">
        <w:rPr>
          <w:rFonts w:ascii="Arial" w:hAnsi="Arial" w:cs="Arial"/>
          <w:sz w:val="20"/>
          <w:szCs w:val="20"/>
        </w:rPr>
        <w:t>by</w:t>
      </w:r>
      <w:proofErr w:type="gramEnd"/>
      <w:r w:rsidRPr="00F156E1">
        <w:rPr>
          <w:rFonts w:ascii="Arial" w:hAnsi="Arial" w:cs="Arial"/>
          <w:sz w:val="20"/>
          <w:szCs w:val="20"/>
        </w:rPr>
        <w:t xml:space="preserve"> telephone, e-mail or post of its decision.  The decision of the Committee is FINAL.</w:t>
      </w:r>
    </w:p>
    <w:p w:rsidR="002D1380" w:rsidRPr="00DA2E31" w:rsidRDefault="00495842" w:rsidP="0071570C">
      <w:pPr>
        <w:pStyle w:val="BodyText"/>
        <w:numPr>
          <w:ilvl w:val="0"/>
          <w:numId w:val="16"/>
        </w:numPr>
        <w:spacing w:after="0" w:line="204" w:lineRule="auto"/>
        <w:jc w:val="both"/>
        <w:rPr>
          <w:sz w:val="20"/>
          <w:szCs w:val="20"/>
        </w:rPr>
      </w:pPr>
      <w:r w:rsidRPr="00495842">
        <w:rPr>
          <w:noProof/>
        </w:rPr>
        <w:pict>
          <v:shape id="_x0000_s1027" type="#_x0000_t75" style="position:absolute;left:0;text-align:left;margin-left:103.05pt;margin-top:22.95pt;width:250.1pt;height:188.65pt;z-index:-251659264;visibility:visible;mso-wrap-distance-right:9.05pt;mso-wrap-distance-bottom:.56pt">
            <v:imagedata r:id="rId8" o:title=""/>
            <o:lock v:ext="edit" aspectratio="f"/>
          </v:shape>
        </w:pict>
      </w:r>
      <w:r w:rsidR="002D1380" w:rsidRPr="002327BB">
        <w:rPr>
          <w:b/>
          <w:bCs/>
          <w:sz w:val="20"/>
          <w:szCs w:val="20"/>
          <w:u w:val="single"/>
        </w:rPr>
        <w:t>Continuation of Scholarship</w:t>
      </w:r>
      <w:r w:rsidR="002D1380" w:rsidRPr="00DA2E31">
        <w:rPr>
          <w:sz w:val="20"/>
          <w:szCs w:val="20"/>
        </w:rPr>
        <w:t>: Scholarship recipients must submit college transcripts to the Scholarship and Education</w:t>
      </w:r>
      <w:r w:rsidR="002D1380">
        <w:rPr>
          <w:sz w:val="20"/>
          <w:szCs w:val="20"/>
        </w:rPr>
        <w:t>al</w:t>
      </w:r>
      <w:r w:rsidR="002D1380" w:rsidRPr="00DA2E31">
        <w:rPr>
          <w:sz w:val="20"/>
          <w:szCs w:val="20"/>
        </w:rPr>
        <w:t xml:space="preserve"> Loan Division, The Ministry of Education, Shirley Street at the end of each semester.  For continuation of the scholarship, candidates must earn the minimum grade point average required for their award in each semester. </w:t>
      </w:r>
    </w:p>
    <w:p w:rsidR="002D1380" w:rsidRPr="00DA2E31" w:rsidRDefault="002D1380" w:rsidP="0071570C">
      <w:pPr>
        <w:pStyle w:val="BodyText"/>
        <w:numPr>
          <w:ilvl w:val="0"/>
          <w:numId w:val="16"/>
        </w:numPr>
        <w:spacing w:after="0" w:line="204" w:lineRule="auto"/>
        <w:jc w:val="both"/>
        <w:rPr>
          <w:sz w:val="20"/>
          <w:szCs w:val="20"/>
        </w:rPr>
      </w:pPr>
      <w:r w:rsidRPr="00AB774C">
        <w:rPr>
          <w:b/>
          <w:bCs/>
          <w:sz w:val="20"/>
          <w:szCs w:val="20"/>
          <w:u w:val="single"/>
        </w:rPr>
        <w:t>Reinstatement</w:t>
      </w:r>
      <w:r w:rsidRPr="00DA2E31">
        <w:rPr>
          <w:sz w:val="20"/>
          <w:szCs w:val="20"/>
        </w:rPr>
        <w:t>:  If a recipient must discontinue his or her education temporarily or fails to meet the required grade point average to maintain the award, he or she must submit, in writing to the National Scholarship Committee, a full explanation of the circumstances leading to the withdrawal, or fall in academic standing, supported by documentary evidence. These will be carefully weighed and considered before a decision is made regarding reinstatement.</w:t>
      </w:r>
    </w:p>
    <w:p w:rsidR="002D1380" w:rsidRPr="00DA2E31" w:rsidRDefault="002D1380" w:rsidP="00387F9F">
      <w:pPr>
        <w:pStyle w:val="BodyText"/>
        <w:numPr>
          <w:ilvl w:val="0"/>
          <w:numId w:val="16"/>
        </w:numPr>
        <w:spacing w:after="0" w:line="204" w:lineRule="auto"/>
        <w:rPr>
          <w:sz w:val="20"/>
          <w:szCs w:val="20"/>
        </w:rPr>
      </w:pPr>
      <w:r>
        <w:rPr>
          <w:b/>
          <w:bCs/>
          <w:sz w:val="20"/>
          <w:szCs w:val="20"/>
          <w:u w:val="single"/>
        </w:rPr>
        <w:t xml:space="preserve">National Academic Scholarships </w:t>
      </w:r>
      <w:r w:rsidRPr="0071570C">
        <w:rPr>
          <w:b/>
          <w:bCs/>
          <w:sz w:val="20"/>
          <w:szCs w:val="20"/>
          <w:u w:val="single"/>
        </w:rPr>
        <w:t>provide financial assistance</w:t>
      </w:r>
      <w:r w:rsidRPr="00DA2E31">
        <w:rPr>
          <w:sz w:val="20"/>
          <w:szCs w:val="20"/>
        </w:rPr>
        <w:t xml:space="preserve"> only and </w:t>
      </w:r>
      <w:r w:rsidRPr="002327BB">
        <w:rPr>
          <w:b/>
          <w:bCs/>
          <w:sz w:val="20"/>
          <w:szCs w:val="20"/>
        </w:rPr>
        <w:t>will NOT cover</w:t>
      </w:r>
      <w:r w:rsidRPr="00DA2E31">
        <w:rPr>
          <w:sz w:val="20"/>
          <w:szCs w:val="20"/>
        </w:rPr>
        <w:t xml:space="preserve"> the entire cost of your education</w:t>
      </w:r>
      <w:r>
        <w:rPr>
          <w:sz w:val="20"/>
          <w:szCs w:val="20"/>
        </w:rPr>
        <w:t>al</w:t>
      </w:r>
      <w:r w:rsidRPr="00DA2E31">
        <w:rPr>
          <w:sz w:val="20"/>
          <w:szCs w:val="20"/>
        </w:rPr>
        <w:t xml:space="preserve"> expenses.  Recipients MUST show proof that they can cover the full cost of tuition and lodging </w:t>
      </w:r>
      <w:r w:rsidRPr="002327BB">
        <w:rPr>
          <w:b/>
          <w:bCs/>
          <w:sz w:val="20"/>
          <w:szCs w:val="20"/>
        </w:rPr>
        <w:t>BEFORE</w:t>
      </w:r>
      <w:r w:rsidRPr="00DA2E31">
        <w:rPr>
          <w:sz w:val="20"/>
          <w:szCs w:val="20"/>
        </w:rPr>
        <w:t xml:space="preserve"> funds are granted.  </w:t>
      </w:r>
    </w:p>
    <w:p w:rsidR="002D1380" w:rsidRPr="00DA2E31" w:rsidRDefault="002D1380" w:rsidP="0071570C">
      <w:pPr>
        <w:pStyle w:val="BodyText"/>
        <w:numPr>
          <w:ilvl w:val="0"/>
          <w:numId w:val="16"/>
        </w:numPr>
        <w:spacing w:after="0" w:line="204" w:lineRule="auto"/>
        <w:jc w:val="both"/>
        <w:rPr>
          <w:sz w:val="20"/>
          <w:szCs w:val="20"/>
        </w:rPr>
      </w:pPr>
      <w:r w:rsidRPr="00DA2E31">
        <w:rPr>
          <w:sz w:val="20"/>
          <w:szCs w:val="20"/>
        </w:rPr>
        <w:t xml:space="preserve">All scholarships are for </w:t>
      </w:r>
      <w:r>
        <w:rPr>
          <w:sz w:val="20"/>
          <w:szCs w:val="20"/>
        </w:rPr>
        <w:t xml:space="preserve">a </w:t>
      </w:r>
      <w:r w:rsidRPr="002327BB">
        <w:rPr>
          <w:b/>
          <w:bCs/>
          <w:sz w:val="20"/>
          <w:szCs w:val="20"/>
        </w:rPr>
        <w:t xml:space="preserve">FULL-TIME </w:t>
      </w:r>
      <w:r>
        <w:rPr>
          <w:b/>
          <w:bCs/>
          <w:sz w:val="20"/>
          <w:szCs w:val="20"/>
        </w:rPr>
        <w:t xml:space="preserve">COURSE LOAD </w:t>
      </w:r>
      <w:r w:rsidRPr="00DA2E31">
        <w:rPr>
          <w:sz w:val="20"/>
          <w:szCs w:val="20"/>
        </w:rPr>
        <w:t xml:space="preserve">(at least 12 credit hours per semester) &amp; recipients </w:t>
      </w:r>
      <w:r>
        <w:rPr>
          <w:b/>
          <w:bCs/>
          <w:sz w:val="20"/>
          <w:szCs w:val="20"/>
        </w:rPr>
        <w:t>MUST BE ENROLLED</w:t>
      </w:r>
      <w:r w:rsidRPr="00DA2E31">
        <w:rPr>
          <w:sz w:val="20"/>
          <w:szCs w:val="20"/>
        </w:rPr>
        <w:t xml:space="preserve"> at the time </w:t>
      </w:r>
      <w:r>
        <w:rPr>
          <w:sz w:val="20"/>
          <w:szCs w:val="20"/>
        </w:rPr>
        <w:t>of the award.</w:t>
      </w:r>
    </w:p>
    <w:p w:rsidR="002D1380" w:rsidRPr="0071570C" w:rsidRDefault="002D1380" w:rsidP="0071570C">
      <w:pPr>
        <w:pStyle w:val="BodyText"/>
        <w:numPr>
          <w:ilvl w:val="0"/>
          <w:numId w:val="16"/>
        </w:numPr>
        <w:spacing w:after="0" w:line="204" w:lineRule="auto"/>
        <w:jc w:val="both"/>
        <w:rPr>
          <w:b/>
          <w:bCs/>
          <w:sz w:val="22"/>
          <w:szCs w:val="22"/>
        </w:rPr>
      </w:pPr>
      <w:r w:rsidRPr="00697DBB">
        <w:rPr>
          <w:b/>
          <w:bCs/>
          <w:sz w:val="22"/>
          <w:szCs w:val="22"/>
          <w:u w:val="single"/>
        </w:rPr>
        <w:t>SCHOLARSHIPS CANNOT BE DEFERRED FOR MORE THAN ONE (1) SEMESTER</w:t>
      </w:r>
    </w:p>
    <w:p w:rsidR="002D1380" w:rsidRPr="00F156E1" w:rsidRDefault="002D1380" w:rsidP="00F156E1">
      <w:pPr>
        <w:pStyle w:val="BodyText"/>
        <w:spacing w:line="204" w:lineRule="auto"/>
        <w:jc w:val="both"/>
        <w:rPr>
          <w:rFonts w:ascii="Arial" w:hAnsi="Arial" w:cs="Arial"/>
          <w:b/>
          <w:bCs/>
          <w:sz w:val="20"/>
          <w:szCs w:val="20"/>
        </w:rPr>
      </w:pPr>
    </w:p>
    <w:p w:rsidR="002D1380" w:rsidRPr="00F156E1" w:rsidRDefault="002D1380" w:rsidP="00F156E1">
      <w:pPr>
        <w:pStyle w:val="BodyText"/>
        <w:spacing w:line="204" w:lineRule="auto"/>
        <w:jc w:val="both"/>
        <w:rPr>
          <w:rFonts w:ascii="Arial" w:hAnsi="Arial" w:cs="Arial"/>
          <w:b/>
          <w:bCs/>
          <w:sz w:val="20"/>
          <w:szCs w:val="20"/>
        </w:rPr>
      </w:pPr>
      <w:r w:rsidRPr="00F156E1">
        <w:rPr>
          <w:rFonts w:ascii="Arial" w:hAnsi="Arial" w:cs="Arial"/>
          <w:b/>
          <w:bCs/>
          <w:sz w:val="20"/>
          <w:szCs w:val="20"/>
        </w:rPr>
        <w:t>The sel</w:t>
      </w:r>
      <w:r>
        <w:rPr>
          <w:rFonts w:ascii="Arial" w:hAnsi="Arial" w:cs="Arial"/>
          <w:b/>
          <w:bCs/>
          <w:sz w:val="20"/>
          <w:szCs w:val="20"/>
        </w:rPr>
        <w:t xml:space="preserve">ection of scholarship </w:t>
      </w:r>
      <w:r w:rsidRPr="00F156E1">
        <w:rPr>
          <w:rFonts w:ascii="Arial" w:hAnsi="Arial" w:cs="Arial"/>
          <w:b/>
          <w:bCs/>
          <w:sz w:val="20"/>
          <w:szCs w:val="20"/>
        </w:rPr>
        <w:t xml:space="preserve">recipients is entirely in the hands of the National Scholarship Committee.  However, if there are any questions as to the policy concerning the </w:t>
      </w:r>
      <w:proofErr w:type="spellStart"/>
      <w:r w:rsidRPr="00F156E1">
        <w:rPr>
          <w:rFonts w:ascii="Arial" w:hAnsi="Arial" w:cs="Arial"/>
          <w:b/>
          <w:bCs/>
          <w:sz w:val="20"/>
          <w:szCs w:val="20"/>
        </w:rPr>
        <w:t>programme</w:t>
      </w:r>
      <w:proofErr w:type="spellEnd"/>
      <w:r w:rsidRPr="00F156E1">
        <w:rPr>
          <w:rFonts w:ascii="Arial" w:hAnsi="Arial" w:cs="Arial"/>
          <w:b/>
          <w:bCs/>
          <w:sz w:val="20"/>
          <w:szCs w:val="20"/>
        </w:rPr>
        <w:t>, or the selection process, they may be directed to The Chairman, National Scholarship Committee, and delivered to the Scholarship &amp; Educational Loan Division, Ministry of Education, Shirley Street, Nassau, Bahamas or mailed to P. O. Box N-3913, Nassau, Bahamas.</w:t>
      </w:r>
    </w:p>
    <w:p w:rsidR="002D1380" w:rsidRPr="00F156E1" w:rsidRDefault="002D1380" w:rsidP="00F156E1">
      <w:pPr>
        <w:pStyle w:val="Heading5"/>
        <w:rPr>
          <w:rFonts w:ascii="Arial" w:hAnsi="Arial" w:cs="Arial"/>
          <w:i/>
          <w:iCs/>
          <w:color w:val="FFFFFF"/>
          <w:sz w:val="20"/>
          <w:szCs w:val="20"/>
        </w:rPr>
      </w:pPr>
      <w:r w:rsidRPr="00F156E1">
        <w:rPr>
          <w:rFonts w:ascii="Arial" w:hAnsi="Arial" w:cs="Arial"/>
          <w:i/>
          <w:iCs/>
          <w:color w:val="FFFFFF"/>
          <w:sz w:val="20"/>
          <w:szCs w:val="20"/>
          <w:highlight w:val="darkGray"/>
        </w:rPr>
        <w:t xml:space="preserve">CONDITIONS OF ACCEPTANCE </w:t>
      </w:r>
    </w:p>
    <w:p w:rsidR="002D1380" w:rsidRPr="00F156E1" w:rsidRDefault="002D1380" w:rsidP="00F156E1">
      <w:pPr>
        <w:spacing w:line="120" w:lineRule="auto"/>
        <w:jc w:val="both"/>
        <w:rPr>
          <w:rFonts w:ascii="Arial" w:hAnsi="Arial" w:cs="Arial"/>
          <w:b/>
          <w:bCs/>
          <w:sz w:val="20"/>
          <w:szCs w:val="20"/>
        </w:rPr>
      </w:pPr>
    </w:p>
    <w:p w:rsidR="002D1380" w:rsidRPr="00F156E1" w:rsidRDefault="002D1380" w:rsidP="00F156E1">
      <w:pPr>
        <w:numPr>
          <w:ilvl w:val="0"/>
          <w:numId w:val="8"/>
        </w:numPr>
        <w:tabs>
          <w:tab w:val="clear" w:pos="720"/>
          <w:tab w:val="num" w:pos="360"/>
        </w:tabs>
        <w:spacing w:after="0" w:line="17" w:lineRule="atLeast"/>
        <w:jc w:val="both"/>
        <w:rPr>
          <w:rFonts w:ascii="Arial" w:hAnsi="Arial" w:cs="Arial"/>
          <w:sz w:val="20"/>
          <w:szCs w:val="20"/>
        </w:rPr>
      </w:pPr>
      <w:r w:rsidRPr="00F156E1">
        <w:rPr>
          <w:rFonts w:ascii="Arial" w:hAnsi="Arial" w:cs="Arial"/>
          <w:sz w:val="20"/>
          <w:szCs w:val="20"/>
        </w:rPr>
        <w:t>I have additional resources available to cover all remaining expenses for my first year AND subsequent years of college including travel to and from college.</w:t>
      </w:r>
    </w:p>
    <w:p w:rsidR="002D1380" w:rsidRPr="00F156E1" w:rsidRDefault="002D1380" w:rsidP="00F156E1">
      <w:pPr>
        <w:numPr>
          <w:ilvl w:val="0"/>
          <w:numId w:val="8"/>
        </w:numPr>
        <w:tabs>
          <w:tab w:val="clear" w:pos="720"/>
          <w:tab w:val="num" w:pos="360"/>
        </w:tabs>
        <w:spacing w:after="0" w:line="17" w:lineRule="atLeast"/>
        <w:jc w:val="both"/>
        <w:rPr>
          <w:rFonts w:ascii="Arial" w:hAnsi="Arial" w:cs="Arial"/>
          <w:sz w:val="20"/>
          <w:szCs w:val="20"/>
        </w:rPr>
      </w:pPr>
      <w:r w:rsidRPr="00F156E1">
        <w:rPr>
          <w:rFonts w:ascii="Arial" w:hAnsi="Arial" w:cs="Arial"/>
          <w:sz w:val="20"/>
          <w:szCs w:val="20"/>
        </w:rPr>
        <w:t>I agree that if at any time I obtain other awards or scholarships which cover my education cost, I will notify the Scholarship &amp; Educational Loan Division immediately in writing.</w:t>
      </w:r>
    </w:p>
    <w:p w:rsidR="002D1380" w:rsidRPr="00F156E1" w:rsidRDefault="002D1380" w:rsidP="00F156E1">
      <w:pPr>
        <w:numPr>
          <w:ilvl w:val="0"/>
          <w:numId w:val="8"/>
        </w:numPr>
        <w:tabs>
          <w:tab w:val="clear" w:pos="720"/>
          <w:tab w:val="num" w:pos="360"/>
        </w:tabs>
        <w:spacing w:after="0" w:line="17" w:lineRule="atLeast"/>
        <w:jc w:val="both"/>
        <w:rPr>
          <w:rFonts w:ascii="Arial" w:hAnsi="Arial" w:cs="Arial"/>
          <w:sz w:val="20"/>
          <w:szCs w:val="20"/>
        </w:rPr>
      </w:pPr>
      <w:r w:rsidRPr="00F156E1">
        <w:rPr>
          <w:rFonts w:ascii="Arial" w:hAnsi="Arial" w:cs="Arial"/>
          <w:sz w:val="20"/>
          <w:szCs w:val="20"/>
        </w:rPr>
        <w:t>I understand and agree to submit to the Scholarship &amp; Educational Loan Division an official transcript, from the institution in which I am attending, at the END of EACH semester.</w:t>
      </w:r>
    </w:p>
    <w:p w:rsidR="002D1380" w:rsidRPr="00F156E1" w:rsidRDefault="002D1380" w:rsidP="00F156E1">
      <w:pPr>
        <w:numPr>
          <w:ilvl w:val="0"/>
          <w:numId w:val="8"/>
        </w:numPr>
        <w:tabs>
          <w:tab w:val="clear" w:pos="720"/>
          <w:tab w:val="num" w:pos="360"/>
        </w:tabs>
        <w:spacing w:after="0" w:line="17" w:lineRule="atLeast"/>
        <w:jc w:val="both"/>
        <w:rPr>
          <w:rFonts w:ascii="Arial" w:hAnsi="Arial" w:cs="Arial"/>
          <w:sz w:val="20"/>
          <w:szCs w:val="20"/>
        </w:rPr>
      </w:pPr>
      <w:r w:rsidRPr="00F156E1">
        <w:rPr>
          <w:rFonts w:ascii="Arial" w:hAnsi="Arial" w:cs="Arial"/>
          <w:sz w:val="20"/>
          <w:szCs w:val="20"/>
        </w:rPr>
        <w:lastRenderedPageBreak/>
        <w:t xml:space="preserve">I understand and agree that I must take a </w:t>
      </w:r>
      <w:r w:rsidRPr="00F156E1">
        <w:rPr>
          <w:rFonts w:ascii="Arial" w:hAnsi="Arial" w:cs="Arial"/>
          <w:b/>
          <w:bCs/>
          <w:sz w:val="20"/>
          <w:szCs w:val="20"/>
        </w:rPr>
        <w:t xml:space="preserve">FULL-TIME COURSE LOAD </w:t>
      </w:r>
      <w:r w:rsidRPr="00F156E1">
        <w:rPr>
          <w:rFonts w:ascii="Arial" w:hAnsi="Arial" w:cs="Arial"/>
          <w:sz w:val="20"/>
          <w:szCs w:val="20"/>
        </w:rPr>
        <w:t>(at least</w:t>
      </w:r>
      <w:r>
        <w:rPr>
          <w:rFonts w:ascii="Arial" w:hAnsi="Arial" w:cs="Arial"/>
          <w:sz w:val="20"/>
          <w:szCs w:val="20"/>
        </w:rPr>
        <w:t xml:space="preserve"> 12 credit hours per semester) and </w:t>
      </w:r>
      <w:r w:rsidRPr="00F156E1">
        <w:rPr>
          <w:rFonts w:ascii="Arial" w:hAnsi="Arial" w:cs="Arial"/>
          <w:sz w:val="20"/>
          <w:szCs w:val="20"/>
        </w:rPr>
        <w:t xml:space="preserve">that I must be currently enrolled in order to receive funding from this </w:t>
      </w:r>
      <w:proofErr w:type="spellStart"/>
      <w:r w:rsidRPr="00F156E1">
        <w:rPr>
          <w:rFonts w:ascii="Arial" w:hAnsi="Arial" w:cs="Arial"/>
          <w:sz w:val="20"/>
          <w:szCs w:val="20"/>
        </w:rPr>
        <w:t>programme</w:t>
      </w:r>
      <w:proofErr w:type="spellEnd"/>
      <w:r w:rsidRPr="00F156E1">
        <w:rPr>
          <w:rFonts w:ascii="Arial" w:hAnsi="Arial" w:cs="Arial"/>
          <w:sz w:val="20"/>
          <w:szCs w:val="20"/>
        </w:rPr>
        <w:t>.</w:t>
      </w:r>
    </w:p>
    <w:p w:rsidR="002D1380" w:rsidRDefault="002D1380" w:rsidP="00F156E1">
      <w:pPr>
        <w:spacing w:line="17" w:lineRule="atLeast"/>
        <w:jc w:val="both"/>
        <w:rPr>
          <w:rFonts w:ascii="Arial" w:hAnsi="Arial" w:cs="Arial"/>
          <w:b/>
          <w:bCs/>
          <w:sz w:val="20"/>
          <w:szCs w:val="20"/>
        </w:rPr>
      </w:pPr>
    </w:p>
    <w:p w:rsidR="002D1380" w:rsidRPr="00F156E1" w:rsidRDefault="002D1380" w:rsidP="00F156E1">
      <w:pPr>
        <w:spacing w:line="17" w:lineRule="atLeast"/>
        <w:jc w:val="both"/>
        <w:rPr>
          <w:rFonts w:ascii="Arial" w:hAnsi="Arial" w:cs="Arial"/>
          <w:b/>
          <w:bCs/>
          <w:sz w:val="20"/>
          <w:szCs w:val="20"/>
        </w:rPr>
      </w:pPr>
      <w:r w:rsidRPr="00F156E1">
        <w:rPr>
          <w:rFonts w:ascii="Arial" w:hAnsi="Arial" w:cs="Arial"/>
          <w:b/>
          <w:bCs/>
          <w:sz w:val="20"/>
          <w:szCs w:val="20"/>
        </w:rPr>
        <w:t xml:space="preserve">I understand that if I fail to provide complete and true information, fail to promptly notify the Scholarship &amp; Educational Loan Division of any changes in any information provided, or fail to comply with the rules, regulations, and obligations of the scholarship </w:t>
      </w:r>
      <w:proofErr w:type="spellStart"/>
      <w:r w:rsidRPr="00F156E1">
        <w:rPr>
          <w:rFonts w:ascii="Arial" w:hAnsi="Arial" w:cs="Arial"/>
          <w:b/>
          <w:bCs/>
          <w:sz w:val="20"/>
          <w:szCs w:val="20"/>
        </w:rPr>
        <w:t>pro</w:t>
      </w:r>
      <w:r>
        <w:rPr>
          <w:rFonts w:ascii="Arial" w:hAnsi="Arial" w:cs="Arial"/>
          <w:b/>
          <w:bCs/>
          <w:sz w:val="20"/>
          <w:szCs w:val="20"/>
        </w:rPr>
        <w:t>gramme</w:t>
      </w:r>
      <w:proofErr w:type="spellEnd"/>
      <w:r>
        <w:rPr>
          <w:rFonts w:ascii="Arial" w:hAnsi="Arial" w:cs="Arial"/>
          <w:b/>
          <w:bCs/>
          <w:sz w:val="20"/>
          <w:szCs w:val="20"/>
        </w:rPr>
        <w:t xml:space="preserve">, my scholarship </w:t>
      </w:r>
      <w:r w:rsidRPr="00F156E1">
        <w:rPr>
          <w:rFonts w:ascii="Arial" w:hAnsi="Arial" w:cs="Arial"/>
          <w:b/>
          <w:bCs/>
          <w:sz w:val="20"/>
          <w:szCs w:val="20"/>
        </w:rPr>
        <w:t xml:space="preserve">can be cancelled or revoked immediately and legal action may be taken that may require me to repay any financial assistance that I received.  I further understand that it is an offense to knowingly provide false information for the purposes of obtaining or receiving financial assistance.  </w:t>
      </w:r>
    </w:p>
    <w:p w:rsidR="002D1380" w:rsidRPr="00F156E1" w:rsidRDefault="002D1380" w:rsidP="00F156E1">
      <w:pPr>
        <w:pStyle w:val="BodyTextIndent"/>
        <w:ind w:left="0"/>
        <w:jc w:val="both"/>
        <w:rPr>
          <w:rFonts w:ascii="Arial" w:hAnsi="Arial" w:cs="Arial"/>
          <w:sz w:val="20"/>
          <w:szCs w:val="20"/>
        </w:rPr>
      </w:pPr>
      <w:r w:rsidRPr="00F156E1">
        <w:rPr>
          <w:rFonts w:ascii="Arial" w:hAnsi="Arial" w:cs="Arial"/>
          <w:sz w:val="20"/>
          <w:szCs w:val="20"/>
        </w:rPr>
        <w:t xml:space="preserve">*If </w:t>
      </w:r>
      <w:r w:rsidRPr="00F156E1">
        <w:rPr>
          <w:rFonts w:ascii="Arial" w:hAnsi="Arial" w:cs="Arial"/>
          <w:b/>
          <w:bCs/>
          <w:sz w:val="20"/>
          <w:szCs w:val="20"/>
          <w:u w:val="single"/>
        </w:rPr>
        <w:t xml:space="preserve">LETTER OF ACCEPTANCE </w:t>
      </w:r>
      <w:r w:rsidRPr="00F156E1">
        <w:rPr>
          <w:rFonts w:ascii="Arial" w:hAnsi="Arial" w:cs="Arial"/>
          <w:sz w:val="20"/>
          <w:szCs w:val="20"/>
        </w:rPr>
        <w:t xml:space="preserve">from a college or university or technical institution is not available at closing date for submission of this application, please </w:t>
      </w:r>
      <w:r w:rsidRPr="00F156E1">
        <w:rPr>
          <w:rFonts w:ascii="Arial" w:hAnsi="Arial" w:cs="Arial"/>
          <w:b/>
          <w:bCs/>
          <w:sz w:val="20"/>
          <w:szCs w:val="20"/>
          <w:u w:val="single"/>
        </w:rPr>
        <w:t>submit the application</w:t>
      </w:r>
      <w:r w:rsidRPr="00F156E1">
        <w:rPr>
          <w:rFonts w:ascii="Arial" w:hAnsi="Arial" w:cs="Arial"/>
          <w:sz w:val="20"/>
          <w:szCs w:val="20"/>
        </w:rPr>
        <w:t xml:space="preserve"> with all required information before the deadline date.  You can submit the acceptance letter at a later date.  If you are selected, you will have to present the acceptance letter.</w:t>
      </w:r>
    </w:p>
    <w:p w:rsidR="002D1380" w:rsidRPr="00F156E1" w:rsidRDefault="002D1380" w:rsidP="00F156E1">
      <w:pPr>
        <w:pStyle w:val="BodyText"/>
        <w:spacing w:after="0"/>
        <w:jc w:val="center"/>
        <w:rPr>
          <w:rFonts w:ascii="Arial" w:hAnsi="Arial" w:cs="Arial"/>
          <w:b/>
          <w:bCs/>
          <w:sz w:val="20"/>
          <w:szCs w:val="20"/>
        </w:rPr>
      </w:pPr>
    </w:p>
    <w:p w:rsidR="002D1380" w:rsidRPr="00F156E1" w:rsidRDefault="002D1380" w:rsidP="00F156E1">
      <w:pPr>
        <w:pStyle w:val="BodyText"/>
        <w:pBdr>
          <w:top w:val="single" w:sz="4" w:space="1" w:color="auto"/>
          <w:left w:val="single" w:sz="4" w:space="4" w:color="auto"/>
          <w:bottom w:val="single" w:sz="4" w:space="1" w:color="auto"/>
          <w:right w:val="single" w:sz="4" w:space="4" w:color="auto"/>
        </w:pBdr>
        <w:spacing w:after="0"/>
        <w:jc w:val="center"/>
        <w:rPr>
          <w:rFonts w:ascii="Arial" w:hAnsi="Arial" w:cs="Arial"/>
          <w:b/>
          <w:bCs/>
          <w:sz w:val="20"/>
          <w:szCs w:val="20"/>
        </w:rPr>
      </w:pPr>
      <w:r>
        <w:rPr>
          <w:rFonts w:ascii="Arial" w:hAnsi="Arial" w:cs="Arial"/>
          <w:b/>
          <w:bCs/>
          <w:sz w:val="20"/>
          <w:szCs w:val="20"/>
        </w:rPr>
        <w:t>THE NATIONAL ACADEMIC SCHOLARSHIP</w:t>
      </w:r>
      <w:r w:rsidRPr="00F156E1">
        <w:rPr>
          <w:rFonts w:ascii="Arial" w:hAnsi="Arial" w:cs="Arial"/>
          <w:b/>
          <w:bCs/>
          <w:sz w:val="20"/>
          <w:szCs w:val="20"/>
        </w:rPr>
        <w:t xml:space="preserve"> is a </w:t>
      </w:r>
      <w:r w:rsidRPr="00F156E1">
        <w:rPr>
          <w:rFonts w:ascii="Arial" w:hAnsi="Arial" w:cs="Arial"/>
          <w:b/>
          <w:bCs/>
          <w:sz w:val="20"/>
          <w:szCs w:val="20"/>
          <w:u w:val="single"/>
        </w:rPr>
        <w:t xml:space="preserve">FINANCIAL assistance </w:t>
      </w:r>
      <w:proofErr w:type="spellStart"/>
      <w:r w:rsidRPr="00F156E1">
        <w:rPr>
          <w:rFonts w:ascii="Arial" w:hAnsi="Arial" w:cs="Arial"/>
          <w:b/>
          <w:bCs/>
          <w:sz w:val="20"/>
          <w:szCs w:val="20"/>
        </w:rPr>
        <w:t>programme</w:t>
      </w:r>
      <w:proofErr w:type="spellEnd"/>
      <w:r w:rsidRPr="00F156E1">
        <w:rPr>
          <w:rFonts w:ascii="Arial" w:hAnsi="Arial" w:cs="Arial"/>
          <w:b/>
          <w:bCs/>
          <w:sz w:val="20"/>
          <w:szCs w:val="20"/>
        </w:rPr>
        <w:t xml:space="preserve"> and is </w:t>
      </w:r>
      <w:r w:rsidRPr="00F156E1">
        <w:rPr>
          <w:rFonts w:ascii="Arial" w:hAnsi="Arial" w:cs="Arial"/>
          <w:b/>
          <w:bCs/>
          <w:sz w:val="20"/>
          <w:szCs w:val="20"/>
          <w:u w:val="single"/>
        </w:rPr>
        <w:t>NOT</w:t>
      </w:r>
      <w:r w:rsidRPr="00F156E1">
        <w:rPr>
          <w:rFonts w:ascii="Arial" w:hAnsi="Arial" w:cs="Arial"/>
          <w:b/>
          <w:bCs/>
          <w:sz w:val="20"/>
          <w:szCs w:val="20"/>
        </w:rPr>
        <w:t xml:space="preserve"> intended to cover all of your educational expenses</w:t>
      </w:r>
    </w:p>
    <w:p w:rsidR="002D1380" w:rsidRPr="00F156E1" w:rsidRDefault="002D1380" w:rsidP="00F156E1">
      <w:pPr>
        <w:pStyle w:val="BodyText"/>
        <w:spacing w:after="0"/>
        <w:jc w:val="center"/>
        <w:rPr>
          <w:rFonts w:ascii="Arial" w:hAnsi="Arial" w:cs="Arial"/>
          <w:b/>
          <w:bCs/>
          <w:sz w:val="20"/>
          <w:szCs w:val="20"/>
        </w:rPr>
      </w:pPr>
    </w:p>
    <w:p w:rsidR="002D1380" w:rsidRPr="00F156E1" w:rsidRDefault="002D1380" w:rsidP="00F156E1">
      <w:pPr>
        <w:rPr>
          <w:rFonts w:ascii="Arial" w:hAnsi="Arial" w:cs="Arial"/>
          <w:sz w:val="20"/>
          <w:szCs w:val="20"/>
        </w:rPr>
      </w:pPr>
      <w:r>
        <w:rPr>
          <w:rFonts w:ascii="Arial" w:hAnsi="Arial" w:cs="Arial"/>
          <w:sz w:val="20"/>
          <w:szCs w:val="20"/>
        </w:rPr>
        <w:t>5</w:t>
      </w:r>
      <w:r w:rsidRPr="00F156E1">
        <w:rPr>
          <w:rFonts w:ascii="Arial" w:hAnsi="Arial" w:cs="Arial"/>
          <w:sz w:val="20"/>
          <w:szCs w:val="20"/>
        </w:rPr>
        <w:t>. Before completing the designated online application you will need to have scanned an</w:t>
      </w:r>
      <w:r>
        <w:rPr>
          <w:rFonts w:ascii="Arial" w:hAnsi="Arial" w:cs="Arial"/>
          <w:sz w:val="20"/>
          <w:szCs w:val="20"/>
        </w:rPr>
        <w:t>d saved the following documents</w:t>
      </w:r>
      <w:r w:rsidRPr="007857DC">
        <w:rPr>
          <w:rFonts w:ascii="Arial" w:hAnsi="Arial" w:cs="Arial"/>
          <w:b/>
          <w:bCs/>
          <w:sz w:val="20"/>
          <w:szCs w:val="20"/>
        </w:rPr>
        <w:t xml:space="preserve">, </w:t>
      </w:r>
      <w:r w:rsidRPr="007857DC">
        <w:rPr>
          <w:rFonts w:ascii="Arial" w:hAnsi="Arial" w:cs="Arial"/>
          <w:b/>
          <w:bCs/>
          <w:sz w:val="20"/>
          <w:szCs w:val="20"/>
          <w:u w:val="single"/>
        </w:rPr>
        <w:t>in PDF format</w:t>
      </w:r>
      <w:r w:rsidR="000E44CC">
        <w:rPr>
          <w:rFonts w:ascii="Arial" w:hAnsi="Arial" w:cs="Arial"/>
          <w:sz w:val="20"/>
          <w:szCs w:val="20"/>
        </w:rPr>
        <w:t>:</w:t>
      </w:r>
    </w:p>
    <w:p w:rsidR="002D1380" w:rsidRPr="00F156E1" w:rsidRDefault="00495842" w:rsidP="00F156E1">
      <w:pPr>
        <w:pStyle w:val="ListParagraph"/>
        <w:numPr>
          <w:ilvl w:val="0"/>
          <w:numId w:val="4"/>
        </w:numPr>
        <w:rPr>
          <w:rFonts w:ascii="Arial" w:hAnsi="Arial" w:cs="Arial"/>
          <w:sz w:val="20"/>
          <w:szCs w:val="20"/>
        </w:rPr>
      </w:pPr>
      <w:r>
        <w:rPr>
          <w:rFonts w:ascii="Arial" w:hAnsi="Arial" w:cs="Arial"/>
          <w:noProof/>
          <w:sz w:val="20"/>
          <w:szCs w:val="20"/>
        </w:rPr>
        <w:pict>
          <v:shape id="_x0000_s1033" type="#_x0000_t75" style="position:absolute;left:0;text-align:left;margin-left:88.3pt;margin-top:8pt;width:250.1pt;height:188.65pt;z-index:-251657216;visibility:visible;mso-wrap-distance-right:9.05pt;mso-wrap-distance-bottom:.56pt">
            <v:imagedata r:id="rId8" o:title=""/>
            <o:lock v:ext="edit" aspectratio="f"/>
          </v:shape>
        </w:pict>
      </w:r>
      <w:r w:rsidR="002D1380" w:rsidRPr="00F156E1">
        <w:rPr>
          <w:rFonts w:ascii="Arial" w:hAnsi="Arial" w:cs="Arial"/>
          <w:sz w:val="20"/>
          <w:szCs w:val="20"/>
        </w:rPr>
        <w:t xml:space="preserve">COPY OF THE FIRST FOUR PAGES OF A VALID BAHAMIAN PASSPORT   </w:t>
      </w:r>
    </w:p>
    <w:p w:rsidR="002D1380" w:rsidRDefault="002D1380" w:rsidP="00F156E1">
      <w:pPr>
        <w:pStyle w:val="ListParagraph"/>
        <w:numPr>
          <w:ilvl w:val="0"/>
          <w:numId w:val="4"/>
        </w:numPr>
        <w:rPr>
          <w:rFonts w:ascii="Arial" w:hAnsi="Arial" w:cs="Arial"/>
          <w:sz w:val="20"/>
          <w:szCs w:val="20"/>
        </w:rPr>
      </w:pPr>
      <w:r w:rsidRPr="00F156E1">
        <w:rPr>
          <w:rFonts w:ascii="Arial" w:hAnsi="Arial" w:cs="Arial"/>
          <w:sz w:val="20"/>
          <w:szCs w:val="20"/>
        </w:rPr>
        <w:t xml:space="preserve">A COPY OF A NATIONAL INSURANCE CARD </w:t>
      </w:r>
    </w:p>
    <w:p w:rsidR="002D1380" w:rsidRDefault="002D1380" w:rsidP="00F156E1">
      <w:pPr>
        <w:pStyle w:val="ListParagraph"/>
        <w:numPr>
          <w:ilvl w:val="0"/>
          <w:numId w:val="4"/>
        </w:numPr>
        <w:rPr>
          <w:rFonts w:ascii="Arial" w:hAnsi="Arial" w:cs="Arial"/>
          <w:sz w:val="20"/>
          <w:szCs w:val="20"/>
        </w:rPr>
      </w:pPr>
      <w:r w:rsidRPr="00F156E1">
        <w:rPr>
          <w:rFonts w:ascii="Arial" w:hAnsi="Arial" w:cs="Arial"/>
          <w:sz w:val="20"/>
          <w:szCs w:val="20"/>
        </w:rPr>
        <w:t xml:space="preserve">A COPY OF THE ACCEPTANCE LETTER </w:t>
      </w:r>
    </w:p>
    <w:p w:rsidR="002D1380" w:rsidRDefault="002D1380" w:rsidP="00F156E1">
      <w:pPr>
        <w:pStyle w:val="ListParagraph"/>
        <w:numPr>
          <w:ilvl w:val="0"/>
          <w:numId w:val="4"/>
        </w:numPr>
        <w:rPr>
          <w:rFonts w:ascii="Arial" w:hAnsi="Arial" w:cs="Arial"/>
          <w:sz w:val="20"/>
          <w:szCs w:val="20"/>
        </w:rPr>
      </w:pPr>
      <w:r w:rsidRPr="00F156E1">
        <w:rPr>
          <w:rFonts w:ascii="Arial" w:hAnsi="Arial" w:cs="Arial"/>
          <w:sz w:val="20"/>
          <w:szCs w:val="20"/>
        </w:rPr>
        <w:t xml:space="preserve">A SCHEDULE OF TUITION AND FEES </w:t>
      </w:r>
    </w:p>
    <w:p w:rsidR="002D1380" w:rsidRPr="00F156E1" w:rsidRDefault="002D1380" w:rsidP="00F156E1">
      <w:pPr>
        <w:pStyle w:val="ListParagraph"/>
        <w:numPr>
          <w:ilvl w:val="0"/>
          <w:numId w:val="4"/>
        </w:numPr>
        <w:rPr>
          <w:rFonts w:ascii="Arial" w:hAnsi="Arial" w:cs="Arial"/>
          <w:sz w:val="20"/>
          <w:szCs w:val="20"/>
        </w:rPr>
      </w:pPr>
      <w:r w:rsidRPr="00F156E1">
        <w:rPr>
          <w:rFonts w:ascii="Arial" w:hAnsi="Arial" w:cs="Arial"/>
          <w:sz w:val="20"/>
          <w:szCs w:val="20"/>
        </w:rPr>
        <w:t>AN OFFIC</w:t>
      </w:r>
      <w:r w:rsidR="006B4A5E">
        <w:rPr>
          <w:rFonts w:ascii="Arial" w:hAnsi="Arial" w:cs="Arial"/>
          <w:sz w:val="20"/>
          <w:szCs w:val="20"/>
        </w:rPr>
        <w:t>I</w:t>
      </w:r>
      <w:r w:rsidRPr="00F156E1">
        <w:rPr>
          <w:rFonts w:ascii="Arial" w:hAnsi="Arial" w:cs="Arial"/>
          <w:sz w:val="20"/>
          <w:szCs w:val="20"/>
        </w:rPr>
        <w:t xml:space="preserve">AL TRANSCRIPT FROM YOUR LAST INSTITUTION </w:t>
      </w:r>
    </w:p>
    <w:p w:rsidR="002D1380" w:rsidRDefault="002D1380" w:rsidP="00F156E1">
      <w:pPr>
        <w:pStyle w:val="ListParagraph"/>
        <w:numPr>
          <w:ilvl w:val="0"/>
          <w:numId w:val="4"/>
        </w:numPr>
        <w:rPr>
          <w:rFonts w:ascii="Arial" w:hAnsi="Arial" w:cs="Arial"/>
          <w:sz w:val="20"/>
          <w:szCs w:val="20"/>
        </w:rPr>
      </w:pPr>
      <w:r w:rsidRPr="00F156E1">
        <w:rPr>
          <w:rFonts w:ascii="Arial" w:hAnsi="Arial" w:cs="Arial"/>
          <w:sz w:val="20"/>
          <w:szCs w:val="20"/>
        </w:rPr>
        <w:t>COPIES OF CERTIFICATES (</w:t>
      </w:r>
      <w:proofErr w:type="spellStart"/>
      <w:r w:rsidRPr="00F156E1">
        <w:rPr>
          <w:rFonts w:ascii="Arial" w:hAnsi="Arial" w:cs="Arial"/>
          <w:sz w:val="20"/>
          <w:szCs w:val="20"/>
        </w:rPr>
        <w:t>BGCSE</w:t>
      </w:r>
      <w:proofErr w:type="spellEnd"/>
      <w:r w:rsidRPr="00F156E1">
        <w:rPr>
          <w:rFonts w:ascii="Arial" w:hAnsi="Arial" w:cs="Arial"/>
          <w:sz w:val="20"/>
          <w:szCs w:val="20"/>
        </w:rPr>
        <w:t xml:space="preserve">/SAT/ACT/AP/DIPLOMAS, ETC) </w:t>
      </w:r>
    </w:p>
    <w:p w:rsidR="002D1380" w:rsidRPr="00F156E1" w:rsidRDefault="002D1380" w:rsidP="00F156E1">
      <w:pPr>
        <w:pStyle w:val="ListParagraph"/>
        <w:numPr>
          <w:ilvl w:val="0"/>
          <w:numId w:val="4"/>
        </w:numPr>
        <w:rPr>
          <w:rFonts w:ascii="Arial" w:hAnsi="Arial" w:cs="Arial"/>
          <w:sz w:val="20"/>
          <w:szCs w:val="20"/>
        </w:rPr>
      </w:pPr>
      <w:r w:rsidRPr="00F156E1">
        <w:rPr>
          <w:rFonts w:ascii="Arial" w:hAnsi="Arial" w:cs="Arial"/>
          <w:sz w:val="20"/>
          <w:szCs w:val="20"/>
        </w:rPr>
        <w:t xml:space="preserve">THE REQUIRED ESSAY(S) AS STIPULATED FOR A PARTICULAR AWARD </w:t>
      </w:r>
    </w:p>
    <w:p w:rsidR="002D1380" w:rsidRPr="00F156E1" w:rsidRDefault="002D1380" w:rsidP="00F156E1">
      <w:pPr>
        <w:pStyle w:val="ListParagraph"/>
        <w:numPr>
          <w:ilvl w:val="0"/>
          <w:numId w:val="4"/>
        </w:numPr>
        <w:rPr>
          <w:rFonts w:ascii="Arial" w:hAnsi="Arial" w:cs="Arial"/>
          <w:sz w:val="20"/>
          <w:szCs w:val="20"/>
        </w:rPr>
      </w:pPr>
      <w:r w:rsidRPr="00F156E1">
        <w:rPr>
          <w:rFonts w:ascii="Arial" w:hAnsi="Arial" w:cs="Arial"/>
          <w:sz w:val="20"/>
          <w:szCs w:val="20"/>
        </w:rPr>
        <w:t xml:space="preserve">THE REFERENCE LETTERS REQUIRED FOR YOUR PARTICULAR AWARD </w:t>
      </w:r>
    </w:p>
    <w:p w:rsidR="002D1380" w:rsidRPr="00F156E1" w:rsidRDefault="002D1380" w:rsidP="00F156E1">
      <w:pPr>
        <w:pStyle w:val="ListParagraph"/>
        <w:numPr>
          <w:ilvl w:val="0"/>
          <w:numId w:val="4"/>
        </w:numPr>
        <w:rPr>
          <w:rFonts w:ascii="Arial" w:hAnsi="Arial" w:cs="Arial"/>
          <w:sz w:val="20"/>
          <w:szCs w:val="20"/>
        </w:rPr>
      </w:pPr>
      <w:r w:rsidRPr="00F156E1">
        <w:rPr>
          <w:rFonts w:ascii="Arial" w:hAnsi="Arial" w:cs="Arial"/>
          <w:sz w:val="20"/>
          <w:szCs w:val="20"/>
        </w:rPr>
        <w:t xml:space="preserve">DOCUMENTS INDICATING (1) LEVEL OF STUDY AND (2) ANTICIPATED GRADUATION DATE </w:t>
      </w:r>
    </w:p>
    <w:p w:rsidR="002D1380" w:rsidRDefault="002D1380">
      <w:pPr>
        <w:rPr>
          <w:rFonts w:ascii="Arial" w:hAnsi="Arial" w:cs="Arial"/>
          <w:sz w:val="20"/>
          <w:szCs w:val="20"/>
        </w:rPr>
      </w:pPr>
    </w:p>
    <w:p w:rsidR="000E44CC" w:rsidRPr="00F156E1" w:rsidRDefault="000E44CC" w:rsidP="000E44CC">
      <w:pPr>
        <w:pStyle w:val="Heading1"/>
        <w:rPr>
          <w:sz w:val="20"/>
          <w:szCs w:val="20"/>
        </w:rPr>
      </w:pPr>
      <w:r w:rsidRPr="00F156E1">
        <w:rPr>
          <w:sz w:val="20"/>
          <w:szCs w:val="20"/>
        </w:rPr>
        <w:t>Please Note: Incomplete and Late Applications will not be considered.</w:t>
      </w:r>
    </w:p>
    <w:p w:rsidR="000E44CC" w:rsidRPr="00F156E1" w:rsidRDefault="000E44CC" w:rsidP="000E44CC">
      <w:pPr>
        <w:pStyle w:val="Heading1"/>
        <w:rPr>
          <w:sz w:val="20"/>
          <w:szCs w:val="20"/>
        </w:rPr>
      </w:pPr>
    </w:p>
    <w:p w:rsidR="000E44CC" w:rsidRPr="00F156E1" w:rsidRDefault="000E44CC" w:rsidP="000E44CC">
      <w:pPr>
        <w:pStyle w:val="BodyText"/>
        <w:rPr>
          <w:rFonts w:ascii="Arial" w:hAnsi="Arial" w:cs="Arial"/>
          <w:sz w:val="20"/>
          <w:szCs w:val="20"/>
        </w:rPr>
      </w:pPr>
      <w:r w:rsidRPr="00F156E1">
        <w:rPr>
          <w:rFonts w:ascii="Arial" w:hAnsi="Arial" w:cs="Arial"/>
          <w:sz w:val="20"/>
          <w:szCs w:val="20"/>
        </w:rPr>
        <w:t>APPLICATION</w:t>
      </w:r>
      <w:r>
        <w:rPr>
          <w:rFonts w:ascii="Arial" w:hAnsi="Arial" w:cs="Arial"/>
          <w:sz w:val="20"/>
          <w:szCs w:val="20"/>
        </w:rPr>
        <w:t>S</w:t>
      </w:r>
      <w:r w:rsidRPr="00F156E1">
        <w:rPr>
          <w:rFonts w:ascii="Arial" w:hAnsi="Arial" w:cs="Arial"/>
          <w:sz w:val="20"/>
          <w:szCs w:val="20"/>
        </w:rPr>
        <w:t xml:space="preserve"> MUST BE COMPLETED AND ALL REQUIRED SUPPORTING DOCUMENTS MUST BE UPLOADED ON OR BEFORE THE DUE DATE SPECIFIED BELOW.</w:t>
      </w:r>
    </w:p>
    <w:p w:rsidR="000E44CC" w:rsidRPr="003303F9" w:rsidRDefault="000E44CC" w:rsidP="000E44CC">
      <w:pPr>
        <w:pStyle w:val="BodyText"/>
        <w:pBdr>
          <w:top w:val="single" w:sz="4" w:space="1" w:color="auto"/>
          <w:left w:val="single" w:sz="4" w:space="4" w:color="auto"/>
          <w:bottom w:val="single" w:sz="4" w:space="1" w:color="auto"/>
          <w:right w:val="single" w:sz="4" w:space="4" w:color="auto"/>
        </w:pBdr>
        <w:spacing w:after="0"/>
        <w:ind w:right="-180"/>
        <w:jc w:val="center"/>
        <w:rPr>
          <w:rFonts w:ascii="Rockwell Extra Bold" w:hAnsi="Rockwell Extra Bold" w:cs="Rockwell Extra Bold"/>
          <w:sz w:val="28"/>
          <w:szCs w:val="28"/>
        </w:rPr>
      </w:pPr>
      <w:r w:rsidRPr="003303F9">
        <w:rPr>
          <w:rFonts w:ascii="Rockwell Extra Bold" w:hAnsi="Rockwell Extra Bold" w:cs="Rockwell Extra Bold"/>
          <w:sz w:val="28"/>
          <w:szCs w:val="28"/>
        </w:rPr>
        <w:t>APPLI</w:t>
      </w:r>
      <w:r w:rsidR="005E47D8">
        <w:rPr>
          <w:rFonts w:ascii="Rockwell Extra Bold" w:hAnsi="Rockwell Extra Bold" w:cs="Rockwell Extra Bold"/>
          <w:sz w:val="28"/>
          <w:szCs w:val="28"/>
        </w:rPr>
        <w:t xml:space="preserve">CATION DEADLINE: </w:t>
      </w:r>
      <w:r w:rsidRPr="003303F9">
        <w:rPr>
          <w:rFonts w:ascii="Rockwell Extra Bold" w:hAnsi="Rockwell Extra Bold" w:cs="Rockwell Extra Bold"/>
          <w:sz w:val="28"/>
          <w:szCs w:val="28"/>
        </w:rPr>
        <w:t>APRIL</w:t>
      </w:r>
      <w:r w:rsidR="005E47D8">
        <w:rPr>
          <w:rFonts w:ascii="Rockwell Extra Bold" w:hAnsi="Rockwell Extra Bold" w:cs="Rockwell Extra Bold"/>
          <w:sz w:val="28"/>
          <w:szCs w:val="28"/>
        </w:rPr>
        <w:t xml:space="preserve"> 30TH</w:t>
      </w:r>
    </w:p>
    <w:p w:rsidR="000E44CC" w:rsidRDefault="000E44CC" w:rsidP="000E44CC">
      <w:pPr>
        <w:pStyle w:val="BodyText"/>
        <w:pBdr>
          <w:top w:val="single" w:sz="4" w:space="1" w:color="auto"/>
          <w:left w:val="single" w:sz="4" w:space="4" w:color="auto"/>
          <w:bottom w:val="single" w:sz="4" w:space="1" w:color="auto"/>
          <w:right w:val="single" w:sz="4" w:space="4" w:color="auto"/>
        </w:pBdr>
        <w:spacing w:after="0"/>
        <w:ind w:right="-180"/>
        <w:jc w:val="center"/>
        <w:rPr>
          <w:rFonts w:ascii="Eras Bold ITC" w:hAnsi="Eras Bold ITC" w:cs="Eras Bold ITC"/>
          <w:sz w:val="22"/>
          <w:szCs w:val="22"/>
        </w:rPr>
      </w:pPr>
      <w:r>
        <w:rPr>
          <w:rFonts w:ascii="Eras Bold ITC" w:hAnsi="Eras Bold ITC" w:cs="Eras Bold ITC"/>
          <w:sz w:val="22"/>
          <w:szCs w:val="22"/>
        </w:rPr>
        <w:t>I</w:t>
      </w:r>
      <w:r w:rsidRPr="00983F06">
        <w:rPr>
          <w:rFonts w:ascii="Eras Bold ITC" w:hAnsi="Eras Bold ITC" w:cs="Eras Bold ITC"/>
          <w:sz w:val="22"/>
          <w:szCs w:val="22"/>
        </w:rPr>
        <w:t xml:space="preserve">N THE YEAR YOU ARE </w:t>
      </w:r>
      <w:r>
        <w:rPr>
          <w:rFonts w:ascii="Eras Bold ITC" w:hAnsi="Eras Bold ITC" w:cs="Eras Bold ITC"/>
          <w:sz w:val="22"/>
          <w:szCs w:val="22"/>
        </w:rPr>
        <w:t>A</w:t>
      </w:r>
      <w:r w:rsidRPr="00983F06">
        <w:rPr>
          <w:rFonts w:ascii="Eras Bold ITC" w:hAnsi="Eras Bold ITC" w:cs="Eras Bold ITC"/>
          <w:sz w:val="22"/>
          <w:szCs w:val="22"/>
        </w:rPr>
        <w:t>PPLYING</w:t>
      </w:r>
    </w:p>
    <w:sectPr w:rsidR="000E44CC" w:rsidSect="008D7FE4">
      <w:headerReference w:type="default" r:id="rId9"/>
      <w:pgSz w:w="12240" w:h="15840"/>
      <w:pgMar w:top="1440" w:right="1440" w:bottom="1440" w:left="1440" w:header="720" w:footer="720" w:gutter="0"/>
      <w:cols w:space="72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2D38" w:rsidRDefault="00BA2D38" w:rsidP="00E33E4C">
      <w:pPr>
        <w:spacing w:after="0" w:line="240" w:lineRule="auto"/>
      </w:pPr>
      <w:r>
        <w:separator/>
      </w:r>
    </w:p>
  </w:endnote>
  <w:endnote w:type="continuationSeparator" w:id="0">
    <w:p w:rsidR="00BA2D38" w:rsidRDefault="00BA2D38" w:rsidP="00E33E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Eras Bold ITC">
    <w:panose1 w:val="020B0907030504020204"/>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2D38" w:rsidRDefault="00BA2D38" w:rsidP="00E33E4C">
      <w:pPr>
        <w:spacing w:after="0" w:line="240" w:lineRule="auto"/>
      </w:pPr>
      <w:r>
        <w:separator/>
      </w:r>
    </w:p>
  </w:footnote>
  <w:footnote w:type="continuationSeparator" w:id="0">
    <w:p w:rsidR="00BA2D38" w:rsidRDefault="00BA2D38" w:rsidP="00E33E4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1380" w:rsidRDefault="002D1380">
    <w:pPr>
      <w:pStyle w:val="Header"/>
      <w:jc w:val="right"/>
    </w:pPr>
    <w:r>
      <w:t xml:space="preserve">Page </w:t>
    </w:r>
    <w:r w:rsidR="00495842">
      <w:rPr>
        <w:b/>
        <w:bCs/>
      </w:rPr>
      <w:fldChar w:fldCharType="begin"/>
    </w:r>
    <w:r>
      <w:rPr>
        <w:b/>
        <w:bCs/>
      </w:rPr>
      <w:instrText xml:space="preserve"> PAGE </w:instrText>
    </w:r>
    <w:r w:rsidR="00495842">
      <w:rPr>
        <w:b/>
        <w:bCs/>
      </w:rPr>
      <w:fldChar w:fldCharType="separate"/>
    </w:r>
    <w:r w:rsidR="00482AB2">
      <w:rPr>
        <w:b/>
        <w:bCs/>
        <w:noProof/>
      </w:rPr>
      <w:t>1</w:t>
    </w:r>
    <w:r w:rsidR="00495842">
      <w:rPr>
        <w:b/>
        <w:bCs/>
      </w:rPr>
      <w:fldChar w:fldCharType="end"/>
    </w:r>
    <w:r>
      <w:t xml:space="preserve"> of </w:t>
    </w:r>
    <w:r w:rsidR="00495842">
      <w:rPr>
        <w:b/>
        <w:bCs/>
      </w:rPr>
      <w:fldChar w:fldCharType="begin"/>
    </w:r>
    <w:r>
      <w:rPr>
        <w:b/>
        <w:bCs/>
      </w:rPr>
      <w:instrText xml:space="preserve"> NUMPAGES  </w:instrText>
    </w:r>
    <w:r w:rsidR="00495842">
      <w:rPr>
        <w:b/>
        <w:bCs/>
      </w:rPr>
      <w:fldChar w:fldCharType="separate"/>
    </w:r>
    <w:r w:rsidR="00482AB2">
      <w:rPr>
        <w:b/>
        <w:bCs/>
        <w:noProof/>
      </w:rPr>
      <w:t>3</w:t>
    </w:r>
    <w:r w:rsidR="00495842">
      <w:rPr>
        <w:b/>
        <w:bCs/>
      </w:rPr>
      <w:fldChar w:fldCharType="end"/>
    </w:r>
  </w:p>
  <w:p w:rsidR="002D1380" w:rsidRDefault="002D138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D750F"/>
    <w:multiLevelType w:val="hybridMultilevel"/>
    <w:tmpl w:val="3606FA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0664CB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
    <w:nsid w:val="15FB6CDF"/>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
    <w:nsid w:val="1B05424F"/>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4">
    <w:nsid w:val="1CB86C6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5">
    <w:nsid w:val="295A11CF"/>
    <w:multiLevelType w:val="hybridMultilevel"/>
    <w:tmpl w:val="257C92D4"/>
    <w:lvl w:ilvl="0" w:tplc="B7C0D7C4">
      <w:start w:val="2"/>
      <w:numFmt w:val="decimal"/>
      <w:lvlText w:val="%1."/>
      <w:lvlJc w:val="left"/>
      <w:pPr>
        <w:ind w:left="720" w:hanging="360"/>
      </w:pPr>
      <w:rPr>
        <w:rFonts w:hint="default"/>
        <w:b/>
        <w:bCs/>
        <w:u w:val="singl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E082AC9"/>
    <w:multiLevelType w:val="hybridMultilevel"/>
    <w:tmpl w:val="2B9C7D9E"/>
    <w:lvl w:ilvl="0" w:tplc="0409000D">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nsid w:val="2FB32A39"/>
    <w:multiLevelType w:val="singleLevel"/>
    <w:tmpl w:val="B7048C26"/>
    <w:lvl w:ilvl="0">
      <w:start w:val="1"/>
      <w:numFmt w:val="decimal"/>
      <w:lvlText w:val="%1."/>
      <w:lvlJc w:val="left"/>
      <w:pPr>
        <w:tabs>
          <w:tab w:val="num" w:pos="720"/>
        </w:tabs>
        <w:ind w:left="720" w:hanging="720"/>
      </w:pPr>
      <w:rPr>
        <w:rFonts w:ascii="Arial" w:eastAsia="Times New Roman" w:hAnsi="Arial"/>
        <w:b w:val="0"/>
        <w:bCs w:val="0"/>
      </w:rPr>
    </w:lvl>
  </w:abstractNum>
  <w:abstractNum w:abstractNumId="8">
    <w:nsid w:val="36410AF3"/>
    <w:multiLevelType w:val="hybridMultilevel"/>
    <w:tmpl w:val="6C06A3B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4352524D"/>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0">
    <w:nsid w:val="45174CEE"/>
    <w:multiLevelType w:val="hybridMultilevel"/>
    <w:tmpl w:val="5608D7C8"/>
    <w:lvl w:ilvl="0" w:tplc="D2661C20">
      <w:start w:val="1"/>
      <w:numFmt w:val="decimal"/>
      <w:lvlText w:val="%1."/>
      <w:lvlJc w:val="left"/>
      <w:pPr>
        <w:ind w:left="768" w:hanging="408"/>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548C5224"/>
    <w:multiLevelType w:val="singleLevel"/>
    <w:tmpl w:val="F93AD9E4"/>
    <w:lvl w:ilvl="0">
      <w:start w:val="1"/>
      <w:numFmt w:val="decimal"/>
      <w:lvlText w:val="%1."/>
      <w:lvlJc w:val="left"/>
      <w:pPr>
        <w:tabs>
          <w:tab w:val="num" w:pos="720"/>
        </w:tabs>
        <w:ind w:left="720" w:hanging="720"/>
      </w:pPr>
      <w:rPr>
        <w:rFonts w:hint="default"/>
      </w:rPr>
    </w:lvl>
  </w:abstractNum>
  <w:abstractNum w:abstractNumId="12">
    <w:nsid w:val="54DF2592"/>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3">
    <w:nsid w:val="61D859D9"/>
    <w:multiLevelType w:val="hybridMultilevel"/>
    <w:tmpl w:val="B5CE12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69D26BD3"/>
    <w:multiLevelType w:val="singleLevel"/>
    <w:tmpl w:val="0409000F"/>
    <w:lvl w:ilvl="0">
      <w:start w:val="1"/>
      <w:numFmt w:val="decimal"/>
      <w:lvlText w:val="%1."/>
      <w:lvlJc w:val="left"/>
      <w:pPr>
        <w:tabs>
          <w:tab w:val="num" w:pos="360"/>
        </w:tabs>
        <w:ind w:left="360" w:hanging="360"/>
      </w:pPr>
      <w:rPr>
        <w:rFonts w:hint="default"/>
      </w:rPr>
    </w:lvl>
  </w:abstractNum>
  <w:abstractNum w:abstractNumId="15">
    <w:nsid w:val="6B4D355B"/>
    <w:multiLevelType w:val="singleLevel"/>
    <w:tmpl w:val="04090007"/>
    <w:lvl w:ilvl="0">
      <w:start w:val="1"/>
      <w:numFmt w:val="bullet"/>
      <w:lvlText w:val=""/>
      <w:lvlJc w:val="left"/>
      <w:pPr>
        <w:tabs>
          <w:tab w:val="num" w:pos="360"/>
        </w:tabs>
        <w:ind w:left="360" w:hanging="360"/>
      </w:pPr>
      <w:rPr>
        <w:rFonts w:ascii="Wingdings" w:hAnsi="Wingdings" w:cs="Wingdings" w:hint="default"/>
        <w:sz w:val="16"/>
        <w:szCs w:val="16"/>
      </w:rPr>
    </w:lvl>
  </w:abstractNum>
  <w:abstractNum w:abstractNumId="16">
    <w:nsid w:val="6D397330"/>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num w:numId="1">
    <w:abstractNumId w:val="15"/>
  </w:num>
  <w:num w:numId="2">
    <w:abstractNumId w:val="3"/>
  </w:num>
  <w:num w:numId="3">
    <w:abstractNumId w:val="4"/>
  </w:num>
  <w:num w:numId="4">
    <w:abstractNumId w:val="6"/>
  </w:num>
  <w:num w:numId="5">
    <w:abstractNumId w:val="8"/>
  </w:num>
  <w:num w:numId="6">
    <w:abstractNumId w:val="7"/>
  </w:num>
  <w:num w:numId="7">
    <w:abstractNumId w:val="14"/>
  </w:num>
  <w:num w:numId="8">
    <w:abstractNumId w:val="11"/>
  </w:num>
  <w:num w:numId="9">
    <w:abstractNumId w:val="13"/>
  </w:num>
  <w:num w:numId="10">
    <w:abstractNumId w:val="5"/>
  </w:num>
  <w:num w:numId="11">
    <w:abstractNumId w:val="16"/>
  </w:num>
  <w:num w:numId="12">
    <w:abstractNumId w:val="9"/>
  </w:num>
  <w:num w:numId="13">
    <w:abstractNumId w:val="2"/>
  </w:num>
  <w:num w:numId="14">
    <w:abstractNumId w:val="12"/>
  </w:num>
  <w:num w:numId="15">
    <w:abstractNumId w:val="1"/>
  </w:num>
  <w:num w:numId="16">
    <w:abstractNumId w:val="0"/>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35"/>
  <w:embedSystemFonts/>
  <w:proofState w:spelling="clean"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156E1"/>
    <w:rsid w:val="00050A26"/>
    <w:rsid w:val="000526DB"/>
    <w:rsid w:val="000579AA"/>
    <w:rsid w:val="00061728"/>
    <w:rsid w:val="00081FC6"/>
    <w:rsid w:val="00091921"/>
    <w:rsid w:val="000961CD"/>
    <w:rsid w:val="000B7E95"/>
    <w:rsid w:val="000E44CC"/>
    <w:rsid w:val="00102EE2"/>
    <w:rsid w:val="001157BE"/>
    <w:rsid w:val="00191446"/>
    <w:rsid w:val="001B4AA9"/>
    <w:rsid w:val="001C3CE5"/>
    <w:rsid w:val="00200486"/>
    <w:rsid w:val="00202813"/>
    <w:rsid w:val="002327BB"/>
    <w:rsid w:val="002428CA"/>
    <w:rsid w:val="00267195"/>
    <w:rsid w:val="00270F57"/>
    <w:rsid w:val="002B337A"/>
    <w:rsid w:val="002D1380"/>
    <w:rsid w:val="002D45BE"/>
    <w:rsid w:val="002E2EA3"/>
    <w:rsid w:val="003303F9"/>
    <w:rsid w:val="00356771"/>
    <w:rsid w:val="00371B8F"/>
    <w:rsid w:val="00387F9F"/>
    <w:rsid w:val="00405FB4"/>
    <w:rsid w:val="004213D3"/>
    <w:rsid w:val="00437474"/>
    <w:rsid w:val="00482AB2"/>
    <w:rsid w:val="00495842"/>
    <w:rsid w:val="004A0902"/>
    <w:rsid w:val="004B59A3"/>
    <w:rsid w:val="004B63B2"/>
    <w:rsid w:val="004E2B41"/>
    <w:rsid w:val="005147D2"/>
    <w:rsid w:val="005323AB"/>
    <w:rsid w:val="005C1749"/>
    <w:rsid w:val="005C59A8"/>
    <w:rsid w:val="005E47D8"/>
    <w:rsid w:val="00606CB7"/>
    <w:rsid w:val="006357B7"/>
    <w:rsid w:val="0066177C"/>
    <w:rsid w:val="006627AB"/>
    <w:rsid w:val="00697DBB"/>
    <w:rsid w:val="006B4A5E"/>
    <w:rsid w:val="006C264F"/>
    <w:rsid w:val="00712F73"/>
    <w:rsid w:val="0071570C"/>
    <w:rsid w:val="007857DC"/>
    <w:rsid w:val="007C6532"/>
    <w:rsid w:val="007D551C"/>
    <w:rsid w:val="007D7215"/>
    <w:rsid w:val="007F76EF"/>
    <w:rsid w:val="00816C57"/>
    <w:rsid w:val="00831D9C"/>
    <w:rsid w:val="008D7FE4"/>
    <w:rsid w:val="008E0DDA"/>
    <w:rsid w:val="00911F2D"/>
    <w:rsid w:val="00960940"/>
    <w:rsid w:val="00983F06"/>
    <w:rsid w:val="0099163A"/>
    <w:rsid w:val="00992BA5"/>
    <w:rsid w:val="009C7709"/>
    <w:rsid w:val="009E6EEF"/>
    <w:rsid w:val="00A02C3C"/>
    <w:rsid w:val="00A32880"/>
    <w:rsid w:val="00A3600A"/>
    <w:rsid w:val="00A87B0A"/>
    <w:rsid w:val="00AB774C"/>
    <w:rsid w:val="00B311B4"/>
    <w:rsid w:val="00B369AF"/>
    <w:rsid w:val="00B959DC"/>
    <w:rsid w:val="00BA2D38"/>
    <w:rsid w:val="00C01E45"/>
    <w:rsid w:val="00C07ACC"/>
    <w:rsid w:val="00C23FEF"/>
    <w:rsid w:val="00C52816"/>
    <w:rsid w:val="00C552B6"/>
    <w:rsid w:val="00D3308E"/>
    <w:rsid w:val="00D82F82"/>
    <w:rsid w:val="00DA2E31"/>
    <w:rsid w:val="00DB4C93"/>
    <w:rsid w:val="00DB6560"/>
    <w:rsid w:val="00E01C24"/>
    <w:rsid w:val="00E261D8"/>
    <w:rsid w:val="00E33E4C"/>
    <w:rsid w:val="00E40234"/>
    <w:rsid w:val="00E87410"/>
    <w:rsid w:val="00E94B19"/>
    <w:rsid w:val="00EB08D5"/>
    <w:rsid w:val="00EE5C7F"/>
    <w:rsid w:val="00EF658A"/>
    <w:rsid w:val="00F156E1"/>
    <w:rsid w:val="00FB0F81"/>
    <w:rsid w:val="00FE518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semiHidden="0" w:uiPriority="0" w:unhideWhenUsed="0" w:qFormat="1"/>
    <w:lsdException w:name="heading 6" w:locked="1" w:uiPriority="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6E1"/>
    <w:pPr>
      <w:spacing w:after="200" w:line="276" w:lineRule="auto"/>
    </w:pPr>
    <w:rPr>
      <w:rFonts w:cs="Calibri"/>
      <w:sz w:val="22"/>
      <w:szCs w:val="22"/>
    </w:rPr>
  </w:style>
  <w:style w:type="paragraph" w:styleId="Heading1">
    <w:name w:val="heading 1"/>
    <w:basedOn w:val="Normal"/>
    <w:next w:val="Normal"/>
    <w:link w:val="Heading1Char"/>
    <w:uiPriority w:val="99"/>
    <w:qFormat/>
    <w:rsid w:val="00F156E1"/>
    <w:pPr>
      <w:keepNext/>
      <w:spacing w:before="240" w:after="60" w:line="240" w:lineRule="auto"/>
      <w:outlineLvl w:val="0"/>
    </w:pPr>
    <w:rPr>
      <w:rFonts w:ascii="Arial" w:hAnsi="Arial" w:cs="Arial"/>
      <w:b/>
      <w:bCs/>
      <w:kern w:val="32"/>
      <w:sz w:val="32"/>
      <w:szCs w:val="32"/>
    </w:rPr>
  </w:style>
  <w:style w:type="paragraph" w:styleId="Heading3">
    <w:name w:val="heading 3"/>
    <w:basedOn w:val="Normal"/>
    <w:next w:val="Normal"/>
    <w:link w:val="Heading3Char"/>
    <w:uiPriority w:val="99"/>
    <w:qFormat/>
    <w:rsid w:val="00F156E1"/>
    <w:pPr>
      <w:keepNext/>
      <w:keepLines/>
      <w:spacing w:before="200" w:after="0"/>
      <w:outlineLvl w:val="2"/>
    </w:pPr>
    <w:rPr>
      <w:rFonts w:ascii="Cambria" w:eastAsia="Times New Roman" w:hAnsi="Cambria" w:cs="Cambria"/>
      <w:b/>
      <w:bCs/>
      <w:color w:val="4F81BD"/>
    </w:rPr>
  </w:style>
  <w:style w:type="paragraph" w:styleId="Heading5">
    <w:name w:val="heading 5"/>
    <w:basedOn w:val="Normal"/>
    <w:next w:val="Normal"/>
    <w:link w:val="Heading5Char"/>
    <w:uiPriority w:val="99"/>
    <w:qFormat/>
    <w:rsid w:val="00F156E1"/>
    <w:pPr>
      <w:keepNext/>
      <w:keepLines/>
      <w:spacing w:before="200" w:after="0"/>
      <w:outlineLvl w:val="4"/>
    </w:pPr>
    <w:rPr>
      <w:rFonts w:ascii="Cambria" w:eastAsia="Times New Roman" w:hAnsi="Cambria" w:cs="Cambria"/>
      <w:color w:val="243F60"/>
    </w:rPr>
  </w:style>
  <w:style w:type="paragraph" w:styleId="Heading7">
    <w:name w:val="heading 7"/>
    <w:basedOn w:val="Normal"/>
    <w:next w:val="Normal"/>
    <w:link w:val="Heading7Char"/>
    <w:uiPriority w:val="99"/>
    <w:qFormat/>
    <w:rsid w:val="00F156E1"/>
    <w:pPr>
      <w:keepNext/>
      <w:keepLines/>
      <w:spacing w:before="200" w:after="0"/>
      <w:outlineLvl w:val="6"/>
    </w:pPr>
    <w:rPr>
      <w:rFonts w:ascii="Cambria" w:eastAsia="Times New Roman" w:hAnsi="Cambria" w:cs="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156E1"/>
    <w:rPr>
      <w:rFonts w:ascii="Arial" w:hAnsi="Arial" w:cs="Arial"/>
      <w:b/>
      <w:bCs/>
      <w:kern w:val="32"/>
      <w:sz w:val="32"/>
      <w:szCs w:val="32"/>
    </w:rPr>
  </w:style>
  <w:style w:type="character" w:customStyle="1" w:styleId="Heading3Char">
    <w:name w:val="Heading 3 Char"/>
    <w:basedOn w:val="DefaultParagraphFont"/>
    <w:link w:val="Heading3"/>
    <w:uiPriority w:val="99"/>
    <w:semiHidden/>
    <w:locked/>
    <w:rsid w:val="00F156E1"/>
    <w:rPr>
      <w:rFonts w:ascii="Cambria" w:hAnsi="Cambria" w:cs="Cambria"/>
      <w:b/>
      <w:bCs/>
      <w:color w:val="4F81BD"/>
    </w:rPr>
  </w:style>
  <w:style w:type="character" w:customStyle="1" w:styleId="Heading5Char">
    <w:name w:val="Heading 5 Char"/>
    <w:basedOn w:val="DefaultParagraphFont"/>
    <w:link w:val="Heading5"/>
    <w:uiPriority w:val="99"/>
    <w:semiHidden/>
    <w:locked/>
    <w:rsid w:val="00F156E1"/>
    <w:rPr>
      <w:rFonts w:ascii="Cambria" w:hAnsi="Cambria" w:cs="Cambria"/>
      <w:color w:val="243F60"/>
    </w:rPr>
  </w:style>
  <w:style w:type="character" w:customStyle="1" w:styleId="Heading7Char">
    <w:name w:val="Heading 7 Char"/>
    <w:basedOn w:val="DefaultParagraphFont"/>
    <w:link w:val="Heading7"/>
    <w:uiPriority w:val="99"/>
    <w:semiHidden/>
    <w:locked/>
    <w:rsid w:val="00F156E1"/>
    <w:rPr>
      <w:rFonts w:ascii="Cambria" w:hAnsi="Cambria" w:cs="Cambria"/>
      <w:i/>
      <w:iCs/>
      <w:color w:val="404040"/>
    </w:rPr>
  </w:style>
  <w:style w:type="paragraph" w:styleId="BodyText">
    <w:name w:val="Body Text"/>
    <w:basedOn w:val="Normal"/>
    <w:link w:val="BodyTextChar"/>
    <w:uiPriority w:val="99"/>
    <w:rsid w:val="00F156E1"/>
    <w:pPr>
      <w:spacing w:after="120" w:line="240" w:lineRule="auto"/>
    </w:pPr>
    <w:rPr>
      <w:sz w:val="24"/>
      <w:szCs w:val="24"/>
    </w:rPr>
  </w:style>
  <w:style w:type="character" w:customStyle="1" w:styleId="BodyTextChar">
    <w:name w:val="Body Text Char"/>
    <w:basedOn w:val="DefaultParagraphFont"/>
    <w:link w:val="BodyText"/>
    <w:uiPriority w:val="99"/>
    <w:locked/>
    <w:rsid w:val="00F156E1"/>
    <w:rPr>
      <w:rFonts w:ascii="Times New Roman" w:hAnsi="Times New Roman" w:cs="Times New Roman"/>
      <w:sz w:val="24"/>
      <w:szCs w:val="24"/>
    </w:rPr>
  </w:style>
  <w:style w:type="paragraph" w:styleId="BodyTextIndent">
    <w:name w:val="Body Text Indent"/>
    <w:basedOn w:val="Normal"/>
    <w:link w:val="BodyTextIndentChar"/>
    <w:uiPriority w:val="99"/>
    <w:semiHidden/>
    <w:rsid w:val="00F156E1"/>
    <w:pPr>
      <w:spacing w:after="120"/>
      <w:ind w:left="360"/>
    </w:pPr>
  </w:style>
  <w:style w:type="character" w:customStyle="1" w:styleId="BodyTextIndentChar">
    <w:name w:val="Body Text Indent Char"/>
    <w:basedOn w:val="DefaultParagraphFont"/>
    <w:link w:val="BodyTextIndent"/>
    <w:uiPriority w:val="99"/>
    <w:semiHidden/>
    <w:locked/>
    <w:rsid w:val="00F156E1"/>
    <w:rPr>
      <w:rFonts w:ascii="Calibri" w:hAnsi="Calibri" w:cs="Calibri"/>
    </w:rPr>
  </w:style>
  <w:style w:type="paragraph" w:styleId="ListParagraph">
    <w:name w:val="List Paragraph"/>
    <w:basedOn w:val="Normal"/>
    <w:uiPriority w:val="99"/>
    <w:qFormat/>
    <w:rsid w:val="00F156E1"/>
    <w:pPr>
      <w:ind w:left="720"/>
    </w:pPr>
  </w:style>
  <w:style w:type="paragraph" w:styleId="BalloonText">
    <w:name w:val="Balloon Text"/>
    <w:basedOn w:val="Normal"/>
    <w:link w:val="BalloonTextChar"/>
    <w:uiPriority w:val="99"/>
    <w:semiHidden/>
    <w:rsid w:val="004B63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B63B2"/>
    <w:rPr>
      <w:rFonts w:ascii="Tahoma" w:hAnsi="Tahoma" w:cs="Tahoma"/>
      <w:sz w:val="16"/>
      <w:szCs w:val="16"/>
    </w:rPr>
  </w:style>
  <w:style w:type="paragraph" w:styleId="Header">
    <w:name w:val="header"/>
    <w:basedOn w:val="Normal"/>
    <w:link w:val="HeaderChar"/>
    <w:uiPriority w:val="99"/>
    <w:rsid w:val="00E33E4C"/>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E33E4C"/>
    <w:rPr>
      <w:rFonts w:ascii="Calibri" w:hAnsi="Calibri" w:cs="Calibri"/>
    </w:rPr>
  </w:style>
  <w:style w:type="paragraph" w:styleId="Footer">
    <w:name w:val="footer"/>
    <w:basedOn w:val="Normal"/>
    <w:link w:val="FooterChar"/>
    <w:uiPriority w:val="99"/>
    <w:semiHidden/>
    <w:rsid w:val="00E33E4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E33E4C"/>
    <w:rPr>
      <w:rFonts w:ascii="Calibri" w:hAnsi="Calibri" w:cs="Calibr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1234</Words>
  <Characters>6615</Characters>
  <Application>Microsoft Office Word</Application>
  <DocSecurity>0</DocSecurity>
  <Lines>55</Lines>
  <Paragraphs>15</Paragraphs>
  <ScaleCrop>false</ScaleCrop>
  <Company>Hewlett-Packard Company</Company>
  <LinksUpToDate>false</LinksUpToDate>
  <CharactersWithSpaces>7834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Ministry of Education</dc:title>
  <dc:subject/>
  <dc:creator>Hannas</dc:creator>
  <cp:keywords/>
  <dc:description/>
  <cp:lastModifiedBy>Hannas</cp:lastModifiedBy>
  <cp:revision>30</cp:revision>
  <cp:lastPrinted>2016-12-01T14:38:00Z</cp:lastPrinted>
  <dcterms:created xsi:type="dcterms:W3CDTF">2016-12-01T14:38:00Z</dcterms:created>
  <dcterms:modified xsi:type="dcterms:W3CDTF">2017-11-28T12:46:00Z</dcterms:modified>
</cp:coreProperties>
</file>