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6EC7C" w14:textId="77777777" w:rsidR="0073342E" w:rsidRPr="00BF602C" w:rsidRDefault="00000000" w:rsidP="00BF602C">
      <w:pPr>
        <w:pStyle w:val="Heading1"/>
      </w:pPr>
      <w:r w:rsidRPr="00BF602C">
        <w:t>ADS-507 – Initial Final Team Project Proposal</w:t>
      </w:r>
    </w:p>
    <w:p w14:paraId="6DBB2F01" w14:textId="77777777" w:rsidR="0073342E" w:rsidRPr="00BF602C" w:rsidRDefault="0073342E">
      <w:pPr>
        <w:rPr>
          <w:rFonts w:ascii="Times New Roman" w:eastAsia="Times New Roman" w:hAnsi="Times New Roman" w:cs="Times New Roman"/>
        </w:rPr>
      </w:pPr>
    </w:p>
    <w:p w14:paraId="41073106" w14:textId="2745DDED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Fill out this form and submit it by the end of Module 3 in </w:t>
      </w:r>
      <w:r w:rsidR="00CD5178" w:rsidRPr="00BF602C">
        <w:rPr>
          <w:rFonts w:ascii="Times New Roman" w:eastAsia="Times New Roman" w:hAnsi="Times New Roman" w:cs="Times New Roman"/>
        </w:rPr>
        <w:t>Canvas</w:t>
      </w:r>
      <w:r w:rsidRPr="00BF602C">
        <w:rPr>
          <w:rFonts w:ascii="Times New Roman" w:eastAsia="Times New Roman" w:hAnsi="Times New Roman" w:cs="Times New Roman"/>
        </w:rPr>
        <w:t>.</w:t>
      </w:r>
    </w:p>
    <w:p w14:paraId="4BF0902A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6D7850E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Team Number: _____________</w:t>
      </w:r>
    </w:p>
    <w:p w14:paraId="75185634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41B00D37" w14:textId="3481D520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Team Leader/Representative: ________</w:t>
      </w:r>
      <w:r w:rsidR="003C04DB">
        <w:rPr>
          <w:rFonts w:ascii="Times New Roman" w:eastAsia="Times New Roman" w:hAnsi="Times New Roman" w:cs="Times New Roman"/>
        </w:rPr>
        <w:t>DARREN CHEN</w:t>
      </w:r>
      <w:r w:rsidR="003C04DB">
        <w:rPr>
          <w:rFonts w:ascii="Times New Roman" w:eastAsia="Times New Roman" w:hAnsi="Times New Roman" w:cs="Times New Roman"/>
        </w:rPr>
        <w:tab/>
      </w:r>
      <w:r w:rsidRPr="00BF602C">
        <w:rPr>
          <w:rFonts w:ascii="Times New Roman" w:eastAsia="Times New Roman" w:hAnsi="Times New Roman" w:cs="Times New Roman"/>
        </w:rPr>
        <w:t>_______</w:t>
      </w:r>
    </w:p>
    <w:p w14:paraId="19F7C86E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51D0E872" w14:textId="77777777" w:rsidR="0073342E" w:rsidRPr="00BF602C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Full names of team members: </w:t>
      </w:r>
    </w:p>
    <w:p w14:paraId="56723800" w14:textId="77777777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1. ________________________________________________</w:t>
      </w:r>
    </w:p>
    <w:p w14:paraId="76DB48FD" w14:textId="77777777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2. ________________________________________________</w:t>
      </w:r>
    </w:p>
    <w:p w14:paraId="558C0ED1" w14:textId="77777777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3. ________________________________________________</w:t>
      </w:r>
    </w:p>
    <w:p w14:paraId="792139F8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0AB9DB54" w14:textId="03B70A6A" w:rsidR="0073342E" w:rsidRPr="00BF602C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Title of your Production-Ready Data Pipeline project: </w:t>
      </w:r>
      <w:r w:rsidR="00742F37" w:rsidRPr="00742F37">
        <w:rPr>
          <w:rFonts w:ascii="Times New Roman" w:eastAsia="Times New Roman" w:hAnsi="Times New Roman" w:cs="Times New Roman"/>
          <w:b/>
          <w:bCs/>
        </w:rPr>
        <w:t>Data-Driven Strategies to Reduce Illicit Drug Demand Through Public Awareness and Predictive Analytics</w:t>
      </w:r>
    </w:p>
    <w:p w14:paraId="171FDF4A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CC5CF15" w14:textId="77777777" w:rsidR="0073342E" w:rsidRPr="00BF602C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Short description of your project and objectives: </w:t>
      </w:r>
    </w:p>
    <w:p w14:paraId="0BA6311F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49E11B03" w14:textId="77777777" w:rsidR="00DA2006" w:rsidRPr="00DA2006" w:rsidRDefault="00DA2006" w:rsidP="00DA2006">
      <w:pPr>
        <w:spacing w:line="276" w:lineRule="auto"/>
        <w:rPr>
          <w:rFonts w:ascii="Times New Roman" w:eastAsia="Times New Roman" w:hAnsi="Times New Roman" w:cs="Times New Roman"/>
        </w:rPr>
      </w:pPr>
      <w:r w:rsidRPr="00DA2006">
        <w:rPr>
          <w:rFonts w:ascii="Times New Roman" w:eastAsia="Times New Roman" w:hAnsi="Times New Roman" w:cs="Times New Roman"/>
        </w:rPr>
        <w:t xml:space="preserve">This project aims to develop a </w:t>
      </w:r>
      <w:r w:rsidRPr="00DA2006">
        <w:rPr>
          <w:rFonts w:ascii="Times New Roman" w:eastAsia="Times New Roman" w:hAnsi="Times New Roman" w:cs="Times New Roman"/>
          <w:b/>
          <w:bCs/>
        </w:rPr>
        <w:t>data pipeline</w:t>
      </w:r>
      <w:r w:rsidRPr="00DA2006">
        <w:rPr>
          <w:rFonts w:ascii="Times New Roman" w:eastAsia="Times New Roman" w:hAnsi="Times New Roman" w:cs="Times New Roman"/>
        </w:rPr>
        <w:t xml:space="preserve"> that integrates multiple public health datasets to </w:t>
      </w:r>
      <w:r w:rsidRPr="00DA2006">
        <w:rPr>
          <w:rFonts w:ascii="Times New Roman" w:eastAsia="Times New Roman" w:hAnsi="Times New Roman" w:cs="Times New Roman"/>
          <w:b/>
          <w:bCs/>
        </w:rPr>
        <w:t>analyze illicit drug usage trends, track treatment effectiveness, and assess public sentiment towards drug use</w:t>
      </w:r>
      <w:r w:rsidRPr="00DA2006">
        <w:rPr>
          <w:rFonts w:ascii="Times New Roman" w:eastAsia="Times New Roman" w:hAnsi="Times New Roman" w:cs="Times New Roman"/>
        </w:rPr>
        <w:t xml:space="preserve">. Using SQL-based transformations and ETL pipelines, we will create an </w:t>
      </w:r>
      <w:r w:rsidRPr="00DA2006">
        <w:rPr>
          <w:rFonts w:ascii="Times New Roman" w:eastAsia="Times New Roman" w:hAnsi="Times New Roman" w:cs="Times New Roman"/>
          <w:b/>
          <w:bCs/>
        </w:rPr>
        <w:t>interactive dashboard</w:t>
      </w:r>
      <w:r w:rsidRPr="00DA2006">
        <w:rPr>
          <w:rFonts w:ascii="Times New Roman" w:eastAsia="Times New Roman" w:hAnsi="Times New Roman" w:cs="Times New Roman"/>
        </w:rPr>
        <w:t xml:space="preserve"> that:</w:t>
      </w:r>
    </w:p>
    <w:p w14:paraId="5BD61B7A" w14:textId="77777777" w:rsidR="00DA2006" w:rsidRPr="00DA2006" w:rsidRDefault="00DA2006" w:rsidP="00DA2006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DA2006">
        <w:rPr>
          <w:rFonts w:ascii="Times New Roman" w:eastAsia="Times New Roman" w:hAnsi="Times New Roman" w:cs="Times New Roman"/>
          <w:b/>
          <w:bCs/>
        </w:rPr>
        <w:t>Monitors treatment admissions</w:t>
      </w:r>
      <w:r w:rsidRPr="00DA2006">
        <w:rPr>
          <w:rFonts w:ascii="Times New Roman" w:eastAsia="Times New Roman" w:hAnsi="Times New Roman" w:cs="Times New Roman"/>
        </w:rPr>
        <w:t xml:space="preserve"> and rehabilitation success rates.</w:t>
      </w:r>
    </w:p>
    <w:p w14:paraId="3FE90BE9" w14:textId="77777777" w:rsidR="00DA2006" w:rsidRPr="00DA2006" w:rsidRDefault="00DA2006" w:rsidP="00DA2006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DA2006">
        <w:rPr>
          <w:rFonts w:ascii="Times New Roman" w:eastAsia="Times New Roman" w:hAnsi="Times New Roman" w:cs="Times New Roman"/>
          <w:b/>
          <w:bCs/>
        </w:rPr>
        <w:t>Identifies public sentiment trends</w:t>
      </w:r>
      <w:r w:rsidRPr="00DA2006">
        <w:rPr>
          <w:rFonts w:ascii="Times New Roman" w:eastAsia="Times New Roman" w:hAnsi="Times New Roman" w:cs="Times New Roman"/>
        </w:rPr>
        <w:t xml:space="preserve"> using national survey data.</w:t>
      </w:r>
    </w:p>
    <w:p w14:paraId="6A7AB565" w14:textId="77777777" w:rsidR="00DA2006" w:rsidRPr="00DA2006" w:rsidRDefault="00DA2006" w:rsidP="00DA2006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DA2006">
        <w:rPr>
          <w:rFonts w:ascii="Times New Roman" w:eastAsia="Times New Roman" w:hAnsi="Times New Roman" w:cs="Times New Roman"/>
          <w:b/>
          <w:bCs/>
        </w:rPr>
        <w:t>Predicts high-risk demographic groups</w:t>
      </w:r>
      <w:r w:rsidRPr="00DA2006">
        <w:rPr>
          <w:rFonts w:ascii="Times New Roman" w:eastAsia="Times New Roman" w:hAnsi="Times New Roman" w:cs="Times New Roman"/>
        </w:rPr>
        <w:t xml:space="preserve"> using data analytics.</w:t>
      </w:r>
    </w:p>
    <w:p w14:paraId="008DD609" w14:textId="77777777" w:rsidR="00DA2006" w:rsidRPr="00DA2006" w:rsidRDefault="00DA2006" w:rsidP="00DA2006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DA2006">
        <w:rPr>
          <w:rFonts w:ascii="Times New Roman" w:eastAsia="Times New Roman" w:hAnsi="Times New Roman" w:cs="Times New Roman"/>
          <w:b/>
          <w:bCs/>
        </w:rPr>
        <w:t>Provides insights for policymakers</w:t>
      </w:r>
      <w:r w:rsidRPr="00DA2006">
        <w:rPr>
          <w:rFonts w:ascii="Times New Roman" w:eastAsia="Times New Roman" w:hAnsi="Times New Roman" w:cs="Times New Roman"/>
        </w:rPr>
        <w:t xml:space="preserve"> to develop prevention strategies.</w:t>
      </w:r>
    </w:p>
    <w:p w14:paraId="5C58D1CA" w14:textId="77777777" w:rsidR="00DA2006" w:rsidRPr="00DA2006" w:rsidRDefault="00DA2006" w:rsidP="00DA2006">
      <w:pPr>
        <w:spacing w:line="276" w:lineRule="auto"/>
        <w:rPr>
          <w:rFonts w:ascii="Times New Roman" w:eastAsia="Times New Roman" w:hAnsi="Times New Roman" w:cs="Times New Roman"/>
        </w:rPr>
      </w:pPr>
      <w:r w:rsidRPr="00DA2006">
        <w:rPr>
          <w:rFonts w:ascii="Times New Roman" w:eastAsia="Times New Roman" w:hAnsi="Times New Roman" w:cs="Times New Roman"/>
        </w:rPr>
        <w:t xml:space="preserve">By leveraging </w:t>
      </w:r>
      <w:r w:rsidRPr="00DA2006">
        <w:rPr>
          <w:rFonts w:ascii="Times New Roman" w:eastAsia="Times New Roman" w:hAnsi="Times New Roman" w:cs="Times New Roman"/>
          <w:b/>
          <w:bCs/>
        </w:rPr>
        <w:t>relational databases and SQL queries</w:t>
      </w:r>
      <w:r w:rsidRPr="00DA2006">
        <w:rPr>
          <w:rFonts w:ascii="Times New Roman" w:eastAsia="Times New Roman" w:hAnsi="Times New Roman" w:cs="Times New Roman"/>
        </w:rPr>
        <w:t xml:space="preserve">, this project will provide actionable insights to help drive </w:t>
      </w:r>
      <w:r w:rsidRPr="00DA2006">
        <w:rPr>
          <w:rFonts w:ascii="Times New Roman" w:eastAsia="Times New Roman" w:hAnsi="Times New Roman" w:cs="Times New Roman"/>
          <w:b/>
          <w:bCs/>
        </w:rPr>
        <w:t>public perception away from illicit drug use</w:t>
      </w:r>
      <w:r w:rsidRPr="00DA2006">
        <w:rPr>
          <w:rFonts w:ascii="Times New Roman" w:eastAsia="Times New Roman" w:hAnsi="Times New Roman" w:cs="Times New Roman"/>
        </w:rPr>
        <w:t xml:space="preserve"> and promote </w:t>
      </w:r>
      <w:r w:rsidRPr="00DA2006">
        <w:rPr>
          <w:rFonts w:ascii="Times New Roman" w:eastAsia="Times New Roman" w:hAnsi="Times New Roman" w:cs="Times New Roman"/>
          <w:b/>
          <w:bCs/>
        </w:rPr>
        <w:t>rehabilitation efforts</w:t>
      </w:r>
      <w:r w:rsidRPr="00DA2006">
        <w:rPr>
          <w:rFonts w:ascii="Times New Roman" w:eastAsia="Times New Roman" w:hAnsi="Times New Roman" w:cs="Times New Roman"/>
        </w:rPr>
        <w:t>.</w:t>
      </w:r>
    </w:p>
    <w:p w14:paraId="6D29530F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564544B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5502BD1A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51D71F3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5A95982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CDBAF16" w14:textId="77777777" w:rsidR="0073342E" w:rsidRPr="00BF602C" w:rsidRDefault="00000000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Name of your selected datasets: </w:t>
      </w:r>
    </w:p>
    <w:p w14:paraId="52D8B72F" w14:textId="77777777" w:rsidR="0073342E" w:rsidRPr="00BF602C" w:rsidRDefault="0073342E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309FF981" w14:textId="77777777" w:rsidR="00C56899" w:rsidRDefault="00000000" w:rsidP="00DA2006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            1. </w:t>
      </w:r>
      <w:r w:rsidR="00DA2006" w:rsidRPr="00DA2006">
        <w:rPr>
          <w:rFonts w:ascii="Times New Roman" w:eastAsia="Times New Roman" w:hAnsi="Times New Roman" w:cs="Times New Roman"/>
          <w:b/>
          <w:bCs/>
        </w:rPr>
        <w:t>Treatment Episode Data Set</w:t>
      </w:r>
      <w:r w:rsidR="00C56899">
        <w:rPr>
          <w:rFonts w:ascii="Times New Roman" w:eastAsia="Times New Roman" w:hAnsi="Times New Roman" w:cs="Times New Roman"/>
          <w:b/>
          <w:bCs/>
        </w:rPr>
        <w:t xml:space="preserve"> ( </w:t>
      </w:r>
      <w:r w:rsidR="00DA2006" w:rsidRPr="00DA2006">
        <w:rPr>
          <w:rFonts w:ascii="Times New Roman" w:eastAsia="Times New Roman" w:hAnsi="Times New Roman" w:cs="Times New Roman"/>
          <w:b/>
          <w:bCs/>
        </w:rPr>
        <w:t>TEDS)</w:t>
      </w:r>
      <w:r w:rsidRPr="00BF602C">
        <w:rPr>
          <w:rFonts w:ascii="Times New Roman" w:eastAsia="Times New Roman" w:hAnsi="Times New Roman" w:cs="Times New Roman"/>
        </w:rPr>
        <w:t>_</w:t>
      </w:r>
    </w:p>
    <w:p w14:paraId="7850D384" w14:textId="7EB63F1B" w:rsidR="0073342E" w:rsidRPr="00BF602C" w:rsidRDefault="00C56899" w:rsidP="00DA2006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2. </w:t>
      </w:r>
      <w:r w:rsidRPr="00C56899">
        <w:rPr>
          <w:rFonts w:ascii="Times New Roman" w:eastAsia="Times New Roman" w:hAnsi="Times New Roman" w:cs="Times New Roman"/>
        </w:rPr>
        <w:t>National Drug Treatment Monitoring System (NDTMS)</w:t>
      </w:r>
      <w:r w:rsidR="00000000" w:rsidRPr="00BF602C">
        <w:rPr>
          <w:rFonts w:ascii="Times New Roman" w:eastAsia="Times New Roman" w:hAnsi="Times New Roman" w:cs="Times New Roman"/>
        </w:rPr>
        <w:t>_</w:t>
      </w:r>
    </w:p>
    <w:p w14:paraId="4FCF5B4C" w14:textId="45DF783A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3. </w:t>
      </w:r>
      <w:r w:rsidR="0015362F" w:rsidRPr="0015362F">
        <w:rPr>
          <w:rFonts w:ascii="Times New Roman" w:eastAsia="Times New Roman" w:hAnsi="Times New Roman" w:cs="Times New Roman"/>
          <w:b/>
          <w:bCs/>
        </w:rPr>
        <w:t>National Survey on Drug Use and Health (NSDUH)</w:t>
      </w:r>
    </w:p>
    <w:p w14:paraId="60EE659F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4BD7DFF" w14:textId="77777777" w:rsidR="0073342E" w:rsidRPr="00BF602C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Description of your selected datasets (data source, format, size of dataset, etc.): </w:t>
      </w:r>
    </w:p>
    <w:p w14:paraId="6497756D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W w:w="10808" w:type="dxa"/>
        <w:tblLook w:val="04A0" w:firstRow="1" w:lastRow="0" w:firstColumn="1" w:lastColumn="0" w:noHBand="0" w:noVBand="1"/>
      </w:tblPr>
      <w:tblGrid>
        <w:gridCol w:w="1544"/>
        <w:gridCol w:w="1990"/>
        <w:gridCol w:w="1232"/>
        <w:gridCol w:w="1930"/>
        <w:gridCol w:w="4112"/>
      </w:tblGrid>
      <w:tr w:rsidR="0001569F" w:rsidRPr="0001569F" w14:paraId="391C398E" w14:textId="77777777" w:rsidTr="0001569F">
        <w:trPr>
          <w:trHeight w:val="315"/>
        </w:trPr>
        <w:tc>
          <w:tcPr>
            <w:tcW w:w="15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1C27F731" w14:textId="77777777" w:rsidR="0001569F" w:rsidRPr="0001569F" w:rsidRDefault="0001569F" w:rsidP="0001569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</w:rPr>
              <w:t>Dataset Name</w:t>
            </w:r>
          </w:p>
        </w:tc>
        <w:tc>
          <w:tcPr>
            <w:tcW w:w="199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4442C60D" w14:textId="77777777" w:rsidR="0001569F" w:rsidRPr="0001569F" w:rsidRDefault="0001569F" w:rsidP="0001569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</w:rPr>
              <w:t>Source</w:t>
            </w:r>
          </w:p>
        </w:tc>
        <w:tc>
          <w:tcPr>
            <w:tcW w:w="12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50B4C3DA" w14:textId="77777777" w:rsidR="0001569F" w:rsidRPr="0001569F" w:rsidRDefault="0001569F" w:rsidP="0001569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</w:rPr>
              <w:t>Format</w:t>
            </w:r>
          </w:p>
        </w:tc>
        <w:tc>
          <w:tcPr>
            <w:tcW w:w="193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41CA67F3" w14:textId="77777777" w:rsidR="0001569F" w:rsidRPr="0001569F" w:rsidRDefault="0001569F" w:rsidP="0001569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</w:rPr>
              <w:t>Size</w:t>
            </w:r>
          </w:p>
        </w:tc>
        <w:tc>
          <w:tcPr>
            <w:tcW w:w="4112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0D02A262" w14:textId="77777777" w:rsidR="0001569F" w:rsidRPr="0001569F" w:rsidRDefault="0001569F" w:rsidP="0001569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</w:rPr>
              <w:t>Description</w:t>
            </w:r>
          </w:p>
        </w:tc>
      </w:tr>
      <w:tr w:rsidR="0001569F" w:rsidRPr="0001569F" w14:paraId="43C9F804" w14:textId="77777777" w:rsidTr="0001569F">
        <w:trPr>
          <w:trHeight w:val="1263"/>
        </w:trPr>
        <w:tc>
          <w:tcPr>
            <w:tcW w:w="15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AD8E005" w14:textId="77777777" w:rsidR="0001569F" w:rsidRPr="0001569F" w:rsidRDefault="0001569F" w:rsidP="0001569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Treatment Episode Data Set (TEDS)</w:t>
            </w:r>
          </w:p>
        </w:tc>
        <w:tc>
          <w:tcPr>
            <w:tcW w:w="199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D16D4B7" w14:textId="77777777" w:rsidR="0001569F" w:rsidRPr="0001569F" w:rsidRDefault="0001569F" w:rsidP="0001569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SAMHSA (Substance Abuse and Mental Health Services Administration, USA)</w:t>
            </w:r>
          </w:p>
        </w:tc>
        <w:tc>
          <w:tcPr>
            <w:tcW w:w="12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FEB5376" w14:textId="77777777" w:rsidR="0001569F" w:rsidRPr="0001569F" w:rsidRDefault="0001569F" w:rsidP="0001569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CSV, SQL (via API)</w:t>
            </w:r>
          </w:p>
        </w:tc>
        <w:tc>
          <w:tcPr>
            <w:tcW w:w="193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1EDADAE" w14:textId="77777777" w:rsidR="0001569F" w:rsidRPr="0001569F" w:rsidRDefault="0001569F" w:rsidP="0001569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Millions of treatment records</w:t>
            </w:r>
          </w:p>
        </w:tc>
        <w:tc>
          <w:tcPr>
            <w:tcW w:w="4112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462CE7EB" w14:textId="77777777" w:rsidR="0001569F" w:rsidRPr="0001569F" w:rsidRDefault="0001569F" w:rsidP="0001569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Tracks </w:t>
            </w: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treatment admissions</w:t>
            </w: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, </w:t>
            </w: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patient demographics</w:t>
            </w: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, </w:t>
            </w: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substance type</w:t>
            </w: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, and </w:t>
            </w: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rehabilitation outcomes</w:t>
            </w: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. Used to analyze trends in addiction treatment.</w:t>
            </w:r>
          </w:p>
        </w:tc>
      </w:tr>
      <w:tr w:rsidR="0001569F" w:rsidRPr="0001569F" w14:paraId="0AFC8106" w14:textId="77777777" w:rsidTr="0001569F">
        <w:trPr>
          <w:trHeight w:val="1579"/>
        </w:trPr>
        <w:tc>
          <w:tcPr>
            <w:tcW w:w="15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63C7C88" w14:textId="77777777" w:rsidR="0001569F" w:rsidRPr="0001569F" w:rsidRDefault="0001569F" w:rsidP="0001569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National Drug Treatment Monitoring System (NDTMS)</w:t>
            </w:r>
          </w:p>
        </w:tc>
        <w:tc>
          <w:tcPr>
            <w:tcW w:w="199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9824765" w14:textId="77777777" w:rsidR="0001569F" w:rsidRPr="0001569F" w:rsidRDefault="0001569F" w:rsidP="0001569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UK Government (Public Health England)</w:t>
            </w:r>
          </w:p>
        </w:tc>
        <w:tc>
          <w:tcPr>
            <w:tcW w:w="12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5F9CD4D" w14:textId="77777777" w:rsidR="0001569F" w:rsidRPr="0001569F" w:rsidRDefault="0001569F" w:rsidP="0001569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SQL Database, CSV</w:t>
            </w:r>
          </w:p>
        </w:tc>
        <w:tc>
          <w:tcPr>
            <w:tcW w:w="193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B45D41E" w14:textId="77777777" w:rsidR="0001569F" w:rsidRPr="0001569F" w:rsidRDefault="0001569F" w:rsidP="0001569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Thousands of records per year</w:t>
            </w:r>
          </w:p>
        </w:tc>
        <w:tc>
          <w:tcPr>
            <w:tcW w:w="4112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40E7783D" w14:textId="77777777" w:rsidR="0001569F" w:rsidRPr="0001569F" w:rsidRDefault="0001569F" w:rsidP="0001569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Provides </w:t>
            </w: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patient-level treatment data</w:t>
            </w: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from UK rehab centers, including </w:t>
            </w: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admission rates</w:t>
            </w: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, </w:t>
            </w: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patient characteristics</w:t>
            </w: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, and </w:t>
            </w: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long-term recovery rates</w:t>
            </w: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.</w:t>
            </w:r>
          </w:p>
        </w:tc>
      </w:tr>
      <w:tr w:rsidR="0001569F" w:rsidRPr="0001569F" w14:paraId="47AB82FF" w14:textId="77777777" w:rsidTr="0001569F">
        <w:trPr>
          <w:trHeight w:val="1263"/>
        </w:trPr>
        <w:tc>
          <w:tcPr>
            <w:tcW w:w="154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3EE73E3" w14:textId="77777777" w:rsidR="0001569F" w:rsidRPr="0001569F" w:rsidRDefault="0001569F" w:rsidP="0001569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National Survey on Drug Use and Health (NSDUH)</w:t>
            </w:r>
          </w:p>
        </w:tc>
        <w:tc>
          <w:tcPr>
            <w:tcW w:w="199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DE0817D" w14:textId="77777777" w:rsidR="0001569F" w:rsidRPr="0001569F" w:rsidRDefault="0001569F" w:rsidP="0001569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SAMHSA (USA)</w:t>
            </w:r>
          </w:p>
        </w:tc>
        <w:tc>
          <w:tcPr>
            <w:tcW w:w="12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8D470D3" w14:textId="77777777" w:rsidR="0001569F" w:rsidRPr="0001569F" w:rsidRDefault="0001569F" w:rsidP="0001569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CSV, SAS</w:t>
            </w:r>
          </w:p>
        </w:tc>
        <w:tc>
          <w:tcPr>
            <w:tcW w:w="193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8F93561" w14:textId="77777777" w:rsidR="0001569F" w:rsidRPr="0001569F" w:rsidRDefault="0001569F" w:rsidP="0001569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Tens of thousands of respondents annually</w:t>
            </w:r>
          </w:p>
        </w:tc>
        <w:tc>
          <w:tcPr>
            <w:tcW w:w="4112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4B81A533" w14:textId="77777777" w:rsidR="0001569F" w:rsidRPr="0001569F" w:rsidRDefault="0001569F" w:rsidP="0001569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Tracks </w:t>
            </w: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public drug use trends</w:t>
            </w: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, </w:t>
            </w: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perceptions of drug risks</w:t>
            </w: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, </w:t>
            </w: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availability of illicit drugs</w:t>
            </w: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, and </w:t>
            </w:r>
            <w:r w:rsidRPr="0001569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effectiveness of drug prevention efforts</w:t>
            </w:r>
            <w:r w:rsidRPr="0001569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.</w:t>
            </w:r>
          </w:p>
        </w:tc>
      </w:tr>
    </w:tbl>
    <w:p w14:paraId="6F527CD1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4A8B5091" w14:textId="167A34D1" w:rsidR="0073342E" w:rsidRPr="00BF602C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Please provide the link for your GitHub repository here: </w:t>
      </w:r>
      <w:hyperlink r:id="rId8" w:history="1">
        <w:r w:rsidR="006B643F" w:rsidRPr="00E15E9D">
          <w:rPr>
            <w:rStyle w:val="Hyperlink"/>
            <w:rFonts w:ascii="Times New Roman" w:eastAsia="Times New Roman" w:hAnsi="Times New Roman" w:cs="Times New Roman"/>
          </w:rPr>
          <w:t>https://github.com/darrencheninfo/practical-data-engineering-pipeline</w:t>
        </w:r>
      </w:hyperlink>
      <w:r w:rsidR="006B643F">
        <w:rPr>
          <w:rFonts w:ascii="Times New Roman" w:eastAsia="Times New Roman" w:hAnsi="Times New Roman" w:cs="Times New Roman"/>
        </w:rPr>
        <w:t xml:space="preserve"> </w:t>
      </w:r>
    </w:p>
    <w:p w14:paraId="5D9EAF74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2BBDDABF" w14:textId="3E2D3D6E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How many times have your members met in the last two weeks? ____</w:t>
      </w:r>
      <w:r w:rsidR="006B643F">
        <w:rPr>
          <w:rFonts w:ascii="Times New Roman" w:eastAsia="Times New Roman" w:hAnsi="Times New Roman" w:cs="Times New Roman"/>
        </w:rPr>
        <w:t>2x</w:t>
      </w:r>
      <w:r w:rsidRPr="00BF602C">
        <w:rPr>
          <w:rFonts w:ascii="Times New Roman" w:eastAsia="Times New Roman" w:hAnsi="Times New Roman" w:cs="Times New Roman"/>
        </w:rPr>
        <w:t>________________</w:t>
      </w:r>
    </w:p>
    <w:p w14:paraId="2D7D908D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25FD6DC9" w14:textId="77777777" w:rsidR="00CD5178" w:rsidRPr="00BF602C" w:rsidRDefault="00CD5178" w:rsidP="00CD5178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066974F1" w14:textId="77777777" w:rsidR="00CD5178" w:rsidRPr="00BF602C" w:rsidRDefault="00CD5178" w:rsidP="00CD517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  <w:b/>
          <w:bCs/>
          <w:u w:val="single"/>
        </w:rPr>
        <w:t>NOTE:</w:t>
      </w:r>
      <w:r w:rsidRPr="00BF602C">
        <w:rPr>
          <w:rFonts w:ascii="Times New Roman" w:eastAsia="Times New Roman" w:hAnsi="Times New Roman" w:cs="Times New Roman"/>
        </w:rPr>
        <w:t xml:space="preserve"> ALL students on the team should contribute equally to the Final Team Project.</w:t>
      </w:r>
    </w:p>
    <w:p w14:paraId="16B7E884" w14:textId="77777777" w:rsidR="00CD5178" w:rsidRPr="00BF602C" w:rsidRDefault="00CD5178" w:rsidP="00CD5178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 Table"/>
        <w:tblDescription w:val="Three columns for three teams"/>
      </w:tblPr>
      <w:tblGrid>
        <w:gridCol w:w="3176"/>
      </w:tblGrid>
      <w:tr w:rsidR="00E27776" w:rsidRPr="00BF602C" w14:paraId="298CABDE" w14:textId="77777777" w:rsidTr="001B64CD">
        <w:trPr>
          <w:trHeight w:val="296"/>
          <w:tblHeader/>
        </w:trPr>
        <w:tc>
          <w:tcPr>
            <w:tcW w:w="3176" w:type="dxa"/>
            <w:shd w:val="clear" w:color="auto" w:fill="003B70"/>
            <w:vAlign w:val="center"/>
          </w:tcPr>
          <w:p w14:paraId="285FD4D0" w14:textId="7A3EBBE2" w:rsidR="00E27776" w:rsidRPr="00BF602C" w:rsidRDefault="00E27776" w:rsidP="002C53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602C">
              <w:rPr>
                <w:rFonts w:ascii="Times New Roman" w:eastAsia="Times New Roman" w:hAnsi="Times New Roman" w:cs="Times New Roman"/>
              </w:rPr>
              <w:lastRenderedPageBreak/>
              <w:t>Team Member 1 (</w:t>
            </w:r>
            <w:r>
              <w:rPr>
                <w:rFonts w:ascii="Times New Roman" w:eastAsia="Times New Roman" w:hAnsi="Times New Roman" w:cs="Times New Roman"/>
              </w:rPr>
              <w:t>Darren</w:t>
            </w:r>
            <w:r w:rsidRPr="00BF602C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27776" w:rsidRPr="00BF602C" w14:paraId="18EFB4F6" w14:textId="77777777" w:rsidTr="002B1B64">
        <w:trPr>
          <w:trHeight w:val="1916"/>
        </w:trPr>
        <w:tc>
          <w:tcPr>
            <w:tcW w:w="3176" w:type="dxa"/>
          </w:tcPr>
          <w:p w14:paraId="14AA2AFC" w14:textId="6B171A1B" w:rsidR="00E27776" w:rsidRPr="00BF602C" w:rsidRDefault="00E27776" w:rsidP="002C53E2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everything.</w:t>
            </w:r>
          </w:p>
        </w:tc>
      </w:tr>
    </w:tbl>
    <w:p w14:paraId="3EFE009B" w14:textId="77777777" w:rsidR="00CD5178" w:rsidRPr="00BF602C" w:rsidRDefault="00CD5178" w:rsidP="00CD5178">
      <w:pPr>
        <w:spacing w:line="276" w:lineRule="auto"/>
        <w:rPr>
          <w:rFonts w:ascii="Times New Roman" w:eastAsia="Times New Roman" w:hAnsi="Times New Roman" w:cs="Times New Roman"/>
        </w:rPr>
      </w:pPr>
    </w:p>
    <w:p w14:paraId="2A155B8D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Comments/Roadblocks: _______________________________________________________</w:t>
      </w:r>
    </w:p>
    <w:p w14:paraId="1065EFB1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1A90702" w14:textId="75099B5E" w:rsidR="0073342E" w:rsidRPr="00BF602C" w:rsidRDefault="00C576EA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struggled to find a project </w:t>
      </w:r>
      <w:r w:rsidR="008F1F9D">
        <w:rPr>
          <w:rFonts w:ascii="Times New Roman" w:eastAsia="Times New Roman" w:hAnsi="Times New Roman" w:cs="Times New Roman"/>
        </w:rPr>
        <w:t xml:space="preserve">purpose that was effective in reducing illicit drug use in the homeland and was ethical.  </w:t>
      </w:r>
      <w:r w:rsidR="00A141A4">
        <w:rPr>
          <w:rFonts w:ascii="Times New Roman" w:eastAsia="Times New Roman" w:hAnsi="Times New Roman" w:cs="Times New Roman"/>
        </w:rPr>
        <w:t xml:space="preserve">When I finally realized that shifting my strategy to </w:t>
      </w:r>
      <w:r w:rsidR="00103FF5">
        <w:rPr>
          <w:rFonts w:ascii="Times New Roman" w:eastAsia="Times New Roman" w:hAnsi="Times New Roman" w:cs="Times New Roman"/>
        </w:rPr>
        <w:t xml:space="preserve">affect </w:t>
      </w:r>
      <w:r w:rsidR="000D757C">
        <w:rPr>
          <w:rFonts w:ascii="Times New Roman" w:eastAsia="Times New Roman" w:hAnsi="Times New Roman" w:cs="Times New Roman"/>
        </w:rPr>
        <w:t>domestic</w:t>
      </w:r>
      <w:r w:rsidR="00103FF5">
        <w:rPr>
          <w:rFonts w:ascii="Times New Roman" w:eastAsia="Times New Roman" w:hAnsi="Times New Roman" w:cs="Times New Roman"/>
        </w:rPr>
        <w:t xml:space="preserve"> demand rather than supply</w:t>
      </w:r>
      <w:r w:rsidR="000D757C">
        <w:rPr>
          <w:rFonts w:ascii="Times New Roman" w:eastAsia="Times New Roman" w:hAnsi="Times New Roman" w:cs="Times New Roman"/>
        </w:rPr>
        <w:t xml:space="preserve"> and distribution networks</w:t>
      </w:r>
      <w:r w:rsidR="00103FF5">
        <w:rPr>
          <w:rFonts w:ascii="Times New Roman" w:eastAsia="Times New Roman" w:hAnsi="Times New Roman" w:cs="Times New Roman"/>
        </w:rPr>
        <w:t xml:space="preserve">, I realized that this is the </w:t>
      </w:r>
      <w:r w:rsidR="000D757C">
        <w:rPr>
          <w:rFonts w:ascii="Times New Roman" w:eastAsia="Times New Roman" w:hAnsi="Times New Roman" w:cs="Times New Roman"/>
        </w:rPr>
        <w:t xml:space="preserve">ideal way to meet the project requirements and </w:t>
      </w:r>
      <w:r w:rsidR="00CD3C73">
        <w:rPr>
          <w:rFonts w:ascii="Times New Roman" w:eastAsia="Times New Roman" w:hAnsi="Times New Roman" w:cs="Times New Roman"/>
        </w:rPr>
        <w:t xml:space="preserve">ethical requirements of the school. </w:t>
      </w:r>
    </w:p>
    <w:p w14:paraId="3C7EA9EC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249A689" w14:textId="45AE01F1" w:rsidR="0073342E" w:rsidRDefault="004C14FE" w:rsidP="004C14FE">
      <w:pPr>
        <w:spacing w:line="276" w:lineRule="auto"/>
        <w:rPr>
          <w:rFonts w:ascii="Times New Roman" w:eastAsia="Times New Roman" w:hAnsi="Times New Roman" w:cs="Times New Roman"/>
        </w:rPr>
      </w:pPr>
      <w:r w:rsidRPr="004C14FE">
        <w:rPr>
          <w:rFonts w:ascii="Times New Roman" w:eastAsia="Times New Roman" w:hAnsi="Times New Roman" w:cs="Times New Roman"/>
          <w:b/>
          <w:bCs/>
        </w:rPr>
        <w:t>Data Format Variability</w:t>
      </w:r>
      <w:r w:rsidRPr="004C14FE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The </w:t>
      </w:r>
      <w:r w:rsidRPr="004C14FE">
        <w:rPr>
          <w:rFonts w:ascii="Times New Roman" w:eastAsia="Times New Roman" w:hAnsi="Times New Roman" w:cs="Times New Roman"/>
        </w:rPr>
        <w:t>dataset NSDUH require</w:t>
      </w:r>
      <w:r>
        <w:rPr>
          <w:rFonts w:ascii="Times New Roman" w:eastAsia="Times New Roman" w:hAnsi="Times New Roman" w:cs="Times New Roman"/>
        </w:rPr>
        <w:t>s</w:t>
      </w:r>
      <w:r w:rsidRPr="004C14FE">
        <w:rPr>
          <w:rFonts w:ascii="Times New Roman" w:eastAsia="Times New Roman" w:hAnsi="Times New Roman" w:cs="Times New Roman"/>
        </w:rPr>
        <w:t xml:space="preserve"> conversion from </w:t>
      </w:r>
      <w:r w:rsidRPr="004C14FE">
        <w:rPr>
          <w:rFonts w:ascii="Times New Roman" w:eastAsia="Times New Roman" w:hAnsi="Times New Roman" w:cs="Times New Roman"/>
          <w:b/>
          <w:bCs/>
        </w:rPr>
        <w:t>SAS to CSV before SQL ingestion</w:t>
      </w:r>
      <w:r w:rsidRPr="004C14FE">
        <w:rPr>
          <w:rFonts w:ascii="Times New Roman" w:eastAsia="Times New Roman" w:hAnsi="Times New Roman" w:cs="Times New Roman"/>
        </w:rPr>
        <w:t>.</w:t>
      </w:r>
    </w:p>
    <w:sectPr w:rsidR="0073342E">
      <w:headerReference w:type="default" r:id="rId9"/>
      <w:footerReference w:type="default" r:id="rId10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43077" w14:textId="77777777" w:rsidR="00034B78" w:rsidRPr="00BF602C" w:rsidRDefault="00034B78">
      <w:r w:rsidRPr="00BF602C">
        <w:separator/>
      </w:r>
    </w:p>
  </w:endnote>
  <w:endnote w:type="continuationSeparator" w:id="0">
    <w:p w14:paraId="215A6E03" w14:textId="77777777" w:rsidR="00034B78" w:rsidRPr="00BF602C" w:rsidRDefault="00034B78">
      <w:r w:rsidRPr="00BF60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E131E" w14:textId="77777777" w:rsidR="0073342E" w:rsidRPr="00BF60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 w:rsidRPr="00BF602C">
      <w:rPr>
        <w:color w:val="000000"/>
      </w:rPr>
      <w:t xml:space="preserve">Page </w:t>
    </w:r>
    <w:r w:rsidRPr="00BF602C">
      <w:rPr>
        <w:b/>
        <w:color w:val="000000"/>
      </w:rPr>
      <w:fldChar w:fldCharType="begin"/>
    </w:r>
    <w:r w:rsidRPr="00BF602C">
      <w:rPr>
        <w:b/>
        <w:color w:val="000000"/>
      </w:rPr>
      <w:instrText>PAGE</w:instrText>
    </w:r>
    <w:r w:rsidRPr="00BF602C">
      <w:rPr>
        <w:b/>
        <w:color w:val="000000"/>
      </w:rPr>
      <w:fldChar w:fldCharType="separate"/>
    </w:r>
    <w:r w:rsidR="00CD5178" w:rsidRPr="00BF602C">
      <w:rPr>
        <w:b/>
        <w:color w:val="000000"/>
      </w:rPr>
      <w:t>1</w:t>
    </w:r>
    <w:r w:rsidRPr="00BF602C">
      <w:rPr>
        <w:b/>
        <w:color w:val="000000"/>
      </w:rPr>
      <w:fldChar w:fldCharType="end"/>
    </w:r>
    <w:r w:rsidRPr="00BF602C">
      <w:rPr>
        <w:color w:val="000000"/>
      </w:rPr>
      <w:t xml:space="preserve"> of </w:t>
    </w:r>
    <w:r w:rsidRPr="00BF602C">
      <w:rPr>
        <w:b/>
        <w:color w:val="000000"/>
      </w:rPr>
      <w:fldChar w:fldCharType="begin"/>
    </w:r>
    <w:r w:rsidRPr="00BF602C">
      <w:rPr>
        <w:b/>
        <w:color w:val="000000"/>
      </w:rPr>
      <w:instrText>NUMPAGES</w:instrText>
    </w:r>
    <w:r w:rsidRPr="00BF602C">
      <w:rPr>
        <w:b/>
        <w:color w:val="000000"/>
      </w:rPr>
      <w:fldChar w:fldCharType="separate"/>
    </w:r>
    <w:r w:rsidR="00CD5178" w:rsidRPr="00BF602C">
      <w:rPr>
        <w:b/>
        <w:color w:val="000000"/>
      </w:rPr>
      <w:t>2</w:t>
    </w:r>
    <w:r w:rsidRPr="00BF602C">
      <w:rPr>
        <w:b/>
        <w:color w:val="000000"/>
      </w:rPr>
      <w:fldChar w:fldCharType="end"/>
    </w:r>
  </w:p>
  <w:p w14:paraId="6A3044FB" w14:textId="77777777" w:rsidR="0073342E" w:rsidRPr="00BF602C" w:rsidRDefault="007334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B9390" w14:textId="77777777" w:rsidR="00034B78" w:rsidRPr="00BF602C" w:rsidRDefault="00034B78">
      <w:r w:rsidRPr="00BF602C">
        <w:separator/>
      </w:r>
    </w:p>
  </w:footnote>
  <w:footnote w:type="continuationSeparator" w:id="0">
    <w:p w14:paraId="785EF712" w14:textId="77777777" w:rsidR="00034B78" w:rsidRPr="00BF602C" w:rsidRDefault="00034B78">
      <w:r w:rsidRPr="00BF602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962C2" w14:textId="77777777" w:rsidR="0073342E" w:rsidRPr="00BF60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 w:rsidRPr="00BF602C">
      <w:rPr>
        <w:b/>
        <w:noProof/>
        <w:color w:val="000000"/>
      </w:rPr>
      <w:drawing>
        <wp:inline distT="0" distB="0" distL="0" distR="0" wp14:anchorId="54D57A60" wp14:editId="1CC49709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9772B"/>
    <w:multiLevelType w:val="hybridMultilevel"/>
    <w:tmpl w:val="214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D7F23"/>
    <w:multiLevelType w:val="multilevel"/>
    <w:tmpl w:val="606A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985171">
    <w:abstractNumId w:val="0"/>
  </w:num>
  <w:num w:numId="2" w16cid:durableId="43012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42E"/>
    <w:rsid w:val="0000598A"/>
    <w:rsid w:val="0001569F"/>
    <w:rsid w:val="000173E4"/>
    <w:rsid w:val="00034B78"/>
    <w:rsid w:val="000D757C"/>
    <w:rsid w:val="00103FF5"/>
    <w:rsid w:val="0014201C"/>
    <w:rsid w:val="0015362F"/>
    <w:rsid w:val="001B64CD"/>
    <w:rsid w:val="002B1B64"/>
    <w:rsid w:val="003A3DD9"/>
    <w:rsid w:val="003C04DB"/>
    <w:rsid w:val="004958B9"/>
    <w:rsid w:val="004C14FE"/>
    <w:rsid w:val="00547F24"/>
    <w:rsid w:val="006B643F"/>
    <w:rsid w:val="0073342E"/>
    <w:rsid w:val="00742F37"/>
    <w:rsid w:val="007D3AE9"/>
    <w:rsid w:val="008F1F9D"/>
    <w:rsid w:val="009067E7"/>
    <w:rsid w:val="00A141A4"/>
    <w:rsid w:val="00BC009E"/>
    <w:rsid w:val="00BF602C"/>
    <w:rsid w:val="00C56899"/>
    <w:rsid w:val="00C576EA"/>
    <w:rsid w:val="00C92CA7"/>
    <w:rsid w:val="00CD3C73"/>
    <w:rsid w:val="00CD5178"/>
    <w:rsid w:val="00DA2006"/>
    <w:rsid w:val="00E27776"/>
    <w:rsid w:val="00F91837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9F6B"/>
  <w15:docId w15:val="{F9FDB93C-FFFB-4FB9-96D4-24A78AB5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rsid w:val="00BF602C"/>
    <w:pPr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rencheninfo/practical-data-engineering-pipe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7PK+0EXdec/tP7GI3OaE8M5hgA==">AMUW2mWAzyXpSh7tCr0roT/346DpDXAc8SIAjGaIk6JT6UsLmdfiytq/9xxHkqIJWOXjAE46fwNbIuGqkH+MCeP5NyqNV1dcZMZ82d4GSESmn0L2x2BZwlc=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ADS-507 Initial Final Team Project Proposal</dc:title>
  <dc:creator>Ebrahim</dc:creator>
  <cp:lastModifiedBy>DARREN CHEN</cp:lastModifiedBy>
  <cp:revision>24</cp:revision>
  <dcterms:created xsi:type="dcterms:W3CDTF">2023-05-25T18:07:00Z</dcterms:created>
  <dcterms:modified xsi:type="dcterms:W3CDTF">2025-02-09T05:45:00Z</dcterms:modified>
</cp:coreProperties>
</file>