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7E4EB" w14:textId="1BFB9B9C" w:rsidR="005C704B" w:rsidRPr="005C704B" w:rsidRDefault="005C704B" w:rsidP="00A93A16">
      <w:pPr>
        <w:ind w:left="720" w:hanging="360"/>
        <w:rPr>
          <w:b/>
          <w:bCs/>
        </w:rPr>
      </w:pPr>
      <w:r w:rsidRPr="005C704B">
        <w:rPr>
          <w:b/>
          <w:bCs/>
        </w:rPr>
        <w:t>Visualizations</w:t>
      </w:r>
    </w:p>
    <w:p w14:paraId="08B0A843" w14:textId="77777777" w:rsidR="005C704B" w:rsidRDefault="005C704B" w:rsidP="00A93A16">
      <w:pPr>
        <w:pStyle w:val="ListParagraph"/>
      </w:pPr>
    </w:p>
    <w:p w14:paraId="68A15838" w14:textId="1475DD1F" w:rsidR="00F53C20" w:rsidRDefault="00F53C20" w:rsidP="00A93A16">
      <w:pPr>
        <w:pStyle w:val="ListParagraph"/>
        <w:numPr>
          <w:ilvl w:val="0"/>
          <w:numId w:val="1"/>
        </w:numPr>
      </w:pPr>
      <w:r>
        <w:t>Bar chart showing average contribution to both red and blue</w:t>
      </w:r>
    </w:p>
    <w:p w14:paraId="25B97334" w14:textId="23ADEF3B" w:rsidR="004D25A9" w:rsidRDefault="00F53C20" w:rsidP="00A93A16">
      <w:pPr>
        <w:pStyle w:val="ListParagraph"/>
        <w:numPr>
          <w:ilvl w:val="0"/>
          <w:numId w:val="1"/>
        </w:numPr>
      </w:pPr>
      <w:r>
        <w:t>Pie charts showing proportions of direct contributions versus bundled (PAC) contributions, for both red and blue</w:t>
      </w:r>
    </w:p>
    <w:p w14:paraId="50D68C44" w14:textId="3252083E" w:rsidR="006437C8" w:rsidRDefault="006437C8" w:rsidP="00A93A16">
      <w:pPr>
        <w:pStyle w:val="ListParagraph"/>
        <w:numPr>
          <w:ilvl w:val="0"/>
          <w:numId w:val="1"/>
        </w:numPr>
      </w:pPr>
      <w:r>
        <w:t>B</w:t>
      </w:r>
      <w:r w:rsidR="00F53C20">
        <w:t>ar chart showing b</w:t>
      </w:r>
      <w:r>
        <w:t>iggest bundlers</w:t>
      </w:r>
      <w:r w:rsidR="00F53C20">
        <w:t xml:space="preserve"> to both red and blue</w:t>
      </w:r>
    </w:p>
    <w:p w14:paraId="4577E156" w14:textId="24C89A97" w:rsidR="00F53C20" w:rsidRDefault="00F53C20" w:rsidP="00A93A16">
      <w:pPr>
        <w:pStyle w:val="ListParagraph"/>
        <w:numPr>
          <w:ilvl w:val="0"/>
          <w:numId w:val="1"/>
        </w:numPr>
      </w:pPr>
      <w:r>
        <w:t xml:space="preserve">State </w:t>
      </w:r>
      <w:r w:rsidR="006437C8">
        <w:t>choropleth map</w:t>
      </w:r>
      <w:r>
        <w:t xml:space="preserve"> showing intensity of red and blue donations</w:t>
      </w:r>
    </w:p>
    <w:p w14:paraId="3EDF4608" w14:textId="2876FA55" w:rsidR="0021444C" w:rsidRDefault="0021444C" w:rsidP="00A93A16">
      <w:pPr>
        <w:pStyle w:val="ListParagraph"/>
        <w:numPr>
          <w:ilvl w:val="0"/>
          <w:numId w:val="1"/>
        </w:numPr>
      </w:pPr>
      <w:r>
        <w:t>State map with pie-chart markers showing proportion of red and blue contributions for 10 most generous states</w:t>
      </w:r>
    </w:p>
    <w:p w14:paraId="37CAF754" w14:textId="744BCD07" w:rsidR="00F53C20" w:rsidRDefault="00F53C20" w:rsidP="00A93A16">
      <w:pPr>
        <w:pStyle w:val="ListParagraph"/>
        <w:numPr>
          <w:ilvl w:val="0"/>
          <w:numId w:val="1"/>
        </w:numPr>
      </w:pPr>
      <w:r>
        <w:t xml:space="preserve">Zip code choropleth map showing intensity of per-capita red and blue donations, or top/bottom zips showing same (would require joining </w:t>
      </w:r>
      <w:hyperlink r:id="rId5" w:history="1">
        <w:r w:rsidRPr="00C33F10">
          <w:rPr>
            <w:rStyle w:val="Hyperlink"/>
          </w:rPr>
          <w:t>zip-code population data</w:t>
        </w:r>
      </w:hyperlink>
      <w:r>
        <w:t>)</w:t>
      </w:r>
    </w:p>
    <w:p w14:paraId="02BE5D2F" w14:textId="3BF1CE6D" w:rsidR="00F53C20" w:rsidRDefault="00F53C20" w:rsidP="00A93A16">
      <w:pPr>
        <w:pStyle w:val="ListParagraph"/>
        <w:numPr>
          <w:ilvl w:val="0"/>
          <w:numId w:val="1"/>
        </w:numPr>
      </w:pPr>
      <w:r>
        <w:t>Dual line chart or bar graph showing red and blue contributions over time, or animated bubble chart showing same</w:t>
      </w:r>
    </w:p>
    <w:p w14:paraId="748616D8" w14:textId="705FE5A1" w:rsidR="00F53C20" w:rsidRDefault="00F53C20" w:rsidP="00A93A16">
      <w:pPr>
        <w:pStyle w:val="ListParagraph"/>
        <w:numPr>
          <w:ilvl w:val="0"/>
          <w:numId w:val="1"/>
        </w:numPr>
      </w:pPr>
      <w:r>
        <w:t>Pie chart showing unemployed contributors versus employed contributors, for red and blue</w:t>
      </w:r>
    </w:p>
    <w:p w14:paraId="29F95105" w14:textId="3650B216" w:rsidR="00F53C20" w:rsidRDefault="00F53C20" w:rsidP="00A93A16">
      <w:pPr>
        <w:pStyle w:val="ListParagraph"/>
        <w:numPr>
          <w:ilvl w:val="0"/>
          <w:numId w:val="1"/>
        </w:numPr>
      </w:pPr>
      <w:r>
        <w:t>Top 10 occupations among red and blue contributors</w:t>
      </w:r>
    </w:p>
    <w:p w14:paraId="50CCD0A8" w14:textId="3F3D64EA" w:rsidR="00F53C20" w:rsidRDefault="00F53C20" w:rsidP="00A93A16">
      <w:pPr>
        <w:pStyle w:val="ListParagraph"/>
        <w:numPr>
          <w:ilvl w:val="0"/>
          <w:numId w:val="1"/>
        </w:numPr>
      </w:pPr>
      <w:r>
        <w:t xml:space="preserve">Employers with the largest number of employee contributors, for </w:t>
      </w:r>
      <w:r w:rsidR="00194933">
        <w:t xml:space="preserve">both </w:t>
      </w:r>
      <w:r>
        <w:t>red and blue</w:t>
      </w:r>
    </w:p>
    <w:p w14:paraId="5F3E6277" w14:textId="135CAA85" w:rsidR="00194933" w:rsidRDefault="00194933" w:rsidP="00A93A16">
      <w:pPr>
        <w:pStyle w:val="ListParagraph"/>
        <w:numPr>
          <w:ilvl w:val="0"/>
          <w:numId w:val="1"/>
        </w:numPr>
      </w:pPr>
      <w:r>
        <w:t>Occupations with highest and lowest average contributions, for both red and blue</w:t>
      </w:r>
    </w:p>
    <w:p w14:paraId="65067ACB" w14:textId="16ACA584" w:rsidR="00FA2EBC" w:rsidRDefault="00FA2EBC" w:rsidP="00A93A16">
      <w:pPr>
        <w:pStyle w:val="ListParagraph"/>
        <w:numPr>
          <w:ilvl w:val="0"/>
          <w:numId w:val="1"/>
        </w:numPr>
      </w:pPr>
      <w:r>
        <w:t xml:space="preserve">Join </w:t>
      </w:r>
      <w:hyperlink r:id="rId6" w:history="1">
        <w:r w:rsidR="003C230F" w:rsidRPr="003C230F">
          <w:rPr>
            <w:rStyle w:val="Hyperlink"/>
          </w:rPr>
          <w:t>candidate spending data</w:t>
        </w:r>
      </w:hyperlink>
      <w:r w:rsidR="003C230F">
        <w:t xml:space="preserve"> and do graphs that correlate with contributions?</w:t>
      </w:r>
    </w:p>
    <w:p w14:paraId="31C5531B" w14:textId="5FEBDA57" w:rsidR="005C704B" w:rsidRDefault="005C704B" w:rsidP="00A93A16"/>
    <w:p w14:paraId="7624312A" w14:textId="657F183C" w:rsidR="005C704B" w:rsidRDefault="005C704B" w:rsidP="00A93A16"/>
    <w:p w14:paraId="57D198ED" w14:textId="5152FAA2" w:rsidR="005C704B" w:rsidRPr="005C704B" w:rsidRDefault="005C704B" w:rsidP="00A93A16">
      <w:pPr>
        <w:rPr>
          <w:b/>
          <w:bCs/>
        </w:rPr>
      </w:pPr>
      <w:r w:rsidRPr="005C704B">
        <w:rPr>
          <w:b/>
          <w:bCs/>
        </w:rPr>
        <w:t>Machine Learning</w:t>
      </w:r>
    </w:p>
    <w:p w14:paraId="6F58F489" w14:textId="42AA20BC" w:rsidR="005C704B" w:rsidRDefault="005C704B" w:rsidP="00A93A16"/>
    <w:p w14:paraId="21BAAC8E" w14:textId="77777777" w:rsidR="005C704B" w:rsidRDefault="005C704B" w:rsidP="00A93A16">
      <w:pPr>
        <w:pStyle w:val="ListParagraph"/>
        <w:numPr>
          <w:ilvl w:val="0"/>
          <w:numId w:val="2"/>
        </w:numPr>
      </w:pPr>
      <w:r>
        <w:t>Combine red and blue contributions into one dataset</w:t>
      </w:r>
    </w:p>
    <w:p w14:paraId="13B6949B" w14:textId="4570F4FB" w:rsidR="005C704B" w:rsidRDefault="005C704B" w:rsidP="00A93A16">
      <w:pPr>
        <w:pStyle w:val="ListParagraph"/>
        <w:numPr>
          <w:ilvl w:val="0"/>
          <w:numId w:val="2"/>
        </w:numPr>
      </w:pPr>
      <w:r>
        <w:t>Use size of contribution, occupation (need to encode job titles?), zip code, and other data as inputs and model their effects on candidate choice (output)</w:t>
      </w:r>
    </w:p>
    <w:p w14:paraId="19731D46" w14:textId="658A4052" w:rsidR="00606910" w:rsidRDefault="00606910" w:rsidP="00A93A16">
      <w:pPr>
        <w:pStyle w:val="ListParagraph"/>
        <w:numPr>
          <w:ilvl w:val="0"/>
          <w:numId w:val="2"/>
        </w:numPr>
      </w:pPr>
      <w:r>
        <w:t xml:space="preserve">Gender isn’t included in FEC data, but maybe we join it with </w:t>
      </w:r>
      <w:hyperlink r:id="rId7" w:history="1">
        <w:r w:rsidRPr="00606910">
          <w:rPr>
            <w:rStyle w:val="Hyperlink"/>
          </w:rPr>
          <w:t>sets of the most common male/female first names</w:t>
        </w:r>
      </w:hyperlink>
      <w:r>
        <w:t xml:space="preserve"> and assign a code for as many contributors as we can</w:t>
      </w:r>
    </w:p>
    <w:p w14:paraId="03D287D3" w14:textId="4118DC3C" w:rsidR="00606910" w:rsidRDefault="00606910" w:rsidP="00A93A16">
      <w:pPr>
        <w:pStyle w:val="ListParagraph"/>
        <w:numPr>
          <w:ilvl w:val="0"/>
          <w:numId w:val="2"/>
        </w:numPr>
      </w:pPr>
      <w:r>
        <w:t>Select top 3-5 features</w:t>
      </w:r>
    </w:p>
    <w:p w14:paraId="7EFD21A2" w14:textId="13CDC3BC" w:rsidR="005C704B" w:rsidRDefault="005C704B" w:rsidP="00A93A16">
      <w:pPr>
        <w:pStyle w:val="ListParagraph"/>
        <w:numPr>
          <w:ilvl w:val="0"/>
          <w:numId w:val="2"/>
        </w:numPr>
      </w:pPr>
      <w:r>
        <w:t xml:space="preserve">Build </w:t>
      </w:r>
      <w:r w:rsidR="00606910">
        <w:t>J</w:t>
      </w:r>
      <w:r>
        <w:t>ava</w:t>
      </w:r>
      <w:r w:rsidR="00606910">
        <w:t>s</w:t>
      </w:r>
      <w:r>
        <w:t xml:space="preserve">cript page </w:t>
      </w:r>
      <w:r w:rsidR="00606910">
        <w:t>that takes</w:t>
      </w:r>
      <w:r>
        <w:t xml:space="preserve"> the above </w:t>
      </w:r>
      <w:r w:rsidR="00606910">
        <w:t xml:space="preserve">features as inputs, runs it through the saved model, </w:t>
      </w:r>
      <w:r>
        <w:t>and display</w:t>
      </w:r>
      <w:r w:rsidR="00606910">
        <w:t>s</w:t>
      </w:r>
      <w:r>
        <w:t xml:space="preserve"> a prediction as to red or blue (</w:t>
      </w:r>
      <w:r w:rsidR="00606910">
        <w:t>“</w:t>
      </w:r>
      <w:r>
        <w:t>75% likely to donate to Biden,</w:t>
      </w:r>
      <w:r w:rsidR="00606910">
        <w:t>”</w:t>
      </w:r>
      <w:r>
        <w:t xml:space="preserve"> for example)</w:t>
      </w:r>
    </w:p>
    <w:p w14:paraId="7FF98264" w14:textId="163BA536" w:rsidR="00606910" w:rsidRDefault="00606910" w:rsidP="00A93A16">
      <w:pPr>
        <w:pStyle w:val="ListParagraph"/>
        <w:numPr>
          <w:ilvl w:val="0"/>
          <w:numId w:val="2"/>
        </w:numPr>
      </w:pPr>
      <w:r>
        <w:t>Need to chat with Bob to make sure this is possible</w:t>
      </w:r>
    </w:p>
    <w:p w14:paraId="093DCC95" w14:textId="59FB0892" w:rsidR="00606910" w:rsidRDefault="00606910" w:rsidP="00A93A16"/>
    <w:p w14:paraId="0E849E76" w14:textId="10BFCB0B" w:rsidR="00606910" w:rsidRDefault="00606910" w:rsidP="00A93A16"/>
    <w:p w14:paraId="28DD24FD" w14:textId="0EB8712C" w:rsidR="00606910" w:rsidRPr="00606910" w:rsidRDefault="00606910" w:rsidP="00A93A16">
      <w:pPr>
        <w:rPr>
          <w:b/>
          <w:bCs/>
        </w:rPr>
      </w:pPr>
      <w:r w:rsidRPr="00606910">
        <w:rPr>
          <w:b/>
          <w:bCs/>
        </w:rPr>
        <w:t>Things I Can Do</w:t>
      </w:r>
    </w:p>
    <w:p w14:paraId="54DA5769" w14:textId="57583A59" w:rsidR="00606910" w:rsidRDefault="00606910" w:rsidP="00A93A16"/>
    <w:p w14:paraId="6EC3550D" w14:textId="609225D9" w:rsidR="00606910" w:rsidRDefault="00606910" w:rsidP="00A93A16">
      <w:pPr>
        <w:pStyle w:val="ListParagraph"/>
        <w:numPr>
          <w:ilvl w:val="0"/>
          <w:numId w:val="3"/>
        </w:numPr>
      </w:pPr>
      <w:r>
        <w:t>Data cleaning</w:t>
      </w:r>
    </w:p>
    <w:p w14:paraId="61C2E6E6" w14:textId="126B048C" w:rsidR="00606910" w:rsidRDefault="00606910" w:rsidP="00A93A16">
      <w:pPr>
        <w:pStyle w:val="ListParagraph"/>
        <w:numPr>
          <w:ilvl w:val="0"/>
          <w:numId w:val="3"/>
        </w:numPr>
      </w:pPr>
      <w:r>
        <w:t>Tableau</w:t>
      </w:r>
    </w:p>
    <w:p w14:paraId="2E9A2928" w14:textId="13412158" w:rsidR="00606910" w:rsidRDefault="00606910" w:rsidP="00A93A16">
      <w:pPr>
        <w:pStyle w:val="ListParagraph"/>
        <w:numPr>
          <w:ilvl w:val="0"/>
          <w:numId w:val="3"/>
        </w:numPr>
      </w:pPr>
      <w:proofErr w:type="spellStart"/>
      <w:r>
        <w:t>Javascript</w:t>
      </w:r>
      <w:proofErr w:type="spellEnd"/>
    </w:p>
    <w:p w14:paraId="44A8D9ED" w14:textId="333B8DA8" w:rsidR="00606910" w:rsidRDefault="00606910" w:rsidP="00A93A16">
      <w:pPr>
        <w:pStyle w:val="ListParagraph"/>
        <w:numPr>
          <w:ilvl w:val="0"/>
          <w:numId w:val="3"/>
        </w:numPr>
      </w:pPr>
      <w:r>
        <w:t>Maybe a little machine learning</w:t>
      </w:r>
    </w:p>
    <w:sectPr w:rsidR="00606910" w:rsidSect="006437C8">
      <w:pgSz w:w="1224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0273D"/>
    <w:multiLevelType w:val="hybridMultilevel"/>
    <w:tmpl w:val="F590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01A0"/>
    <w:multiLevelType w:val="hybridMultilevel"/>
    <w:tmpl w:val="F45E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AF3"/>
    <w:multiLevelType w:val="hybridMultilevel"/>
    <w:tmpl w:val="0856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C8"/>
    <w:rsid w:val="00194933"/>
    <w:rsid w:val="0021444C"/>
    <w:rsid w:val="002C36C3"/>
    <w:rsid w:val="003C230F"/>
    <w:rsid w:val="005C704B"/>
    <w:rsid w:val="00606910"/>
    <w:rsid w:val="006437C8"/>
    <w:rsid w:val="00A93A16"/>
    <w:rsid w:val="00C33F10"/>
    <w:rsid w:val="00EB198E"/>
    <w:rsid w:val="00F53C20"/>
    <w:rsid w:val="00F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B986E"/>
  <w15:chartTrackingRefBased/>
  <w15:docId w15:val="{023109E2-9313-BB47-983C-28D05E24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axtscz/english-first-n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c.gov/data/browse-data/?tab=spending" TargetMode="External"/><Relationship Id="rId5" Type="http://schemas.openxmlformats.org/officeDocument/2006/relationships/hyperlink" Target="https://www.kaggle.com/census/us-population-by-zip-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Wetzel</dc:creator>
  <cp:keywords/>
  <dc:description/>
  <cp:lastModifiedBy>Eric Wetzel</cp:lastModifiedBy>
  <cp:revision>4</cp:revision>
  <dcterms:created xsi:type="dcterms:W3CDTF">2020-10-09T20:17:00Z</dcterms:created>
  <dcterms:modified xsi:type="dcterms:W3CDTF">2020-10-10T15:00:00Z</dcterms:modified>
</cp:coreProperties>
</file>