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433A" w:rsidRPr="0036433A" w:rsidRDefault="00A15AC5" w:rsidP="0036433A">
      <w:pPr>
        <w:jc w:val="center"/>
        <w:rPr>
          <w:b/>
          <w:color w:val="0000FF"/>
          <w:sz w:val="40"/>
          <w:szCs w:val="40"/>
        </w:rPr>
      </w:pPr>
      <w:r>
        <w:rPr>
          <w:b/>
          <w:color w:val="0000FF"/>
          <w:sz w:val="40"/>
          <w:szCs w:val="40"/>
        </w:rPr>
        <w:t>Applied</w:t>
      </w:r>
      <w:r w:rsidR="0036433A" w:rsidRPr="0036433A">
        <w:rPr>
          <w:b/>
          <w:color w:val="0000FF"/>
          <w:sz w:val="40"/>
          <w:szCs w:val="40"/>
        </w:rPr>
        <w:t xml:space="preserve"> </w:t>
      </w:r>
      <w:r>
        <w:rPr>
          <w:b/>
          <w:color w:val="0000FF"/>
          <w:sz w:val="40"/>
          <w:szCs w:val="40"/>
        </w:rPr>
        <w:t xml:space="preserve">Skills </w:t>
      </w:r>
      <w:r w:rsidR="0036433A" w:rsidRPr="0036433A">
        <w:rPr>
          <w:b/>
          <w:color w:val="0000FF"/>
          <w:sz w:val="40"/>
          <w:szCs w:val="40"/>
        </w:rPr>
        <w:t>Training</w:t>
      </w:r>
      <w:r>
        <w:rPr>
          <w:b/>
          <w:color w:val="0000FF"/>
          <w:sz w:val="40"/>
          <w:szCs w:val="40"/>
        </w:rPr>
        <w:t xml:space="preserve"> on Robotics</w:t>
      </w:r>
      <w:r w:rsidR="0036433A" w:rsidRPr="0036433A">
        <w:rPr>
          <w:b/>
          <w:color w:val="0000FF"/>
          <w:sz w:val="40"/>
          <w:szCs w:val="40"/>
        </w:rPr>
        <w:t xml:space="preserve"> @ TP HRG</w:t>
      </w:r>
    </w:p>
    <w:p w:rsidR="0036433A" w:rsidRPr="0018463B" w:rsidRDefault="0036433A">
      <w:pPr>
        <w:rPr>
          <w:b/>
          <w:sz w:val="32"/>
          <w:szCs w:val="32"/>
        </w:rPr>
      </w:pPr>
      <w:r w:rsidRPr="0018463B">
        <w:rPr>
          <w:b/>
          <w:sz w:val="32"/>
          <w:szCs w:val="32"/>
        </w:rPr>
        <w:t>Name</w:t>
      </w:r>
      <w:r w:rsidR="00884834" w:rsidRPr="0018463B">
        <w:rPr>
          <w:b/>
          <w:sz w:val="32"/>
          <w:szCs w:val="32"/>
        </w:rPr>
        <w:t xml:space="preserve"> &amp; Matrix Number</w:t>
      </w:r>
      <w:r w:rsidRPr="0018463B">
        <w:rPr>
          <w:b/>
          <w:sz w:val="32"/>
          <w:szCs w:val="32"/>
        </w:rPr>
        <w:t>:</w:t>
      </w:r>
    </w:p>
    <w:p w:rsidR="0036433A" w:rsidRPr="0018463B" w:rsidRDefault="0036433A">
      <w:pPr>
        <w:rPr>
          <w:b/>
          <w:sz w:val="32"/>
          <w:szCs w:val="32"/>
        </w:rPr>
      </w:pPr>
      <w:r w:rsidRPr="0018463B">
        <w:rPr>
          <w:b/>
          <w:sz w:val="32"/>
          <w:szCs w:val="32"/>
        </w:rPr>
        <w:t>Date and Time:</w:t>
      </w:r>
    </w:p>
    <w:p w:rsidR="0036433A" w:rsidRPr="0036433A" w:rsidRDefault="0018463B">
      <w:pPr>
        <w:rPr>
          <w:sz w:val="32"/>
          <w:szCs w:val="32"/>
        </w:rPr>
      </w:pPr>
      <w:r>
        <w:rPr>
          <w:sz w:val="32"/>
          <w:szCs w:val="32"/>
        </w:rPr>
        <w:t>1 snapshot</w:t>
      </w:r>
      <w:r w:rsidR="0036433A">
        <w:rPr>
          <w:sz w:val="32"/>
          <w:szCs w:val="32"/>
        </w:rPr>
        <w:t xml:space="preserve"> of you </w:t>
      </w:r>
      <w:bookmarkStart w:id="0" w:name="_GoBack"/>
      <w:bookmarkEnd w:id="0"/>
      <w:r w:rsidR="0036433A">
        <w:rPr>
          <w:sz w:val="32"/>
          <w:szCs w:val="32"/>
        </w:rPr>
        <w:t>going through robotics</w:t>
      </w:r>
      <w:r>
        <w:rPr>
          <w:sz w:val="32"/>
          <w:szCs w:val="32"/>
        </w:rPr>
        <w:t xml:space="preserve"> t</w:t>
      </w:r>
      <w:r w:rsidR="0036433A" w:rsidRPr="0036433A">
        <w:rPr>
          <w:sz w:val="32"/>
          <w:szCs w:val="32"/>
        </w:rPr>
        <w:t>raining (2 marks)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26"/>
      </w:tblGrid>
      <w:tr w:rsidR="0018463B" w:rsidTr="0018463B">
        <w:tc>
          <w:tcPr>
            <w:tcW w:w="8926" w:type="dxa"/>
          </w:tcPr>
          <w:p w:rsidR="0018463B" w:rsidRDefault="0018463B">
            <w:pPr>
              <w:rPr>
                <w:sz w:val="40"/>
                <w:szCs w:val="40"/>
              </w:rPr>
            </w:pPr>
          </w:p>
          <w:p w:rsidR="0018463B" w:rsidRDefault="0018463B">
            <w:pPr>
              <w:rPr>
                <w:sz w:val="40"/>
                <w:szCs w:val="40"/>
              </w:rPr>
            </w:pPr>
          </w:p>
          <w:p w:rsidR="0018463B" w:rsidRDefault="0018463B">
            <w:pPr>
              <w:rPr>
                <w:sz w:val="40"/>
                <w:szCs w:val="40"/>
              </w:rPr>
            </w:pPr>
          </w:p>
          <w:p w:rsidR="0018463B" w:rsidRDefault="0018463B">
            <w:pPr>
              <w:rPr>
                <w:sz w:val="40"/>
                <w:szCs w:val="40"/>
              </w:rPr>
            </w:pPr>
          </w:p>
          <w:p w:rsidR="0018463B" w:rsidRDefault="0018463B">
            <w:pPr>
              <w:rPr>
                <w:sz w:val="40"/>
                <w:szCs w:val="40"/>
              </w:rPr>
            </w:pPr>
          </w:p>
          <w:p w:rsidR="0018463B" w:rsidRDefault="0018463B">
            <w:pPr>
              <w:rPr>
                <w:sz w:val="40"/>
                <w:szCs w:val="40"/>
              </w:rPr>
            </w:pPr>
          </w:p>
          <w:p w:rsidR="0018463B" w:rsidRDefault="0018463B">
            <w:pPr>
              <w:rPr>
                <w:sz w:val="40"/>
                <w:szCs w:val="40"/>
              </w:rPr>
            </w:pPr>
          </w:p>
          <w:p w:rsidR="0018463B" w:rsidRDefault="0018463B">
            <w:pPr>
              <w:rPr>
                <w:sz w:val="40"/>
                <w:szCs w:val="40"/>
              </w:rPr>
            </w:pPr>
          </w:p>
        </w:tc>
      </w:tr>
    </w:tbl>
    <w:p w:rsidR="0036433A" w:rsidRPr="00A15AC5" w:rsidRDefault="0036433A" w:rsidP="001706F9">
      <w:pPr>
        <w:spacing w:after="0"/>
        <w:rPr>
          <w:sz w:val="24"/>
          <w:szCs w:val="24"/>
        </w:rPr>
      </w:pPr>
    </w:p>
    <w:p w:rsidR="0036433A" w:rsidRPr="00884834" w:rsidRDefault="00A15AC5" w:rsidP="001706F9">
      <w:pPr>
        <w:spacing w:after="0"/>
        <w:rPr>
          <w:sz w:val="32"/>
          <w:szCs w:val="32"/>
        </w:rPr>
      </w:pPr>
      <w:r>
        <w:rPr>
          <w:sz w:val="32"/>
          <w:szCs w:val="32"/>
        </w:rPr>
        <w:t>2</w:t>
      </w:r>
      <w:r w:rsidR="0018463B">
        <w:rPr>
          <w:sz w:val="32"/>
          <w:szCs w:val="32"/>
        </w:rPr>
        <w:t xml:space="preserve"> Learning p</w:t>
      </w:r>
      <w:r w:rsidR="0036433A" w:rsidRPr="00884834">
        <w:rPr>
          <w:sz w:val="32"/>
          <w:szCs w:val="32"/>
        </w:rPr>
        <w:t>oints you have acquired</w:t>
      </w:r>
      <w:r w:rsidR="001706F9">
        <w:rPr>
          <w:sz w:val="32"/>
          <w:szCs w:val="32"/>
        </w:rPr>
        <w:t xml:space="preserve"> (4 marks)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433A" w:rsidTr="0036433A">
        <w:tc>
          <w:tcPr>
            <w:tcW w:w="9016" w:type="dxa"/>
          </w:tcPr>
          <w:p w:rsidR="0036433A" w:rsidRDefault="0036433A">
            <w:pPr>
              <w:rPr>
                <w:sz w:val="40"/>
                <w:szCs w:val="40"/>
              </w:rPr>
            </w:pPr>
          </w:p>
          <w:p w:rsidR="0036433A" w:rsidRDefault="0036433A">
            <w:pPr>
              <w:rPr>
                <w:sz w:val="40"/>
                <w:szCs w:val="40"/>
              </w:rPr>
            </w:pPr>
          </w:p>
          <w:p w:rsidR="0036433A" w:rsidRDefault="0036433A">
            <w:pPr>
              <w:rPr>
                <w:sz w:val="40"/>
                <w:szCs w:val="40"/>
              </w:rPr>
            </w:pPr>
          </w:p>
        </w:tc>
      </w:tr>
      <w:tr w:rsidR="0036433A" w:rsidTr="0036433A">
        <w:tc>
          <w:tcPr>
            <w:tcW w:w="9016" w:type="dxa"/>
          </w:tcPr>
          <w:p w:rsidR="0036433A" w:rsidRDefault="0036433A">
            <w:pPr>
              <w:rPr>
                <w:sz w:val="40"/>
                <w:szCs w:val="40"/>
              </w:rPr>
            </w:pPr>
          </w:p>
          <w:p w:rsidR="0036433A" w:rsidRDefault="0036433A">
            <w:pPr>
              <w:rPr>
                <w:sz w:val="40"/>
                <w:szCs w:val="40"/>
              </w:rPr>
            </w:pPr>
          </w:p>
          <w:p w:rsidR="0036433A" w:rsidRDefault="0036433A">
            <w:pPr>
              <w:rPr>
                <w:sz w:val="40"/>
                <w:szCs w:val="40"/>
              </w:rPr>
            </w:pPr>
          </w:p>
        </w:tc>
      </w:tr>
    </w:tbl>
    <w:p w:rsidR="0036433A" w:rsidRPr="00A15AC5" w:rsidRDefault="0036433A" w:rsidP="001706F9">
      <w:pPr>
        <w:spacing w:after="0"/>
        <w:rPr>
          <w:sz w:val="24"/>
          <w:szCs w:val="24"/>
        </w:rPr>
      </w:pPr>
    </w:p>
    <w:p w:rsidR="0036433A" w:rsidRPr="00A15AC5" w:rsidRDefault="0036433A" w:rsidP="001706F9">
      <w:pPr>
        <w:spacing w:after="0"/>
        <w:rPr>
          <w:sz w:val="32"/>
          <w:szCs w:val="32"/>
        </w:rPr>
      </w:pPr>
      <w:r w:rsidRPr="00A15AC5">
        <w:rPr>
          <w:sz w:val="32"/>
          <w:szCs w:val="32"/>
        </w:rPr>
        <w:t xml:space="preserve">Reflection on </w:t>
      </w:r>
      <w:r w:rsidR="0018463B">
        <w:rPr>
          <w:sz w:val="32"/>
          <w:szCs w:val="32"/>
        </w:rPr>
        <w:t>human-robotics collaboration in modern w</w:t>
      </w:r>
      <w:r w:rsidR="00A15AC5">
        <w:rPr>
          <w:sz w:val="32"/>
          <w:szCs w:val="32"/>
        </w:rPr>
        <w:t>orkplace</w:t>
      </w:r>
      <w:r w:rsidR="001706F9">
        <w:rPr>
          <w:sz w:val="32"/>
          <w:szCs w:val="32"/>
        </w:rPr>
        <w:t xml:space="preserve"> (4 marks)</w:t>
      </w:r>
      <w:r w:rsidR="00A15AC5">
        <w:rPr>
          <w:sz w:val="32"/>
          <w:szCs w:val="3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433A" w:rsidTr="005C2EB8">
        <w:tc>
          <w:tcPr>
            <w:tcW w:w="9016" w:type="dxa"/>
          </w:tcPr>
          <w:p w:rsidR="0036433A" w:rsidRDefault="0036433A" w:rsidP="005C2EB8">
            <w:pPr>
              <w:rPr>
                <w:sz w:val="40"/>
                <w:szCs w:val="40"/>
              </w:rPr>
            </w:pPr>
          </w:p>
          <w:p w:rsidR="0036433A" w:rsidRDefault="0036433A" w:rsidP="005C2EB8">
            <w:pPr>
              <w:rPr>
                <w:sz w:val="40"/>
                <w:szCs w:val="40"/>
              </w:rPr>
            </w:pPr>
          </w:p>
          <w:p w:rsidR="0036433A" w:rsidRDefault="0036433A" w:rsidP="005C2EB8">
            <w:pPr>
              <w:rPr>
                <w:sz w:val="40"/>
                <w:szCs w:val="40"/>
              </w:rPr>
            </w:pPr>
          </w:p>
          <w:p w:rsidR="00A15AC5" w:rsidRDefault="00A15AC5" w:rsidP="005C2EB8">
            <w:pPr>
              <w:rPr>
                <w:sz w:val="40"/>
                <w:szCs w:val="40"/>
              </w:rPr>
            </w:pPr>
          </w:p>
          <w:p w:rsidR="001706F9" w:rsidRDefault="001706F9" w:rsidP="005C2EB8">
            <w:pPr>
              <w:rPr>
                <w:sz w:val="40"/>
                <w:szCs w:val="40"/>
              </w:rPr>
            </w:pPr>
          </w:p>
          <w:p w:rsidR="00A15AC5" w:rsidRDefault="00A15AC5" w:rsidP="005C2EB8">
            <w:pPr>
              <w:rPr>
                <w:sz w:val="40"/>
                <w:szCs w:val="40"/>
              </w:rPr>
            </w:pPr>
          </w:p>
        </w:tc>
      </w:tr>
    </w:tbl>
    <w:p w:rsidR="0036433A" w:rsidRPr="00A15AC5" w:rsidRDefault="0036433A">
      <w:pPr>
        <w:rPr>
          <w:sz w:val="24"/>
          <w:szCs w:val="24"/>
        </w:rPr>
      </w:pPr>
    </w:p>
    <w:sectPr w:rsidR="0036433A" w:rsidRPr="00A15AC5" w:rsidSect="0036433A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5237" w:rsidRDefault="00185237" w:rsidP="00A15AC5">
      <w:pPr>
        <w:spacing w:after="0" w:line="240" w:lineRule="auto"/>
      </w:pPr>
      <w:r>
        <w:separator/>
      </w:r>
    </w:p>
  </w:endnote>
  <w:endnote w:type="continuationSeparator" w:id="0">
    <w:p w:rsidR="00185237" w:rsidRDefault="00185237" w:rsidP="00A15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5237" w:rsidRDefault="00185237" w:rsidP="00A15AC5">
      <w:pPr>
        <w:spacing w:after="0" w:line="240" w:lineRule="auto"/>
      </w:pPr>
      <w:r>
        <w:separator/>
      </w:r>
    </w:p>
  </w:footnote>
  <w:footnote w:type="continuationSeparator" w:id="0">
    <w:p w:rsidR="00185237" w:rsidRDefault="00185237" w:rsidP="00A15AC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33A"/>
    <w:rsid w:val="001706F9"/>
    <w:rsid w:val="0018463B"/>
    <w:rsid w:val="00185237"/>
    <w:rsid w:val="0036433A"/>
    <w:rsid w:val="00884834"/>
    <w:rsid w:val="00933A62"/>
    <w:rsid w:val="00A15AC5"/>
    <w:rsid w:val="00D13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FBA8D7"/>
  <w15:chartTrackingRefBased/>
  <w15:docId w15:val="{7749821E-CB1F-43C6-AB42-7C0B94108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rmaltextrun">
    <w:name w:val="normaltextrun"/>
    <w:basedOn w:val="DefaultParagraphFont"/>
    <w:rsid w:val="0036433A"/>
  </w:style>
  <w:style w:type="character" w:customStyle="1" w:styleId="eop">
    <w:name w:val="eop"/>
    <w:basedOn w:val="DefaultParagraphFont"/>
    <w:rsid w:val="0036433A"/>
  </w:style>
  <w:style w:type="table" w:styleId="TableGrid">
    <w:name w:val="Table Grid"/>
    <w:basedOn w:val="TableNormal"/>
    <w:uiPriority w:val="39"/>
    <w:rsid w:val="003643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43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 Wee NG (TP)</dc:creator>
  <cp:keywords/>
  <dc:description/>
  <cp:lastModifiedBy>Kee Wee NG (TP)</cp:lastModifiedBy>
  <cp:revision>3</cp:revision>
  <dcterms:created xsi:type="dcterms:W3CDTF">2021-11-01T03:53:00Z</dcterms:created>
  <dcterms:modified xsi:type="dcterms:W3CDTF">2021-11-01T05:09:00Z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69d7fc4-da81-42e5-b309-526f71322d86_Enabled">
    <vt:lpwstr>true</vt:lpwstr>
  </property>
  <property fmtid="{D5CDD505-2E9C-101B-9397-08002B2CF9AE}" pid="3" name="MSIP_Label_f69d7fc4-da81-42e5-b309-526f71322d86_SetDate">
    <vt:lpwstr>2021-11-01T03:53:06Z</vt:lpwstr>
  </property>
  <property fmtid="{D5CDD505-2E9C-101B-9397-08002B2CF9AE}" pid="4" name="MSIP_Label_f69d7fc4-da81-42e5-b309-526f71322d86_Method">
    <vt:lpwstr>Standard</vt:lpwstr>
  </property>
  <property fmtid="{D5CDD505-2E9C-101B-9397-08002B2CF9AE}" pid="5" name="MSIP_Label_f69d7fc4-da81-42e5-b309-526f71322d86_Name">
    <vt:lpwstr>Non Sensitive</vt:lpwstr>
  </property>
  <property fmtid="{D5CDD505-2E9C-101B-9397-08002B2CF9AE}" pid="6" name="MSIP_Label_f69d7fc4-da81-42e5-b309-526f71322d86_SiteId">
    <vt:lpwstr>25a99bf0-8e72-472a-ae50-adfbdf0df6f1</vt:lpwstr>
  </property>
  <property fmtid="{D5CDD505-2E9C-101B-9397-08002B2CF9AE}" pid="7" name="MSIP_Label_f69d7fc4-da81-42e5-b309-526f71322d86_ActionId">
    <vt:lpwstr>be9980cf-46a6-4605-9ac3-7177d77be29f</vt:lpwstr>
  </property>
  <property fmtid="{D5CDD505-2E9C-101B-9397-08002B2CF9AE}" pid="8" name="MSIP_Label_f69d7fc4-da81-42e5-b309-526f71322d86_ContentBits">
    <vt:lpwstr>0</vt:lpwstr>
  </property>
</Properties>
</file>