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B9A5" w14:textId="7610041F" w:rsidR="00FB3603" w:rsidRDefault="00813E08">
      <w:r>
        <w:t>Osier Instructor</w:t>
      </w:r>
    </w:p>
    <w:p w14:paraId="0CF20592" w14:textId="77777777" w:rsidR="00813E08" w:rsidRDefault="00813E08"/>
    <w:sectPr w:rsidR="0081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08"/>
    <w:rsid w:val="00813E08"/>
    <w:rsid w:val="00FB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91605"/>
  <w15:chartTrackingRefBased/>
  <w15:docId w15:val="{EFDA254D-10A2-4723-88DD-7A8C1B5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Osier</dc:creator>
  <cp:keywords/>
  <dc:description/>
  <cp:lastModifiedBy>Darren Osier</cp:lastModifiedBy>
  <cp:revision>1</cp:revision>
  <dcterms:created xsi:type="dcterms:W3CDTF">2023-10-27T23:37:00Z</dcterms:created>
  <dcterms:modified xsi:type="dcterms:W3CDTF">2023-10-27T23:38:00Z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c022e0c0-2e03-481c-baad-c04a3ce3bbb0</vt:lpwstr>
  </property>
</Properties>
</file>