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HTTP Version: HTTP/1.1 (browser and server)</w:t>
      </w:r>
    </w:p>
    <w:p w:rsidR="00000000" w:rsidDel="00000000" w:rsidP="00000000" w:rsidRDefault="00000000" w:rsidRPr="00000000" w14:paraId="00000002">
      <w:pPr>
        <w:numPr>
          <w:ilvl w:val="0"/>
          <w:numId w:val="1"/>
        </w:numPr>
        <w:ind w:left="720" w:hanging="360"/>
        <w:rPr>
          <w:sz w:val="24"/>
          <w:szCs w:val="24"/>
        </w:rPr>
      </w:pPr>
      <w:r w:rsidDel="00000000" w:rsidR="00000000" w:rsidRPr="00000000">
        <w:rPr>
          <w:sz w:val="24"/>
          <w:szCs w:val="24"/>
          <w:rtl w:val="0"/>
        </w:rPr>
        <w:t xml:space="preserve">Languages: Check </w:t>
      </w:r>
      <w:r w:rsidDel="00000000" w:rsidR="00000000" w:rsidRPr="00000000">
        <w:rPr>
          <w:sz w:val="24"/>
          <w:szCs w:val="24"/>
          <w:rtl w:val="0"/>
        </w:rPr>
        <w:t xml:space="preserve">Accept-Language</w:t>
      </w:r>
      <w:r w:rsidDel="00000000" w:rsidR="00000000" w:rsidRPr="00000000">
        <w:rPr>
          <w:sz w:val="24"/>
          <w:szCs w:val="24"/>
          <w:rtl w:val="0"/>
        </w:rPr>
        <w:t xml:space="preserve"> header (likely English variants)</w:t>
      </w:r>
    </w:p>
    <w:p w:rsidR="00000000" w:rsidDel="00000000" w:rsidP="00000000" w:rsidRDefault="00000000" w:rsidRPr="00000000" w14:paraId="00000003">
      <w:pPr>
        <w:numPr>
          <w:ilvl w:val="0"/>
          <w:numId w:val="1"/>
        </w:numPr>
        <w:ind w:left="720" w:hanging="360"/>
        <w:rPr>
          <w:sz w:val="24"/>
          <w:szCs w:val="24"/>
        </w:rPr>
      </w:pPr>
      <w:r w:rsidDel="00000000" w:rsidR="00000000" w:rsidRPr="00000000">
        <w:rPr>
          <w:sz w:val="24"/>
          <w:szCs w:val="24"/>
          <w:rtl w:val="0"/>
        </w:rPr>
        <w:t xml:space="preserve">Your IP: 10.0.0.20</w:t>
        <w:br w:type="textWrapping"/>
        <w:t xml:space="preserve"> Server IP: 128.119.245.12</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Status code: 200 OK</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Last modified: (check </w:t>
      </w:r>
      <w:r w:rsidDel="00000000" w:rsidR="00000000" w:rsidRPr="00000000">
        <w:rPr>
          <w:sz w:val="24"/>
          <w:szCs w:val="24"/>
          <w:rtl w:val="0"/>
        </w:rPr>
        <w:t xml:space="preserve">Last-Modified</w:t>
      </w:r>
      <w:r w:rsidDel="00000000" w:rsidR="00000000" w:rsidRPr="00000000">
        <w:rPr>
          <w:sz w:val="24"/>
          <w:szCs w:val="24"/>
          <w:rtl w:val="0"/>
        </w:rPr>
        <w:t xml:space="preserve"> header)</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Bytes returned: (check </w:t>
      </w:r>
      <w:r w:rsidDel="00000000" w:rsidR="00000000" w:rsidRPr="00000000">
        <w:rPr>
          <w:sz w:val="24"/>
          <w:szCs w:val="24"/>
          <w:rtl w:val="0"/>
        </w:rPr>
        <w:t xml:space="preserve">Content-Length</w:t>
      </w:r>
      <w:r w:rsidDel="00000000" w:rsidR="00000000" w:rsidRPr="00000000">
        <w:rPr>
          <w:sz w:val="24"/>
          <w:szCs w:val="24"/>
          <w:rtl w:val="0"/>
        </w:rPr>
        <w:t xml:space="preserve">)</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Extra header example: User-Agent</w:t>
      </w:r>
    </w:p>
    <w:p w:rsidR="00000000" w:rsidDel="00000000" w:rsidP="00000000" w:rsidRDefault="00000000" w:rsidRPr="00000000" w14:paraId="00000008">
      <w:pPr>
        <w:ind w:left="0" w:firstLine="0"/>
        <w:rPr>
          <w:sz w:val="24"/>
          <w:szCs w:val="24"/>
        </w:rPr>
      </w:pPr>
      <w:r w:rsidDel="00000000" w:rsidR="00000000" w:rsidRPr="00000000">
        <w:rPr>
          <w:sz w:val="24"/>
          <w:szCs w:val="24"/>
        </w:rPr>
        <w:drawing>
          <wp:inline distB="114300" distT="114300" distL="114300" distR="114300">
            <wp:extent cx="5943600" cy="35941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rPr>
          <w:sz w:val="24"/>
          <w:szCs w:val="24"/>
        </w:rPr>
      </w:pPr>
      <w:r w:rsidDel="00000000" w:rsidR="00000000" w:rsidRPr="00000000">
        <w:rPr>
          <w:rtl w:val="0"/>
        </w:rPr>
      </w:r>
    </w:p>
    <w:p w:rsidR="00000000" w:rsidDel="00000000" w:rsidP="00000000" w:rsidRDefault="00000000" w:rsidRPr="00000000" w14:paraId="0000000A">
      <w:pPr>
        <w:ind w:left="0" w:firstLine="0"/>
        <w:rPr>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rtl w:val="0"/>
        </w:rPr>
        <w:t xml:space="preserve">No, the first HTTP GET does not contain an If-Modified-Since header.</w:t>
        <w:br w:type="textWrapping"/>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Yes, the server returned the file contents. The response status code is 200 OK and includes the HTML data.</w:t>
        <w:br w:type="textWrapping"/>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Yes, the second HTTP GET contains an If-Modified-Since header. It includes the date and time when the file was last modified.</w:t>
        <w:br w:type="textWrapping"/>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The server returned status code 304 Not Modified. The server did not return the file contents; instead, it instructed the browser to use the cached version.</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left="0" w:firstLine="0"/>
        <w:rPr>
          <w:sz w:val="24"/>
          <w:szCs w:val="24"/>
        </w:rPr>
      </w:pPr>
      <w:r w:rsidDel="00000000" w:rsidR="00000000" w:rsidRPr="00000000">
        <w:rPr>
          <w:sz w:val="24"/>
          <w:szCs w:val="24"/>
        </w:rPr>
        <w:drawing>
          <wp:inline distB="114300" distT="114300" distL="114300" distR="114300">
            <wp:extent cx="5943600" cy="36449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One HTTP GET request was sent. The GET request is in packet 158.</w:t>
        <w:br w:type="textWrapping"/>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The response is in packet 159.</w:t>
        <w:br w:type="textWrapping"/>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The status code is 200 OK.</w:t>
        <w:br w:type="textWrapping"/>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Four data-containing TCP segments were required to carry the HTTP response.</w:t>
      </w:r>
    </w:p>
    <w:p w:rsidR="00000000" w:rsidDel="00000000" w:rsidP="00000000" w:rsidRDefault="00000000" w:rsidRPr="00000000" w14:paraId="00000016">
      <w:pPr>
        <w:ind w:left="0" w:firstLine="0"/>
        <w:rPr>
          <w:sz w:val="24"/>
          <w:szCs w:val="24"/>
        </w:rPr>
      </w:pPr>
      <w:r w:rsidDel="00000000" w:rsidR="00000000" w:rsidRPr="00000000">
        <w:rPr>
          <w:sz w:val="24"/>
          <w:szCs w:val="24"/>
        </w:rPr>
        <w:drawing>
          <wp:inline distB="114300" distT="114300" distL="114300" distR="114300">
            <wp:extent cx="5943600" cy="36576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 Three HTTP GET requests were sent. Two were sent to 128.119.245.12 (gaia.cs.umass.edu), and one was sent to a different server with IPv6 address 2601:646:897f:2e50:… .</w:t>
      </w:r>
    </w:p>
    <w:p w:rsidR="00000000" w:rsidDel="00000000" w:rsidP="00000000" w:rsidRDefault="00000000" w:rsidRPr="00000000" w14:paraId="0000001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 The images were downloaded in parallel. This can be determined by observing that the browser sent GET requests to two different servers at nearly the same time, indicating multiple simultaneous TCP connections.</w:t>
      </w:r>
    </w:p>
    <w:p w:rsidR="00000000" w:rsidDel="00000000" w:rsidP="00000000" w:rsidRDefault="00000000" w:rsidRPr="00000000" w14:paraId="0000001A">
      <w:pPr>
        <w:ind w:left="0" w:firstLine="0"/>
        <w:rPr>
          <w:sz w:val="24"/>
          <w:szCs w:val="24"/>
        </w:rPr>
      </w:pPr>
      <w:r w:rsidDel="00000000" w:rsidR="00000000" w:rsidRPr="00000000">
        <w:rPr>
          <w:sz w:val="24"/>
          <w:szCs w:val="24"/>
        </w:rPr>
        <w:drawing>
          <wp:inline distB="114300" distT="114300" distL="114300" distR="114300">
            <wp:extent cx="5943600" cy="36449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ind w:left="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sz w:val="24"/>
          <w:szCs w:val="24"/>
          <w:rtl w:val="0"/>
        </w:rPr>
        <w:t xml:space="preserve">401 Unauthorized</w:t>
      </w:r>
    </w:p>
    <w:p w:rsidR="00000000" w:rsidDel="00000000" w:rsidP="00000000" w:rsidRDefault="00000000" w:rsidRPr="00000000" w14:paraId="0000001E">
      <w:pPr>
        <w:numPr>
          <w:ilvl w:val="0"/>
          <w:numId w:val="1"/>
        </w:numPr>
        <w:ind w:left="720" w:hanging="360"/>
        <w:rPr>
          <w:sz w:val="24"/>
          <w:szCs w:val="24"/>
        </w:rPr>
      </w:pPr>
      <w:r w:rsidDel="00000000" w:rsidR="00000000" w:rsidRPr="00000000">
        <w:rPr>
          <w:sz w:val="24"/>
          <w:szCs w:val="24"/>
          <w:rtl w:val="0"/>
        </w:rPr>
        <w:t xml:space="preserve">Authorization: Basic header is included in the second GET request</w:t>
      </w:r>
    </w:p>
    <w:p w:rsidR="00000000" w:rsidDel="00000000" w:rsidP="00000000" w:rsidRDefault="00000000" w:rsidRPr="00000000" w14:paraId="0000001F">
      <w:pPr>
        <w:ind w:left="0" w:firstLine="0"/>
        <w:rPr>
          <w:sz w:val="24"/>
          <w:szCs w:val="24"/>
          <w:u w:val="single"/>
        </w:rPr>
      </w:pPr>
      <w:r w:rsidDel="00000000" w:rsidR="00000000" w:rsidRPr="00000000">
        <w:rPr>
          <w:sz w:val="24"/>
          <w:szCs w:val="24"/>
        </w:rPr>
        <w:drawing>
          <wp:inline distB="114300" distT="114300" distL="114300" distR="114300">
            <wp:extent cx="5943600" cy="36322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rPr>
          <w:sz w:val="24"/>
          <w:szCs w:val="24"/>
          <w:u w:val="single"/>
        </w:rPr>
      </w:pPr>
      <w:r w:rsidDel="00000000" w:rsidR="00000000" w:rsidRPr="00000000">
        <w:rPr>
          <w:sz w:val="24"/>
          <w:szCs w:val="24"/>
          <w:u w:val="single"/>
          <w:rtl w:val="0"/>
        </w:rPr>
        <w:t xml:space="preserve">DNS</w:t>
      </w:r>
    </w:p>
    <w:p w:rsidR="00000000" w:rsidDel="00000000" w:rsidP="00000000" w:rsidRDefault="00000000" w:rsidRPr="00000000" w14:paraId="00000021">
      <w:pPr>
        <w:ind w:left="0" w:firstLine="0"/>
        <w:rPr>
          <w:sz w:val="24"/>
          <w:szCs w:val="24"/>
          <w:u w:val="single"/>
        </w:rPr>
      </w:pPr>
      <w:r w:rsidDel="00000000" w:rsidR="00000000" w:rsidRPr="00000000">
        <w:rPr>
          <w:sz w:val="24"/>
          <w:szCs w:val="24"/>
          <w:u w:val="single"/>
        </w:rPr>
        <w:drawing>
          <wp:inline distB="114300" distT="114300" distL="114300" distR="114300">
            <wp:extent cx="5924550" cy="4352925"/>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2455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sz w:val="24"/>
          <w:szCs w:val="24"/>
          <w:u w:val="single"/>
        </w:rPr>
      </w:pPr>
      <w:r w:rsidDel="00000000" w:rsidR="00000000" w:rsidRPr="00000000">
        <w:rPr>
          <w:sz w:val="24"/>
          <w:szCs w:val="24"/>
          <w:u w:val="single"/>
        </w:rPr>
        <w:drawing>
          <wp:inline distB="114300" distT="114300" distL="114300" distR="114300">
            <wp:extent cx="5943600" cy="13462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2"/>
        </w:numPr>
        <w:ind w:left="720" w:hanging="360"/>
        <w:rPr>
          <w:sz w:val="24"/>
          <w:szCs w:val="24"/>
          <w:u w:val="none"/>
        </w:rPr>
      </w:pPr>
      <w:r w:rsidDel="00000000" w:rsidR="00000000" w:rsidRPr="00000000">
        <w:rPr>
          <w:sz w:val="24"/>
          <w:szCs w:val="24"/>
          <w:rtl w:val="0"/>
        </w:rPr>
        <w:t xml:space="preserve">103.21.124.133</w:t>
      </w:r>
    </w:p>
    <w:p w:rsidR="00000000" w:rsidDel="00000000" w:rsidP="00000000" w:rsidRDefault="00000000" w:rsidRPr="00000000" w14:paraId="00000024">
      <w:pPr>
        <w:numPr>
          <w:ilvl w:val="0"/>
          <w:numId w:val="2"/>
        </w:numPr>
        <w:ind w:left="720" w:hanging="360"/>
        <w:rPr>
          <w:sz w:val="24"/>
          <w:szCs w:val="24"/>
          <w:u w:val="none"/>
        </w:rPr>
      </w:pPr>
      <w:r w:rsidDel="00000000" w:rsidR="00000000" w:rsidRPr="00000000">
        <w:rPr>
          <w:sz w:val="24"/>
          <w:szCs w:val="24"/>
          <w:rtl w:val="0"/>
        </w:rPr>
        <w:t xml:space="preserve">2001:558:feed::1</w:t>
      </w:r>
    </w:p>
    <w:p w:rsidR="00000000" w:rsidDel="00000000" w:rsidP="00000000" w:rsidRDefault="00000000" w:rsidRPr="00000000" w14:paraId="00000025">
      <w:pPr>
        <w:numPr>
          <w:ilvl w:val="0"/>
          <w:numId w:val="2"/>
        </w:numPr>
        <w:ind w:left="720" w:hanging="360"/>
        <w:rPr>
          <w:sz w:val="24"/>
          <w:szCs w:val="24"/>
          <w:u w:val="none"/>
        </w:rPr>
      </w:pPr>
      <w:r w:rsidDel="00000000" w:rsidR="00000000" w:rsidRPr="00000000">
        <w:rPr>
          <w:sz w:val="24"/>
          <w:szCs w:val="24"/>
          <w:rtl w:val="0"/>
        </w:rPr>
        <w:t xml:space="preserve">The response was non-authoritative</w:t>
      </w:r>
    </w:p>
    <w:p w:rsidR="00000000" w:rsidDel="00000000" w:rsidP="00000000" w:rsidRDefault="00000000" w:rsidRPr="00000000" w14:paraId="00000026">
      <w:pPr>
        <w:numPr>
          <w:ilvl w:val="0"/>
          <w:numId w:val="2"/>
        </w:numPr>
        <w:ind w:left="720" w:hanging="360"/>
        <w:rPr>
          <w:sz w:val="24"/>
          <w:szCs w:val="24"/>
          <w:u w:val="none"/>
        </w:rPr>
      </w:pPr>
      <w:hyperlink r:id="rId13">
        <w:r w:rsidDel="00000000" w:rsidR="00000000" w:rsidRPr="00000000">
          <w:rPr>
            <w:color w:val="1155cc"/>
            <w:sz w:val="24"/>
            <w:szCs w:val="24"/>
            <w:u w:val="single"/>
            <w:rtl w:val="0"/>
          </w:rPr>
          <w:t xml:space="preserve">dns2.iitb.ac.in</w:t>
        </w:r>
      </w:hyperlink>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Pr>
        <w:drawing>
          <wp:inline distB="114300" distT="114300" distL="114300" distR="114300">
            <wp:extent cx="5943600" cy="26416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2"/>
        </w:numPr>
        <w:ind w:left="720" w:hanging="360"/>
        <w:rPr>
          <w:sz w:val="24"/>
          <w:szCs w:val="24"/>
          <w:u w:val="none"/>
        </w:rPr>
      </w:pPr>
      <w:r w:rsidDel="00000000" w:rsidR="00000000" w:rsidRPr="00000000">
        <w:rPr>
          <w:sz w:val="24"/>
          <w:szCs w:val="24"/>
          <w:rtl w:val="0"/>
        </w:rPr>
        <w:t xml:space="preserve">Packet number: 497 Protocol: UDP</w:t>
      </w:r>
    </w:p>
    <w:p w:rsidR="00000000" w:rsidDel="00000000" w:rsidP="00000000" w:rsidRDefault="00000000" w:rsidRPr="00000000" w14:paraId="00000029">
      <w:pPr>
        <w:numPr>
          <w:ilvl w:val="0"/>
          <w:numId w:val="2"/>
        </w:numPr>
        <w:ind w:left="720" w:hanging="360"/>
        <w:rPr>
          <w:sz w:val="24"/>
          <w:szCs w:val="24"/>
          <w:u w:val="none"/>
        </w:rPr>
      </w:pPr>
      <w:r w:rsidDel="00000000" w:rsidR="00000000" w:rsidRPr="00000000">
        <w:rPr>
          <w:sz w:val="24"/>
          <w:szCs w:val="24"/>
          <w:rtl w:val="0"/>
        </w:rPr>
        <w:t xml:space="preserve">Packet number: 528 Protocol: UDP</w:t>
      </w:r>
    </w:p>
    <w:p w:rsidR="00000000" w:rsidDel="00000000" w:rsidP="00000000" w:rsidRDefault="00000000" w:rsidRPr="00000000" w14:paraId="0000002A">
      <w:pPr>
        <w:numPr>
          <w:ilvl w:val="0"/>
          <w:numId w:val="2"/>
        </w:numPr>
        <w:ind w:left="720" w:hanging="360"/>
        <w:rPr>
          <w:sz w:val="24"/>
          <w:szCs w:val="24"/>
          <w:u w:val="none"/>
        </w:rPr>
      </w:pPr>
      <w:r w:rsidDel="00000000" w:rsidR="00000000" w:rsidRPr="00000000">
        <w:rPr>
          <w:sz w:val="24"/>
          <w:szCs w:val="24"/>
          <w:rtl w:val="0"/>
        </w:rPr>
        <w:t xml:space="preserve">Destination port of DNS query: 53 Source port of DNS response: 53</w:t>
      </w:r>
    </w:p>
    <w:p w:rsidR="00000000" w:rsidDel="00000000" w:rsidP="00000000" w:rsidRDefault="00000000" w:rsidRPr="00000000" w14:paraId="0000002B">
      <w:pPr>
        <w:numPr>
          <w:ilvl w:val="0"/>
          <w:numId w:val="2"/>
        </w:numPr>
        <w:ind w:left="720" w:hanging="360"/>
        <w:rPr>
          <w:sz w:val="24"/>
          <w:szCs w:val="24"/>
          <w:u w:val="none"/>
        </w:rPr>
      </w:pPr>
      <w:r w:rsidDel="00000000" w:rsidR="00000000" w:rsidRPr="00000000">
        <w:rPr>
          <w:sz w:val="24"/>
          <w:szCs w:val="24"/>
          <w:rtl w:val="0"/>
        </w:rPr>
        <w:t xml:space="preserve">2001:558:feed::1 (Your Comcast DNS server)</w:t>
      </w:r>
    </w:p>
    <w:p w:rsidR="00000000" w:rsidDel="00000000" w:rsidP="00000000" w:rsidRDefault="00000000" w:rsidRPr="00000000" w14:paraId="0000002C">
      <w:pPr>
        <w:numPr>
          <w:ilvl w:val="0"/>
          <w:numId w:val="2"/>
        </w:numPr>
        <w:ind w:left="720" w:hanging="360"/>
        <w:rPr>
          <w:sz w:val="24"/>
          <w:szCs w:val="24"/>
          <w:u w:val="none"/>
        </w:rPr>
      </w:pPr>
      <w:r w:rsidDel="00000000" w:rsidR="00000000" w:rsidRPr="00000000">
        <w:rPr>
          <w:sz w:val="24"/>
          <w:szCs w:val="24"/>
          <w:rtl w:val="0"/>
        </w:rPr>
        <w:t xml:space="preserve">Questions: 1 Answers: 0</w:t>
      </w:r>
    </w:p>
    <w:p w:rsidR="00000000" w:rsidDel="00000000" w:rsidP="00000000" w:rsidRDefault="00000000" w:rsidRPr="00000000" w14:paraId="0000002D">
      <w:pPr>
        <w:numPr>
          <w:ilvl w:val="0"/>
          <w:numId w:val="2"/>
        </w:numPr>
        <w:ind w:left="720" w:hanging="360"/>
        <w:rPr>
          <w:sz w:val="24"/>
          <w:szCs w:val="24"/>
          <w:u w:val="none"/>
        </w:rPr>
      </w:pPr>
      <w:r w:rsidDel="00000000" w:rsidR="00000000" w:rsidRPr="00000000">
        <w:rPr>
          <w:sz w:val="24"/>
          <w:szCs w:val="24"/>
          <w:rtl w:val="0"/>
        </w:rPr>
        <w:t xml:space="preserve">Questions: 1 Answers: 0** (for the HTTPS record query you showed; the A-record response contains the actual IP answer)</w:t>
      </w:r>
    </w:p>
    <w:p w:rsidR="00000000" w:rsidDel="00000000" w:rsidP="00000000" w:rsidRDefault="00000000" w:rsidRPr="00000000" w14:paraId="0000002E">
      <w:pPr>
        <w:numPr>
          <w:ilvl w:val="0"/>
          <w:numId w:val="2"/>
        </w:numPr>
        <w:ind w:left="720" w:hanging="360"/>
        <w:rPr>
          <w:sz w:val="24"/>
          <w:szCs w:val="24"/>
          <w:u w:val="none"/>
        </w:rPr>
      </w:pPr>
      <w:r w:rsidDel="00000000" w:rsidR="00000000" w:rsidRPr="00000000">
        <w:rPr>
          <w:sz w:val="24"/>
          <w:szCs w:val="24"/>
          <w:rtl w:val="0"/>
        </w:rPr>
        <w:t xml:space="preserve">Questions: 1 Answers: 0** (for the HTTPS record query you showed; the A-record response contains the actual IP answer)The DNS query for gaia.cs.umass.edu occurs only once before the initial HTTP GET request. When the image object is requested, no additional DNS query is sent because the hostname-to-IP mapping is cached by the host. DNS caching stores the resolved IP address for its TTL, allowing subsequent HTTP requests to reuse the cached address without performing another DNS lookup.</w:t>
      </w:r>
    </w:p>
    <w:p w:rsidR="00000000" w:rsidDel="00000000" w:rsidP="00000000" w:rsidRDefault="00000000" w:rsidRPr="00000000" w14:paraId="0000002F">
      <w:pPr>
        <w:numPr>
          <w:ilvl w:val="0"/>
          <w:numId w:val="2"/>
        </w:numPr>
        <w:ind w:left="720" w:hanging="360"/>
        <w:rPr>
          <w:sz w:val="24"/>
          <w:szCs w:val="24"/>
          <w:u w:val="none"/>
        </w:rPr>
      </w:pPr>
      <w:r w:rsidDel="00000000" w:rsidR="00000000" w:rsidRPr="00000000">
        <w:rPr>
          <w:sz w:val="24"/>
          <w:szCs w:val="24"/>
          <w:rtl w:val="0"/>
        </w:rPr>
        <w:t xml:space="preserve">DNS query destination port: 53 DNS response source port: 53</w:t>
      </w:r>
    </w:p>
    <w:p w:rsidR="00000000" w:rsidDel="00000000" w:rsidP="00000000" w:rsidRDefault="00000000" w:rsidRPr="00000000" w14:paraId="00000030">
      <w:pPr>
        <w:numPr>
          <w:ilvl w:val="0"/>
          <w:numId w:val="2"/>
        </w:numPr>
        <w:ind w:left="720" w:hanging="360"/>
        <w:rPr>
          <w:sz w:val="24"/>
          <w:szCs w:val="24"/>
          <w:u w:val="none"/>
        </w:rPr>
      </w:pPr>
      <w:r w:rsidDel="00000000" w:rsidR="00000000" w:rsidRPr="00000000">
        <w:rPr>
          <w:sz w:val="24"/>
          <w:szCs w:val="24"/>
          <w:rtl w:val="0"/>
        </w:rPr>
        <w:t xml:space="preserve">2001:558:feed::1</w:t>
      </w:r>
    </w:p>
    <w:p w:rsidR="00000000" w:rsidDel="00000000" w:rsidP="00000000" w:rsidRDefault="00000000" w:rsidRPr="00000000" w14:paraId="00000031">
      <w:pPr>
        <w:numPr>
          <w:ilvl w:val="0"/>
          <w:numId w:val="2"/>
        </w:numPr>
        <w:ind w:left="720" w:hanging="360"/>
        <w:rPr>
          <w:sz w:val="24"/>
          <w:szCs w:val="24"/>
          <w:u w:val="none"/>
        </w:rPr>
      </w:pPr>
      <w:r w:rsidDel="00000000" w:rsidR="00000000" w:rsidRPr="00000000">
        <w:rPr>
          <w:sz w:val="24"/>
          <w:szCs w:val="24"/>
          <w:rtl w:val="0"/>
        </w:rPr>
        <w:t xml:space="preserve">Type: HTTPS Answers in the query? No (queries have 0 answers)</w:t>
      </w:r>
    </w:p>
    <w:p w:rsidR="00000000" w:rsidDel="00000000" w:rsidP="00000000" w:rsidRDefault="00000000" w:rsidRPr="00000000" w14:paraId="00000032">
      <w:pPr>
        <w:numPr>
          <w:ilvl w:val="0"/>
          <w:numId w:val="2"/>
        </w:numPr>
        <w:ind w:left="720" w:hanging="360"/>
        <w:rPr>
          <w:sz w:val="24"/>
          <w:szCs w:val="24"/>
          <w:u w:val="none"/>
        </w:rPr>
      </w:pPr>
      <w:r w:rsidDel="00000000" w:rsidR="00000000" w:rsidRPr="00000000">
        <w:rPr>
          <w:sz w:val="24"/>
          <w:szCs w:val="24"/>
          <w:rtl w:val="0"/>
        </w:rPr>
        <w:t xml:space="preserve">Questions: 1 Answers: 0 (it’s an SOA/no-answer style response for HTTPS)</w:t>
      </w:r>
    </w:p>
    <w:p w:rsidR="00000000" w:rsidDel="00000000" w:rsidP="00000000" w:rsidRDefault="00000000" w:rsidRPr="00000000" w14:paraId="00000033">
      <w:pPr>
        <w:rPr>
          <w:sz w:val="24"/>
          <w:szCs w:val="24"/>
        </w:rPr>
      </w:pPr>
      <w:r w:rsidDel="00000000" w:rsidR="00000000" w:rsidRPr="00000000">
        <w:rPr>
          <w:sz w:val="24"/>
          <w:szCs w:val="24"/>
        </w:rPr>
        <w:drawing>
          <wp:inline distB="114300" distT="114300" distL="114300" distR="114300">
            <wp:extent cx="5943600" cy="15240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2"/>
        </w:numPr>
        <w:ind w:left="720" w:hanging="360"/>
        <w:rPr>
          <w:sz w:val="24"/>
          <w:szCs w:val="24"/>
          <w:u w:val="none"/>
        </w:rPr>
      </w:pPr>
      <w:r w:rsidDel="00000000" w:rsidR="00000000" w:rsidRPr="00000000">
        <w:rPr>
          <w:sz w:val="24"/>
          <w:szCs w:val="24"/>
          <w:rtl w:val="0"/>
        </w:rPr>
        <w:t xml:space="preserve">2001:558:feed::1</w:t>
      </w:r>
    </w:p>
    <w:p w:rsidR="00000000" w:rsidDel="00000000" w:rsidP="00000000" w:rsidRDefault="00000000" w:rsidRPr="00000000" w14:paraId="00000035">
      <w:pPr>
        <w:numPr>
          <w:ilvl w:val="0"/>
          <w:numId w:val="2"/>
        </w:numPr>
        <w:ind w:left="720" w:hanging="360"/>
        <w:rPr>
          <w:sz w:val="24"/>
          <w:szCs w:val="24"/>
          <w:u w:val="none"/>
        </w:rPr>
      </w:pPr>
      <w:r w:rsidDel="00000000" w:rsidR="00000000" w:rsidRPr="00000000">
        <w:rPr>
          <w:sz w:val="24"/>
          <w:szCs w:val="24"/>
          <w:rtl w:val="0"/>
        </w:rPr>
        <w:t xml:space="preserve">The DNS query contains 1 question and 0 answers.</w:t>
      </w:r>
    </w:p>
    <w:p w:rsidR="00000000" w:rsidDel="00000000" w:rsidP="00000000" w:rsidRDefault="00000000" w:rsidRPr="00000000" w14:paraId="00000036">
      <w:pPr>
        <w:numPr>
          <w:ilvl w:val="0"/>
          <w:numId w:val="2"/>
        </w:numPr>
        <w:ind w:left="720" w:hanging="360"/>
        <w:rPr>
          <w:sz w:val="24"/>
          <w:szCs w:val="24"/>
          <w:u w:val="none"/>
        </w:rPr>
      </w:pPr>
      <w:r w:rsidDel="00000000" w:rsidR="00000000" w:rsidRPr="00000000">
        <w:rPr>
          <w:sz w:val="24"/>
          <w:szCs w:val="24"/>
          <w:rtl w:val="0"/>
        </w:rPr>
        <w:t xml:space="preserve">The DNS response contains 3 answers. The answers contain the authoritative name servers for umass.edu (ns1.umass.edu, ns2.umass.edu, and ns3.umass.edu). The response also contains additional resource records that provide the IP addresses of these name servers.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hyperlink" Target="http://dns2.iitb.ac.in"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